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97A1" w14:textId="7347F6AF" w:rsidR="00CB2C22" w:rsidRDefault="00CB2C22">
      <w:proofErr w:type="spellStart"/>
      <w:r>
        <w:t>Biofermentations</w:t>
      </w:r>
      <w:proofErr w:type="spellEnd"/>
      <w:r>
        <w:t xml:space="preserve"> </w:t>
      </w:r>
      <w:proofErr w:type="spellStart"/>
      <w:r>
        <w:t>Simulations</w:t>
      </w:r>
      <w:proofErr w:type="spellEnd"/>
      <w:r>
        <w:t xml:space="preserve"> Applikation Version 2.1</w:t>
      </w:r>
    </w:p>
    <w:p w14:paraId="5FB33A20" w14:textId="15AA67FD" w:rsidR="00EB4FE9" w:rsidRDefault="00EB4FE9">
      <w:r>
        <w:t>Ziel des Dokuments</w:t>
      </w:r>
    </w:p>
    <w:p w14:paraId="796EB0D9" w14:textId="3DF79F9E" w:rsidR="00CB2C22" w:rsidRDefault="00CB2C22">
      <w:r>
        <w:t xml:space="preserve">In diesem Dokument wird die Struktur hinter der </w:t>
      </w:r>
      <w:proofErr w:type="spellStart"/>
      <w:r>
        <w:t>Biofermentations</w:t>
      </w:r>
      <w:proofErr w:type="spellEnd"/>
      <w:r>
        <w:t xml:space="preserve"> </w:t>
      </w:r>
      <w:proofErr w:type="spellStart"/>
      <w:r>
        <w:t>Simulations</w:t>
      </w:r>
      <w:proofErr w:type="spellEnd"/>
      <w:r>
        <w:t xml:space="preserve"> Applikation erklärt. </w:t>
      </w:r>
    </w:p>
    <w:p w14:paraId="7462CE47" w14:textId="60F54F7F" w:rsidR="00EB4FE9" w:rsidRDefault="00EB4FE9">
      <w:r>
        <w:t>Hintergrund</w:t>
      </w:r>
    </w:p>
    <w:p w14:paraId="2C3A8437" w14:textId="11E63951" w:rsidR="00CB2C22" w:rsidRDefault="00CB2C22">
      <w:r>
        <w:t xml:space="preserve">Die hier vorgestellte Applikation basiert auf der BIOSIM Simulationssoftware von Dr. Ing. Rainer Luttmann der Umsetzung in MATLAB von Sophia </w:t>
      </w:r>
      <w:proofErr w:type="spellStart"/>
      <w:r>
        <w:t>Kaletsch</w:t>
      </w:r>
      <w:proofErr w:type="spellEnd"/>
      <w:r>
        <w:t xml:space="preserve">. Diese Software für die Simulation von E. coli Wachstum wurde in meiner </w:t>
      </w:r>
      <w:proofErr w:type="gramStart"/>
      <w:r>
        <w:t>Master Arbeit</w:t>
      </w:r>
      <w:proofErr w:type="gramEnd"/>
      <w:r>
        <w:t xml:space="preserve"> aufgegriffen und mit dem Ziel weiterentwickelt, langfristig reale Prozessdaten mit einzubeziehen.</w:t>
      </w:r>
      <w:r w:rsidR="00EB4FE9">
        <w:t xml:space="preserve"> </w:t>
      </w:r>
      <w:r w:rsidR="00556162">
        <w:t xml:space="preserve">In Fermentationsprozessen werden viele Daten erzeugt. Diese Daten werden zum einen in Realzeit über Sonden, wie z.B. pH- und pO2-Sensoren ermittelt, aber auch zeitversetzt über weitere notwendige Aufarbeitungsschritte wie in der Bestimmung der Zelldichte über ein Photometer oder auch die Substratkonzentration chromatographische Messmethoden. Diese Mengen an Daten werden im Anschluss an den Fermentationsprozess mühselig zusammengeführt und aufbereitet. Zwar deutet es sich während des Prozesses schon an, ob der Durchlauf ein Erfolg oder Misserfolg wird, jedoch ergibt sich das vollständige Bild somit erst im Anschluss an den Prozess. Da beschriebene Prozesse sich über mehrere Tage strecken, können frühzeitige Entscheidungen über eine Weiterführung oder ein vorzeitiges Abbrechen des Prozesses viel Geld und Zeit sparen. Außerdem </w:t>
      </w:r>
      <w:r w:rsidR="00935FDD">
        <w:t>kann in der Auswertung einiges an Zeit gespart werden, wenn die Daten bereits im Anschluss an den Prozess vollständig und sortiert vorliegen.</w:t>
      </w:r>
    </w:p>
    <w:p w14:paraId="2FD3CE76" w14:textId="65E9CEEB" w:rsidR="00935FDD" w:rsidRDefault="00935FDD">
      <w:r>
        <w:t xml:space="preserve">Mit diesem Wissen wollte ich die Simulationssoftware weiterentwickeln, mit dem Wunsch eine Vorarbeit für eine Art Digital Twin zu leisten. Dabei hatte ich die Vorstellung, dass eine universale und zentrale Datenbank in Realzeit mit Daten über mehrere Schnittstellen gespeist wird. Über eine weitere Schnittstelle werden diese Daten aufgerufen und über die Differentialgleichungen in dem White Box Modell der Simulationssoftware auf Trends überprüft. Trends, die bereits im Vorfeld Anzeichen für spätere Probleme andeuten und ein rechtzeitiges Handeln ermöglichen. </w:t>
      </w:r>
    </w:p>
    <w:p w14:paraId="76F27826" w14:textId="397C5CDC" w:rsidR="00935FDD" w:rsidRDefault="00935FDD" w:rsidP="00935FDD">
      <w:pPr>
        <w:pStyle w:val="ListParagraph"/>
        <w:numPr>
          <w:ilvl w:val="0"/>
          <w:numId w:val="13"/>
        </w:numPr>
      </w:pPr>
      <w:r>
        <w:t xml:space="preserve">Level 2 </w:t>
      </w:r>
      <w:proofErr w:type="spellStart"/>
      <w:r>
        <w:t>interfaces</w:t>
      </w:r>
      <w:proofErr w:type="spellEnd"/>
    </w:p>
    <w:p w14:paraId="48BD5C55" w14:textId="0DF30B79" w:rsidR="00935FDD" w:rsidRDefault="00935FDD" w:rsidP="00935FDD">
      <w:pPr>
        <w:pStyle w:val="ListParagraph"/>
        <w:numPr>
          <w:ilvl w:val="0"/>
          <w:numId w:val="13"/>
        </w:numPr>
      </w:pPr>
      <w:r>
        <w:t>Probleme in der Anfertigung</w:t>
      </w:r>
    </w:p>
    <w:p w14:paraId="23E99515" w14:textId="2DD25302" w:rsidR="00935FDD" w:rsidRDefault="00935FDD" w:rsidP="00935FDD">
      <w:pPr>
        <w:pStyle w:val="ListParagraph"/>
        <w:numPr>
          <w:ilvl w:val="0"/>
          <w:numId w:val="13"/>
        </w:numPr>
      </w:pPr>
      <w:r>
        <w:lastRenderedPageBreak/>
        <w:t>Grund für anderen Ansatz in Version 2.1</w:t>
      </w:r>
    </w:p>
    <w:p w14:paraId="0C379C0E" w14:textId="722AA175" w:rsidR="00935FDD" w:rsidRDefault="00935FDD" w:rsidP="00935FDD">
      <w:pPr>
        <w:pStyle w:val="ListParagraph"/>
        <w:numPr>
          <w:ilvl w:val="0"/>
          <w:numId w:val="13"/>
        </w:numPr>
      </w:pPr>
      <w:r>
        <w:t>Struktur der Anwendung vorstellen</w:t>
      </w:r>
    </w:p>
    <w:p w14:paraId="35918749" w14:textId="65957F32" w:rsidR="00935FDD" w:rsidRDefault="00935FDD" w:rsidP="00935FDD">
      <w:pPr>
        <w:pStyle w:val="ListParagraph"/>
        <w:numPr>
          <w:ilvl w:val="0"/>
          <w:numId w:val="13"/>
        </w:numPr>
      </w:pPr>
      <w:r>
        <w:t>Einige Besonderheiten im Code erklären</w:t>
      </w:r>
    </w:p>
    <w:p w14:paraId="5B0BCB5C" w14:textId="67276E6D" w:rsidR="00935FDD" w:rsidRDefault="00935FDD" w:rsidP="00935FDD">
      <w:pPr>
        <w:pStyle w:val="ListParagraph"/>
        <w:numPr>
          <w:ilvl w:val="0"/>
          <w:numId w:val="13"/>
        </w:numPr>
      </w:pPr>
      <w:r>
        <w:t>Code simpler gestalten</w:t>
      </w:r>
    </w:p>
    <w:p w14:paraId="28F33787" w14:textId="77777777" w:rsidR="00EB4FE9" w:rsidRDefault="00EB4FE9"/>
    <w:p w14:paraId="7F541F82" w14:textId="6DA77FC3" w:rsidR="00CB2C22" w:rsidRDefault="00CB2C22">
      <w:r>
        <w:t xml:space="preserve">Im Rahmen der </w:t>
      </w:r>
      <w:proofErr w:type="gramStart"/>
      <w:r>
        <w:t>Master Arbeit</w:t>
      </w:r>
      <w:proofErr w:type="gramEnd"/>
      <w:r>
        <w:t xml:space="preserve"> von Philipp Yuma </w:t>
      </w:r>
      <w:proofErr w:type="spellStart"/>
      <w:r>
        <w:t>Iff</w:t>
      </w:r>
      <w:proofErr w:type="spellEnd"/>
      <w:r>
        <w:t xml:space="preserve"> wurde die anfangs als reine </w:t>
      </w:r>
    </w:p>
    <w:sectPr w:rsidR="00CB2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ABA"/>
    <w:multiLevelType w:val="multilevel"/>
    <w:tmpl w:val="3E720BE2"/>
    <w:lvl w:ilvl="0">
      <w:start w:val="1"/>
      <w:numFmt w:val="decimal"/>
      <w:lvlText w:val="%1."/>
      <w:lvlJc w:val="left"/>
      <w:pPr>
        <w:ind w:left="851" w:hanging="851"/>
      </w:pPr>
      <w:rPr>
        <w:rFonts w:hint="default"/>
        <w:b/>
        <w:i w:val="0"/>
      </w:rPr>
    </w:lvl>
    <w:lvl w:ilvl="1">
      <w:start w:val="1"/>
      <w:numFmt w:val="decimal"/>
      <w:lvlText w:val="%1.%2"/>
      <w:lvlJc w:val="left"/>
      <w:pPr>
        <w:ind w:left="851" w:hanging="851"/>
      </w:pPr>
      <w:rPr>
        <w:rFonts w:hint="default"/>
        <w:b/>
        <w:i w:val="0"/>
      </w:rPr>
    </w:lvl>
    <w:lvl w:ilvl="2">
      <w:start w:val="1"/>
      <w:numFmt w:val="decimal"/>
      <w:lvlText w:val="%1.%2.%3"/>
      <w:lvlJc w:val="left"/>
      <w:pPr>
        <w:ind w:left="851" w:hanging="851"/>
      </w:pPr>
      <w:rPr>
        <w:rFont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85A254B"/>
    <w:multiLevelType w:val="hybridMultilevel"/>
    <w:tmpl w:val="AC083D20"/>
    <w:lvl w:ilvl="0" w:tplc="6C50ADAA">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D127BE"/>
    <w:multiLevelType w:val="singleLevel"/>
    <w:tmpl w:val="1F346C00"/>
    <w:lvl w:ilvl="0">
      <w:start w:val="1"/>
      <w:numFmt w:val="decimal"/>
      <w:lvlText w:val="%1."/>
      <w:lvlJc w:val="left"/>
      <w:pPr>
        <w:ind w:left="680" w:hanging="680"/>
      </w:pPr>
    </w:lvl>
  </w:abstractNum>
  <w:abstractNum w:abstractNumId="3" w15:restartNumberingAfterBreak="0">
    <w:nsid w:val="185D61CA"/>
    <w:multiLevelType w:val="multilevel"/>
    <w:tmpl w:val="516CED2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A62D81"/>
    <w:multiLevelType w:val="hybridMultilevel"/>
    <w:tmpl w:val="E26861AE"/>
    <w:lvl w:ilvl="0" w:tplc="C7A8F9A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593CD7"/>
    <w:multiLevelType w:val="hybridMultilevel"/>
    <w:tmpl w:val="8012DA74"/>
    <w:lvl w:ilvl="0" w:tplc="029EC45C">
      <w:start w:val="1"/>
      <w:numFmt w:val="decimal"/>
      <w:pStyle w:val="Heading2"/>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2D78C5"/>
    <w:multiLevelType w:val="multilevel"/>
    <w:tmpl w:val="B08EC1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1950A6"/>
    <w:multiLevelType w:val="multilevel"/>
    <w:tmpl w:val="900205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B2E6398"/>
    <w:multiLevelType w:val="multilevel"/>
    <w:tmpl w:val="FFD8C0B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02096057">
    <w:abstractNumId w:val="6"/>
  </w:num>
  <w:num w:numId="2" w16cid:durableId="1145464435">
    <w:abstractNumId w:val="2"/>
  </w:num>
  <w:num w:numId="3" w16cid:durableId="183640821">
    <w:abstractNumId w:val="0"/>
  </w:num>
  <w:num w:numId="4" w16cid:durableId="878857167">
    <w:abstractNumId w:val="0"/>
  </w:num>
  <w:num w:numId="5" w16cid:durableId="978344957">
    <w:abstractNumId w:val="0"/>
  </w:num>
  <w:num w:numId="6" w16cid:durableId="433673896">
    <w:abstractNumId w:val="0"/>
  </w:num>
  <w:num w:numId="7" w16cid:durableId="1984846027">
    <w:abstractNumId w:val="7"/>
  </w:num>
  <w:num w:numId="8" w16cid:durableId="1563448599">
    <w:abstractNumId w:val="0"/>
  </w:num>
  <w:num w:numId="9" w16cid:durableId="1200969673">
    <w:abstractNumId w:val="5"/>
  </w:num>
  <w:num w:numId="10" w16cid:durableId="2135558658">
    <w:abstractNumId w:val="1"/>
  </w:num>
  <w:num w:numId="11" w16cid:durableId="580482221">
    <w:abstractNumId w:val="3"/>
  </w:num>
  <w:num w:numId="12" w16cid:durableId="1561288364">
    <w:abstractNumId w:val="8"/>
  </w:num>
  <w:num w:numId="13" w16cid:durableId="18624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C22"/>
    <w:rsid w:val="00023AFC"/>
    <w:rsid w:val="0002551E"/>
    <w:rsid w:val="000271B7"/>
    <w:rsid w:val="00070859"/>
    <w:rsid w:val="000861AF"/>
    <w:rsid w:val="0011575D"/>
    <w:rsid w:val="005559A9"/>
    <w:rsid w:val="00556162"/>
    <w:rsid w:val="005F4DDE"/>
    <w:rsid w:val="0069287E"/>
    <w:rsid w:val="00696186"/>
    <w:rsid w:val="008E1641"/>
    <w:rsid w:val="008F5DC8"/>
    <w:rsid w:val="00935FDD"/>
    <w:rsid w:val="00991D9C"/>
    <w:rsid w:val="00A97B30"/>
    <w:rsid w:val="00B46FA1"/>
    <w:rsid w:val="00B87C5A"/>
    <w:rsid w:val="00CB2C22"/>
    <w:rsid w:val="00D405F0"/>
    <w:rsid w:val="00D67DD7"/>
    <w:rsid w:val="00EB4FE9"/>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5AD519"/>
  <w15:chartTrackingRefBased/>
  <w15:docId w15:val="{B9051EC5-413E-4045-91E7-CC703F77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DE"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DD7"/>
    <w:pPr>
      <w:spacing w:after="160" w:line="360" w:lineRule="auto"/>
      <w:jc w:val="both"/>
    </w:pPr>
    <w:rPr>
      <w:rFonts w:ascii="Arial" w:eastAsiaTheme="minorHAnsi" w:hAnsi="Arial"/>
      <w:kern w:val="0"/>
      <w:szCs w:val="22"/>
      <w:lang w:val="de-DE" w:eastAsia="en-US"/>
      <w14:ligatures w14:val="none"/>
    </w:rPr>
  </w:style>
  <w:style w:type="paragraph" w:styleId="Heading1">
    <w:name w:val="heading 1"/>
    <w:basedOn w:val="Normal"/>
    <w:next w:val="Normal"/>
    <w:link w:val="Heading1Char"/>
    <w:autoRedefine/>
    <w:uiPriority w:val="9"/>
    <w:qFormat/>
    <w:rsid w:val="00D67DD7"/>
    <w:pPr>
      <w:numPr>
        <w:numId w:val="12"/>
      </w:numPr>
      <w:ind w:left="851" w:hanging="851"/>
      <w:outlineLvl w:val="0"/>
    </w:pPr>
    <w:rPr>
      <w:rFonts w:eastAsiaTheme="minorEastAsia"/>
      <w:kern w:val="2"/>
      <w:szCs w:val="24"/>
      <w:lang w:val="en-GB" w:eastAsia="zh-CN"/>
      <w14:ligatures w14:val="standardContextual"/>
    </w:rPr>
  </w:style>
  <w:style w:type="paragraph" w:styleId="Heading2">
    <w:name w:val="heading 2"/>
    <w:basedOn w:val="Normal"/>
    <w:next w:val="Normal"/>
    <w:link w:val="Heading2Char"/>
    <w:autoRedefine/>
    <w:uiPriority w:val="9"/>
    <w:unhideWhenUsed/>
    <w:qFormat/>
    <w:rsid w:val="00D67DD7"/>
    <w:pPr>
      <w:keepNext/>
      <w:keepLines/>
      <w:numPr>
        <w:numId w:val="9"/>
      </w:numPr>
      <w:spacing w:before="40" w:after="0"/>
      <w:outlineLvl w:val="1"/>
    </w:pPr>
    <w:rPr>
      <w:rFonts w:eastAsiaTheme="majorEastAsia" w:cstheme="majorBidi"/>
      <w:kern w:val="2"/>
      <w:szCs w:val="26"/>
      <w:lang w:val="en-DE" w:eastAsia="zh-CN"/>
      <w14:ligatures w14:val="standardContextual"/>
    </w:rPr>
  </w:style>
  <w:style w:type="paragraph" w:styleId="Heading3">
    <w:name w:val="heading 3"/>
    <w:basedOn w:val="ListParagraph"/>
    <w:next w:val="Normal"/>
    <w:link w:val="Heading3Char"/>
    <w:uiPriority w:val="9"/>
    <w:unhideWhenUsed/>
    <w:qFormat/>
    <w:rsid w:val="0002551E"/>
    <w:pPr>
      <w:numPr>
        <w:ilvl w:val="2"/>
        <w:numId w:val="7"/>
      </w:numPr>
      <w:ind w:left="851" w:hanging="851"/>
      <w:outlineLvl w:val="2"/>
    </w:pPr>
    <w:rPr>
      <w:b/>
    </w:rPr>
  </w:style>
  <w:style w:type="paragraph" w:styleId="Heading4">
    <w:name w:val="heading 4"/>
    <w:basedOn w:val="Normal"/>
    <w:next w:val="Normal"/>
    <w:link w:val="Heading4Char"/>
    <w:uiPriority w:val="9"/>
    <w:semiHidden/>
    <w:unhideWhenUsed/>
    <w:qFormat/>
    <w:rsid w:val="00CB2C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C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D7"/>
    <w:rPr>
      <w:rFonts w:ascii="Arial" w:hAnsi="Arial"/>
      <w:lang w:val="en-GB"/>
    </w:rPr>
  </w:style>
  <w:style w:type="character" w:customStyle="1" w:styleId="Heading3Char">
    <w:name w:val="Heading 3 Char"/>
    <w:basedOn w:val="DefaultParagraphFont"/>
    <w:link w:val="Heading3"/>
    <w:uiPriority w:val="9"/>
    <w:rsid w:val="0002551E"/>
    <w:rPr>
      <w:rFonts w:ascii="Arial" w:hAnsi="Arial"/>
      <w:b/>
      <w:lang w:val="de-DE"/>
    </w:rPr>
  </w:style>
  <w:style w:type="paragraph" w:styleId="ListParagraph">
    <w:name w:val="List Paragraph"/>
    <w:basedOn w:val="Normal"/>
    <w:uiPriority w:val="34"/>
    <w:qFormat/>
    <w:rsid w:val="0002551E"/>
    <w:pPr>
      <w:ind w:left="720"/>
      <w:contextualSpacing/>
    </w:pPr>
  </w:style>
  <w:style w:type="character" w:customStyle="1" w:styleId="Heading2Char">
    <w:name w:val="Heading 2 Char"/>
    <w:basedOn w:val="DefaultParagraphFont"/>
    <w:link w:val="Heading2"/>
    <w:uiPriority w:val="9"/>
    <w:rsid w:val="00D67DD7"/>
    <w:rPr>
      <w:rFonts w:ascii="Arial" w:eastAsiaTheme="majorEastAsia" w:hAnsi="Arial" w:cstheme="majorBidi"/>
      <w:szCs w:val="26"/>
    </w:rPr>
  </w:style>
  <w:style w:type="paragraph" w:styleId="Title">
    <w:name w:val="Title"/>
    <w:basedOn w:val="Normal"/>
    <w:next w:val="Normal"/>
    <w:link w:val="TitleChar"/>
    <w:uiPriority w:val="10"/>
    <w:qFormat/>
    <w:rsid w:val="0002551E"/>
    <w:rPr>
      <w:b/>
      <w:bCs/>
      <w:sz w:val="32"/>
      <w:szCs w:val="32"/>
    </w:rPr>
  </w:style>
  <w:style w:type="character" w:customStyle="1" w:styleId="TitleChar">
    <w:name w:val="Title Char"/>
    <w:basedOn w:val="DefaultParagraphFont"/>
    <w:link w:val="Title"/>
    <w:uiPriority w:val="10"/>
    <w:rsid w:val="0002551E"/>
    <w:rPr>
      <w:rFonts w:ascii="Arial" w:hAnsi="Arial"/>
      <w:b/>
      <w:bCs/>
      <w:sz w:val="32"/>
      <w:szCs w:val="32"/>
      <w:lang w:val="de-DE"/>
    </w:rPr>
  </w:style>
  <w:style w:type="character" w:customStyle="1" w:styleId="Heading4Char">
    <w:name w:val="Heading 4 Char"/>
    <w:basedOn w:val="DefaultParagraphFont"/>
    <w:link w:val="Heading4"/>
    <w:uiPriority w:val="9"/>
    <w:semiHidden/>
    <w:rsid w:val="00CB2C22"/>
    <w:rPr>
      <w:rFonts w:eastAsiaTheme="majorEastAsia" w:cstheme="majorBidi"/>
      <w:i/>
      <w:iCs/>
      <w:color w:val="0F4761" w:themeColor="accent1" w:themeShade="BF"/>
      <w:kern w:val="0"/>
      <w:szCs w:val="22"/>
      <w:lang w:val="de-DE" w:eastAsia="en-US"/>
      <w14:ligatures w14:val="none"/>
    </w:rPr>
  </w:style>
  <w:style w:type="character" w:customStyle="1" w:styleId="Heading5Char">
    <w:name w:val="Heading 5 Char"/>
    <w:basedOn w:val="DefaultParagraphFont"/>
    <w:link w:val="Heading5"/>
    <w:uiPriority w:val="9"/>
    <w:semiHidden/>
    <w:rsid w:val="00CB2C22"/>
    <w:rPr>
      <w:rFonts w:eastAsiaTheme="majorEastAsia" w:cstheme="majorBidi"/>
      <w:color w:val="0F4761" w:themeColor="accent1" w:themeShade="BF"/>
      <w:kern w:val="0"/>
      <w:szCs w:val="22"/>
      <w:lang w:val="de-DE" w:eastAsia="en-US"/>
      <w14:ligatures w14:val="none"/>
    </w:rPr>
  </w:style>
  <w:style w:type="character" w:customStyle="1" w:styleId="Heading6Char">
    <w:name w:val="Heading 6 Char"/>
    <w:basedOn w:val="DefaultParagraphFont"/>
    <w:link w:val="Heading6"/>
    <w:uiPriority w:val="9"/>
    <w:semiHidden/>
    <w:rsid w:val="00CB2C22"/>
    <w:rPr>
      <w:rFonts w:eastAsiaTheme="majorEastAsia" w:cstheme="majorBidi"/>
      <w:i/>
      <w:iCs/>
      <w:color w:val="595959" w:themeColor="text1" w:themeTint="A6"/>
      <w:kern w:val="0"/>
      <w:szCs w:val="22"/>
      <w:lang w:val="de-DE" w:eastAsia="en-US"/>
      <w14:ligatures w14:val="none"/>
    </w:rPr>
  </w:style>
  <w:style w:type="character" w:customStyle="1" w:styleId="Heading7Char">
    <w:name w:val="Heading 7 Char"/>
    <w:basedOn w:val="DefaultParagraphFont"/>
    <w:link w:val="Heading7"/>
    <w:uiPriority w:val="9"/>
    <w:semiHidden/>
    <w:rsid w:val="00CB2C22"/>
    <w:rPr>
      <w:rFonts w:eastAsiaTheme="majorEastAsia" w:cstheme="majorBidi"/>
      <w:color w:val="595959" w:themeColor="text1" w:themeTint="A6"/>
      <w:kern w:val="0"/>
      <w:szCs w:val="22"/>
      <w:lang w:val="de-DE" w:eastAsia="en-US"/>
      <w14:ligatures w14:val="none"/>
    </w:rPr>
  </w:style>
  <w:style w:type="character" w:customStyle="1" w:styleId="Heading8Char">
    <w:name w:val="Heading 8 Char"/>
    <w:basedOn w:val="DefaultParagraphFont"/>
    <w:link w:val="Heading8"/>
    <w:uiPriority w:val="9"/>
    <w:semiHidden/>
    <w:rsid w:val="00CB2C22"/>
    <w:rPr>
      <w:rFonts w:eastAsiaTheme="majorEastAsia" w:cstheme="majorBidi"/>
      <w:i/>
      <w:iCs/>
      <w:color w:val="272727" w:themeColor="text1" w:themeTint="D8"/>
      <w:kern w:val="0"/>
      <w:szCs w:val="22"/>
      <w:lang w:val="de-DE" w:eastAsia="en-US"/>
      <w14:ligatures w14:val="none"/>
    </w:rPr>
  </w:style>
  <w:style w:type="character" w:customStyle="1" w:styleId="Heading9Char">
    <w:name w:val="Heading 9 Char"/>
    <w:basedOn w:val="DefaultParagraphFont"/>
    <w:link w:val="Heading9"/>
    <w:uiPriority w:val="9"/>
    <w:semiHidden/>
    <w:rsid w:val="00CB2C22"/>
    <w:rPr>
      <w:rFonts w:eastAsiaTheme="majorEastAsia" w:cstheme="majorBidi"/>
      <w:color w:val="272727" w:themeColor="text1" w:themeTint="D8"/>
      <w:kern w:val="0"/>
      <w:szCs w:val="22"/>
      <w:lang w:val="de-DE" w:eastAsia="en-US"/>
      <w14:ligatures w14:val="none"/>
    </w:rPr>
  </w:style>
  <w:style w:type="paragraph" w:styleId="Subtitle">
    <w:name w:val="Subtitle"/>
    <w:basedOn w:val="Normal"/>
    <w:next w:val="Normal"/>
    <w:link w:val="SubtitleChar"/>
    <w:uiPriority w:val="11"/>
    <w:qFormat/>
    <w:rsid w:val="00CB2C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C22"/>
    <w:rPr>
      <w:rFonts w:eastAsiaTheme="majorEastAsia" w:cstheme="majorBidi"/>
      <w:color w:val="595959" w:themeColor="text1" w:themeTint="A6"/>
      <w:spacing w:val="15"/>
      <w:kern w:val="0"/>
      <w:sz w:val="28"/>
      <w:szCs w:val="28"/>
      <w:lang w:val="de-DE" w:eastAsia="en-US"/>
      <w14:ligatures w14:val="none"/>
    </w:rPr>
  </w:style>
  <w:style w:type="paragraph" w:styleId="Quote">
    <w:name w:val="Quote"/>
    <w:basedOn w:val="Normal"/>
    <w:next w:val="Normal"/>
    <w:link w:val="QuoteChar"/>
    <w:uiPriority w:val="29"/>
    <w:qFormat/>
    <w:rsid w:val="00CB2C22"/>
    <w:pPr>
      <w:spacing w:before="160"/>
      <w:jc w:val="center"/>
    </w:pPr>
    <w:rPr>
      <w:i/>
      <w:iCs/>
      <w:color w:val="404040" w:themeColor="text1" w:themeTint="BF"/>
    </w:rPr>
  </w:style>
  <w:style w:type="character" w:customStyle="1" w:styleId="QuoteChar">
    <w:name w:val="Quote Char"/>
    <w:basedOn w:val="DefaultParagraphFont"/>
    <w:link w:val="Quote"/>
    <w:uiPriority w:val="29"/>
    <w:rsid w:val="00CB2C22"/>
    <w:rPr>
      <w:rFonts w:ascii="Arial" w:eastAsiaTheme="minorHAnsi" w:hAnsi="Arial"/>
      <w:i/>
      <w:iCs/>
      <w:color w:val="404040" w:themeColor="text1" w:themeTint="BF"/>
      <w:kern w:val="0"/>
      <w:szCs w:val="22"/>
      <w:lang w:val="de-DE" w:eastAsia="en-US"/>
      <w14:ligatures w14:val="none"/>
    </w:rPr>
  </w:style>
  <w:style w:type="character" w:styleId="IntenseEmphasis">
    <w:name w:val="Intense Emphasis"/>
    <w:basedOn w:val="DefaultParagraphFont"/>
    <w:uiPriority w:val="21"/>
    <w:qFormat/>
    <w:rsid w:val="00CB2C22"/>
    <w:rPr>
      <w:i/>
      <w:iCs/>
      <w:color w:val="0F4761" w:themeColor="accent1" w:themeShade="BF"/>
    </w:rPr>
  </w:style>
  <w:style w:type="paragraph" w:styleId="IntenseQuote">
    <w:name w:val="Intense Quote"/>
    <w:basedOn w:val="Normal"/>
    <w:next w:val="Normal"/>
    <w:link w:val="IntenseQuoteChar"/>
    <w:uiPriority w:val="30"/>
    <w:qFormat/>
    <w:rsid w:val="00CB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C22"/>
    <w:rPr>
      <w:rFonts w:ascii="Arial" w:eastAsiaTheme="minorHAnsi" w:hAnsi="Arial"/>
      <w:i/>
      <w:iCs/>
      <w:color w:val="0F4761" w:themeColor="accent1" w:themeShade="BF"/>
      <w:kern w:val="0"/>
      <w:szCs w:val="22"/>
      <w:lang w:val="de-DE" w:eastAsia="en-US"/>
      <w14:ligatures w14:val="none"/>
    </w:rPr>
  </w:style>
  <w:style w:type="character" w:styleId="IntenseReference">
    <w:name w:val="Intense Reference"/>
    <w:basedOn w:val="DefaultParagraphFont"/>
    <w:uiPriority w:val="32"/>
    <w:qFormat/>
    <w:rsid w:val="00CB2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Yuma Iff</dc:creator>
  <cp:keywords/>
  <dc:description/>
  <cp:lastModifiedBy>Yuma Iff</cp:lastModifiedBy>
  <cp:revision>2</cp:revision>
  <dcterms:created xsi:type="dcterms:W3CDTF">2025-04-01T20:10:00Z</dcterms:created>
  <dcterms:modified xsi:type="dcterms:W3CDTF">2025-04-01T20:39:00Z</dcterms:modified>
</cp:coreProperties>
</file>