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85" w:right="278" w:firstLine="84"/>
        <w:spacing w:before="45" w:line="248" w:lineRule="auto"/>
        <w:jc w:val="both"/>
        <w:rPr>
          <w:rFonts w:ascii="SimSun" w:hAnsi="SimSun" w:eastAsia="SimSun" w:cs="SimSun"/>
          <w:sz w:val="24"/>
          <w:szCs w:val="24"/>
        </w:rPr>
      </w:pPr>
      <w:r>
        <w:rPr>
          <w:rFonts w:ascii="SimSun" w:hAnsi="SimSun" w:eastAsia="SimSun" w:cs="SimSun"/>
          <w:sz w:val="24"/>
          <w:szCs w:val="24"/>
          <w:i/>
          <w:iCs/>
          <w:color w:val="231916"/>
          <w:spacing w:val="7"/>
        </w:rPr>
        <w:t>香港交易及結算所有限公司及香港聯合交易</w:t>
      </w:r>
      <w:r>
        <w:rPr>
          <w:rFonts w:ascii="SimSun" w:hAnsi="SimSun" w:eastAsia="SimSun" w:cs="SimSun"/>
          <w:sz w:val="24"/>
          <w:szCs w:val="24"/>
          <w:i/>
          <w:iCs/>
          <w:color w:val="231916"/>
          <w:spacing w:val="6"/>
        </w:rPr>
        <w:t>所有限公司對本公告的內容概不負責，對其準確</w:t>
      </w:r>
      <w:r>
        <w:rPr>
          <w:rFonts w:ascii="SimSun" w:hAnsi="SimSun" w:eastAsia="SimSun" w:cs="SimSun"/>
          <w:sz w:val="24"/>
          <w:szCs w:val="24"/>
          <w:color w:val="231916"/>
        </w:rPr>
        <w:t xml:space="preserve"> </w:t>
      </w:r>
      <w:r>
        <w:rPr>
          <w:rFonts w:ascii="SimSun" w:hAnsi="SimSun" w:eastAsia="SimSun" w:cs="SimSun"/>
          <w:sz w:val="24"/>
          <w:szCs w:val="24"/>
          <w:i/>
          <w:iCs/>
          <w:color w:val="231916"/>
          <w:spacing w:val="9"/>
        </w:rPr>
        <w:t>性或完整性亦不發表任何聲明，並明確表示概不就因本</w:t>
      </w:r>
      <w:r>
        <w:rPr>
          <w:rFonts w:ascii="SimSun" w:hAnsi="SimSun" w:eastAsia="SimSun" w:cs="SimSun"/>
          <w:sz w:val="24"/>
          <w:szCs w:val="24"/>
          <w:i/>
          <w:iCs/>
          <w:color w:val="231916"/>
          <w:spacing w:val="8"/>
        </w:rPr>
        <w:t>公告全部或任何部分內容而產生或因</w:t>
      </w:r>
      <w:r>
        <w:rPr>
          <w:rFonts w:ascii="SimSun" w:hAnsi="SimSun" w:eastAsia="SimSun" w:cs="SimSun"/>
          <w:sz w:val="24"/>
          <w:szCs w:val="24"/>
          <w:color w:val="231916"/>
        </w:rPr>
        <w:t xml:space="preserve"> </w:t>
      </w:r>
      <w:r>
        <w:rPr>
          <w:rFonts w:ascii="SimSun" w:hAnsi="SimSun" w:eastAsia="SimSun" w:cs="SimSun"/>
          <w:sz w:val="24"/>
          <w:szCs w:val="24"/>
          <w:i/>
          <w:iCs/>
          <w:color w:val="231916"/>
          <w:spacing w:val="4"/>
        </w:rPr>
        <w:t>倚賴該等內容而引致的任何損失承擔任何責任。</w:t>
      </w:r>
    </w:p>
    <w:p>
      <w:pPr>
        <w:spacing w:line="278" w:lineRule="auto"/>
        <w:rPr>
          <w:rFonts w:ascii="Arial"/>
          <w:sz w:val="21"/>
        </w:rPr>
      </w:pPr>
      <w:r/>
    </w:p>
    <w:p>
      <w:pPr>
        <w:ind w:firstLine="4124"/>
        <w:spacing w:line="1164" w:lineRule="exact"/>
        <w:rPr/>
      </w:pPr>
      <w:r>
        <w:rPr>
          <w:position w:val="-23"/>
        </w:rPr>
        <w:drawing>
          <wp:inline distT="0" distB="0" distL="0" distR="0">
            <wp:extent cx="1231196" cy="738718"/>
            <wp:effectExtent l="0" t="0" r="0" b="0"/>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1231196" cy="738718"/>
                    </a:xfrm>
                    <a:prstGeom prst="rect">
                      <a:avLst/>
                    </a:prstGeom>
                  </pic:spPr>
                </pic:pic>
              </a:graphicData>
            </a:graphic>
          </wp:inline>
        </w:drawing>
      </w:r>
    </w:p>
    <w:p>
      <w:pPr>
        <w:pStyle w:val="BodyText"/>
        <w:ind w:left="3257"/>
        <w:spacing w:before="65" w:line="173" w:lineRule="auto"/>
        <w:outlineLvl w:val="0"/>
        <w:rPr>
          <w:sz w:val="36"/>
          <w:szCs w:val="36"/>
        </w:rPr>
      </w:pPr>
      <w:r>
        <w:rPr>
          <w:sz w:val="36"/>
          <w:szCs w:val="36"/>
          <w:b/>
          <w:bCs/>
          <w:color w:val="231916"/>
          <w:spacing w:val="52"/>
        </w:rPr>
        <w:t>比亞迪股份有限公司</w:t>
      </w:r>
    </w:p>
    <w:p>
      <w:pPr>
        <w:ind w:left="2809"/>
        <w:spacing w:before="1" w:line="189" w:lineRule="auto"/>
        <w:outlineLvl w:val="0"/>
        <w:rPr>
          <w:rFonts w:ascii="Times New Roman" w:hAnsi="Times New Roman" w:eastAsia="Times New Roman" w:cs="Times New Roman"/>
          <w:sz w:val="36"/>
          <w:szCs w:val="36"/>
        </w:rPr>
      </w:pPr>
      <w:r>
        <w:rPr>
          <w:rFonts w:ascii="Times New Roman" w:hAnsi="Times New Roman" w:eastAsia="Times New Roman" w:cs="Times New Roman"/>
          <w:sz w:val="36"/>
          <w:szCs w:val="36"/>
          <w:b/>
          <w:bCs/>
          <w:color w:val="231916"/>
          <w:spacing w:val="6"/>
        </w:rPr>
        <w:t>BYD</w:t>
      </w:r>
      <w:r>
        <w:rPr>
          <w:rFonts w:ascii="Times New Roman" w:hAnsi="Times New Roman" w:eastAsia="Times New Roman" w:cs="Times New Roman"/>
          <w:sz w:val="36"/>
          <w:szCs w:val="36"/>
          <w:b/>
          <w:bCs/>
          <w:color w:val="231916"/>
          <w:spacing w:val="46"/>
          <w:w w:val="101"/>
        </w:rPr>
        <w:t xml:space="preserve"> </w:t>
      </w:r>
      <w:r>
        <w:rPr>
          <w:rFonts w:ascii="Times New Roman" w:hAnsi="Times New Roman" w:eastAsia="Times New Roman" w:cs="Times New Roman"/>
          <w:sz w:val="36"/>
          <w:szCs w:val="36"/>
          <w:b/>
          <w:bCs/>
          <w:color w:val="231916"/>
          <w:spacing w:val="6"/>
        </w:rPr>
        <w:t>COMPANY LIMITED</w:t>
      </w:r>
    </w:p>
    <w:p>
      <w:pPr>
        <w:ind w:left="2659"/>
        <w:spacing w:before="14" w:line="209" w:lineRule="auto"/>
        <w:rPr>
          <w:rFonts w:ascii="SimSun" w:hAnsi="SimSun" w:eastAsia="SimSun" w:cs="SimSun"/>
          <w:sz w:val="24"/>
          <w:szCs w:val="24"/>
        </w:rPr>
      </w:pPr>
      <w:r>
        <w:rPr>
          <w:rFonts w:ascii="SimSun" w:hAnsi="SimSun" w:eastAsia="SimSun" w:cs="SimSun"/>
          <w:sz w:val="24"/>
          <w:szCs w:val="24"/>
          <w:i/>
          <w:iCs/>
          <w:color w:val="231916"/>
          <w:spacing w:val="-6"/>
        </w:rPr>
        <w:t>（在中華人民共和國註冊成立的股份有限公司）</w:t>
      </w:r>
    </w:p>
    <w:p>
      <w:pPr>
        <w:pStyle w:val="BodyText"/>
        <w:ind w:left="2013"/>
        <w:spacing w:before="14" w:line="175" w:lineRule="auto"/>
        <w:rPr/>
      </w:pPr>
      <w:r>
        <w:rPr>
          <w:b/>
          <w:bCs/>
          <w:color w:val="231916"/>
          <w:spacing w:val="-19"/>
        </w:rPr>
        <w:t>股份代號：</w:t>
      </w:r>
      <w:r>
        <w:rPr>
          <w:rFonts w:ascii="Times New Roman" w:hAnsi="Times New Roman" w:eastAsia="Times New Roman" w:cs="Times New Roman"/>
          <w:b/>
          <w:bCs/>
          <w:color w:val="231916"/>
          <w:spacing w:val="-19"/>
        </w:rPr>
        <w:t>01211</w:t>
      </w:r>
      <w:r>
        <w:rPr>
          <w:b/>
          <w:bCs/>
          <w:color w:val="231916"/>
          <w:spacing w:val="-19"/>
        </w:rPr>
        <w:t>（港幣櫃台）及</w:t>
      </w:r>
      <w:r>
        <w:rPr>
          <w:rFonts w:ascii="Times New Roman" w:hAnsi="Times New Roman" w:eastAsia="Times New Roman" w:cs="Times New Roman"/>
          <w:b/>
          <w:bCs/>
          <w:color w:val="231916"/>
          <w:spacing w:val="-19"/>
        </w:rPr>
        <w:t>81211</w:t>
      </w:r>
      <w:r>
        <w:rPr>
          <w:b/>
          <w:bCs/>
          <w:color w:val="231916"/>
          <w:spacing w:val="-19"/>
        </w:rPr>
        <w:t>（人民幣櫃台）</w:t>
      </w:r>
    </w:p>
    <w:p>
      <w:pPr>
        <w:pStyle w:val="BodyText"/>
        <w:ind w:left="3087"/>
        <w:spacing w:line="190" w:lineRule="auto"/>
        <w:rPr>
          <w:rFonts w:ascii="Times New Roman" w:hAnsi="Times New Roman" w:eastAsia="Times New Roman" w:cs="Times New Roman"/>
        </w:rPr>
      </w:pPr>
      <w:r>
        <w:rPr>
          <w:color w:val="231916"/>
          <w:spacing w:val="21"/>
        </w:rPr>
        <w:t>網站：</w:t>
      </w:r>
      <w:hyperlink w:history="true" r:id="rId3">
        <w:r>
          <w:rPr>
            <w:rFonts w:ascii="Times New Roman" w:hAnsi="Times New Roman" w:eastAsia="Times New Roman" w:cs="Times New Roman"/>
            <w:color w:val="231916"/>
          </w:rPr>
          <w:t>http</w:t>
        </w:r>
        <w:r>
          <w:rPr>
            <w:rFonts w:ascii="Times New Roman" w:hAnsi="Times New Roman" w:eastAsia="Times New Roman" w:cs="Times New Roman"/>
            <w:color w:val="231916"/>
            <w:spacing w:val="21"/>
          </w:rPr>
          <w:t>://</w:t>
        </w:r>
        <w:r>
          <w:rPr>
            <w:rFonts w:ascii="Times New Roman" w:hAnsi="Times New Roman" w:eastAsia="Times New Roman" w:cs="Times New Roman"/>
            <w:color w:val="231916"/>
          </w:rPr>
          <w:t>www</w:t>
        </w:r>
        <w:r>
          <w:rPr>
            <w:rFonts w:ascii="Times New Roman" w:hAnsi="Times New Roman" w:eastAsia="Times New Roman" w:cs="Times New Roman"/>
            <w:color w:val="231916"/>
            <w:spacing w:val="21"/>
          </w:rPr>
          <w:t>.</w:t>
        </w:r>
        <w:r>
          <w:rPr>
            <w:rFonts w:ascii="Times New Roman" w:hAnsi="Times New Roman" w:eastAsia="Times New Roman" w:cs="Times New Roman"/>
            <w:color w:val="231916"/>
          </w:rPr>
          <w:t>bydglobal</w:t>
        </w:r>
        <w:r>
          <w:rPr>
            <w:rFonts w:ascii="Times New Roman" w:hAnsi="Times New Roman" w:eastAsia="Times New Roman" w:cs="Times New Roman"/>
            <w:color w:val="231916"/>
            <w:spacing w:val="21"/>
          </w:rPr>
          <w:t>.</w:t>
        </w:r>
        <w:r>
          <w:rPr>
            <w:rFonts w:ascii="Times New Roman" w:hAnsi="Times New Roman" w:eastAsia="Times New Roman" w:cs="Times New Roman"/>
            <w:color w:val="231916"/>
          </w:rPr>
          <w:t>com</w:t>
        </w:r>
      </w:hyperlink>
    </w:p>
    <w:p>
      <w:pPr>
        <w:pStyle w:val="BodyText"/>
        <w:ind w:left="3285"/>
        <w:spacing w:before="287" w:line="175" w:lineRule="auto"/>
        <w:outlineLvl w:val="0"/>
        <w:rPr>
          <w:sz w:val="32"/>
          <w:szCs w:val="32"/>
        </w:rPr>
      </w:pPr>
      <w:r>
        <w:rPr>
          <w:sz w:val="32"/>
          <w:szCs w:val="32"/>
          <w:b/>
          <w:bCs/>
          <w:color w:val="231916"/>
          <w:spacing w:val="11"/>
        </w:rPr>
        <w:t>二零二三年第三季度報告</w:t>
      </w:r>
    </w:p>
    <w:p>
      <w:pPr>
        <w:pStyle w:val="BodyText"/>
        <w:ind w:firstLine="1"/>
        <w:spacing w:before="349" w:line="180" w:lineRule="auto"/>
        <w:jc w:val="both"/>
        <w:rPr/>
      </w:pPr>
      <w:r>
        <w:rPr>
          <w:color w:val="231916"/>
          <w:spacing w:val="11"/>
        </w:rPr>
        <w:t>本公告在中華人民共和國境內和香港同步刊登。本公告根據《深圳證券交易所股</w:t>
      </w:r>
      <w:r>
        <w:rPr>
          <w:color w:val="231916"/>
          <w:spacing w:val="3"/>
        </w:rPr>
        <w:t xml:space="preserve">  </w:t>
      </w:r>
      <w:r>
        <w:rPr>
          <w:color w:val="231916"/>
          <w:spacing w:val="6"/>
        </w:rPr>
        <w:t>票上市規則》的規定在境內刊登，根據《香港聯合交易所有限公司證券上市規則》</w:t>
      </w:r>
      <w:r>
        <w:rPr>
          <w:color w:val="231916"/>
          <w:spacing w:val="11"/>
        </w:rPr>
        <w:t xml:space="preserve"> </w:t>
      </w:r>
      <w:r>
        <w:rPr>
          <w:color w:val="231916"/>
          <w:spacing w:val="9"/>
        </w:rPr>
        <w:t>第</w:t>
      </w:r>
      <w:r>
        <w:rPr>
          <w:rFonts w:ascii="Times New Roman" w:hAnsi="Times New Roman" w:eastAsia="Times New Roman" w:cs="Times New Roman"/>
          <w:color w:val="231916"/>
          <w:spacing w:val="9"/>
        </w:rPr>
        <w:t>13.09</w:t>
      </w:r>
      <w:r>
        <w:rPr>
          <w:color w:val="231916"/>
          <w:spacing w:val="9"/>
        </w:rPr>
        <w:t>條及第</w:t>
      </w:r>
      <w:r>
        <w:rPr>
          <w:rFonts w:ascii="Times New Roman" w:hAnsi="Times New Roman" w:eastAsia="Times New Roman" w:cs="Times New Roman"/>
          <w:color w:val="231916"/>
          <w:spacing w:val="9"/>
        </w:rPr>
        <w:t>13.10B</w:t>
      </w:r>
      <w:r>
        <w:rPr>
          <w:color w:val="231916"/>
          <w:spacing w:val="9"/>
        </w:rPr>
        <w:t>條以及證券及期貨條例（香</w:t>
      </w:r>
      <w:r>
        <w:rPr>
          <w:color w:val="231916"/>
          <w:spacing w:val="8"/>
        </w:rPr>
        <w:t>港法例第</w:t>
      </w:r>
      <w:r>
        <w:rPr>
          <w:rFonts w:ascii="Times New Roman" w:hAnsi="Times New Roman" w:eastAsia="Times New Roman" w:cs="Times New Roman"/>
          <w:color w:val="231916"/>
          <w:spacing w:val="8"/>
        </w:rPr>
        <w:t>571</w:t>
      </w:r>
      <w:r>
        <w:rPr>
          <w:color w:val="231916"/>
          <w:spacing w:val="8"/>
        </w:rPr>
        <w:t>章）第</w:t>
      </w:r>
      <w:r>
        <w:rPr>
          <w:rFonts w:ascii="Times New Roman" w:hAnsi="Times New Roman" w:eastAsia="Times New Roman" w:cs="Times New Roman"/>
          <w:color w:val="231916"/>
        </w:rPr>
        <w:t>XIVA</w:t>
      </w:r>
      <w:r>
        <w:rPr>
          <w:color w:val="231916"/>
          <w:spacing w:val="8"/>
        </w:rPr>
        <w:t>部之內</w:t>
      </w:r>
      <w:r>
        <w:rPr>
          <w:color w:val="231916"/>
        </w:rPr>
        <w:t xml:space="preserve">  </w:t>
      </w:r>
      <w:r>
        <w:rPr>
          <w:color w:val="231916"/>
          <w:spacing w:val="14"/>
        </w:rPr>
        <w:t>幕消息條文的披露義務而在香港公佈。</w:t>
      </w:r>
    </w:p>
    <w:p>
      <w:pPr>
        <w:pStyle w:val="BodyText"/>
        <w:ind w:left="12"/>
        <w:spacing w:before="366" w:line="174" w:lineRule="auto"/>
        <w:rPr>
          <w:sz w:val="30"/>
          <w:szCs w:val="30"/>
        </w:rPr>
      </w:pPr>
      <w:r>
        <w:rPr>
          <w:sz w:val="30"/>
          <w:szCs w:val="30"/>
          <w:b/>
          <w:bCs/>
          <w:color w:val="231916"/>
          <w:spacing w:val="12"/>
        </w:rPr>
        <w:t>重要內容提示：</w:t>
      </w:r>
    </w:p>
    <w:p>
      <w:pPr>
        <w:pStyle w:val="BodyText"/>
        <w:ind w:left="570" w:right="113" w:hanging="548"/>
        <w:spacing w:before="355" w:line="181" w:lineRule="auto"/>
        <w:rPr/>
      </w:pPr>
      <w:r>
        <w:rPr>
          <w:rFonts w:ascii="Times New Roman" w:hAnsi="Times New Roman" w:eastAsia="Times New Roman" w:cs="Times New Roman"/>
          <w:color w:val="231916"/>
          <w:spacing w:val="27"/>
        </w:rPr>
        <w:t>1.    </w:t>
      </w:r>
      <w:r>
        <w:rPr>
          <w:color w:val="231916"/>
          <w:spacing w:val="27"/>
        </w:rPr>
        <w:t>董事會、監事會及董事、監事、高級管理人員保證季度報告的真實、準</w:t>
      </w:r>
      <w:r>
        <w:rPr>
          <w:color w:val="231916"/>
          <w:spacing w:val="3"/>
        </w:rPr>
        <w:t xml:space="preserve"> </w:t>
      </w:r>
      <w:r>
        <w:rPr>
          <w:color w:val="231916"/>
          <w:spacing w:val="21"/>
        </w:rPr>
        <w:t>確、完整，不存在虛假記載、誤導性陳述或重大遺漏</w:t>
      </w:r>
      <w:r>
        <w:rPr>
          <w:color w:val="231916"/>
          <w:spacing w:val="20"/>
        </w:rPr>
        <w:t>，並承擔個別和連帶</w:t>
      </w:r>
      <w:r>
        <w:rPr>
          <w:color w:val="231916"/>
        </w:rPr>
        <w:t xml:space="preserve"> </w:t>
      </w:r>
      <w:r>
        <w:rPr>
          <w:color w:val="231916"/>
          <w:spacing w:val="15"/>
        </w:rPr>
        <w:t>的法律責任。</w:t>
      </w:r>
    </w:p>
    <w:p>
      <w:pPr>
        <w:pStyle w:val="BodyText"/>
        <w:spacing w:before="350" w:line="181" w:lineRule="auto"/>
        <w:rPr/>
      </w:pPr>
      <w:r>
        <w:rPr>
          <w:rFonts w:ascii="Times New Roman" w:hAnsi="Times New Roman" w:eastAsia="Times New Roman" w:cs="Times New Roman"/>
          <w:color w:val="231916"/>
          <w:spacing w:val="3"/>
        </w:rPr>
        <w:t>2.     </w:t>
      </w:r>
      <w:r>
        <w:rPr>
          <w:color w:val="231916"/>
          <w:spacing w:val="3"/>
        </w:rPr>
        <w:t>公司負責人、主管會計工作負責人及會計機構負責人（會計主管人員）聲明：</w:t>
      </w:r>
    </w:p>
    <w:p>
      <w:pPr>
        <w:pStyle w:val="BodyText"/>
        <w:ind w:left="566"/>
        <w:spacing w:before="1" w:line="181" w:lineRule="auto"/>
        <w:rPr/>
      </w:pPr>
      <w:r>
        <w:rPr>
          <w:color w:val="231916"/>
          <w:spacing w:val="14"/>
        </w:rPr>
        <w:t>保證季度報告中財務信息的真實、準確、完整。</w:t>
      </w:r>
    </w:p>
    <w:p>
      <w:pPr>
        <w:pStyle w:val="BodyText"/>
        <w:ind w:left="3"/>
        <w:spacing w:before="354" w:line="201" w:lineRule="auto"/>
        <w:rPr/>
      </w:pPr>
      <w:r>
        <w:rPr>
          <w:rFonts w:ascii="Times New Roman" w:hAnsi="Times New Roman" w:eastAsia="Times New Roman" w:cs="Times New Roman"/>
          <w:color w:val="231916"/>
          <w:spacing w:val="10"/>
        </w:rPr>
        <w:t>3.</w:t>
      </w:r>
      <w:r>
        <w:rPr>
          <w:rFonts w:ascii="Times New Roman" w:hAnsi="Times New Roman" w:eastAsia="Times New Roman" w:cs="Times New Roman"/>
          <w:color w:val="231916"/>
          <w:spacing w:val="1"/>
        </w:rPr>
        <w:t xml:space="preserve">     </w:t>
      </w:r>
      <w:r>
        <w:rPr>
          <w:color w:val="231916"/>
          <w:spacing w:val="10"/>
        </w:rPr>
        <w:t>第三季度報告是否經過審計</w:t>
      </w:r>
    </w:p>
    <w:p>
      <w:pPr>
        <w:pStyle w:val="BodyText"/>
        <w:ind w:left="608"/>
        <w:spacing w:before="335" w:line="182" w:lineRule="auto"/>
        <w:rPr/>
      </w:pPr>
      <w:r>
        <w:rPr>
          <w:color w:val="231916"/>
          <w:spacing w:val="23"/>
        </w:rPr>
        <w:t>□是</w:t>
      </w:r>
      <w:r>
        <w:rPr>
          <w:color w:val="231916"/>
          <w:spacing w:val="22"/>
          <w:w w:val="101"/>
        </w:rPr>
        <w:t xml:space="preserve">   </w:t>
      </w:r>
      <w:r>
        <w:rPr>
          <w:color w:val="231916"/>
          <w:spacing w:val="23"/>
        </w:rPr>
        <w:t>√</w:t>
      </w:r>
      <w:r>
        <w:rPr>
          <w:color w:val="231916"/>
          <w:spacing w:val="-59"/>
        </w:rPr>
        <w:t xml:space="preserve"> </w:t>
      </w:r>
      <w:r>
        <w:rPr>
          <w:color w:val="231916"/>
          <w:spacing w:val="23"/>
        </w:rPr>
        <w:t>否</w:t>
      </w:r>
    </w:p>
    <w:p>
      <w:pPr>
        <w:spacing w:line="182" w:lineRule="auto"/>
        <w:sectPr>
          <w:footerReference w:type="default" r:id="rId1"/>
          <w:pgSz w:w="11906" w:h="15875"/>
          <w:pgMar w:top="806" w:right="737" w:bottom="631" w:left="858" w:header="0" w:footer="365" w:gutter="0"/>
        </w:sectPr>
        <w:rPr/>
      </w:pPr>
    </w:p>
    <w:p>
      <w:pPr>
        <w:pStyle w:val="BodyText"/>
        <w:ind w:left="140"/>
        <w:spacing w:before="55" w:line="174" w:lineRule="auto"/>
        <w:outlineLvl w:val="1"/>
        <w:rPr>
          <w:sz w:val="30"/>
          <w:szCs w:val="30"/>
        </w:rPr>
      </w:pPr>
      <w:r>
        <w:rPr>
          <w:sz w:val="30"/>
          <w:szCs w:val="30"/>
          <w:b/>
          <w:bCs/>
          <w:color w:val="231916"/>
          <w:spacing w:val="-9"/>
        </w:rPr>
        <w:t>一 、主要財務數據</w:t>
      </w:r>
    </w:p>
    <w:p>
      <w:pPr>
        <w:pStyle w:val="BodyText"/>
        <w:spacing w:before="297" w:line="220" w:lineRule="auto"/>
        <w:outlineLvl w:val="2"/>
        <w:rPr/>
      </w:pPr>
      <w:r>
        <w:rPr>
          <w:b/>
          <w:bCs/>
          <w:color w:val="231916"/>
          <w:spacing w:val="-2"/>
        </w:rPr>
        <w:t>（一）主要會計數據和財務指標</w:t>
      </w:r>
    </w:p>
    <w:p>
      <w:pPr>
        <w:pStyle w:val="BodyText"/>
        <w:ind w:left="687"/>
        <w:spacing w:before="342" w:line="179" w:lineRule="auto"/>
        <w:rPr/>
      </w:pPr>
      <w:r>
        <w:rPr>
          <w:color w:val="231916"/>
          <w:spacing w:val="12"/>
        </w:rPr>
        <w:t>公司是否需追溯調整或重述以前年度會計數據</w:t>
      </w:r>
    </w:p>
    <w:p>
      <w:pPr>
        <w:spacing w:line="249" w:lineRule="auto"/>
        <w:rPr>
          <w:rFonts w:ascii="Arial"/>
          <w:sz w:val="21"/>
        </w:rPr>
      </w:pPr>
      <w:r/>
    </w:p>
    <w:p>
      <w:pPr>
        <w:pStyle w:val="BodyText"/>
        <w:ind w:left="727"/>
        <w:spacing w:before="120" w:line="182" w:lineRule="auto"/>
        <w:rPr/>
      </w:pPr>
      <w:r>
        <w:rPr>
          <w:color w:val="231916"/>
          <w:spacing w:val="23"/>
        </w:rPr>
        <w:t>□是</w:t>
      </w:r>
      <w:r>
        <w:rPr>
          <w:color w:val="231916"/>
          <w:spacing w:val="22"/>
          <w:w w:val="101"/>
        </w:rPr>
        <w:t xml:space="preserve">   </w:t>
      </w:r>
      <w:r>
        <w:rPr>
          <w:color w:val="231916"/>
          <w:spacing w:val="23"/>
        </w:rPr>
        <w:t>√</w:t>
      </w:r>
      <w:r>
        <w:rPr>
          <w:color w:val="231916"/>
          <w:spacing w:val="-59"/>
        </w:rPr>
        <w:t xml:space="preserve"> </w:t>
      </w:r>
      <w:r>
        <w:rPr>
          <w:color w:val="231916"/>
          <w:spacing w:val="23"/>
        </w:rPr>
        <w:t>否</w:t>
      </w:r>
    </w:p>
    <w:p>
      <w:pPr>
        <w:spacing w:before="72"/>
        <w:rPr/>
      </w:pPr>
      <w:r/>
    </w:p>
    <w:p>
      <w:pPr>
        <w:spacing w:before="71"/>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2836"/>
        <w:gridCol w:w="1699"/>
        <w:gridCol w:w="1699"/>
        <w:gridCol w:w="1699"/>
        <w:gridCol w:w="1704"/>
      </w:tblGrid>
      <w:tr>
        <w:trPr>
          <w:trHeight w:val="940" w:hRule="atLeast"/>
        </w:trPr>
        <w:tc>
          <w:tcPr>
            <w:tcW w:w="2836" w:type="dxa"/>
            <w:vAlign w:val="top"/>
          </w:tcPr>
          <w:p>
            <w:pPr>
              <w:rPr>
                <w:rFonts w:ascii="Arial"/>
                <w:sz w:val="21"/>
              </w:rPr>
            </w:pPr>
            <w:r/>
          </w:p>
        </w:tc>
        <w:tc>
          <w:tcPr>
            <w:tcW w:w="1699" w:type="dxa"/>
            <w:vAlign w:val="top"/>
          </w:tcPr>
          <w:p>
            <w:pPr>
              <w:spacing w:line="433" w:lineRule="auto"/>
              <w:rPr>
                <w:rFonts w:ascii="Arial"/>
                <w:sz w:val="21"/>
              </w:rPr>
            </w:pPr>
            <w:r/>
          </w:p>
          <w:p>
            <w:pPr>
              <w:spacing w:before="120" w:line="173"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73"/>
              </w:rPr>
              <w:t>本報告期</w:t>
            </w:r>
          </w:p>
        </w:tc>
        <w:tc>
          <w:tcPr>
            <w:tcW w:w="1699" w:type="dxa"/>
            <w:vAlign w:val="top"/>
          </w:tcPr>
          <w:p>
            <w:pPr>
              <w:ind w:left="905" w:right="106" w:hanging="542"/>
              <w:spacing w:before="193" w:line="18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64"/>
              </w:rPr>
              <w:t>本報告期比上年</w:t>
            </w:r>
            <w:r>
              <w:rPr>
                <w:rFonts w:ascii="Microsoft YaHei" w:hAnsi="Microsoft YaHei" w:eastAsia="Microsoft YaHei" w:cs="Microsoft YaHei"/>
                <w:sz w:val="28"/>
                <w:szCs w:val="28"/>
                <w:b/>
                <w:bCs/>
                <w:color w:val="231916"/>
              </w:rPr>
              <w:t xml:space="preserve"> </w:t>
            </w:r>
            <w:r>
              <w:rPr>
                <w:rFonts w:ascii="Microsoft YaHei" w:hAnsi="Microsoft YaHei" w:eastAsia="Microsoft YaHei" w:cs="Microsoft YaHei"/>
                <w:sz w:val="28"/>
                <w:szCs w:val="28"/>
                <w:b/>
                <w:bCs/>
                <w:color w:val="231916"/>
                <w:spacing w:val="-8"/>
                <w:w w:val="63"/>
              </w:rPr>
              <w:t>同期增減</w:t>
            </w:r>
          </w:p>
        </w:tc>
        <w:tc>
          <w:tcPr>
            <w:tcW w:w="1699" w:type="dxa"/>
            <w:vAlign w:val="top"/>
          </w:tcPr>
          <w:p>
            <w:pPr>
              <w:spacing w:line="431" w:lineRule="auto"/>
              <w:rPr>
                <w:rFonts w:ascii="Arial"/>
                <w:sz w:val="21"/>
              </w:rPr>
            </w:pPr>
            <w:r/>
          </w:p>
          <w:p>
            <w:pPr>
              <w:spacing w:before="120" w:line="175"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63"/>
              </w:rPr>
              <w:t>年</w:t>
            </w:r>
            <w:r>
              <w:rPr>
                <w:rFonts w:ascii="Microsoft YaHei" w:hAnsi="Microsoft YaHei" w:eastAsia="Microsoft YaHei" w:cs="Microsoft YaHei"/>
                <w:sz w:val="28"/>
                <w:szCs w:val="28"/>
                <w:b/>
                <w:bCs/>
                <w:color w:val="231916"/>
                <w:spacing w:val="-5"/>
                <w:w w:val="63"/>
              </w:rPr>
              <w:t>初至報告期</w:t>
            </w:r>
            <w:r>
              <w:rPr>
                <w:rFonts w:ascii="Microsoft YaHei" w:hAnsi="Microsoft YaHei" w:eastAsia="Microsoft YaHei" w:cs="Microsoft YaHei"/>
                <w:sz w:val="28"/>
                <w:szCs w:val="28"/>
                <w:b/>
                <w:bCs/>
                <w:color w:val="231916"/>
                <w:spacing w:val="-4"/>
                <w:w w:val="63"/>
              </w:rPr>
              <w:t>末</w:t>
            </w:r>
          </w:p>
        </w:tc>
        <w:tc>
          <w:tcPr>
            <w:tcW w:w="1704" w:type="dxa"/>
            <w:vAlign w:val="top"/>
          </w:tcPr>
          <w:p>
            <w:pPr>
              <w:spacing w:before="194" w:line="175"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7"/>
                <w:w w:val="69"/>
              </w:rPr>
              <w:t>年</w:t>
            </w:r>
            <w:r>
              <w:rPr>
                <w:rFonts w:ascii="Microsoft YaHei" w:hAnsi="Microsoft YaHei" w:eastAsia="Microsoft YaHei" w:cs="Microsoft YaHei"/>
                <w:sz w:val="28"/>
                <w:szCs w:val="28"/>
                <w:b/>
                <w:bCs/>
                <w:color w:val="231916"/>
                <w:spacing w:val="-6"/>
                <w:w w:val="69"/>
              </w:rPr>
              <w:t>初至報告期</w:t>
            </w:r>
            <w:r>
              <w:rPr>
                <w:rFonts w:ascii="Microsoft YaHei" w:hAnsi="Microsoft YaHei" w:eastAsia="Microsoft YaHei" w:cs="Microsoft YaHei"/>
                <w:sz w:val="28"/>
                <w:szCs w:val="28"/>
                <w:b/>
                <w:bCs/>
                <w:color w:val="231916"/>
                <w:spacing w:val="-5"/>
                <w:w w:val="69"/>
              </w:rPr>
              <w:t>末</w:t>
            </w:r>
          </w:p>
          <w:p>
            <w:pPr>
              <w:spacing w:before="7" w:line="175"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0"/>
                <w:w w:val="70"/>
              </w:rPr>
              <w:t>比上年同期</w:t>
            </w:r>
            <w:r>
              <w:rPr>
                <w:rFonts w:ascii="Microsoft YaHei" w:hAnsi="Microsoft YaHei" w:eastAsia="Microsoft YaHei" w:cs="Microsoft YaHei"/>
                <w:sz w:val="28"/>
                <w:szCs w:val="28"/>
                <w:b/>
                <w:bCs/>
                <w:color w:val="231916"/>
                <w:spacing w:val="-9"/>
                <w:w w:val="70"/>
              </w:rPr>
              <w:t>增</w:t>
            </w:r>
            <w:r>
              <w:rPr>
                <w:rFonts w:ascii="Microsoft YaHei" w:hAnsi="Microsoft YaHei" w:eastAsia="Microsoft YaHei" w:cs="Microsoft YaHei"/>
                <w:sz w:val="28"/>
                <w:szCs w:val="28"/>
                <w:b/>
                <w:bCs/>
                <w:color w:val="231916"/>
                <w:spacing w:val="-4"/>
                <w:w w:val="70"/>
              </w:rPr>
              <w:t>減</w:t>
            </w:r>
          </w:p>
        </w:tc>
      </w:tr>
      <w:tr>
        <w:trPr>
          <w:trHeight w:val="576" w:hRule="atLeast"/>
        </w:trPr>
        <w:tc>
          <w:tcPr>
            <w:tcW w:w="2836" w:type="dxa"/>
            <w:vAlign w:val="top"/>
          </w:tcPr>
          <w:p>
            <w:pPr>
              <w:ind w:left="116"/>
              <w:spacing w:before="129" w:line="21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4"/>
                <w:w w:val="66"/>
              </w:rPr>
              <w:t>營業收入（元）</w:t>
            </w:r>
          </w:p>
        </w:tc>
        <w:tc>
          <w:tcPr>
            <w:tcW w:w="1699" w:type="dxa"/>
            <w:vAlign w:val="top"/>
          </w:tcPr>
          <w:p>
            <w:pPr>
              <w:pStyle w:val="TableText"/>
              <w:ind w:left="167"/>
              <w:spacing w:before="178" w:line="326" w:lineRule="exact"/>
              <w:rPr/>
            </w:pPr>
            <w:r>
              <w:rPr>
                <w:color w:val="231916"/>
                <w:spacing w:val="-23"/>
                <w:w w:val="83"/>
                <w:position w:val="3"/>
              </w:rPr>
              <w:t>162,150,695,000.00</w:t>
            </w:r>
          </w:p>
        </w:tc>
        <w:tc>
          <w:tcPr>
            <w:tcW w:w="1699" w:type="dxa"/>
            <w:vAlign w:val="top"/>
          </w:tcPr>
          <w:p>
            <w:pPr>
              <w:pStyle w:val="TableText"/>
              <w:ind w:right="20"/>
              <w:spacing w:before="178" w:line="365" w:lineRule="exact"/>
              <w:jc w:val="right"/>
              <w:rPr/>
            </w:pPr>
            <w:r>
              <w:rPr>
                <w:color w:val="231916"/>
                <w:spacing w:val="-20"/>
                <w:w w:val="85"/>
                <w:position w:val="2"/>
              </w:rPr>
              <w:t>38.49%</w:t>
            </w:r>
          </w:p>
        </w:tc>
        <w:tc>
          <w:tcPr>
            <w:tcW w:w="1699" w:type="dxa"/>
            <w:vAlign w:val="top"/>
          </w:tcPr>
          <w:p>
            <w:pPr>
              <w:pStyle w:val="TableText"/>
              <w:ind w:left="154"/>
              <w:spacing w:before="178" w:line="326" w:lineRule="exact"/>
              <w:rPr/>
            </w:pPr>
            <w:r>
              <w:rPr>
                <w:color w:val="231916"/>
                <w:spacing w:val="-15"/>
                <w:w w:val="78"/>
                <w:position w:val="3"/>
              </w:rPr>
              <w:t>422,274,838,000.00</w:t>
            </w:r>
          </w:p>
        </w:tc>
        <w:tc>
          <w:tcPr>
            <w:tcW w:w="1704" w:type="dxa"/>
            <w:vAlign w:val="top"/>
          </w:tcPr>
          <w:p>
            <w:pPr>
              <w:pStyle w:val="TableText"/>
              <w:ind w:right="21"/>
              <w:spacing w:before="178" w:line="365" w:lineRule="exact"/>
              <w:jc w:val="right"/>
              <w:rPr/>
            </w:pPr>
            <w:r>
              <w:rPr>
                <w:color w:val="231916"/>
                <w:spacing w:val="-21"/>
                <w:w w:val="86"/>
                <w:position w:val="2"/>
              </w:rPr>
              <w:t>57.75%</w:t>
            </w:r>
          </w:p>
        </w:tc>
      </w:tr>
      <w:tr>
        <w:trPr>
          <w:trHeight w:val="576" w:hRule="atLeast"/>
        </w:trPr>
        <w:tc>
          <w:tcPr>
            <w:tcW w:w="2836" w:type="dxa"/>
            <w:vAlign w:val="top"/>
          </w:tcPr>
          <w:p>
            <w:pPr>
              <w:spacing w:before="131" w:line="217"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63"/>
              </w:rPr>
              <w:t>歸屬於上市公司股東的淨利潤（元）</w:t>
            </w:r>
          </w:p>
        </w:tc>
        <w:tc>
          <w:tcPr>
            <w:tcW w:w="1699" w:type="dxa"/>
            <w:vAlign w:val="top"/>
          </w:tcPr>
          <w:p>
            <w:pPr>
              <w:pStyle w:val="TableText"/>
              <w:ind w:left="256"/>
              <w:spacing w:before="179" w:line="326" w:lineRule="exact"/>
              <w:rPr/>
            </w:pPr>
            <w:r>
              <w:rPr>
                <w:color w:val="231916"/>
                <w:spacing w:val="-25"/>
                <w:w w:val="85"/>
                <w:position w:val="3"/>
              </w:rPr>
              <w:t>10,412,751,000.00</w:t>
            </w:r>
          </w:p>
        </w:tc>
        <w:tc>
          <w:tcPr>
            <w:tcW w:w="1699" w:type="dxa"/>
            <w:vAlign w:val="top"/>
          </w:tcPr>
          <w:p>
            <w:pPr>
              <w:pStyle w:val="TableText"/>
              <w:ind w:right="20"/>
              <w:spacing w:before="179" w:line="365" w:lineRule="exact"/>
              <w:jc w:val="right"/>
              <w:rPr/>
            </w:pPr>
            <w:r>
              <w:rPr>
                <w:color w:val="231916"/>
                <w:spacing w:val="-28"/>
                <w:w w:val="91"/>
                <w:position w:val="2"/>
              </w:rPr>
              <w:t>82.16%</w:t>
            </w:r>
          </w:p>
        </w:tc>
        <w:tc>
          <w:tcPr>
            <w:tcW w:w="1699" w:type="dxa"/>
            <w:vAlign w:val="top"/>
          </w:tcPr>
          <w:p>
            <w:pPr>
              <w:pStyle w:val="TableText"/>
              <w:ind w:left="246"/>
              <w:spacing w:before="179" w:line="326" w:lineRule="exact"/>
              <w:rPr/>
            </w:pPr>
            <w:r>
              <w:rPr>
                <w:color w:val="231916"/>
                <w:spacing w:val="-21"/>
                <w:w w:val="83"/>
                <w:position w:val="3"/>
              </w:rPr>
              <w:t>21,366,896,000.00</w:t>
            </w:r>
          </w:p>
        </w:tc>
        <w:tc>
          <w:tcPr>
            <w:tcW w:w="1704" w:type="dxa"/>
            <w:vAlign w:val="top"/>
          </w:tcPr>
          <w:p>
            <w:pPr>
              <w:pStyle w:val="TableText"/>
              <w:ind w:right="21"/>
              <w:spacing w:before="179" w:line="365" w:lineRule="exact"/>
              <w:jc w:val="right"/>
              <w:rPr/>
            </w:pPr>
            <w:r>
              <w:rPr>
                <w:color w:val="231916"/>
                <w:spacing w:val="-23"/>
                <w:w w:val="85"/>
                <w:position w:val="2"/>
              </w:rPr>
              <w:t>129.47%</w:t>
            </w:r>
          </w:p>
        </w:tc>
      </w:tr>
      <w:tr>
        <w:trPr>
          <w:trHeight w:val="935" w:hRule="atLeast"/>
        </w:trPr>
        <w:tc>
          <w:tcPr>
            <w:tcW w:w="2836" w:type="dxa"/>
            <w:vAlign w:val="top"/>
          </w:tcPr>
          <w:p>
            <w:pPr>
              <w:ind w:left="303" w:right="357" w:hanging="192"/>
              <w:spacing w:before="184" w:line="18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65"/>
              </w:rPr>
              <w:t>歸屬於上市公司股東的扣除</w:t>
            </w:r>
            <w:r>
              <w:rPr>
                <w:rFonts w:ascii="Microsoft YaHei" w:hAnsi="Microsoft YaHei" w:eastAsia="Microsoft YaHei" w:cs="Microsoft YaHei"/>
                <w:sz w:val="28"/>
                <w:szCs w:val="28"/>
                <w:color w:val="231916"/>
                <w:spacing w:val="1"/>
              </w:rPr>
              <w:t xml:space="preserve">    </w:t>
            </w:r>
            <w:r>
              <w:rPr>
                <w:rFonts w:ascii="Microsoft YaHei" w:hAnsi="Microsoft YaHei" w:eastAsia="Microsoft YaHei" w:cs="Microsoft YaHei"/>
                <w:sz w:val="28"/>
                <w:szCs w:val="28"/>
                <w:color w:val="231916"/>
                <w:spacing w:val="-10"/>
                <w:w w:val="63"/>
              </w:rPr>
              <w:t>非經常性損益的淨利潤（元）</w:t>
            </w:r>
          </w:p>
        </w:tc>
        <w:tc>
          <w:tcPr>
            <w:tcW w:w="1699" w:type="dxa"/>
            <w:vAlign w:val="top"/>
          </w:tcPr>
          <w:p>
            <w:pPr>
              <w:spacing w:line="456" w:lineRule="auto"/>
              <w:rPr>
                <w:rFonts w:ascii="Arial"/>
                <w:sz w:val="21"/>
              </w:rPr>
            </w:pPr>
            <w:r/>
          </w:p>
          <w:p>
            <w:pPr>
              <w:pStyle w:val="TableText"/>
              <w:ind w:left="330"/>
              <w:spacing w:before="81" w:line="326" w:lineRule="exact"/>
              <w:rPr/>
            </w:pPr>
            <w:r>
              <w:rPr>
                <w:color w:val="231916"/>
                <w:spacing w:val="-19"/>
                <w:w w:val="81"/>
                <w:position w:val="3"/>
              </w:rPr>
              <w:t>9,653,906,000.00</w:t>
            </w:r>
          </w:p>
        </w:tc>
        <w:tc>
          <w:tcPr>
            <w:tcW w:w="1699" w:type="dxa"/>
            <w:vAlign w:val="top"/>
          </w:tcPr>
          <w:p>
            <w:pPr>
              <w:spacing w:line="456" w:lineRule="auto"/>
              <w:rPr>
                <w:rFonts w:ascii="Arial"/>
                <w:sz w:val="21"/>
              </w:rPr>
            </w:pPr>
            <w:r/>
          </w:p>
          <w:p>
            <w:pPr>
              <w:pStyle w:val="TableText"/>
              <w:ind w:right="19"/>
              <w:spacing w:before="81" w:line="365" w:lineRule="exact"/>
              <w:jc w:val="right"/>
              <w:rPr/>
            </w:pPr>
            <w:r>
              <w:rPr>
                <w:color w:val="231916"/>
                <w:spacing w:val="-22"/>
                <w:w w:val="87"/>
                <w:position w:val="2"/>
              </w:rPr>
              <w:t>80.95%</w:t>
            </w:r>
          </w:p>
        </w:tc>
        <w:tc>
          <w:tcPr>
            <w:tcW w:w="1699" w:type="dxa"/>
            <w:vAlign w:val="top"/>
          </w:tcPr>
          <w:p>
            <w:pPr>
              <w:spacing w:line="456" w:lineRule="auto"/>
              <w:rPr>
                <w:rFonts w:ascii="Arial"/>
                <w:sz w:val="21"/>
              </w:rPr>
            </w:pPr>
            <w:r/>
          </w:p>
          <w:p>
            <w:pPr>
              <w:pStyle w:val="TableText"/>
              <w:ind w:left="259"/>
              <w:spacing w:before="81" w:line="326" w:lineRule="exact"/>
              <w:rPr/>
            </w:pPr>
            <w:r>
              <w:rPr>
                <w:color w:val="231916"/>
                <w:spacing w:val="-23"/>
                <w:w w:val="84"/>
                <w:position w:val="3"/>
              </w:rPr>
              <w:t>19,348,761,000.00</w:t>
            </w:r>
          </w:p>
        </w:tc>
        <w:tc>
          <w:tcPr>
            <w:tcW w:w="1704" w:type="dxa"/>
            <w:vAlign w:val="top"/>
          </w:tcPr>
          <w:p>
            <w:pPr>
              <w:spacing w:line="456" w:lineRule="auto"/>
              <w:rPr>
                <w:rFonts w:ascii="Arial"/>
                <w:sz w:val="21"/>
              </w:rPr>
            </w:pPr>
            <w:r/>
          </w:p>
          <w:p>
            <w:pPr>
              <w:pStyle w:val="TableText"/>
              <w:ind w:right="21"/>
              <w:spacing w:before="81" w:line="365" w:lineRule="exact"/>
              <w:jc w:val="right"/>
              <w:rPr/>
            </w:pPr>
            <w:r>
              <w:rPr>
                <w:color w:val="231916"/>
                <w:spacing w:val="-33"/>
                <w:w w:val="91"/>
                <w:position w:val="2"/>
              </w:rPr>
              <w:t>1</w:t>
            </w:r>
            <w:r>
              <w:rPr>
                <w:color w:val="231916"/>
                <w:spacing w:val="-32"/>
                <w:w w:val="91"/>
                <w:position w:val="2"/>
              </w:rPr>
              <w:t>31.32</w:t>
            </w:r>
            <w:r>
              <w:rPr>
                <w:color w:val="231916"/>
                <w:spacing w:val="-31"/>
                <w:w w:val="91"/>
                <w:position w:val="2"/>
              </w:rPr>
              <w:t>%</w:t>
            </w:r>
          </w:p>
        </w:tc>
      </w:tr>
      <w:tr>
        <w:trPr>
          <w:trHeight w:val="576" w:hRule="atLeast"/>
        </w:trPr>
        <w:tc>
          <w:tcPr>
            <w:tcW w:w="2836" w:type="dxa"/>
            <w:vAlign w:val="top"/>
          </w:tcPr>
          <w:p>
            <w:pPr>
              <w:spacing w:before="133" w:line="216"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63"/>
              </w:rPr>
              <w:t>經營活動產生的現金流量淨額（元）</w:t>
            </w:r>
          </w:p>
        </w:tc>
        <w:tc>
          <w:tcPr>
            <w:tcW w:w="1699" w:type="dxa"/>
            <w:vAlign w:val="top"/>
          </w:tcPr>
          <w:p>
            <w:pPr>
              <w:pStyle w:val="TableText"/>
              <w:ind w:left="1497"/>
              <w:spacing w:before="321" w:line="136" w:lineRule="exact"/>
              <w:rPr/>
            </w:pPr>
            <w:r>
              <w:rPr>
                <w:color w:val="231916"/>
                <w:position w:val="-3"/>
              </w:rPr>
              <w:t>–</w:t>
            </w:r>
          </w:p>
        </w:tc>
        <w:tc>
          <w:tcPr>
            <w:tcW w:w="1699" w:type="dxa"/>
            <w:vAlign w:val="top"/>
          </w:tcPr>
          <w:p>
            <w:pPr>
              <w:pStyle w:val="TableText"/>
              <w:ind w:left="1499"/>
              <w:spacing w:before="321" w:line="136" w:lineRule="exact"/>
              <w:rPr/>
            </w:pPr>
            <w:r>
              <w:rPr>
                <w:color w:val="231916"/>
                <w:position w:val="-3"/>
              </w:rPr>
              <w:t>–</w:t>
            </w:r>
          </w:p>
        </w:tc>
        <w:tc>
          <w:tcPr>
            <w:tcW w:w="1699" w:type="dxa"/>
            <w:vAlign w:val="top"/>
          </w:tcPr>
          <w:p>
            <w:pPr>
              <w:pStyle w:val="TableText"/>
              <w:ind w:left="246"/>
              <w:spacing w:before="181" w:line="327" w:lineRule="exact"/>
              <w:rPr/>
            </w:pPr>
            <w:r>
              <w:rPr>
                <w:color w:val="231916"/>
                <w:spacing w:val="-19"/>
                <w:w w:val="81"/>
                <w:position w:val="3"/>
              </w:rPr>
              <w:t>97,860,288,000.00</w:t>
            </w:r>
          </w:p>
        </w:tc>
        <w:tc>
          <w:tcPr>
            <w:tcW w:w="1704" w:type="dxa"/>
            <w:vAlign w:val="top"/>
          </w:tcPr>
          <w:p>
            <w:pPr>
              <w:pStyle w:val="TableText"/>
              <w:ind w:right="21"/>
              <w:spacing w:before="181" w:line="366" w:lineRule="exact"/>
              <w:jc w:val="right"/>
              <w:rPr/>
            </w:pPr>
            <w:r>
              <w:rPr>
                <w:color w:val="231916"/>
                <w:spacing w:val="-22"/>
                <w:w w:val="89"/>
                <w:position w:val="2"/>
              </w:rPr>
              <w:t>7.50%</w:t>
            </w:r>
          </w:p>
        </w:tc>
      </w:tr>
      <w:tr>
        <w:trPr>
          <w:trHeight w:val="575" w:hRule="atLeast"/>
        </w:trPr>
        <w:tc>
          <w:tcPr>
            <w:tcW w:w="2836" w:type="dxa"/>
            <w:vAlign w:val="top"/>
          </w:tcPr>
          <w:p>
            <w:pPr>
              <w:ind w:left="114"/>
              <w:spacing w:before="134" w:line="21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68"/>
              </w:rPr>
              <w:t>基本每股收益（元╱股）</w:t>
            </w:r>
          </w:p>
        </w:tc>
        <w:tc>
          <w:tcPr>
            <w:tcW w:w="1699" w:type="dxa"/>
            <w:vAlign w:val="top"/>
          </w:tcPr>
          <w:p>
            <w:pPr>
              <w:pStyle w:val="TableText"/>
              <w:ind w:left="1278"/>
              <w:spacing w:before="182" w:line="370" w:lineRule="exact"/>
              <w:rPr/>
            </w:pPr>
            <w:r>
              <w:rPr>
                <w:color w:val="231916"/>
                <w:spacing w:val="-28"/>
                <w:w w:val="94"/>
                <w:position w:val="2"/>
              </w:rPr>
              <w:t>3.58</w:t>
            </w:r>
          </w:p>
        </w:tc>
        <w:tc>
          <w:tcPr>
            <w:tcW w:w="1699" w:type="dxa"/>
            <w:vAlign w:val="top"/>
          </w:tcPr>
          <w:p>
            <w:pPr>
              <w:pStyle w:val="TableText"/>
              <w:ind w:right="19"/>
              <w:spacing w:before="182" w:line="366" w:lineRule="exact"/>
              <w:jc w:val="right"/>
              <w:rPr/>
            </w:pPr>
            <w:r>
              <w:rPr>
                <w:color w:val="231916"/>
                <w:spacing w:val="-30"/>
                <w:w w:val="92"/>
                <w:position w:val="2"/>
              </w:rPr>
              <w:t>81.73%</w:t>
            </w:r>
          </w:p>
        </w:tc>
        <w:tc>
          <w:tcPr>
            <w:tcW w:w="1699" w:type="dxa"/>
            <w:vAlign w:val="top"/>
          </w:tcPr>
          <w:p>
            <w:pPr>
              <w:pStyle w:val="TableText"/>
              <w:ind w:right="53"/>
              <w:spacing w:before="182" w:line="370" w:lineRule="exact"/>
              <w:jc w:val="right"/>
              <w:rPr/>
            </w:pPr>
            <w:r>
              <w:rPr>
                <w:color w:val="231916"/>
                <w:spacing w:val="-25"/>
                <w:w w:val="93"/>
                <w:position w:val="2"/>
              </w:rPr>
              <w:t>7.35</w:t>
            </w:r>
          </w:p>
        </w:tc>
        <w:tc>
          <w:tcPr>
            <w:tcW w:w="1704" w:type="dxa"/>
            <w:vAlign w:val="top"/>
          </w:tcPr>
          <w:p>
            <w:pPr>
              <w:pStyle w:val="TableText"/>
              <w:ind w:right="20"/>
              <w:spacing w:before="182" w:line="366" w:lineRule="exact"/>
              <w:jc w:val="right"/>
              <w:rPr/>
            </w:pPr>
            <w:r>
              <w:rPr>
                <w:color w:val="231916"/>
                <w:spacing w:val="-25"/>
                <w:w w:val="87"/>
                <w:position w:val="2"/>
              </w:rPr>
              <w:t>129.69%</w:t>
            </w:r>
          </w:p>
        </w:tc>
      </w:tr>
      <w:tr>
        <w:trPr>
          <w:trHeight w:val="576" w:hRule="atLeast"/>
        </w:trPr>
        <w:tc>
          <w:tcPr>
            <w:tcW w:w="2836" w:type="dxa"/>
            <w:vAlign w:val="top"/>
          </w:tcPr>
          <w:p>
            <w:pPr>
              <w:ind w:left="114"/>
              <w:spacing w:before="135" w:line="21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68"/>
              </w:rPr>
              <w:t>稀釋每股收益（元╱股）</w:t>
            </w:r>
          </w:p>
        </w:tc>
        <w:tc>
          <w:tcPr>
            <w:tcW w:w="1699" w:type="dxa"/>
            <w:vAlign w:val="top"/>
          </w:tcPr>
          <w:p>
            <w:pPr>
              <w:pStyle w:val="TableText"/>
              <w:ind w:left="1278"/>
              <w:spacing w:before="184" w:line="369" w:lineRule="exact"/>
              <w:rPr/>
            </w:pPr>
            <w:r>
              <w:rPr>
                <w:color w:val="231916"/>
                <w:spacing w:val="-28"/>
                <w:w w:val="94"/>
                <w:position w:val="2"/>
              </w:rPr>
              <w:t>3.58</w:t>
            </w:r>
          </w:p>
        </w:tc>
        <w:tc>
          <w:tcPr>
            <w:tcW w:w="1699" w:type="dxa"/>
            <w:vAlign w:val="top"/>
          </w:tcPr>
          <w:p>
            <w:pPr>
              <w:pStyle w:val="TableText"/>
              <w:ind w:right="19"/>
              <w:spacing w:before="184" w:line="366" w:lineRule="exact"/>
              <w:jc w:val="right"/>
              <w:rPr/>
            </w:pPr>
            <w:r>
              <w:rPr>
                <w:color w:val="231916"/>
                <w:spacing w:val="-30"/>
                <w:w w:val="92"/>
                <w:position w:val="2"/>
              </w:rPr>
              <w:t>81.73%</w:t>
            </w:r>
          </w:p>
        </w:tc>
        <w:tc>
          <w:tcPr>
            <w:tcW w:w="1699" w:type="dxa"/>
            <w:vAlign w:val="top"/>
          </w:tcPr>
          <w:p>
            <w:pPr>
              <w:pStyle w:val="TableText"/>
              <w:ind w:right="53"/>
              <w:spacing w:before="184" w:line="369" w:lineRule="exact"/>
              <w:jc w:val="right"/>
              <w:rPr/>
            </w:pPr>
            <w:r>
              <w:rPr>
                <w:color w:val="231916"/>
                <w:spacing w:val="-25"/>
                <w:w w:val="93"/>
                <w:position w:val="2"/>
              </w:rPr>
              <w:t>7.35</w:t>
            </w:r>
          </w:p>
        </w:tc>
        <w:tc>
          <w:tcPr>
            <w:tcW w:w="1704" w:type="dxa"/>
            <w:vAlign w:val="top"/>
          </w:tcPr>
          <w:p>
            <w:pPr>
              <w:pStyle w:val="TableText"/>
              <w:ind w:right="20"/>
              <w:spacing w:before="184" w:line="366" w:lineRule="exact"/>
              <w:jc w:val="right"/>
              <w:rPr/>
            </w:pPr>
            <w:r>
              <w:rPr>
                <w:color w:val="231916"/>
                <w:spacing w:val="-25"/>
                <w:w w:val="87"/>
                <w:position w:val="2"/>
              </w:rPr>
              <w:t>129.69%</w:t>
            </w:r>
          </w:p>
        </w:tc>
      </w:tr>
      <w:tr>
        <w:trPr>
          <w:trHeight w:val="580" w:hRule="atLeast"/>
        </w:trPr>
        <w:tc>
          <w:tcPr>
            <w:tcW w:w="2836" w:type="dxa"/>
            <w:vAlign w:val="top"/>
          </w:tcPr>
          <w:p>
            <w:pPr>
              <w:ind w:left="115"/>
              <w:spacing w:before="190"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7"/>
              </w:rPr>
              <w:t>加權平均淨資產收益率</w:t>
            </w:r>
          </w:p>
        </w:tc>
        <w:tc>
          <w:tcPr>
            <w:tcW w:w="1699" w:type="dxa"/>
            <w:vAlign w:val="top"/>
          </w:tcPr>
          <w:p>
            <w:pPr>
              <w:pStyle w:val="TableText"/>
              <w:ind w:right="21"/>
              <w:spacing w:before="185" w:line="366" w:lineRule="exact"/>
              <w:jc w:val="right"/>
              <w:rPr/>
            </w:pPr>
            <w:r>
              <w:rPr>
                <w:color w:val="231916"/>
                <w:spacing w:val="-25"/>
                <w:w w:val="90"/>
                <w:position w:val="2"/>
              </w:rPr>
              <w:t>8.35%</w:t>
            </w:r>
          </w:p>
        </w:tc>
        <w:tc>
          <w:tcPr>
            <w:tcW w:w="1699" w:type="dxa"/>
            <w:vAlign w:val="top"/>
          </w:tcPr>
          <w:p>
            <w:pPr>
              <w:pStyle w:val="TableText"/>
              <w:ind w:right="19"/>
              <w:spacing w:before="185" w:line="366" w:lineRule="exact"/>
              <w:jc w:val="right"/>
              <w:rPr/>
            </w:pPr>
            <w:r>
              <w:rPr>
                <w:color w:val="231916"/>
                <w:spacing w:val="-29"/>
                <w:w w:val="94"/>
                <w:position w:val="2"/>
              </w:rPr>
              <w:t>2.61%</w:t>
            </w:r>
          </w:p>
        </w:tc>
        <w:tc>
          <w:tcPr>
            <w:tcW w:w="1699" w:type="dxa"/>
            <w:vAlign w:val="top"/>
          </w:tcPr>
          <w:p>
            <w:pPr>
              <w:pStyle w:val="TableText"/>
              <w:ind w:right="17"/>
              <w:spacing w:before="185" w:line="366" w:lineRule="exact"/>
              <w:jc w:val="right"/>
              <w:rPr/>
            </w:pPr>
            <w:r>
              <w:rPr>
                <w:color w:val="231916"/>
                <w:spacing w:val="-25"/>
                <w:w w:val="88"/>
                <w:position w:val="2"/>
              </w:rPr>
              <w:t>17.74%</w:t>
            </w:r>
          </w:p>
        </w:tc>
        <w:tc>
          <w:tcPr>
            <w:tcW w:w="1704" w:type="dxa"/>
            <w:vAlign w:val="top"/>
          </w:tcPr>
          <w:p>
            <w:pPr>
              <w:pStyle w:val="TableText"/>
              <w:ind w:right="20"/>
              <w:spacing w:before="185" w:line="366" w:lineRule="exact"/>
              <w:jc w:val="right"/>
              <w:rPr/>
            </w:pPr>
            <w:r>
              <w:rPr>
                <w:color w:val="231916"/>
                <w:spacing w:val="-36"/>
                <w:w w:val="97"/>
                <w:position w:val="2"/>
              </w:rPr>
              <w:t>8.31</w:t>
            </w:r>
            <w:r>
              <w:rPr>
                <w:color w:val="231916"/>
                <w:spacing w:val="-31"/>
                <w:w w:val="97"/>
                <w:position w:val="2"/>
              </w:rPr>
              <w:t>%</w:t>
            </w:r>
          </w:p>
        </w:tc>
      </w:tr>
    </w:tbl>
    <w:p>
      <w:pPr>
        <w:spacing w:before="82"/>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5"/>
        <w:gridCol w:w="1699"/>
        <w:gridCol w:w="1699"/>
        <w:gridCol w:w="1704"/>
      </w:tblGrid>
      <w:tr>
        <w:trPr>
          <w:trHeight w:val="937" w:hRule="atLeast"/>
        </w:trPr>
        <w:tc>
          <w:tcPr>
            <w:tcW w:w="4535" w:type="dxa"/>
            <w:vAlign w:val="top"/>
          </w:tcPr>
          <w:p>
            <w:pPr>
              <w:rPr>
                <w:rFonts w:ascii="Arial"/>
                <w:sz w:val="21"/>
              </w:rPr>
            </w:pPr>
            <w:r/>
          </w:p>
        </w:tc>
        <w:tc>
          <w:tcPr>
            <w:tcW w:w="1699" w:type="dxa"/>
            <w:vAlign w:val="top"/>
          </w:tcPr>
          <w:p>
            <w:pPr>
              <w:spacing w:line="431" w:lineRule="auto"/>
              <w:rPr>
                <w:rFonts w:ascii="Arial"/>
                <w:sz w:val="21"/>
              </w:rPr>
            </w:pPr>
            <w:r/>
          </w:p>
          <w:p>
            <w:pPr>
              <w:spacing w:before="120"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3"/>
              </w:rPr>
              <w:t>本報告期末</w:t>
            </w:r>
          </w:p>
        </w:tc>
        <w:tc>
          <w:tcPr>
            <w:tcW w:w="1699" w:type="dxa"/>
            <w:vAlign w:val="top"/>
          </w:tcPr>
          <w:p>
            <w:pPr>
              <w:spacing w:line="431" w:lineRule="auto"/>
              <w:rPr>
                <w:rFonts w:ascii="Arial"/>
                <w:sz w:val="21"/>
              </w:rPr>
            </w:pPr>
            <w:r/>
          </w:p>
          <w:p>
            <w:pPr>
              <w:spacing w:before="121"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62"/>
              </w:rPr>
              <w:t>上</w:t>
            </w:r>
            <w:r>
              <w:rPr>
                <w:rFonts w:ascii="Microsoft YaHei" w:hAnsi="Microsoft YaHei" w:eastAsia="Microsoft YaHei" w:cs="Microsoft YaHei"/>
                <w:sz w:val="28"/>
                <w:szCs w:val="28"/>
                <w:b/>
                <w:bCs/>
                <w:color w:val="231916"/>
                <w:spacing w:val="-5"/>
                <w:w w:val="62"/>
              </w:rPr>
              <w:t>年度</w:t>
            </w:r>
            <w:r>
              <w:rPr>
                <w:rFonts w:ascii="Microsoft YaHei" w:hAnsi="Microsoft YaHei" w:eastAsia="Microsoft YaHei" w:cs="Microsoft YaHei"/>
                <w:sz w:val="28"/>
                <w:szCs w:val="28"/>
                <w:b/>
                <w:bCs/>
                <w:color w:val="231916"/>
                <w:spacing w:val="-4"/>
                <w:w w:val="62"/>
              </w:rPr>
              <w:t>末</w:t>
            </w:r>
          </w:p>
        </w:tc>
        <w:tc>
          <w:tcPr>
            <w:tcW w:w="1704" w:type="dxa"/>
            <w:vAlign w:val="top"/>
          </w:tcPr>
          <w:p>
            <w:pPr>
              <w:ind w:left="896" w:right="107" w:hanging="706"/>
              <w:spacing w:before="194"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64"/>
              </w:rPr>
              <w:t>本報告期末比上年</w:t>
            </w:r>
            <w:r>
              <w:rPr>
                <w:rFonts w:ascii="Microsoft YaHei" w:hAnsi="Microsoft YaHei" w:eastAsia="Microsoft YaHei" w:cs="Microsoft YaHei"/>
                <w:sz w:val="28"/>
                <w:szCs w:val="28"/>
                <w:b/>
                <w:bCs/>
                <w:color w:val="231916"/>
                <w:spacing w:val="1"/>
              </w:rPr>
              <w:t xml:space="preserve"> </w:t>
            </w:r>
            <w:r>
              <w:rPr>
                <w:rFonts w:ascii="Microsoft YaHei" w:hAnsi="Microsoft YaHei" w:eastAsia="Microsoft YaHei" w:cs="Microsoft YaHei"/>
                <w:sz w:val="28"/>
                <w:szCs w:val="28"/>
                <w:b/>
                <w:bCs/>
                <w:color w:val="231916"/>
                <w:spacing w:val="-3"/>
                <w:w w:val="62"/>
              </w:rPr>
              <w:t>度末增減</w:t>
            </w:r>
          </w:p>
        </w:tc>
      </w:tr>
      <w:tr>
        <w:trPr>
          <w:trHeight w:val="574" w:hRule="atLeast"/>
        </w:trPr>
        <w:tc>
          <w:tcPr>
            <w:tcW w:w="4535" w:type="dxa"/>
            <w:vAlign w:val="top"/>
          </w:tcPr>
          <w:p>
            <w:pPr>
              <w:ind w:left="116"/>
              <w:spacing w:before="133" w:line="21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4"/>
                <w:w w:val="66"/>
              </w:rPr>
              <w:t>總資產（元）</w:t>
            </w:r>
          </w:p>
        </w:tc>
        <w:tc>
          <w:tcPr>
            <w:tcW w:w="1699" w:type="dxa"/>
            <w:vAlign w:val="top"/>
          </w:tcPr>
          <w:p>
            <w:pPr>
              <w:pStyle w:val="TableText"/>
              <w:ind w:left="156"/>
              <w:spacing w:before="181" w:line="326" w:lineRule="exact"/>
              <w:rPr/>
            </w:pPr>
            <w:r>
              <w:rPr>
                <w:color w:val="231916"/>
                <w:spacing w:val="-17"/>
                <w:w w:val="79"/>
                <w:position w:val="3"/>
              </w:rPr>
              <w:t>623,283,496,000.00</w:t>
            </w:r>
          </w:p>
        </w:tc>
        <w:tc>
          <w:tcPr>
            <w:tcW w:w="1699" w:type="dxa"/>
            <w:vAlign w:val="top"/>
          </w:tcPr>
          <w:p>
            <w:pPr>
              <w:pStyle w:val="TableText"/>
              <w:ind w:left="154"/>
              <w:spacing w:before="181" w:line="326" w:lineRule="exact"/>
              <w:rPr/>
            </w:pPr>
            <w:r>
              <w:rPr>
                <w:color w:val="231916"/>
                <w:spacing w:val="-17"/>
                <w:w w:val="79"/>
                <w:position w:val="3"/>
              </w:rPr>
              <w:t>493,860,646,000.00</w:t>
            </w:r>
          </w:p>
        </w:tc>
        <w:tc>
          <w:tcPr>
            <w:tcW w:w="1704" w:type="dxa"/>
            <w:vAlign w:val="top"/>
          </w:tcPr>
          <w:p>
            <w:pPr>
              <w:pStyle w:val="TableText"/>
              <w:ind w:right="21"/>
              <w:spacing w:before="181" w:line="365" w:lineRule="exact"/>
              <w:jc w:val="right"/>
              <w:rPr/>
            </w:pPr>
            <w:r>
              <w:rPr>
                <w:color w:val="231916"/>
                <w:spacing w:val="-25"/>
                <w:w w:val="89"/>
                <w:position w:val="2"/>
              </w:rPr>
              <w:t>26.21%</w:t>
            </w:r>
          </w:p>
        </w:tc>
      </w:tr>
      <w:tr>
        <w:trPr>
          <w:trHeight w:val="579" w:hRule="atLeast"/>
        </w:trPr>
        <w:tc>
          <w:tcPr>
            <w:tcW w:w="4535" w:type="dxa"/>
            <w:vAlign w:val="top"/>
          </w:tcPr>
          <w:p>
            <w:pPr>
              <w:ind w:left="110"/>
              <w:spacing w:before="136" w:line="21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65"/>
              </w:rPr>
              <w:t>歸屬於上市公司股東的所有者權益（元）</w:t>
            </w:r>
          </w:p>
        </w:tc>
        <w:tc>
          <w:tcPr>
            <w:tcW w:w="1699" w:type="dxa"/>
            <w:vAlign w:val="top"/>
          </w:tcPr>
          <w:p>
            <w:pPr>
              <w:pStyle w:val="TableText"/>
              <w:ind w:left="169"/>
              <w:spacing w:before="184" w:line="326" w:lineRule="exact"/>
              <w:rPr/>
            </w:pPr>
            <w:r>
              <w:rPr>
                <w:color w:val="231916"/>
                <w:spacing w:val="-21"/>
                <w:w w:val="82"/>
                <w:position w:val="3"/>
              </w:rPr>
              <w:t>129,855,730,000.00</w:t>
            </w:r>
          </w:p>
        </w:tc>
        <w:tc>
          <w:tcPr>
            <w:tcW w:w="1699" w:type="dxa"/>
            <w:vAlign w:val="top"/>
          </w:tcPr>
          <w:p>
            <w:pPr>
              <w:pStyle w:val="TableText"/>
              <w:ind w:left="171"/>
              <w:spacing w:before="184" w:line="326" w:lineRule="exact"/>
              <w:rPr/>
            </w:pPr>
            <w:r>
              <w:rPr>
                <w:color w:val="231916"/>
                <w:spacing w:val="-24"/>
                <w:w w:val="84"/>
                <w:position w:val="3"/>
              </w:rPr>
              <w:t>111,029,299,000.00</w:t>
            </w:r>
          </w:p>
        </w:tc>
        <w:tc>
          <w:tcPr>
            <w:tcW w:w="1704" w:type="dxa"/>
            <w:vAlign w:val="top"/>
          </w:tcPr>
          <w:p>
            <w:pPr>
              <w:pStyle w:val="TableText"/>
              <w:ind w:right="21"/>
              <w:spacing w:before="184" w:line="365" w:lineRule="exact"/>
              <w:jc w:val="right"/>
              <w:rPr/>
            </w:pPr>
            <w:r>
              <w:rPr>
                <w:color w:val="231916"/>
                <w:spacing w:val="-27"/>
                <w:w w:val="89"/>
                <w:position w:val="2"/>
              </w:rPr>
              <w:t>16.96%</w:t>
            </w:r>
          </w:p>
        </w:tc>
      </w:tr>
    </w:tbl>
    <w:p>
      <w:pPr>
        <w:rPr>
          <w:rFonts w:ascii="Arial"/>
          <w:sz w:val="21"/>
        </w:rPr>
      </w:pPr>
      <w:r/>
    </w:p>
    <w:p>
      <w:pPr>
        <w:sectPr>
          <w:footerReference w:type="default" r:id="rId4"/>
          <w:pgSz w:w="11906" w:h="15875"/>
          <w:pgMar w:top="805" w:right="840" w:bottom="631" w:left="739" w:header="0" w:footer="365" w:gutter="0"/>
        </w:sectPr>
        <w:rPr>
          <w:rFonts w:ascii="Arial" w:hAnsi="Arial" w:eastAsia="Arial" w:cs="Arial"/>
          <w:sz w:val="21"/>
          <w:szCs w:val="21"/>
        </w:rPr>
      </w:pPr>
    </w:p>
    <w:p>
      <w:pPr>
        <w:pStyle w:val="BodyText"/>
        <w:spacing w:before="71" w:line="220" w:lineRule="auto"/>
        <w:outlineLvl w:val="2"/>
        <w:rPr/>
      </w:pPr>
      <w:r>
        <w:rPr>
          <w:b/>
          <w:bCs/>
          <w:color w:val="231916"/>
          <w:spacing w:val="-2"/>
        </w:rPr>
        <w:t>（二）非經常性損益項目和金額</w:t>
      </w:r>
    </w:p>
    <w:p>
      <w:pPr>
        <w:pStyle w:val="BodyText"/>
        <w:ind w:left="687"/>
        <w:spacing w:before="347" w:line="184" w:lineRule="auto"/>
        <w:outlineLvl w:val="3"/>
        <w:rPr/>
      </w:pPr>
      <w:r>
        <w:rPr>
          <w:color w:val="231916"/>
          <w:spacing w:val="13"/>
        </w:rPr>
        <w:t>√</w:t>
      </w:r>
      <w:r>
        <w:rPr>
          <w:color w:val="231916"/>
          <w:spacing w:val="-52"/>
        </w:rPr>
        <w:t xml:space="preserve"> </w:t>
      </w:r>
      <w:r>
        <w:rPr>
          <w:color w:val="231916"/>
          <w:spacing w:val="13"/>
        </w:rPr>
        <w:t>適用    □不適用</w:t>
      </w:r>
    </w:p>
    <w:p>
      <w:pPr>
        <w:pStyle w:val="BodyText"/>
        <w:ind w:right="9"/>
        <w:spacing w:before="344" w:line="180" w:lineRule="auto"/>
        <w:jc w:val="right"/>
        <w:rPr/>
      </w:pPr>
      <w:r>
        <w:rPr>
          <w:color w:val="231916"/>
          <w:spacing w:val="10"/>
        </w:rPr>
        <w:t>單位：人民幣元</w:t>
      </w:r>
    </w:p>
    <w:p>
      <w:pPr>
        <w:spacing w:before="40"/>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3969"/>
        <w:gridCol w:w="1699"/>
        <w:gridCol w:w="1699"/>
        <w:gridCol w:w="2270"/>
      </w:tblGrid>
      <w:tr>
        <w:trPr>
          <w:trHeight w:val="941" w:hRule="atLeast"/>
        </w:trPr>
        <w:tc>
          <w:tcPr>
            <w:tcW w:w="3969" w:type="dxa"/>
            <w:vAlign w:val="top"/>
          </w:tcPr>
          <w:p>
            <w:pPr>
              <w:spacing w:line="446" w:lineRule="auto"/>
              <w:rPr>
                <w:rFonts w:ascii="Arial"/>
                <w:sz w:val="21"/>
              </w:rPr>
            </w:pPr>
            <w:r/>
          </w:p>
          <w:p>
            <w:pPr>
              <w:ind w:left="116"/>
              <w:spacing w:before="120"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30"/>
                <w:w w:val="90"/>
              </w:rPr>
              <w:t>項目</w:t>
            </w:r>
          </w:p>
        </w:tc>
        <w:tc>
          <w:tcPr>
            <w:tcW w:w="1699" w:type="dxa"/>
            <w:vAlign w:val="top"/>
          </w:tcPr>
          <w:p>
            <w:pPr>
              <w:spacing w:line="427" w:lineRule="auto"/>
              <w:rPr>
                <w:rFonts w:ascii="Arial"/>
                <w:sz w:val="21"/>
              </w:rPr>
            </w:pPr>
            <w:r/>
          </w:p>
          <w:p>
            <w:pPr>
              <w:spacing w:before="120" w:line="175"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69"/>
              </w:rPr>
              <w:t>本報</w:t>
            </w:r>
            <w:r>
              <w:rPr>
                <w:rFonts w:ascii="Microsoft YaHei" w:hAnsi="Microsoft YaHei" w:eastAsia="Microsoft YaHei" w:cs="Microsoft YaHei"/>
                <w:sz w:val="28"/>
                <w:szCs w:val="28"/>
                <w:b/>
                <w:bCs/>
                <w:color w:val="231916"/>
                <w:spacing w:val="-4"/>
                <w:w w:val="69"/>
              </w:rPr>
              <w:t>告期金</w:t>
            </w:r>
            <w:r>
              <w:rPr>
                <w:rFonts w:ascii="Microsoft YaHei" w:hAnsi="Microsoft YaHei" w:eastAsia="Microsoft YaHei" w:cs="Microsoft YaHei"/>
                <w:sz w:val="28"/>
                <w:szCs w:val="28"/>
                <w:b/>
                <w:bCs/>
                <w:color w:val="231916"/>
                <w:spacing w:val="-2"/>
                <w:w w:val="69"/>
              </w:rPr>
              <w:t>額</w:t>
            </w:r>
          </w:p>
        </w:tc>
        <w:tc>
          <w:tcPr>
            <w:tcW w:w="1699" w:type="dxa"/>
            <w:vAlign w:val="top"/>
          </w:tcPr>
          <w:p>
            <w:pPr>
              <w:ind w:left="896" w:right="105" w:hanging="348"/>
              <w:spacing w:before="194" w:line="18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63"/>
              </w:rPr>
              <w:t>年初至報告期</w:t>
            </w:r>
            <w:r>
              <w:rPr>
                <w:rFonts w:ascii="Microsoft YaHei" w:hAnsi="Microsoft YaHei" w:eastAsia="Microsoft YaHei" w:cs="Microsoft YaHei"/>
                <w:sz w:val="28"/>
                <w:szCs w:val="28"/>
                <w:b/>
                <w:bCs/>
                <w:color w:val="231916"/>
                <w:spacing w:val="6"/>
              </w:rPr>
              <w:t xml:space="preserve"> </w:t>
            </w:r>
            <w:r>
              <w:rPr>
                <w:rFonts w:ascii="Microsoft YaHei" w:hAnsi="Microsoft YaHei" w:eastAsia="Microsoft YaHei" w:cs="Microsoft YaHei"/>
                <w:sz w:val="28"/>
                <w:szCs w:val="28"/>
                <w:b/>
                <w:bCs/>
                <w:color w:val="231916"/>
                <w:spacing w:val="-3"/>
                <w:w w:val="62"/>
              </w:rPr>
              <w:t>期末金額</w:t>
            </w:r>
          </w:p>
        </w:tc>
        <w:tc>
          <w:tcPr>
            <w:tcW w:w="2270" w:type="dxa"/>
            <w:vAlign w:val="top"/>
          </w:tcPr>
          <w:p>
            <w:pPr>
              <w:spacing w:line="426" w:lineRule="auto"/>
              <w:rPr>
                <w:rFonts w:ascii="Arial"/>
                <w:sz w:val="21"/>
              </w:rPr>
            </w:pPr>
            <w:r/>
          </w:p>
          <w:p>
            <w:pPr>
              <w:ind w:left="236"/>
              <w:spacing w:before="120"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7"/>
                <w:w w:val="85"/>
              </w:rPr>
              <w:t>說明</w:t>
            </w:r>
          </w:p>
        </w:tc>
      </w:tr>
      <w:tr>
        <w:trPr>
          <w:trHeight w:val="936" w:hRule="atLeast"/>
        </w:trPr>
        <w:tc>
          <w:tcPr>
            <w:tcW w:w="3969" w:type="dxa"/>
            <w:vAlign w:val="top"/>
          </w:tcPr>
          <w:p>
            <w:pPr>
              <w:ind w:left="303" w:right="263" w:hanging="177"/>
              <w:spacing w:before="181" w:line="18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2"/>
              </w:rPr>
              <w:t>非流動資產處置損益（包括已計提資產減值準備</w:t>
            </w:r>
            <w:r>
              <w:rPr>
                <w:rFonts w:ascii="Microsoft YaHei" w:hAnsi="Microsoft YaHei" w:eastAsia="Microsoft YaHei" w:cs="Microsoft YaHei"/>
                <w:sz w:val="28"/>
                <w:szCs w:val="28"/>
                <w:color w:val="231916"/>
                <w:spacing w:val="26"/>
                <w:w w:val="101"/>
              </w:rPr>
              <w:t xml:space="preserve"> </w:t>
            </w:r>
            <w:r>
              <w:rPr>
                <w:rFonts w:ascii="Microsoft YaHei" w:hAnsi="Microsoft YaHei" w:eastAsia="Microsoft YaHei" w:cs="Microsoft YaHei"/>
                <w:sz w:val="28"/>
                <w:szCs w:val="28"/>
                <w:color w:val="231916"/>
                <w:spacing w:val="-12"/>
                <w:w w:val="71"/>
              </w:rPr>
              <w:t>的沖銷部分）</w:t>
            </w:r>
          </w:p>
        </w:tc>
        <w:tc>
          <w:tcPr>
            <w:tcW w:w="1699" w:type="dxa"/>
            <w:vAlign w:val="top"/>
          </w:tcPr>
          <w:p>
            <w:pPr>
              <w:pStyle w:val="TableText"/>
              <w:ind w:left="407"/>
              <w:spacing w:before="177" w:line="326" w:lineRule="exact"/>
              <w:rPr/>
            </w:pPr>
            <w:r>
              <w:rPr>
                <w:color w:val="231916"/>
                <w:spacing w:val="-20"/>
                <w:w w:val="82"/>
                <w:position w:val="3"/>
              </w:rPr>
              <w:t>-271,228,000.00</w:t>
            </w:r>
          </w:p>
        </w:tc>
        <w:tc>
          <w:tcPr>
            <w:tcW w:w="1699" w:type="dxa"/>
            <w:vAlign w:val="top"/>
          </w:tcPr>
          <w:p>
            <w:pPr>
              <w:pStyle w:val="TableText"/>
              <w:ind w:left="408"/>
              <w:spacing w:before="177" w:line="326" w:lineRule="exact"/>
              <w:rPr/>
            </w:pPr>
            <w:r>
              <w:rPr>
                <w:color w:val="231916"/>
                <w:spacing w:val="-19"/>
                <w:w w:val="81"/>
                <w:position w:val="3"/>
              </w:rPr>
              <w:t>-689,376,000.00</w:t>
            </w:r>
          </w:p>
        </w:tc>
        <w:tc>
          <w:tcPr>
            <w:tcW w:w="2270" w:type="dxa"/>
            <w:vAlign w:val="top"/>
          </w:tcPr>
          <w:p>
            <w:pPr>
              <w:rPr>
                <w:rFonts w:ascii="Arial"/>
                <w:sz w:val="21"/>
              </w:rPr>
            </w:pPr>
            <w:r/>
          </w:p>
        </w:tc>
      </w:tr>
      <w:tr>
        <w:trPr>
          <w:trHeight w:val="1295" w:hRule="atLeast"/>
        </w:trPr>
        <w:tc>
          <w:tcPr>
            <w:tcW w:w="3969" w:type="dxa"/>
            <w:vAlign w:val="top"/>
          </w:tcPr>
          <w:p>
            <w:pPr>
              <w:ind w:left="291" w:right="154" w:hanging="176"/>
              <w:spacing w:before="186"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63"/>
              </w:rPr>
              <w:t>計入當期損益的政府補助（與公司正常經營業務</w:t>
            </w:r>
            <w:r>
              <w:rPr>
                <w:rFonts w:ascii="Microsoft YaHei" w:hAnsi="Microsoft YaHei" w:eastAsia="Microsoft YaHei" w:cs="Microsoft YaHei"/>
                <w:sz w:val="28"/>
                <w:szCs w:val="28"/>
                <w:color w:val="231916"/>
                <w:spacing w:val="10"/>
              </w:rPr>
              <w:t xml:space="preserve">  </w:t>
            </w:r>
            <w:r>
              <w:rPr>
                <w:rFonts w:ascii="Microsoft YaHei" w:hAnsi="Microsoft YaHei" w:eastAsia="Microsoft YaHei" w:cs="Microsoft YaHei"/>
                <w:sz w:val="28"/>
                <w:szCs w:val="28"/>
                <w:color w:val="231916"/>
                <w:spacing w:val="-10"/>
                <w:w w:val="66"/>
              </w:rPr>
              <w:t>密切相關，符合國家政策規定、按照一定標準</w:t>
            </w:r>
            <w:r>
              <w:rPr>
                <w:rFonts w:ascii="Microsoft YaHei" w:hAnsi="Microsoft YaHei" w:eastAsia="Microsoft YaHei" w:cs="Microsoft YaHei"/>
                <w:sz w:val="28"/>
                <w:szCs w:val="28"/>
                <w:color w:val="231916"/>
                <w:spacing w:val="15"/>
              </w:rPr>
              <w:t xml:space="preserve"> </w:t>
            </w:r>
            <w:r>
              <w:rPr>
                <w:rFonts w:ascii="Microsoft YaHei" w:hAnsi="Microsoft YaHei" w:eastAsia="Microsoft YaHei" w:cs="Microsoft YaHei"/>
                <w:sz w:val="28"/>
                <w:szCs w:val="28"/>
                <w:color w:val="231916"/>
                <w:spacing w:val="-5"/>
                <w:w w:val="66"/>
              </w:rPr>
              <w:t>定額或定量持續享受的政府補助除外）</w:t>
            </w:r>
          </w:p>
        </w:tc>
        <w:tc>
          <w:tcPr>
            <w:tcW w:w="1699" w:type="dxa"/>
            <w:vAlign w:val="top"/>
          </w:tcPr>
          <w:p>
            <w:pPr>
              <w:pStyle w:val="TableText"/>
              <w:ind w:left="469"/>
              <w:spacing w:before="178" w:line="326" w:lineRule="exact"/>
              <w:rPr/>
            </w:pPr>
            <w:r>
              <w:rPr>
                <w:color w:val="231916"/>
                <w:spacing w:val="-20"/>
                <w:w w:val="82"/>
                <w:position w:val="3"/>
              </w:rPr>
              <w:t>938,898,000.00</w:t>
            </w:r>
          </w:p>
        </w:tc>
        <w:tc>
          <w:tcPr>
            <w:tcW w:w="1699" w:type="dxa"/>
            <w:vAlign w:val="top"/>
          </w:tcPr>
          <w:p>
            <w:pPr>
              <w:pStyle w:val="TableText"/>
              <w:ind w:left="333"/>
              <w:spacing w:before="178" w:line="326" w:lineRule="exact"/>
              <w:rPr/>
            </w:pPr>
            <w:r>
              <w:rPr>
                <w:color w:val="231916"/>
                <w:spacing w:val="-18"/>
                <w:w w:val="81"/>
                <w:position w:val="3"/>
              </w:rPr>
              <w:t>2,727,828,000.00</w:t>
            </w:r>
          </w:p>
        </w:tc>
        <w:tc>
          <w:tcPr>
            <w:tcW w:w="2270" w:type="dxa"/>
            <w:vAlign w:val="top"/>
          </w:tcPr>
          <w:p>
            <w:pPr>
              <w:ind w:left="243" w:right="279" w:hanging="9"/>
              <w:spacing w:before="180" w:line="19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4"/>
              </w:rPr>
              <w:t>主要是與汽車及汽車相</w:t>
            </w:r>
            <w:r>
              <w:rPr>
                <w:rFonts w:ascii="Microsoft YaHei" w:hAnsi="Microsoft YaHei" w:eastAsia="Microsoft YaHei" w:cs="Microsoft YaHei"/>
                <w:sz w:val="28"/>
                <w:szCs w:val="28"/>
                <w:color w:val="231916"/>
                <w:spacing w:val="13"/>
              </w:rPr>
              <w:t xml:space="preserve"> </w:t>
            </w:r>
            <w:r>
              <w:rPr>
                <w:rFonts w:ascii="Microsoft YaHei" w:hAnsi="Microsoft YaHei" w:eastAsia="Microsoft YaHei" w:cs="Microsoft YaHei"/>
                <w:sz w:val="28"/>
                <w:szCs w:val="28"/>
                <w:color w:val="231916"/>
                <w:spacing w:val="-10"/>
                <w:w w:val="65"/>
              </w:rPr>
              <w:t>關產品有關的政府補助</w:t>
            </w:r>
          </w:p>
        </w:tc>
      </w:tr>
      <w:tr>
        <w:trPr>
          <w:trHeight w:val="576" w:hRule="atLeast"/>
        </w:trPr>
        <w:tc>
          <w:tcPr>
            <w:tcW w:w="3969" w:type="dxa"/>
            <w:vAlign w:val="top"/>
          </w:tcPr>
          <w:p>
            <w:pPr>
              <w:ind w:left="117"/>
              <w:spacing w:before="186"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7"/>
              </w:rPr>
              <w:t>委託他人投資或管理資產的損益</w:t>
            </w:r>
          </w:p>
        </w:tc>
        <w:tc>
          <w:tcPr>
            <w:tcW w:w="1699" w:type="dxa"/>
            <w:vAlign w:val="top"/>
          </w:tcPr>
          <w:p>
            <w:pPr>
              <w:pStyle w:val="TableText"/>
              <w:ind w:left="558"/>
              <w:spacing w:before="179" w:line="327" w:lineRule="exact"/>
              <w:rPr/>
            </w:pPr>
            <w:r>
              <w:rPr>
                <w:color w:val="231916"/>
                <w:spacing w:val="-19"/>
                <w:w w:val="82"/>
                <w:position w:val="3"/>
              </w:rPr>
              <w:t>25,508,000.00</w:t>
            </w:r>
          </w:p>
        </w:tc>
        <w:tc>
          <w:tcPr>
            <w:tcW w:w="1699" w:type="dxa"/>
            <w:vAlign w:val="top"/>
          </w:tcPr>
          <w:p>
            <w:pPr>
              <w:pStyle w:val="TableText"/>
              <w:ind w:left="485"/>
              <w:spacing w:before="179" w:line="327" w:lineRule="exact"/>
              <w:rPr/>
            </w:pPr>
            <w:r>
              <w:rPr>
                <w:color w:val="231916"/>
                <w:spacing w:val="-22"/>
                <w:w w:val="83"/>
                <w:position w:val="3"/>
              </w:rPr>
              <w:t>128,859,000.00</w:t>
            </w:r>
          </w:p>
        </w:tc>
        <w:tc>
          <w:tcPr>
            <w:tcW w:w="2270" w:type="dxa"/>
            <w:vAlign w:val="top"/>
          </w:tcPr>
          <w:p>
            <w:pPr>
              <w:rPr>
                <w:rFonts w:ascii="Arial"/>
                <w:sz w:val="21"/>
              </w:rPr>
            </w:pPr>
            <w:r/>
          </w:p>
        </w:tc>
      </w:tr>
      <w:tr>
        <w:trPr>
          <w:trHeight w:val="2014" w:hRule="atLeast"/>
        </w:trPr>
        <w:tc>
          <w:tcPr>
            <w:tcW w:w="3969" w:type="dxa"/>
            <w:vAlign w:val="top"/>
          </w:tcPr>
          <w:p>
            <w:pPr>
              <w:ind w:left="291" w:right="154" w:hanging="166"/>
              <w:spacing w:before="182" w:line="18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65"/>
              </w:rPr>
              <w:t>除同公司正常經營業務相關的有效套期保值業務</w:t>
            </w:r>
            <w:r>
              <w:rPr>
                <w:rFonts w:ascii="Microsoft YaHei" w:hAnsi="Microsoft YaHei" w:eastAsia="Microsoft YaHei" w:cs="Microsoft YaHei"/>
                <w:sz w:val="28"/>
                <w:szCs w:val="28"/>
                <w:color w:val="231916"/>
                <w:spacing w:val="3"/>
              </w:rPr>
              <w:t xml:space="preserve"> </w:t>
            </w:r>
            <w:r>
              <w:rPr>
                <w:rFonts w:ascii="Microsoft YaHei" w:hAnsi="Microsoft YaHei" w:eastAsia="Microsoft YaHei" w:cs="Microsoft YaHei"/>
                <w:sz w:val="28"/>
                <w:szCs w:val="28"/>
                <w:color w:val="231916"/>
                <w:spacing w:val="-7"/>
                <w:w w:val="65"/>
              </w:rPr>
              <w:t>外，持有交易性金融資產、交易性金融負債產</w:t>
            </w:r>
            <w:r>
              <w:rPr>
                <w:rFonts w:ascii="Microsoft YaHei" w:hAnsi="Microsoft YaHei" w:eastAsia="Microsoft YaHei" w:cs="Microsoft YaHei"/>
                <w:sz w:val="28"/>
                <w:szCs w:val="28"/>
                <w:color w:val="231916"/>
                <w:spacing w:val="12"/>
              </w:rPr>
              <w:t xml:space="preserve"> </w:t>
            </w:r>
            <w:r>
              <w:rPr>
                <w:rFonts w:ascii="Microsoft YaHei" w:hAnsi="Microsoft YaHei" w:eastAsia="Microsoft YaHei" w:cs="Microsoft YaHei"/>
                <w:sz w:val="28"/>
                <w:szCs w:val="28"/>
                <w:color w:val="231916"/>
                <w:spacing w:val="-7"/>
                <w:w w:val="65"/>
              </w:rPr>
              <w:t>生的公允價值變動損益，以及處置交易性金融</w:t>
            </w:r>
            <w:r>
              <w:rPr>
                <w:rFonts w:ascii="Microsoft YaHei" w:hAnsi="Microsoft YaHei" w:eastAsia="Microsoft YaHei" w:cs="Microsoft YaHei"/>
                <w:sz w:val="28"/>
                <w:szCs w:val="28"/>
                <w:color w:val="231916"/>
                <w:spacing w:val="12"/>
              </w:rPr>
              <w:t xml:space="preserve"> </w:t>
            </w:r>
            <w:r>
              <w:rPr>
                <w:rFonts w:ascii="Microsoft YaHei" w:hAnsi="Microsoft YaHei" w:eastAsia="Microsoft YaHei" w:cs="Microsoft YaHei"/>
                <w:sz w:val="28"/>
                <w:szCs w:val="28"/>
                <w:color w:val="231916"/>
                <w:spacing w:val="-7"/>
                <w:w w:val="65"/>
              </w:rPr>
              <w:t>資產、交易性金融負債和可供出售金融資產取</w:t>
            </w:r>
            <w:r>
              <w:rPr>
                <w:rFonts w:ascii="Microsoft YaHei" w:hAnsi="Microsoft YaHei" w:eastAsia="Microsoft YaHei" w:cs="Microsoft YaHei"/>
                <w:sz w:val="28"/>
                <w:szCs w:val="28"/>
                <w:color w:val="231916"/>
                <w:spacing w:val="12"/>
              </w:rPr>
              <w:t xml:space="preserve"> </w:t>
            </w:r>
            <w:r>
              <w:rPr>
                <w:rFonts w:ascii="Microsoft YaHei" w:hAnsi="Microsoft YaHei" w:eastAsia="Microsoft YaHei" w:cs="Microsoft YaHei"/>
                <w:sz w:val="28"/>
                <w:szCs w:val="28"/>
                <w:color w:val="231916"/>
                <w:spacing w:val="-7"/>
                <w:w w:val="70"/>
              </w:rPr>
              <w:t>得的投資收益</w:t>
            </w:r>
          </w:p>
        </w:tc>
        <w:tc>
          <w:tcPr>
            <w:tcW w:w="1699" w:type="dxa"/>
            <w:vAlign w:val="top"/>
          </w:tcPr>
          <w:p>
            <w:pPr>
              <w:pStyle w:val="TableText"/>
              <w:ind w:left="483"/>
              <w:spacing w:before="181" w:line="326" w:lineRule="exact"/>
              <w:rPr/>
            </w:pPr>
            <w:r>
              <w:rPr>
                <w:color w:val="231916"/>
                <w:spacing w:val="-24"/>
                <w:w w:val="84"/>
                <w:position w:val="3"/>
              </w:rPr>
              <w:t>169,179,000.00</w:t>
            </w:r>
          </w:p>
        </w:tc>
        <w:tc>
          <w:tcPr>
            <w:tcW w:w="1699" w:type="dxa"/>
            <w:vAlign w:val="top"/>
          </w:tcPr>
          <w:p>
            <w:pPr>
              <w:pStyle w:val="TableText"/>
              <w:ind w:left="485"/>
              <w:spacing w:before="181" w:line="326" w:lineRule="exact"/>
              <w:rPr/>
            </w:pPr>
            <w:r>
              <w:rPr>
                <w:color w:val="231916"/>
                <w:spacing w:val="-28"/>
                <w:w w:val="88"/>
                <w:position w:val="3"/>
              </w:rPr>
              <w:t>121,961,000.00</w:t>
            </w:r>
          </w:p>
        </w:tc>
        <w:tc>
          <w:tcPr>
            <w:tcW w:w="2270" w:type="dxa"/>
            <w:vAlign w:val="top"/>
          </w:tcPr>
          <w:p>
            <w:pPr>
              <w:rPr>
                <w:rFonts w:ascii="Arial"/>
                <w:sz w:val="21"/>
              </w:rPr>
            </w:pPr>
            <w:r/>
          </w:p>
        </w:tc>
      </w:tr>
      <w:tr>
        <w:trPr>
          <w:trHeight w:val="576" w:hRule="atLeast"/>
        </w:trPr>
        <w:tc>
          <w:tcPr>
            <w:tcW w:w="3969" w:type="dxa"/>
            <w:vAlign w:val="top"/>
          </w:tcPr>
          <w:p>
            <w:pPr>
              <w:ind w:left="116"/>
              <w:spacing w:before="187" w:line="18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6"/>
              </w:rPr>
              <w:t>單獨進行減值測試的應收款項減值準備轉回</w:t>
            </w:r>
          </w:p>
        </w:tc>
        <w:tc>
          <w:tcPr>
            <w:tcW w:w="1699" w:type="dxa"/>
            <w:vAlign w:val="top"/>
          </w:tcPr>
          <w:p>
            <w:pPr>
              <w:pStyle w:val="TableText"/>
              <w:ind w:left="782"/>
              <w:spacing w:before="183" w:line="327" w:lineRule="exact"/>
              <w:rPr/>
            </w:pPr>
            <w:r>
              <w:rPr>
                <w:color w:val="231916"/>
                <w:spacing w:val="-18"/>
                <w:w w:val="81"/>
                <w:position w:val="3"/>
              </w:rPr>
              <w:t>430,000.00</w:t>
            </w:r>
          </w:p>
        </w:tc>
        <w:tc>
          <w:tcPr>
            <w:tcW w:w="1699" w:type="dxa"/>
            <w:vAlign w:val="top"/>
          </w:tcPr>
          <w:p>
            <w:pPr>
              <w:pStyle w:val="TableText"/>
              <w:ind w:left="648"/>
              <w:spacing w:before="183" w:line="327" w:lineRule="exact"/>
              <w:rPr/>
            </w:pPr>
            <w:r>
              <w:rPr>
                <w:color w:val="231916"/>
                <w:spacing w:val="-18"/>
                <w:w w:val="81"/>
                <w:position w:val="3"/>
              </w:rPr>
              <w:t>9,292,000.00</w:t>
            </w:r>
          </w:p>
        </w:tc>
        <w:tc>
          <w:tcPr>
            <w:tcW w:w="2270" w:type="dxa"/>
            <w:vAlign w:val="top"/>
          </w:tcPr>
          <w:p>
            <w:pPr>
              <w:rPr>
                <w:rFonts w:ascii="Arial"/>
                <w:sz w:val="21"/>
              </w:rPr>
            </w:pPr>
            <w:r/>
          </w:p>
        </w:tc>
      </w:tr>
      <w:tr>
        <w:trPr>
          <w:trHeight w:val="576" w:hRule="atLeast"/>
        </w:trPr>
        <w:tc>
          <w:tcPr>
            <w:tcW w:w="3969" w:type="dxa"/>
            <w:vAlign w:val="top"/>
          </w:tcPr>
          <w:p>
            <w:pPr>
              <w:ind w:left="125"/>
              <w:spacing w:before="192"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6"/>
              </w:rPr>
              <w:t>除上述各項之外的其他營業外收入和支出</w:t>
            </w:r>
          </w:p>
        </w:tc>
        <w:tc>
          <w:tcPr>
            <w:tcW w:w="1699" w:type="dxa"/>
            <w:vAlign w:val="top"/>
          </w:tcPr>
          <w:p>
            <w:pPr>
              <w:pStyle w:val="TableText"/>
              <w:ind w:left="562"/>
              <w:spacing w:before="184" w:line="327" w:lineRule="exact"/>
              <w:rPr/>
            </w:pPr>
            <w:r>
              <w:rPr>
                <w:color w:val="231916"/>
                <w:spacing w:val="-19"/>
                <w:w w:val="81"/>
                <w:position w:val="3"/>
              </w:rPr>
              <w:t>85,369,000.00</w:t>
            </w:r>
          </w:p>
        </w:tc>
        <w:tc>
          <w:tcPr>
            <w:tcW w:w="1699" w:type="dxa"/>
            <w:vAlign w:val="top"/>
          </w:tcPr>
          <w:p>
            <w:pPr>
              <w:pStyle w:val="TableText"/>
              <w:ind w:left="471"/>
              <w:spacing w:before="184" w:line="327" w:lineRule="exact"/>
              <w:rPr/>
            </w:pPr>
            <w:r>
              <w:rPr>
                <w:color w:val="231916"/>
                <w:spacing w:val="-16"/>
                <w:w w:val="79"/>
                <w:position w:val="3"/>
              </w:rPr>
              <w:t>270,273,000.00</w:t>
            </w:r>
          </w:p>
        </w:tc>
        <w:tc>
          <w:tcPr>
            <w:tcW w:w="2270" w:type="dxa"/>
            <w:vAlign w:val="top"/>
          </w:tcPr>
          <w:p>
            <w:pPr>
              <w:rPr>
                <w:rFonts w:ascii="Arial"/>
                <w:sz w:val="21"/>
              </w:rPr>
            </w:pPr>
            <w:r/>
          </w:p>
        </w:tc>
      </w:tr>
      <w:tr>
        <w:trPr>
          <w:trHeight w:val="576" w:hRule="atLeast"/>
        </w:trPr>
        <w:tc>
          <w:tcPr>
            <w:tcW w:w="3969" w:type="dxa"/>
            <w:vAlign w:val="top"/>
          </w:tcPr>
          <w:p>
            <w:pPr>
              <w:ind w:left="117"/>
              <w:spacing w:before="194"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71"/>
              </w:rPr>
              <w:t>減：所得稅影響額</w:t>
            </w:r>
          </w:p>
        </w:tc>
        <w:tc>
          <w:tcPr>
            <w:tcW w:w="1699" w:type="dxa"/>
            <w:vAlign w:val="top"/>
          </w:tcPr>
          <w:p>
            <w:pPr>
              <w:pStyle w:val="TableText"/>
              <w:ind w:left="483"/>
              <w:spacing w:before="185" w:line="326" w:lineRule="exact"/>
              <w:rPr/>
            </w:pPr>
            <w:r>
              <w:rPr>
                <w:color w:val="231916"/>
                <w:spacing w:val="-22"/>
                <w:w w:val="83"/>
                <w:position w:val="3"/>
              </w:rPr>
              <w:t>198,773,000.00</w:t>
            </w:r>
          </w:p>
        </w:tc>
        <w:tc>
          <w:tcPr>
            <w:tcW w:w="1699" w:type="dxa"/>
            <w:vAlign w:val="top"/>
          </w:tcPr>
          <w:p>
            <w:pPr>
              <w:pStyle w:val="TableText"/>
              <w:ind w:left="472"/>
              <w:spacing w:before="185" w:line="326" w:lineRule="exact"/>
              <w:rPr/>
            </w:pPr>
            <w:r>
              <w:rPr>
                <w:color w:val="231916"/>
                <w:spacing w:val="-22"/>
                <w:w w:val="83"/>
                <w:position w:val="3"/>
              </w:rPr>
              <w:t>503,781,000.00</w:t>
            </w:r>
          </w:p>
        </w:tc>
        <w:tc>
          <w:tcPr>
            <w:tcW w:w="2270" w:type="dxa"/>
            <w:vAlign w:val="top"/>
          </w:tcPr>
          <w:p>
            <w:pPr>
              <w:rPr>
                <w:rFonts w:ascii="Arial"/>
                <w:sz w:val="21"/>
              </w:rPr>
            </w:pPr>
            <w:r/>
          </w:p>
        </w:tc>
      </w:tr>
      <w:tr>
        <w:trPr>
          <w:trHeight w:val="576" w:hRule="atLeast"/>
        </w:trPr>
        <w:tc>
          <w:tcPr>
            <w:tcW w:w="3969" w:type="dxa"/>
            <w:vAlign w:val="top"/>
          </w:tcPr>
          <w:p>
            <w:pPr>
              <w:ind w:left="471"/>
              <w:spacing w:before="137" w:line="21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65"/>
              </w:rPr>
              <w:t>少數股東權益影響額（稅後）</w:t>
            </w:r>
          </w:p>
        </w:tc>
        <w:tc>
          <w:tcPr>
            <w:tcW w:w="1699" w:type="dxa"/>
            <w:vAlign w:val="top"/>
          </w:tcPr>
          <w:p>
            <w:pPr>
              <w:pStyle w:val="TableText"/>
              <w:ind w:left="583"/>
              <w:spacing w:before="186" w:line="326" w:lineRule="exact"/>
              <w:rPr/>
            </w:pPr>
            <w:r>
              <w:rPr>
                <w:color w:val="231916"/>
                <w:spacing w:val="-17"/>
                <w:w w:val="81"/>
                <w:position w:val="3"/>
              </w:rPr>
              <w:t>-9,462,000.00</w:t>
            </w:r>
          </w:p>
        </w:tc>
        <w:tc>
          <w:tcPr>
            <w:tcW w:w="1699" w:type="dxa"/>
            <w:vAlign w:val="top"/>
          </w:tcPr>
          <w:p>
            <w:pPr>
              <w:pStyle w:val="TableText"/>
              <w:ind w:left="557"/>
              <w:spacing w:before="186" w:line="326" w:lineRule="exact"/>
              <w:rPr/>
            </w:pPr>
            <w:r>
              <w:rPr>
                <w:color w:val="231916"/>
                <w:spacing w:val="-20"/>
                <w:w w:val="83"/>
                <w:position w:val="3"/>
              </w:rPr>
              <w:t>46,921,000.00</w:t>
            </w:r>
          </w:p>
        </w:tc>
        <w:tc>
          <w:tcPr>
            <w:tcW w:w="2270" w:type="dxa"/>
            <w:vAlign w:val="top"/>
          </w:tcPr>
          <w:p>
            <w:pPr>
              <w:rPr>
                <w:rFonts w:ascii="Arial"/>
                <w:sz w:val="21"/>
              </w:rPr>
            </w:pPr>
            <w:r/>
          </w:p>
        </w:tc>
      </w:tr>
      <w:tr>
        <w:trPr>
          <w:trHeight w:val="581" w:hRule="atLeast"/>
        </w:trPr>
        <w:tc>
          <w:tcPr>
            <w:tcW w:w="3969" w:type="dxa"/>
            <w:vAlign w:val="top"/>
          </w:tcPr>
          <w:p>
            <w:pPr>
              <w:ind w:left="115"/>
              <w:spacing w:before="195"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81"/>
              </w:rPr>
              <w:t>合計</w:t>
            </w:r>
          </w:p>
        </w:tc>
        <w:tc>
          <w:tcPr>
            <w:tcW w:w="1699" w:type="dxa"/>
            <w:vAlign w:val="top"/>
          </w:tcPr>
          <w:p>
            <w:pPr>
              <w:pStyle w:val="TableText"/>
              <w:ind w:left="468"/>
              <w:spacing w:before="187" w:line="326" w:lineRule="exact"/>
              <w:rPr/>
            </w:pPr>
            <w:r>
              <w:rPr>
                <w:color w:val="231916"/>
                <w:spacing w:val="-19"/>
                <w:w w:val="81"/>
                <w:position w:val="3"/>
              </w:rPr>
              <w:t>758,845,000.00</w:t>
            </w:r>
          </w:p>
        </w:tc>
        <w:tc>
          <w:tcPr>
            <w:tcW w:w="1699" w:type="dxa"/>
            <w:vAlign w:val="top"/>
          </w:tcPr>
          <w:p>
            <w:pPr>
              <w:pStyle w:val="TableText"/>
              <w:ind w:left="333"/>
              <w:spacing w:before="187" w:line="326" w:lineRule="exact"/>
              <w:rPr/>
            </w:pPr>
            <w:r>
              <w:rPr>
                <w:color w:val="231916"/>
                <w:spacing w:val="-25"/>
                <w:w w:val="86"/>
                <w:position w:val="3"/>
              </w:rPr>
              <w:t>2,018,135,000.00</w:t>
            </w:r>
          </w:p>
        </w:tc>
        <w:tc>
          <w:tcPr>
            <w:tcW w:w="2270" w:type="dxa"/>
            <w:vAlign w:val="top"/>
          </w:tcPr>
          <w:p>
            <w:pPr>
              <w:ind w:left="225"/>
              <w:spacing w:before="136"/>
              <w:tabs>
                <w:tab w:val="left" w:pos="308"/>
              </w:tabs>
              <w:rPr>
                <w:rFonts w:ascii="Arial"/>
                <w:sz w:val="21"/>
              </w:rPr>
            </w:pPr>
            <w:r>
              <w:rPr>
                <w:rFonts w:ascii="Arial" w:hAnsi="Arial" w:eastAsia="Arial" w:cs="Arial"/>
                <w:sz w:val="21"/>
                <w:szCs w:val="21"/>
                <w:u w:val="single" w:color="231916"/>
              </w:rPr>
              <w:tab/>
            </w:r>
          </w:p>
        </w:tc>
      </w:tr>
    </w:tbl>
    <w:p>
      <w:pPr>
        <w:rPr>
          <w:rFonts w:ascii="Arial"/>
          <w:sz w:val="21"/>
        </w:rPr>
      </w:pPr>
      <w:r/>
    </w:p>
    <w:p>
      <w:pPr>
        <w:sectPr>
          <w:footerReference w:type="default" r:id="rId5"/>
          <w:pgSz w:w="11906" w:h="15875"/>
          <w:pgMar w:top="722" w:right="840" w:bottom="631" w:left="739" w:header="0" w:footer="367" w:gutter="0"/>
        </w:sectPr>
        <w:rPr>
          <w:rFonts w:ascii="Arial" w:hAnsi="Arial" w:eastAsia="Arial" w:cs="Arial"/>
          <w:sz w:val="21"/>
          <w:szCs w:val="21"/>
        </w:rPr>
      </w:pPr>
    </w:p>
    <w:p>
      <w:pPr>
        <w:pStyle w:val="BodyText"/>
        <w:ind w:left="1"/>
        <w:spacing w:before="54" w:line="178" w:lineRule="auto"/>
        <w:rPr/>
      </w:pPr>
      <w:r>
        <w:rPr>
          <w:color w:val="231916"/>
          <w:spacing w:val="13"/>
        </w:rPr>
        <w:t>其他符合非經常性損益定義的損益項目的具體情況：</w:t>
      </w:r>
    </w:p>
    <w:p>
      <w:pPr>
        <w:spacing w:line="246" w:lineRule="auto"/>
        <w:rPr>
          <w:rFonts w:ascii="Arial"/>
          <w:sz w:val="21"/>
        </w:rPr>
      </w:pPr>
      <w:r/>
    </w:p>
    <w:p>
      <w:pPr>
        <w:pStyle w:val="BodyText"/>
        <w:ind w:left="41"/>
        <w:spacing w:before="120" w:line="184" w:lineRule="auto"/>
        <w:rPr/>
      </w:pPr>
      <w:r>
        <w:rPr>
          <w:color w:val="231916"/>
          <w:spacing w:val="17"/>
        </w:rPr>
        <w:t>□適用</w:t>
      </w:r>
      <w:r>
        <w:rPr>
          <w:color w:val="231916"/>
          <w:spacing w:val="23"/>
        </w:rPr>
        <w:t xml:space="preserve">   </w:t>
      </w:r>
      <w:r>
        <w:rPr>
          <w:color w:val="231916"/>
          <w:spacing w:val="17"/>
        </w:rPr>
        <w:t>√</w:t>
      </w:r>
      <w:r>
        <w:rPr>
          <w:color w:val="231916"/>
          <w:spacing w:val="-54"/>
        </w:rPr>
        <w:t xml:space="preserve"> </w:t>
      </w:r>
      <w:r>
        <w:rPr>
          <w:color w:val="231916"/>
          <w:spacing w:val="17"/>
        </w:rPr>
        <w:t>不適用</w:t>
      </w:r>
    </w:p>
    <w:p>
      <w:pPr>
        <w:pStyle w:val="BodyText"/>
        <w:ind w:left="1"/>
        <w:spacing w:before="345" w:line="179" w:lineRule="auto"/>
        <w:rPr/>
      </w:pPr>
      <w:r>
        <w:rPr>
          <w:color w:val="231916"/>
          <w:spacing w:val="14"/>
        </w:rPr>
        <w:t>公司不存在其他符合非經常性損益定義的損益項目的具體情況。</w:t>
      </w:r>
    </w:p>
    <w:p>
      <w:pPr>
        <w:pStyle w:val="BodyText"/>
        <w:ind w:left="22" w:hanging="22"/>
        <w:spacing w:before="356" w:line="184" w:lineRule="auto"/>
        <w:rPr/>
      </w:pPr>
      <w:r>
        <w:rPr>
          <w:color w:val="231916"/>
          <w:spacing w:val="5"/>
        </w:rPr>
        <w:t>將《公開發行證券的公司信息披露解釋性公告第</w:t>
      </w:r>
      <w:r>
        <w:rPr>
          <w:rFonts w:ascii="Times New Roman" w:hAnsi="Times New Roman" w:eastAsia="Times New Roman" w:cs="Times New Roman"/>
          <w:color w:val="231916"/>
          <w:spacing w:val="5"/>
        </w:rPr>
        <w:t>1</w:t>
      </w:r>
      <w:r>
        <w:rPr>
          <w:color w:val="231916"/>
          <w:spacing w:val="5"/>
        </w:rPr>
        <w:t>號</w:t>
      </w:r>
      <w:r>
        <w:rPr>
          <w:color w:val="231916"/>
          <w:spacing w:val="33"/>
        </w:rPr>
        <w:t xml:space="preserve"> </w:t>
      </w:r>
      <w:r>
        <w:rPr>
          <w:rFonts w:ascii="Times New Roman" w:hAnsi="Times New Roman" w:eastAsia="Times New Roman" w:cs="Times New Roman"/>
          <w:color w:val="231916"/>
          <w:spacing w:val="5"/>
          <w:position w:val="4"/>
        </w:rPr>
        <w:t>-  </w:t>
      </w:r>
      <w:r>
        <w:rPr>
          <w:color w:val="231916"/>
          <w:spacing w:val="5"/>
        </w:rPr>
        <w:t>非經常性損益》中列舉</w:t>
      </w:r>
      <w:r>
        <w:rPr>
          <w:color w:val="231916"/>
        </w:rPr>
        <w:t xml:space="preserve"> </w:t>
      </w:r>
      <w:r>
        <w:rPr>
          <w:color w:val="231916"/>
          <w:spacing w:val="12"/>
        </w:rPr>
        <w:t>的非經常性損益項目界定為經常性損益項目的情況說明</w:t>
      </w:r>
    </w:p>
    <w:p>
      <w:pPr>
        <w:pStyle w:val="BodyText"/>
        <w:ind w:left="41"/>
        <w:spacing w:before="354" w:line="184" w:lineRule="auto"/>
        <w:rPr/>
      </w:pPr>
      <w:r>
        <w:rPr>
          <w:color w:val="231916"/>
          <w:spacing w:val="17"/>
        </w:rPr>
        <w:t>□適用</w:t>
      </w:r>
      <w:r>
        <w:rPr>
          <w:color w:val="231916"/>
          <w:spacing w:val="23"/>
        </w:rPr>
        <w:t xml:space="preserve">   </w:t>
      </w:r>
      <w:r>
        <w:rPr>
          <w:color w:val="231916"/>
          <w:spacing w:val="17"/>
        </w:rPr>
        <w:t>√</w:t>
      </w:r>
      <w:r>
        <w:rPr>
          <w:color w:val="231916"/>
          <w:spacing w:val="-54"/>
        </w:rPr>
        <w:t xml:space="preserve"> </w:t>
      </w:r>
      <w:r>
        <w:rPr>
          <w:color w:val="231916"/>
          <w:spacing w:val="17"/>
        </w:rPr>
        <w:t>不適用</w:t>
      </w:r>
    </w:p>
    <w:p>
      <w:pPr>
        <w:pStyle w:val="BodyText"/>
        <w:ind w:left="5" w:hanging="4"/>
        <w:spacing w:before="338" w:line="185" w:lineRule="auto"/>
        <w:rPr/>
      </w:pPr>
      <w:r>
        <w:rPr>
          <w:color w:val="231916"/>
          <w:spacing w:val="13"/>
        </w:rPr>
        <w:t>公司不存在將《公開發行證券的公司信息披露解釋性</w:t>
      </w:r>
      <w:r>
        <w:rPr>
          <w:color w:val="231916"/>
          <w:spacing w:val="12"/>
        </w:rPr>
        <w:t>公告第</w:t>
      </w:r>
      <w:r>
        <w:rPr>
          <w:rFonts w:ascii="Times New Roman" w:hAnsi="Times New Roman" w:eastAsia="Times New Roman" w:cs="Times New Roman"/>
          <w:color w:val="231916"/>
          <w:spacing w:val="12"/>
        </w:rPr>
        <w:t>1</w:t>
      </w:r>
      <w:r>
        <w:rPr>
          <w:color w:val="231916"/>
          <w:spacing w:val="12"/>
        </w:rPr>
        <w:t>號</w:t>
      </w:r>
      <w:r>
        <w:rPr>
          <w:color w:val="231916"/>
          <w:spacing w:val="48"/>
        </w:rPr>
        <w:t xml:space="preserve"> </w:t>
      </w:r>
      <w:r>
        <w:rPr>
          <w:rFonts w:ascii="Times New Roman" w:hAnsi="Times New Roman" w:eastAsia="Times New Roman" w:cs="Times New Roman"/>
          <w:color w:val="231916"/>
          <w:spacing w:val="12"/>
          <w:position w:val="4"/>
        </w:rPr>
        <w:t>-  </w:t>
      </w:r>
      <w:r>
        <w:rPr>
          <w:color w:val="231916"/>
          <w:spacing w:val="12"/>
        </w:rPr>
        <w:t>非經常性</w:t>
      </w:r>
      <w:r>
        <w:rPr>
          <w:color w:val="231916"/>
        </w:rPr>
        <w:t xml:space="preserve"> </w:t>
      </w:r>
      <w:r>
        <w:rPr>
          <w:color w:val="231916"/>
          <w:spacing w:val="10"/>
        </w:rPr>
        <w:t>損益》中列舉的非經常性損益項目界定為經常性損益的項</w:t>
      </w:r>
      <w:r>
        <w:rPr>
          <w:color w:val="231916"/>
          <w:spacing w:val="9"/>
        </w:rPr>
        <w:t>目的情形。</w:t>
      </w:r>
    </w:p>
    <w:p>
      <w:pPr>
        <w:spacing w:line="185" w:lineRule="auto"/>
        <w:sectPr>
          <w:footerReference w:type="default" r:id="rId6"/>
          <w:pgSz w:w="11906" w:h="15875"/>
          <w:pgMar w:top="802" w:right="850" w:bottom="631" w:left="1425" w:header="0" w:footer="365" w:gutter="0"/>
        </w:sectPr>
        <w:rPr/>
      </w:pPr>
    </w:p>
    <w:p>
      <w:pPr>
        <w:pStyle w:val="BodyText"/>
        <w:spacing w:before="71" w:line="220" w:lineRule="auto"/>
        <w:outlineLvl w:val="2"/>
        <w:rPr/>
      </w:pPr>
      <w:r>
        <w:rPr>
          <w:b/>
          <w:bCs/>
          <w:color w:val="231916"/>
          <w:spacing w:val="5"/>
        </w:rPr>
        <w:t>（三）主要會計數據和財務指標發生變動的情況</w:t>
      </w:r>
      <w:r>
        <w:rPr>
          <w:b/>
          <w:bCs/>
          <w:color w:val="231916"/>
          <w:spacing w:val="4"/>
        </w:rPr>
        <w:t>及原因</w:t>
      </w:r>
    </w:p>
    <w:p>
      <w:pPr>
        <w:pStyle w:val="BodyText"/>
        <w:ind w:left="687"/>
        <w:spacing w:before="347" w:line="184" w:lineRule="auto"/>
        <w:rPr/>
      </w:pPr>
      <w:r>
        <w:rPr>
          <w:color w:val="231916"/>
          <w:spacing w:val="13"/>
        </w:rPr>
        <w:t>√</w:t>
      </w:r>
      <w:r>
        <w:rPr>
          <w:color w:val="231916"/>
          <w:spacing w:val="-52"/>
        </w:rPr>
        <w:t xml:space="preserve"> </w:t>
      </w:r>
      <w:r>
        <w:rPr>
          <w:color w:val="231916"/>
          <w:spacing w:val="13"/>
        </w:rPr>
        <w:t>適用    □不適用</w:t>
      </w:r>
    </w:p>
    <w:p>
      <w:pPr>
        <w:pStyle w:val="BodyText"/>
        <w:ind w:left="715"/>
        <w:spacing w:before="348" w:line="176" w:lineRule="auto"/>
        <w:rPr/>
      </w:pPr>
      <w:r>
        <w:rPr>
          <w:b/>
          <w:bCs/>
          <w:i/>
          <w:iCs/>
          <w:color w:val="231916"/>
          <w:spacing w:val="-1"/>
        </w:rPr>
        <w:t>資產負債表</w:t>
      </w:r>
    </w:p>
    <w:p>
      <w:pPr>
        <w:spacing w:line="242" w:lineRule="auto"/>
        <w:rPr>
          <w:rFonts w:ascii="Arial"/>
          <w:sz w:val="21"/>
        </w:rPr>
      </w:pPr>
      <w:r/>
    </w:p>
    <w:p>
      <w:pPr>
        <w:pStyle w:val="BodyText"/>
        <w:ind w:right="10"/>
        <w:spacing w:before="120" w:line="180" w:lineRule="auto"/>
        <w:jc w:val="right"/>
        <w:rPr/>
      </w:pPr>
      <w:r>
        <w:rPr>
          <w:color w:val="231916"/>
          <w:spacing w:val="10"/>
        </w:rPr>
        <w:t>單位：人民幣元</w:t>
      </w:r>
    </w:p>
    <w:p>
      <w:pPr>
        <w:spacing w:before="40"/>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1704"/>
        <w:gridCol w:w="1699"/>
        <w:gridCol w:w="1699"/>
        <w:gridCol w:w="1019"/>
        <w:gridCol w:w="3516"/>
      </w:tblGrid>
      <w:tr>
        <w:trPr>
          <w:trHeight w:val="541" w:hRule="atLeast"/>
        </w:trPr>
        <w:tc>
          <w:tcPr>
            <w:tcW w:w="1704" w:type="dxa"/>
            <w:vAlign w:val="top"/>
          </w:tcPr>
          <w:p>
            <w:pPr>
              <w:ind w:left="114"/>
              <w:spacing w:before="156"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5"/>
                <w:w w:val="72"/>
              </w:rPr>
              <w:t>科目名稱</w:t>
            </w:r>
          </w:p>
        </w:tc>
        <w:tc>
          <w:tcPr>
            <w:tcW w:w="1699" w:type="dxa"/>
            <w:vAlign w:val="top"/>
          </w:tcPr>
          <w:p>
            <w:pPr>
              <w:pStyle w:val="TableText"/>
              <w:spacing w:before="130" w:line="200" w:lineRule="auto"/>
              <w:jc w:val="right"/>
              <w:rPr>
                <w:rFonts w:ascii="Microsoft YaHei" w:hAnsi="Microsoft YaHei" w:eastAsia="Microsoft YaHei" w:cs="Microsoft YaHei"/>
              </w:rPr>
            </w:pPr>
            <w:r>
              <w:rPr>
                <w:b/>
                <w:bCs/>
                <w:color w:val="231916"/>
                <w:spacing w:val="-12"/>
                <w:w w:val="63"/>
              </w:rPr>
              <w:t>2023</w:t>
            </w:r>
            <w:r>
              <w:rPr>
                <w:rFonts w:ascii="Microsoft YaHei" w:hAnsi="Microsoft YaHei" w:eastAsia="Microsoft YaHei" w:cs="Microsoft YaHei"/>
                <w:b/>
                <w:bCs/>
                <w:color w:val="231916"/>
                <w:spacing w:val="-12"/>
                <w:w w:val="63"/>
              </w:rPr>
              <w:t>年</w:t>
            </w:r>
            <w:r>
              <w:rPr>
                <w:b/>
                <w:bCs/>
                <w:color w:val="231916"/>
                <w:spacing w:val="-12"/>
                <w:w w:val="63"/>
              </w:rPr>
              <w:t>9</w:t>
            </w:r>
            <w:r>
              <w:rPr>
                <w:rFonts w:ascii="Microsoft YaHei" w:hAnsi="Microsoft YaHei" w:eastAsia="Microsoft YaHei" w:cs="Microsoft YaHei"/>
                <w:b/>
                <w:bCs/>
                <w:color w:val="231916"/>
                <w:spacing w:val="-12"/>
                <w:w w:val="63"/>
              </w:rPr>
              <w:t>月</w:t>
            </w:r>
            <w:r>
              <w:rPr>
                <w:b/>
                <w:bCs/>
                <w:color w:val="231916"/>
                <w:spacing w:val="-12"/>
                <w:w w:val="63"/>
              </w:rPr>
              <w:t>30</w:t>
            </w:r>
            <w:r>
              <w:rPr>
                <w:rFonts w:ascii="Microsoft YaHei" w:hAnsi="Microsoft YaHei" w:eastAsia="Microsoft YaHei" w:cs="Microsoft YaHei"/>
                <w:b/>
                <w:bCs/>
                <w:color w:val="231916"/>
                <w:spacing w:val="-12"/>
                <w:w w:val="63"/>
              </w:rPr>
              <w:t>日</w:t>
            </w:r>
          </w:p>
        </w:tc>
        <w:tc>
          <w:tcPr>
            <w:tcW w:w="1699" w:type="dxa"/>
            <w:vAlign w:val="top"/>
          </w:tcPr>
          <w:p>
            <w:pPr>
              <w:pStyle w:val="TableText"/>
              <w:spacing w:before="130" w:line="200" w:lineRule="auto"/>
              <w:jc w:val="right"/>
              <w:rPr>
                <w:rFonts w:ascii="Microsoft YaHei" w:hAnsi="Microsoft YaHei" w:eastAsia="Microsoft YaHei" w:cs="Microsoft YaHei"/>
              </w:rPr>
            </w:pPr>
            <w:r>
              <w:rPr>
                <w:b/>
                <w:bCs/>
                <w:color w:val="231916"/>
                <w:spacing w:val="-15"/>
                <w:w w:val="65"/>
              </w:rPr>
              <w:t>2022</w:t>
            </w:r>
            <w:r>
              <w:rPr>
                <w:rFonts w:ascii="Microsoft YaHei" w:hAnsi="Microsoft YaHei" w:eastAsia="Microsoft YaHei" w:cs="Microsoft YaHei"/>
                <w:b/>
                <w:bCs/>
                <w:color w:val="231916"/>
                <w:spacing w:val="-15"/>
                <w:w w:val="65"/>
              </w:rPr>
              <w:t>年</w:t>
            </w:r>
            <w:r>
              <w:rPr>
                <w:b/>
                <w:bCs/>
                <w:color w:val="231916"/>
                <w:spacing w:val="-15"/>
                <w:w w:val="65"/>
              </w:rPr>
              <w:t>12</w:t>
            </w:r>
            <w:r>
              <w:rPr>
                <w:rFonts w:ascii="Microsoft YaHei" w:hAnsi="Microsoft YaHei" w:eastAsia="Microsoft YaHei" w:cs="Microsoft YaHei"/>
                <w:b/>
                <w:bCs/>
                <w:color w:val="231916"/>
                <w:spacing w:val="-15"/>
                <w:w w:val="65"/>
              </w:rPr>
              <w:t>月</w:t>
            </w:r>
            <w:r>
              <w:rPr>
                <w:b/>
                <w:bCs/>
                <w:color w:val="231916"/>
                <w:spacing w:val="-15"/>
                <w:w w:val="65"/>
              </w:rPr>
              <w:t>31</w:t>
            </w:r>
            <w:r>
              <w:rPr>
                <w:rFonts w:ascii="Microsoft YaHei" w:hAnsi="Microsoft YaHei" w:eastAsia="Microsoft YaHei" w:cs="Microsoft YaHei"/>
                <w:b/>
                <w:bCs/>
                <w:color w:val="231916"/>
                <w:spacing w:val="-15"/>
                <w:w w:val="65"/>
              </w:rPr>
              <w:t>日</w:t>
            </w:r>
          </w:p>
        </w:tc>
        <w:tc>
          <w:tcPr>
            <w:tcW w:w="1019" w:type="dxa"/>
            <w:vAlign w:val="top"/>
          </w:tcPr>
          <w:p>
            <w:pPr>
              <w:spacing w:before="154"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57"/>
              </w:rPr>
              <w:t>變動率</w:t>
            </w:r>
          </w:p>
        </w:tc>
        <w:tc>
          <w:tcPr>
            <w:tcW w:w="3516" w:type="dxa"/>
            <w:vAlign w:val="top"/>
          </w:tcPr>
          <w:p>
            <w:pPr>
              <w:ind w:left="120"/>
              <w:spacing w:before="156"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0"/>
                <w:w w:val="70"/>
              </w:rPr>
              <w:t>變動原因</w:t>
            </w:r>
          </w:p>
        </w:tc>
      </w:tr>
      <w:tr>
        <w:trPr>
          <w:trHeight w:val="537" w:hRule="atLeast"/>
        </w:trPr>
        <w:tc>
          <w:tcPr>
            <w:tcW w:w="1704" w:type="dxa"/>
            <w:vAlign w:val="top"/>
          </w:tcPr>
          <w:p>
            <w:pPr>
              <w:ind w:left="114"/>
              <w:spacing w:before="143"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4"/>
              </w:rPr>
              <w:t>交易性金融資產</w:t>
            </w:r>
          </w:p>
        </w:tc>
        <w:tc>
          <w:tcPr>
            <w:tcW w:w="1699" w:type="dxa"/>
            <w:vAlign w:val="top"/>
          </w:tcPr>
          <w:p>
            <w:pPr>
              <w:pStyle w:val="TableText"/>
              <w:ind w:left="364"/>
              <w:spacing w:before="137" w:line="326" w:lineRule="exact"/>
              <w:rPr/>
            </w:pPr>
            <w:r>
              <w:rPr>
                <w:color w:val="231916"/>
                <w:spacing w:val="-25"/>
                <w:w w:val="80"/>
                <w:position w:val="3"/>
              </w:rPr>
              <w:t>10,611,806,000.00</w:t>
            </w:r>
          </w:p>
        </w:tc>
        <w:tc>
          <w:tcPr>
            <w:tcW w:w="1699" w:type="dxa"/>
            <w:vAlign w:val="top"/>
          </w:tcPr>
          <w:p>
            <w:pPr>
              <w:pStyle w:val="TableText"/>
              <w:ind w:left="353"/>
              <w:spacing w:before="137" w:line="326" w:lineRule="exact"/>
              <w:rPr/>
            </w:pPr>
            <w:r>
              <w:rPr>
                <w:color w:val="231916"/>
                <w:spacing w:val="-16"/>
                <w:w w:val="74"/>
                <w:position w:val="3"/>
              </w:rPr>
              <w:t>20,626,930,000.00</w:t>
            </w:r>
          </w:p>
        </w:tc>
        <w:tc>
          <w:tcPr>
            <w:tcW w:w="1019" w:type="dxa"/>
            <w:vAlign w:val="top"/>
          </w:tcPr>
          <w:p>
            <w:pPr>
              <w:pStyle w:val="TableText"/>
              <w:ind w:right="8"/>
              <w:spacing w:before="137" w:line="365" w:lineRule="exact"/>
              <w:jc w:val="right"/>
              <w:rPr/>
            </w:pPr>
            <w:r>
              <w:rPr>
                <w:color w:val="231916"/>
                <w:spacing w:val="-21"/>
                <w:w w:val="82"/>
                <w:position w:val="2"/>
              </w:rPr>
              <w:t>-</w:t>
            </w:r>
            <w:r>
              <w:rPr>
                <w:color w:val="231916"/>
                <w:spacing w:val="-20"/>
                <w:w w:val="82"/>
                <w:position w:val="2"/>
              </w:rPr>
              <w:t>48.55</w:t>
            </w:r>
            <w:r>
              <w:rPr>
                <w:color w:val="231916"/>
                <w:spacing w:val="-19"/>
                <w:w w:val="82"/>
                <w:position w:val="2"/>
              </w:rPr>
              <w:t>%</w:t>
            </w:r>
          </w:p>
        </w:tc>
        <w:tc>
          <w:tcPr>
            <w:tcW w:w="3516" w:type="dxa"/>
            <w:vAlign w:val="top"/>
          </w:tcPr>
          <w:p>
            <w:pPr>
              <w:ind w:left="119"/>
              <w:spacing w:before="142"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2"/>
              </w:rPr>
              <w:t>主要是轉讓大額存單所致</w:t>
            </w:r>
          </w:p>
        </w:tc>
      </w:tr>
      <w:tr>
        <w:trPr>
          <w:trHeight w:val="536" w:hRule="atLeast"/>
        </w:trPr>
        <w:tc>
          <w:tcPr>
            <w:tcW w:w="1704" w:type="dxa"/>
            <w:vAlign w:val="top"/>
          </w:tcPr>
          <w:p>
            <w:pPr>
              <w:ind w:left="112"/>
              <w:spacing w:before="140"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8"/>
              </w:rPr>
              <w:t>應收賬款</w:t>
            </w:r>
          </w:p>
        </w:tc>
        <w:tc>
          <w:tcPr>
            <w:tcW w:w="1699" w:type="dxa"/>
            <w:vAlign w:val="top"/>
          </w:tcPr>
          <w:p>
            <w:pPr>
              <w:pStyle w:val="TableText"/>
              <w:ind w:left="352"/>
              <w:spacing w:before="137" w:line="326" w:lineRule="exact"/>
              <w:rPr/>
            </w:pPr>
            <w:r>
              <w:rPr>
                <w:color w:val="231916"/>
                <w:spacing w:val="-15"/>
                <w:w w:val="73"/>
                <w:position w:val="3"/>
              </w:rPr>
              <w:t>52,970,472,000.00</w:t>
            </w:r>
          </w:p>
        </w:tc>
        <w:tc>
          <w:tcPr>
            <w:tcW w:w="1699" w:type="dxa"/>
            <w:vAlign w:val="top"/>
          </w:tcPr>
          <w:p>
            <w:pPr>
              <w:pStyle w:val="TableText"/>
              <w:ind w:left="355"/>
              <w:spacing w:before="137" w:line="326" w:lineRule="exact"/>
              <w:rPr/>
            </w:pPr>
            <w:r>
              <w:rPr>
                <w:color w:val="231916"/>
                <w:spacing w:val="-17"/>
                <w:w w:val="74"/>
                <w:position w:val="3"/>
              </w:rPr>
              <w:t>38,828,494,000.00</w:t>
            </w:r>
          </w:p>
        </w:tc>
        <w:tc>
          <w:tcPr>
            <w:tcW w:w="1019" w:type="dxa"/>
            <w:vAlign w:val="top"/>
          </w:tcPr>
          <w:p>
            <w:pPr>
              <w:pStyle w:val="TableText"/>
              <w:ind w:right="8"/>
              <w:spacing w:before="137" w:line="365" w:lineRule="exact"/>
              <w:jc w:val="right"/>
              <w:rPr/>
            </w:pPr>
            <w:r>
              <w:rPr>
                <w:color w:val="231916"/>
                <w:spacing w:val="-15"/>
                <w:w w:val="78"/>
                <w:position w:val="2"/>
              </w:rPr>
              <w:t>36.42%</w:t>
            </w:r>
          </w:p>
        </w:tc>
        <w:tc>
          <w:tcPr>
            <w:tcW w:w="3516" w:type="dxa"/>
            <w:vAlign w:val="top"/>
          </w:tcPr>
          <w:p>
            <w:pPr>
              <w:ind w:left="119"/>
              <w:spacing w:before="144"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2"/>
              </w:rPr>
              <w:t>主要是銷售規模增長所致</w:t>
            </w:r>
          </w:p>
        </w:tc>
      </w:tr>
      <w:tr>
        <w:trPr>
          <w:trHeight w:val="536" w:hRule="atLeast"/>
        </w:trPr>
        <w:tc>
          <w:tcPr>
            <w:tcW w:w="1704" w:type="dxa"/>
            <w:vAlign w:val="top"/>
          </w:tcPr>
          <w:p>
            <w:pPr>
              <w:ind w:left="112"/>
              <w:spacing w:before="142"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5"/>
              </w:rPr>
              <w:t>應收款項融資</w:t>
            </w:r>
          </w:p>
        </w:tc>
        <w:tc>
          <w:tcPr>
            <w:tcW w:w="1699" w:type="dxa"/>
            <w:vAlign w:val="top"/>
          </w:tcPr>
          <w:p>
            <w:pPr>
              <w:pStyle w:val="TableText"/>
              <w:ind w:left="353"/>
              <w:spacing w:before="137" w:line="327" w:lineRule="exact"/>
              <w:rPr/>
            </w:pPr>
            <w:r>
              <w:rPr>
                <w:color w:val="231916"/>
                <w:spacing w:val="-21"/>
                <w:w w:val="78"/>
                <w:position w:val="3"/>
              </w:rPr>
              <w:t>31,831,044,000.00</w:t>
            </w:r>
          </w:p>
        </w:tc>
        <w:tc>
          <w:tcPr>
            <w:tcW w:w="1699" w:type="dxa"/>
            <w:vAlign w:val="top"/>
          </w:tcPr>
          <w:p>
            <w:pPr>
              <w:pStyle w:val="TableText"/>
              <w:ind w:left="366"/>
              <w:spacing w:before="137" w:line="327" w:lineRule="exact"/>
              <w:rPr/>
            </w:pPr>
            <w:r>
              <w:rPr>
                <w:color w:val="231916"/>
                <w:spacing w:val="-18"/>
                <w:w w:val="75"/>
                <w:position w:val="3"/>
              </w:rPr>
              <w:t>12,894,284,000.00</w:t>
            </w:r>
          </w:p>
        </w:tc>
        <w:tc>
          <w:tcPr>
            <w:tcW w:w="1019" w:type="dxa"/>
            <w:vAlign w:val="top"/>
          </w:tcPr>
          <w:p>
            <w:pPr>
              <w:pStyle w:val="TableText"/>
              <w:ind w:right="8"/>
              <w:spacing w:before="137" w:line="366" w:lineRule="exact"/>
              <w:jc w:val="right"/>
              <w:rPr/>
            </w:pPr>
            <w:r>
              <w:rPr>
                <w:color w:val="231916"/>
                <w:spacing w:val="-25"/>
                <w:w w:val="82"/>
                <w:position w:val="2"/>
              </w:rPr>
              <w:t>146.8</w:t>
            </w:r>
            <w:r>
              <w:rPr>
                <w:color w:val="231916"/>
                <w:spacing w:val="-24"/>
                <w:w w:val="82"/>
                <w:position w:val="2"/>
              </w:rPr>
              <w:t>6</w:t>
            </w:r>
            <w:r>
              <w:rPr>
                <w:color w:val="231916"/>
                <w:spacing w:val="-19"/>
                <w:w w:val="82"/>
                <w:position w:val="2"/>
              </w:rPr>
              <w:t>%</w:t>
            </w:r>
          </w:p>
        </w:tc>
        <w:tc>
          <w:tcPr>
            <w:tcW w:w="3516" w:type="dxa"/>
            <w:vAlign w:val="top"/>
          </w:tcPr>
          <w:p>
            <w:pPr>
              <w:ind w:left="119"/>
              <w:spacing w:before="139" w:line="18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1"/>
              </w:rPr>
              <w:t>主要是票據背書和貼現減少所致</w:t>
            </w:r>
          </w:p>
        </w:tc>
      </w:tr>
      <w:tr>
        <w:trPr>
          <w:trHeight w:val="537" w:hRule="atLeast"/>
        </w:trPr>
        <w:tc>
          <w:tcPr>
            <w:tcW w:w="1704" w:type="dxa"/>
            <w:vAlign w:val="top"/>
          </w:tcPr>
          <w:p>
            <w:pPr>
              <w:ind w:left="113"/>
              <w:spacing w:before="144"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8"/>
              </w:rPr>
              <w:t>預付款項</w:t>
            </w:r>
          </w:p>
        </w:tc>
        <w:tc>
          <w:tcPr>
            <w:tcW w:w="1699" w:type="dxa"/>
            <w:vAlign w:val="top"/>
          </w:tcPr>
          <w:p>
            <w:pPr>
              <w:pStyle w:val="TableText"/>
              <w:ind w:left="434"/>
              <w:spacing w:before="138" w:line="327" w:lineRule="exact"/>
              <w:rPr/>
            </w:pPr>
            <w:r>
              <w:rPr>
                <w:color w:val="231916"/>
                <w:spacing w:val="-20"/>
                <w:w w:val="77"/>
                <w:position w:val="3"/>
              </w:rPr>
              <w:t>3,217,365,000.00</w:t>
            </w:r>
          </w:p>
        </w:tc>
        <w:tc>
          <w:tcPr>
            <w:tcW w:w="1699" w:type="dxa"/>
            <w:vAlign w:val="top"/>
          </w:tcPr>
          <w:p>
            <w:pPr>
              <w:pStyle w:val="TableText"/>
              <w:ind w:left="438"/>
              <w:spacing w:before="138" w:line="327" w:lineRule="exact"/>
              <w:rPr/>
            </w:pPr>
            <w:r>
              <w:rPr>
                <w:color w:val="231916"/>
                <w:spacing w:val="-17"/>
                <w:w w:val="75"/>
                <w:position w:val="3"/>
              </w:rPr>
              <w:t>8,223,567,000.00</w:t>
            </w:r>
          </w:p>
        </w:tc>
        <w:tc>
          <w:tcPr>
            <w:tcW w:w="1019" w:type="dxa"/>
            <w:vAlign w:val="top"/>
          </w:tcPr>
          <w:p>
            <w:pPr>
              <w:pStyle w:val="TableText"/>
              <w:ind w:right="8"/>
              <w:spacing w:before="138" w:line="366" w:lineRule="exact"/>
              <w:jc w:val="right"/>
              <w:rPr/>
            </w:pPr>
            <w:r>
              <w:rPr>
                <w:color w:val="231916"/>
                <w:spacing w:val="-22"/>
                <w:w w:val="83"/>
                <w:position w:val="2"/>
              </w:rPr>
              <w:t>-6</w:t>
            </w:r>
            <w:r>
              <w:rPr>
                <w:color w:val="231916"/>
                <w:spacing w:val="-21"/>
                <w:w w:val="83"/>
                <w:position w:val="2"/>
              </w:rPr>
              <w:t>0.88</w:t>
            </w:r>
            <w:r>
              <w:rPr>
                <w:color w:val="231916"/>
                <w:spacing w:val="-19"/>
                <w:w w:val="83"/>
                <w:position w:val="2"/>
              </w:rPr>
              <w:t>%</w:t>
            </w:r>
          </w:p>
        </w:tc>
        <w:tc>
          <w:tcPr>
            <w:tcW w:w="3516" w:type="dxa"/>
            <w:vAlign w:val="top"/>
          </w:tcPr>
          <w:p>
            <w:pPr>
              <w:ind w:left="119"/>
              <w:spacing w:before="143"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1"/>
              </w:rPr>
              <w:t>主要是材料採購的預付款減少所致</w:t>
            </w:r>
          </w:p>
        </w:tc>
      </w:tr>
      <w:tr>
        <w:trPr>
          <w:trHeight w:val="536" w:hRule="atLeast"/>
        </w:trPr>
        <w:tc>
          <w:tcPr>
            <w:tcW w:w="1704" w:type="dxa"/>
            <w:vAlign w:val="top"/>
          </w:tcPr>
          <w:p>
            <w:pPr>
              <w:ind w:left="113"/>
              <w:spacing w:before="142"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6"/>
              </w:rPr>
              <w:t>其他應收款</w:t>
            </w:r>
          </w:p>
        </w:tc>
        <w:tc>
          <w:tcPr>
            <w:tcW w:w="1699" w:type="dxa"/>
            <w:vAlign w:val="top"/>
          </w:tcPr>
          <w:p>
            <w:pPr>
              <w:pStyle w:val="TableText"/>
              <w:ind w:left="432"/>
              <w:spacing w:before="138" w:line="327" w:lineRule="exact"/>
              <w:rPr/>
            </w:pPr>
            <w:r>
              <w:rPr>
                <w:color w:val="231916"/>
                <w:spacing w:val="-20"/>
                <w:w w:val="77"/>
                <w:position w:val="3"/>
              </w:rPr>
              <w:t>2,571,763,000.00</w:t>
            </w:r>
          </w:p>
        </w:tc>
        <w:tc>
          <w:tcPr>
            <w:tcW w:w="1699" w:type="dxa"/>
            <w:vAlign w:val="top"/>
          </w:tcPr>
          <w:p>
            <w:pPr>
              <w:pStyle w:val="TableText"/>
              <w:ind w:left="446"/>
              <w:spacing w:before="138" w:line="327" w:lineRule="exact"/>
              <w:rPr/>
            </w:pPr>
            <w:r>
              <w:rPr>
                <w:color w:val="231916"/>
                <w:spacing w:val="-22"/>
                <w:w w:val="78"/>
                <w:position w:val="3"/>
              </w:rPr>
              <w:t>1,910,009,000.00</w:t>
            </w:r>
          </w:p>
        </w:tc>
        <w:tc>
          <w:tcPr>
            <w:tcW w:w="1019" w:type="dxa"/>
            <w:vAlign w:val="top"/>
          </w:tcPr>
          <w:p>
            <w:pPr>
              <w:pStyle w:val="TableText"/>
              <w:ind w:right="8"/>
              <w:spacing w:before="138" w:line="365" w:lineRule="exact"/>
              <w:jc w:val="right"/>
              <w:rPr/>
            </w:pPr>
            <w:r>
              <w:rPr>
                <w:color w:val="231916"/>
                <w:spacing w:val="-18"/>
                <w:w w:val="80"/>
                <w:position w:val="2"/>
              </w:rPr>
              <w:t>34.65%</w:t>
            </w:r>
          </w:p>
        </w:tc>
        <w:tc>
          <w:tcPr>
            <w:tcW w:w="3516" w:type="dxa"/>
            <w:vAlign w:val="top"/>
          </w:tcPr>
          <w:p>
            <w:pPr>
              <w:ind w:left="119"/>
              <w:spacing w:before="144"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
                <w:w w:val="61"/>
              </w:rPr>
              <w:t>主要是保證金及押金增加所致</w:t>
            </w:r>
          </w:p>
        </w:tc>
      </w:tr>
      <w:tr>
        <w:trPr>
          <w:trHeight w:val="856" w:hRule="atLeast"/>
        </w:trPr>
        <w:tc>
          <w:tcPr>
            <w:tcW w:w="1704" w:type="dxa"/>
            <w:vAlign w:val="top"/>
          </w:tcPr>
          <w:p>
            <w:pPr>
              <w:ind w:left="114"/>
              <w:spacing w:before="144"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71"/>
              </w:rPr>
              <w:t>合同資產</w:t>
            </w:r>
          </w:p>
        </w:tc>
        <w:tc>
          <w:tcPr>
            <w:tcW w:w="1699" w:type="dxa"/>
            <w:vAlign w:val="top"/>
          </w:tcPr>
          <w:p>
            <w:pPr>
              <w:pStyle w:val="TableText"/>
              <w:ind w:left="429"/>
              <w:spacing w:before="139" w:line="326" w:lineRule="exact"/>
              <w:rPr/>
            </w:pPr>
            <w:r>
              <w:rPr>
                <w:color w:val="231916"/>
                <w:spacing w:val="-20"/>
                <w:w w:val="77"/>
                <w:position w:val="3"/>
              </w:rPr>
              <w:t>4,368,108,000.00</w:t>
            </w:r>
          </w:p>
        </w:tc>
        <w:tc>
          <w:tcPr>
            <w:tcW w:w="1699" w:type="dxa"/>
            <w:vAlign w:val="top"/>
          </w:tcPr>
          <w:p>
            <w:pPr>
              <w:pStyle w:val="TableText"/>
              <w:ind w:left="366"/>
              <w:spacing w:before="139" w:line="326" w:lineRule="exact"/>
              <w:rPr/>
            </w:pPr>
            <w:r>
              <w:rPr>
                <w:color w:val="231916"/>
                <w:spacing w:val="-20"/>
                <w:w w:val="76"/>
                <w:position w:val="3"/>
              </w:rPr>
              <w:t>13,552,998,000.00</w:t>
            </w:r>
          </w:p>
        </w:tc>
        <w:tc>
          <w:tcPr>
            <w:tcW w:w="1019" w:type="dxa"/>
            <w:vAlign w:val="top"/>
          </w:tcPr>
          <w:p>
            <w:pPr>
              <w:pStyle w:val="TableText"/>
              <w:ind w:right="8"/>
              <w:spacing w:before="139" w:line="365" w:lineRule="exact"/>
              <w:jc w:val="right"/>
              <w:rPr/>
            </w:pPr>
            <w:r>
              <w:rPr>
                <w:color w:val="231916"/>
                <w:spacing w:val="-18"/>
                <w:w w:val="81"/>
                <w:position w:val="2"/>
              </w:rPr>
              <w:t>-67.77%</w:t>
            </w:r>
          </w:p>
        </w:tc>
        <w:tc>
          <w:tcPr>
            <w:tcW w:w="3516" w:type="dxa"/>
            <w:vAlign w:val="top"/>
          </w:tcPr>
          <w:p>
            <w:pPr>
              <w:ind w:left="115" w:right="331" w:firstLine="3"/>
              <w:spacing w:before="146" w:line="17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59"/>
              </w:rPr>
              <w:t>主要是對合同對價的權利成為無條件權利的</w:t>
            </w:r>
            <w:r>
              <w:rPr>
                <w:rFonts w:ascii="Microsoft YaHei" w:hAnsi="Microsoft YaHei" w:eastAsia="Microsoft YaHei" w:cs="Microsoft YaHei"/>
                <w:sz w:val="28"/>
                <w:szCs w:val="28"/>
                <w:color w:val="231916"/>
                <w:spacing w:val="11"/>
              </w:rPr>
              <w:t xml:space="preserve"> </w:t>
            </w:r>
            <w:r>
              <w:rPr>
                <w:rFonts w:ascii="Microsoft YaHei" w:hAnsi="Microsoft YaHei" w:eastAsia="Microsoft YaHei" w:cs="Microsoft YaHei"/>
                <w:sz w:val="28"/>
                <w:szCs w:val="28"/>
                <w:color w:val="231916"/>
                <w:spacing w:val="-3"/>
                <w:w w:val="65"/>
              </w:rPr>
              <w:t>餘額變化所致</w:t>
            </w:r>
          </w:p>
        </w:tc>
      </w:tr>
      <w:tr>
        <w:trPr>
          <w:trHeight w:val="856" w:hRule="atLeast"/>
        </w:trPr>
        <w:tc>
          <w:tcPr>
            <w:tcW w:w="1704" w:type="dxa"/>
            <w:vAlign w:val="top"/>
          </w:tcPr>
          <w:p>
            <w:pPr>
              <w:ind w:left="273" w:right="299" w:hanging="158"/>
              <w:spacing w:before="148" w:line="17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60"/>
              </w:rPr>
              <w:t>一年內到期的長期</w:t>
            </w:r>
            <w:r>
              <w:rPr>
                <w:rFonts w:ascii="Microsoft YaHei" w:hAnsi="Microsoft YaHei" w:eastAsia="Microsoft YaHei" w:cs="Microsoft YaHei"/>
                <w:sz w:val="28"/>
                <w:szCs w:val="28"/>
                <w:color w:val="231916"/>
                <w:spacing w:val="6"/>
              </w:rPr>
              <w:t xml:space="preserve"> </w:t>
            </w:r>
            <w:r>
              <w:rPr>
                <w:rFonts w:ascii="Microsoft YaHei" w:hAnsi="Microsoft YaHei" w:eastAsia="Microsoft YaHei" w:cs="Microsoft YaHei"/>
                <w:sz w:val="28"/>
                <w:szCs w:val="28"/>
                <w:color w:val="231916"/>
                <w:spacing w:val="-3"/>
                <w:w w:val="72"/>
              </w:rPr>
              <w:t>應收款</w:t>
            </w:r>
          </w:p>
        </w:tc>
        <w:tc>
          <w:tcPr>
            <w:tcW w:w="1699" w:type="dxa"/>
            <w:vAlign w:val="top"/>
          </w:tcPr>
          <w:p>
            <w:pPr>
              <w:pStyle w:val="TableText"/>
              <w:ind w:left="433"/>
              <w:spacing w:before="140" w:line="326" w:lineRule="exact"/>
              <w:rPr/>
            </w:pPr>
            <w:r>
              <w:rPr>
                <w:color w:val="231916"/>
                <w:spacing w:val="-19"/>
                <w:w w:val="76"/>
                <w:position w:val="3"/>
              </w:rPr>
              <w:t>5,768,058,000.00</w:t>
            </w:r>
          </w:p>
        </w:tc>
        <w:tc>
          <w:tcPr>
            <w:tcW w:w="1699" w:type="dxa"/>
            <w:vAlign w:val="top"/>
          </w:tcPr>
          <w:p>
            <w:pPr>
              <w:pStyle w:val="TableText"/>
              <w:ind w:left="446"/>
              <w:spacing w:before="140" w:line="326" w:lineRule="exact"/>
              <w:rPr/>
            </w:pPr>
            <w:r>
              <w:rPr>
                <w:color w:val="231916"/>
                <w:spacing w:val="-19"/>
                <w:w w:val="76"/>
                <w:position w:val="3"/>
              </w:rPr>
              <w:t>1,052,562,000.00</w:t>
            </w:r>
          </w:p>
        </w:tc>
        <w:tc>
          <w:tcPr>
            <w:tcW w:w="1019" w:type="dxa"/>
            <w:vAlign w:val="top"/>
          </w:tcPr>
          <w:p>
            <w:pPr>
              <w:pStyle w:val="TableText"/>
              <w:ind w:right="8"/>
              <w:spacing w:before="140" w:line="365" w:lineRule="exact"/>
              <w:jc w:val="right"/>
              <w:rPr/>
            </w:pPr>
            <w:r>
              <w:rPr>
                <w:color w:val="231916"/>
                <w:spacing w:val="-16"/>
                <w:w w:val="78"/>
                <w:position w:val="2"/>
              </w:rPr>
              <w:t>448.00%</w:t>
            </w:r>
          </w:p>
        </w:tc>
        <w:tc>
          <w:tcPr>
            <w:tcW w:w="3516" w:type="dxa"/>
            <w:vAlign w:val="top"/>
          </w:tcPr>
          <w:p>
            <w:pPr>
              <w:ind w:left="119"/>
              <w:spacing w:before="146"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1"/>
              </w:rPr>
              <w:t>主要是融資租賃業務大幅增加所致</w:t>
            </w:r>
          </w:p>
        </w:tc>
      </w:tr>
      <w:tr>
        <w:trPr>
          <w:trHeight w:val="536" w:hRule="atLeast"/>
        </w:trPr>
        <w:tc>
          <w:tcPr>
            <w:tcW w:w="1704" w:type="dxa"/>
            <w:vAlign w:val="top"/>
          </w:tcPr>
          <w:p>
            <w:pPr>
              <w:ind w:left="111"/>
              <w:spacing w:before="144"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6"/>
              </w:rPr>
              <w:t>長期應收款</w:t>
            </w:r>
          </w:p>
        </w:tc>
        <w:tc>
          <w:tcPr>
            <w:tcW w:w="1699" w:type="dxa"/>
            <w:vAlign w:val="top"/>
          </w:tcPr>
          <w:p>
            <w:pPr>
              <w:pStyle w:val="TableText"/>
              <w:ind w:left="431"/>
              <w:spacing w:before="141" w:line="326" w:lineRule="exact"/>
              <w:rPr/>
            </w:pPr>
            <w:r>
              <w:rPr>
                <w:color w:val="231916"/>
                <w:spacing w:val="-17"/>
                <w:w w:val="75"/>
                <w:position w:val="3"/>
              </w:rPr>
              <w:t>7,221,044,000.00</w:t>
            </w:r>
          </w:p>
        </w:tc>
        <w:tc>
          <w:tcPr>
            <w:tcW w:w="1699" w:type="dxa"/>
            <w:vAlign w:val="top"/>
          </w:tcPr>
          <w:p>
            <w:pPr>
              <w:pStyle w:val="TableText"/>
              <w:ind w:left="446"/>
              <w:spacing w:before="141" w:line="326" w:lineRule="exact"/>
              <w:rPr/>
            </w:pPr>
            <w:r>
              <w:rPr>
                <w:color w:val="231916"/>
                <w:spacing w:val="-26"/>
                <w:w w:val="82"/>
                <w:position w:val="3"/>
              </w:rPr>
              <w:t>1,118,637,000.00</w:t>
            </w:r>
          </w:p>
        </w:tc>
        <w:tc>
          <w:tcPr>
            <w:tcW w:w="1019" w:type="dxa"/>
            <w:vAlign w:val="top"/>
          </w:tcPr>
          <w:p>
            <w:pPr>
              <w:pStyle w:val="TableText"/>
              <w:ind w:right="8"/>
              <w:spacing w:before="141" w:line="365" w:lineRule="exact"/>
              <w:jc w:val="right"/>
              <w:rPr/>
            </w:pPr>
            <w:r>
              <w:rPr>
                <w:color w:val="231916"/>
                <w:spacing w:val="-18"/>
                <w:w w:val="79"/>
                <w:position w:val="2"/>
              </w:rPr>
              <w:t>545.52%</w:t>
            </w:r>
          </w:p>
        </w:tc>
        <w:tc>
          <w:tcPr>
            <w:tcW w:w="3516" w:type="dxa"/>
            <w:vAlign w:val="top"/>
          </w:tcPr>
          <w:p>
            <w:pPr>
              <w:ind w:left="119"/>
              <w:spacing w:before="147"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1"/>
              </w:rPr>
              <w:t>主要是融資租賃業務大幅增加所致</w:t>
            </w:r>
          </w:p>
        </w:tc>
      </w:tr>
      <w:tr>
        <w:trPr>
          <w:trHeight w:val="536" w:hRule="atLeast"/>
        </w:trPr>
        <w:tc>
          <w:tcPr>
            <w:tcW w:w="1704" w:type="dxa"/>
            <w:vAlign w:val="top"/>
          </w:tcPr>
          <w:p>
            <w:pPr>
              <w:ind w:left="127"/>
              <w:spacing w:before="146"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1"/>
                <w:w w:val="70"/>
              </w:rPr>
              <w:t>固定資產</w:t>
            </w:r>
          </w:p>
        </w:tc>
        <w:tc>
          <w:tcPr>
            <w:tcW w:w="1699" w:type="dxa"/>
            <w:vAlign w:val="top"/>
          </w:tcPr>
          <w:p>
            <w:pPr>
              <w:pStyle w:val="TableText"/>
              <w:ind w:left="271"/>
              <w:spacing w:before="142" w:line="326" w:lineRule="exact"/>
              <w:rPr/>
            </w:pPr>
            <w:r>
              <w:rPr>
                <w:color w:val="231916"/>
                <w:spacing w:val="-19"/>
                <w:w w:val="76"/>
                <w:position w:val="3"/>
              </w:rPr>
              <w:t>208,156,974,000.00</w:t>
            </w:r>
          </w:p>
        </w:tc>
        <w:tc>
          <w:tcPr>
            <w:tcW w:w="1699" w:type="dxa"/>
            <w:vAlign w:val="top"/>
          </w:tcPr>
          <w:p>
            <w:pPr>
              <w:pStyle w:val="TableText"/>
              <w:ind w:left="285"/>
              <w:spacing w:before="142" w:line="326" w:lineRule="exact"/>
              <w:rPr/>
            </w:pPr>
            <w:r>
              <w:rPr>
                <w:color w:val="231916"/>
                <w:spacing w:val="-22"/>
                <w:w w:val="78"/>
                <w:position w:val="3"/>
              </w:rPr>
              <w:t>131,880,369,000.00</w:t>
            </w:r>
          </w:p>
        </w:tc>
        <w:tc>
          <w:tcPr>
            <w:tcW w:w="1019" w:type="dxa"/>
            <w:vAlign w:val="top"/>
          </w:tcPr>
          <w:p>
            <w:pPr>
              <w:pStyle w:val="TableText"/>
              <w:ind w:right="8"/>
              <w:spacing w:before="142" w:line="365" w:lineRule="exact"/>
              <w:jc w:val="right"/>
              <w:rPr/>
            </w:pPr>
            <w:r>
              <w:rPr>
                <w:color w:val="231916"/>
                <w:spacing w:val="-19"/>
                <w:w w:val="81"/>
                <w:position w:val="2"/>
              </w:rPr>
              <w:t>57.84%</w:t>
            </w:r>
          </w:p>
        </w:tc>
        <w:tc>
          <w:tcPr>
            <w:tcW w:w="3516" w:type="dxa"/>
            <w:vAlign w:val="top"/>
          </w:tcPr>
          <w:p>
            <w:pPr>
              <w:ind w:left="119"/>
              <w:spacing w:before="147"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1"/>
              </w:rPr>
              <w:t>主要是汽車和電池產能擴產投入增加所致</w:t>
            </w:r>
          </w:p>
        </w:tc>
      </w:tr>
      <w:tr>
        <w:trPr>
          <w:trHeight w:val="537" w:hRule="atLeast"/>
        </w:trPr>
        <w:tc>
          <w:tcPr>
            <w:tcW w:w="1704" w:type="dxa"/>
            <w:vAlign w:val="top"/>
          </w:tcPr>
          <w:p>
            <w:pPr>
              <w:ind w:left="116"/>
              <w:spacing w:before="147"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8"/>
              </w:rPr>
              <w:t>無形資產</w:t>
            </w:r>
          </w:p>
        </w:tc>
        <w:tc>
          <w:tcPr>
            <w:tcW w:w="1699" w:type="dxa"/>
            <w:vAlign w:val="top"/>
          </w:tcPr>
          <w:p>
            <w:pPr>
              <w:pStyle w:val="TableText"/>
              <w:ind w:left="353"/>
              <w:spacing w:before="142" w:line="327" w:lineRule="exact"/>
              <w:rPr/>
            </w:pPr>
            <w:r>
              <w:rPr>
                <w:color w:val="231916"/>
                <w:spacing w:val="-21"/>
                <w:w w:val="78"/>
                <w:position w:val="3"/>
              </w:rPr>
              <w:t>31,647,512,000.00</w:t>
            </w:r>
          </w:p>
        </w:tc>
        <w:tc>
          <w:tcPr>
            <w:tcW w:w="1699" w:type="dxa"/>
            <w:vAlign w:val="top"/>
          </w:tcPr>
          <w:p>
            <w:pPr>
              <w:pStyle w:val="TableText"/>
              <w:ind w:left="353"/>
              <w:spacing w:before="142" w:line="327" w:lineRule="exact"/>
              <w:rPr/>
            </w:pPr>
            <w:r>
              <w:rPr>
                <w:color w:val="231916"/>
                <w:spacing w:val="-15"/>
                <w:w w:val="73"/>
                <w:position w:val="3"/>
              </w:rPr>
              <w:t>23,223,497,000.00</w:t>
            </w:r>
          </w:p>
        </w:tc>
        <w:tc>
          <w:tcPr>
            <w:tcW w:w="1019" w:type="dxa"/>
            <w:vAlign w:val="top"/>
          </w:tcPr>
          <w:p>
            <w:pPr>
              <w:pStyle w:val="TableText"/>
              <w:ind w:right="8"/>
              <w:spacing w:before="142" w:line="366" w:lineRule="exact"/>
              <w:jc w:val="right"/>
              <w:rPr/>
            </w:pPr>
            <w:r>
              <w:rPr>
                <w:color w:val="231916"/>
                <w:spacing w:val="-17"/>
                <w:w w:val="80"/>
                <w:position w:val="2"/>
              </w:rPr>
              <w:t>36.27%</w:t>
            </w:r>
          </w:p>
        </w:tc>
        <w:tc>
          <w:tcPr>
            <w:tcW w:w="3516" w:type="dxa"/>
            <w:vAlign w:val="top"/>
          </w:tcPr>
          <w:p>
            <w:pPr>
              <w:ind w:left="119"/>
              <w:spacing w:before="149"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2"/>
              </w:rPr>
              <w:t>主要是土地購置增加所致</w:t>
            </w:r>
          </w:p>
        </w:tc>
      </w:tr>
      <w:tr>
        <w:trPr>
          <w:trHeight w:val="856" w:hRule="atLeast"/>
        </w:trPr>
        <w:tc>
          <w:tcPr>
            <w:tcW w:w="1704" w:type="dxa"/>
            <w:vAlign w:val="top"/>
          </w:tcPr>
          <w:p>
            <w:pPr>
              <w:ind w:left="111"/>
              <w:spacing w:before="148"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6"/>
              </w:rPr>
              <w:t>長期待攤費用</w:t>
            </w:r>
          </w:p>
        </w:tc>
        <w:tc>
          <w:tcPr>
            <w:tcW w:w="1699" w:type="dxa"/>
            <w:vAlign w:val="top"/>
          </w:tcPr>
          <w:p>
            <w:pPr>
              <w:pStyle w:val="TableText"/>
              <w:ind w:left="559"/>
              <w:spacing w:before="142" w:line="327" w:lineRule="exact"/>
              <w:rPr/>
            </w:pPr>
            <w:r>
              <w:rPr>
                <w:color w:val="231916"/>
                <w:spacing w:val="-21"/>
                <w:w w:val="78"/>
                <w:position w:val="3"/>
              </w:rPr>
              <w:t>918,257,000.00</w:t>
            </w:r>
          </w:p>
        </w:tc>
        <w:tc>
          <w:tcPr>
            <w:tcW w:w="1699" w:type="dxa"/>
            <w:vAlign w:val="top"/>
          </w:tcPr>
          <w:p>
            <w:pPr>
              <w:pStyle w:val="TableText"/>
              <w:ind w:left="558"/>
              <w:spacing w:before="142" w:line="327" w:lineRule="exact"/>
              <w:rPr/>
            </w:pPr>
            <w:r>
              <w:rPr>
                <w:color w:val="231916"/>
                <w:spacing w:val="-21"/>
                <w:w w:val="78"/>
                <w:position w:val="3"/>
              </w:rPr>
              <w:t>458,108,000.00</w:t>
            </w:r>
          </w:p>
        </w:tc>
        <w:tc>
          <w:tcPr>
            <w:tcW w:w="1019" w:type="dxa"/>
            <w:vAlign w:val="top"/>
          </w:tcPr>
          <w:p>
            <w:pPr>
              <w:pStyle w:val="TableText"/>
              <w:ind w:right="8"/>
              <w:spacing w:before="142" w:line="366" w:lineRule="exact"/>
              <w:jc w:val="right"/>
              <w:rPr/>
            </w:pPr>
            <w:r>
              <w:rPr>
                <w:color w:val="231916"/>
                <w:spacing w:val="-23"/>
                <w:w w:val="81"/>
                <w:position w:val="2"/>
              </w:rPr>
              <w:t>100</w:t>
            </w:r>
            <w:r>
              <w:rPr>
                <w:color w:val="231916"/>
                <w:spacing w:val="-22"/>
                <w:w w:val="81"/>
                <w:position w:val="2"/>
              </w:rPr>
              <w:t>.45</w:t>
            </w:r>
            <w:r>
              <w:rPr>
                <w:color w:val="231916"/>
                <w:spacing w:val="-19"/>
                <w:w w:val="81"/>
                <w:position w:val="2"/>
              </w:rPr>
              <w:t>%</w:t>
            </w:r>
          </w:p>
        </w:tc>
        <w:tc>
          <w:tcPr>
            <w:tcW w:w="3516" w:type="dxa"/>
            <w:vAlign w:val="top"/>
          </w:tcPr>
          <w:p>
            <w:pPr>
              <w:ind w:left="116" w:right="169" w:firstLine="2"/>
              <w:spacing w:before="150" w:line="17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59"/>
              </w:rPr>
              <w:t>主要是經營租賃租入的房產裝修工程費用增加</w:t>
            </w:r>
            <w:r>
              <w:rPr>
                <w:rFonts w:ascii="Microsoft YaHei" w:hAnsi="Microsoft YaHei" w:eastAsia="Microsoft YaHei" w:cs="Microsoft YaHei"/>
                <w:sz w:val="28"/>
                <w:szCs w:val="28"/>
                <w:color w:val="231916"/>
                <w:spacing w:val="12"/>
              </w:rPr>
              <w:t xml:space="preserve"> </w:t>
            </w:r>
            <w:r>
              <w:rPr>
                <w:rFonts w:ascii="Microsoft YaHei" w:hAnsi="Microsoft YaHei" w:eastAsia="Microsoft YaHei" w:cs="Microsoft YaHei"/>
                <w:sz w:val="28"/>
                <w:szCs w:val="28"/>
                <w:color w:val="231916"/>
                <w:spacing w:val="-3"/>
                <w:w w:val="78"/>
              </w:rPr>
              <w:t>所致</w:t>
            </w:r>
          </w:p>
        </w:tc>
      </w:tr>
      <w:tr>
        <w:trPr>
          <w:trHeight w:val="536" w:hRule="atLeast"/>
        </w:trPr>
        <w:tc>
          <w:tcPr>
            <w:tcW w:w="1704" w:type="dxa"/>
            <w:vAlign w:val="top"/>
          </w:tcPr>
          <w:p>
            <w:pPr>
              <w:ind w:left="115"/>
              <w:spacing w:before="149"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4"/>
              </w:rPr>
              <w:t>遞延所得稅資產</w:t>
            </w:r>
          </w:p>
        </w:tc>
        <w:tc>
          <w:tcPr>
            <w:tcW w:w="1699" w:type="dxa"/>
            <w:vAlign w:val="top"/>
          </w:tcPr>
          <w:p>
            <w:pPr>
              <w:pStyle w:val="TableText"/>
              <w:ind w:left="433"/>
              <w:spacing w:before="143" w:line="327" w:lineRule="exact"/>
              <w:rPr/>
            </w:pPr>
            <w:r>
              <w:rPr>
                <w:color w:val="231916"/>
                <w:spacing w:val="-19"/>
                <w:w w:val="76"/>
                <w:position w:val="3"/>
              </w:rPr>
              <w:t>5,731,747,000.00</w:t>
            </w:r>
          </w:p>
        </w:tc>
        <w:tc>
          <w:tcPr>
            <w:tcW w:w="1699" w:type="dxa"/>
            <w:vAlign w:val="top"/>
          </w:tcPr>
          <w:p>
            <w:pPr>
              <w:pStyle w:val="TableText"/>
              <w:ind w:left="436"/>
              <w:spacing w:before="143" w:line="327" w:lineRule="exact"/>
              <w:rPr/>
            </w:pPr>
            <w:r>
              <w:rPr>
                <w:color w:val="231916"/>
                <w:spacing w:val="-18"/>
                <w:w w:val="76"/>
                <w:position w:val="3"/>
              </w:rPr>
              <w:t>3,686,905,000.00</w:t>
            </w:r>
          </w:p>
        </w:tc>
        <w:tc>
          <w:tcPr>
            <w:tcW w:w="1019" w:type="dxa"/>
            <w:vAlign w:val="top"/>
          </w:tcPr>
          <w:p>
            <w:pPr>
              <w:pStyle w:val="TableText"/>
              <w:ind w:right="8"/>
              <w:spacing w:before="143" w:line="365" w:lineRule="exact"/>
              <w:jc w:val="right"/>
              <w:rPr/>
            </w:pPr>
            <w:r>
              <w:rPr>
                <w:color w:val="231916"/>
                <w:spacing w:val="-19"/>
                <w:w w:val="81"/>
                <w:position w:val="2"/>
              </w:rPr>
              <w:t>55.46%</w:t>
            </w:r>
          </w:p>
        </w:tc>
        <w:tc>
          <w:tcPr>
            <w:tcW w:w="3516" w:type="dxa"/>
            <w:vAlign w:val="top"/>
          </w:tcPr>
          <w:p>
            <w:pPr>
              <w:ind w:left="119"/>
              <w:spacing w:before="147"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1"/>
              </w:rPr>
              <w:t>主要是可抵扣暫時性差異增加所致</w:t>
            </w:r>
          </w:p>
        </w:tc>
      </w:tr>
      <w:tr>
        <w:trPr>
          <w:trHeight w:val="536" w:hRule="atLeast"/>
        </w:trPr>
        <w:tc>
          <w:tcPr>
            <w:tcW w:w="1704" w:type="dxa"/>
            <w:vAlign w:val="top"/>
          </w:tcPr>
          <w:p>
            <w:pPr>
              <w:ind w:left="115"/>
              <w:spacing w:before="153"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8"/>
              </w:rPr>
              <w:t>短期借款</w:t>
            </w:r>
          </w:p>
        </w:tc>
        <w:tc>
          <w:tcPr>
            <w:tcW w:w="1699" w:type="dxa"/>
            <w:vAlign w:val="top"/>
          </w:tcPr>
          <w:p>
            <w:pPr>
              <w:pStyle w:val="TableText"/>
              <w:ind w:left="364"/>
              <w:spacing w:before="144" w:line="326" w:lineRule="exact"/>
              <w:rPr/>
            </w:pPr>
            <w:r>
              <w:rPr>
                <w:color w:val="231916"/>
                <w:spacing w:val="-18"/>
                <w:w w:val="75"/>
                <w:position w:val="3"/>
              </w:rPr>
              <w:t>10,098,226,000.00</w:t>
            </w:r>
          </w:p>
        </w:tc>
        <w:tc>
          <w:tcPr>
            <w:tcW w:w="1699" w:type="dxa"/>
            <w:vAlign w:val="top"/>
          </w:tcPr>
          <w:p>
            <w:pPr>
              <w:pStyle w:val="TableText"/>
              <w:ind w:left="434"/>
              <w:spacing w:before="144" w:line="326" w:lineRule="exact"/>
              <w:rPr/>
            </w:pPr>
            <w:r>
              <w:rPr>
                <w:color w:val="231916"/>
                <w:spacing w:val="-21"/>
                <w:w w:val="78"/>
                <w:position w:val="3"/>
              </w:rPr>
              <w:t>5,153,098,000.00</w:t>
            </w:r>
          </w:p>
        </w:tc>
        <w:tc>
          <w:tcPr>
            <w:tcW w:w="1019" w:type="dxa"/>
            <w:vAlign w:val="top"/>
          </w:tcPr>
          <w:p>
            <w:pPr>
              <w:pStyle w:val="TableText"/>
              <w:ind w:right="8"/>
              <w:spacing w:before="144" w:line="365" w:lineRule="exact"/>
              <w:jc w:val="right"/>
              <w:rPr/>
            </w:pPr>
            <w:r>
              <w:rPr>
                <w:color w:val="231916"/>
                <w:spacing w:val="-21"/>
                <w:w w:val="82"/>
                <w:position w:val="2"/>
              </w:rPr>
              <w:t>9</w:t>
            </w:r>
            <w:r>
              <w:rPr>
                <w:color w:val="231916"/>
                <w:spacing w:val="-20"/>
                <w:w w:val="82"/>
                <w:position w:val="2"/>
              </w:rPr>
              <w:t>5.96</w:t>
            </w:r>
            <w:r>
              <w:rPr>
                <w:color w:val="231916"/>
                <w:spacing w:val="-19"/>
                <w:w w:val="82"/>
                <w:position w:val="2"/>
              </w:rPr>
              <w:t>%</w:t>
            </w:r>
          </w:p>
        </w:tc>
        <w:tc>
          <w:tcPr>
            <w:tcW w:w="3516" w:type="dxa"/>
            <w:vAlign w:val="top"/>
          </w:tcPr>
          <w:p>
            <w:pPr>
              <w:ind w:left="119"/>
              <w:spacing w:before="149"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2"/>
              </w:rPr>
              <w:t>主要是業務擴展，短期融資增加所致</w:t>
            </w:r>
          </w:p>
        </w:tc>
      </w:tr>
      <w:tr>
        <w:trPr>
          <w:trHeight w:val="536" w:hRule="atLeast"/>
        </w:trPr>
        <w:tc>
          <w:tcPr>
            <w:tcW w:w="1704" w:type="dxa"/>
            <w:vAlign w:val="top"/>
          </w:tcPr>
          <w:p>
            <w:pPr>
              <w:ind w:left="112"/>
              <w:spacing w:before="148"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9"/>
              </w:rPr>
              <w:t>應交稅費</w:t>
            </w:r>
          </w:p>
        </w:tc>
        <w:tc>
          <w:tcPr>
            <w:tcW w:w="1699" w:type="dxa"/>
            <w:vAlign w:val="top"/>
          </w:tcPr>
          <w:p>
            <w:pPr>
              <w:pStyle w:val="TableText"/>
              <w:ind w:left="433"/>
              <w:spacing w:before="145" w:line="326" w:lineRule="exact"/>
              <w:rPr/>
            </w:pPr>
            <w:r>
              <w:rPr>
                <w:color w:val="231916"/>
                <w:spacing w:val="-20"/>
                <w:w w:val="77"/>
                <w:position w:val="3"/>
              </w:rPr>
              <w:t>6,354,551,000.00</w:t>
            </w:r>
          </w:p>
        </w:tc>
        <w:tc>
          <w:tcPr>
            <w:tcW w:w="1699" w:type="dxa"/>
            <w:vAlign w:val="top"/>
          </w:tcPr>
          <w:p>
            <w:pPr>
              <w:pStyle w:val="TableText"/>
              <w:ind w:left="431"/>
              <w:spacing w:before="145" w:line="326" w:lineRule="exact"/>
              <w:rPr/>
            </w:pPr>
            <w:r>
              <w:rPr>
                <w:color w:val="231916"/>
                <w:spacing w:val="-15"/>
                <w:w w:val="73"/>
                <w:position w:val="3"/>
              </w:rPr>
              <w:t>4,326,394,000.00</w:t>
            </w:r>
          </w:p>
        </w:tc>
        <w:tc>
          <w:tcPr>
            <w:tcW w:w="1019" w:type="dxa"/>
            <w:vAlign w:val="top"/>
          </w:tcPr>
          <w:p>
            <w:pPr>
              <w:pStyle w:val="TableText"/>
              <w:ind w:right="8"/>
              <w:spacing w:before="145" w:line="365" w:lineRule="exact"/>
              <w:jc w:val="right"/>
              <w:rPr/>
            </w:pPr>
            <w:r>
              <w:rPr>
                <w:color w:val="231916"/>
                <w:spacing w:val="-21"/>
                <w:w w:val="82"/>
                <w:position w:val="2"/>
              </w:rPr>
              <w:t>4</w:t>
            </w:r>
            <w:r>
              <w:rPr>
                <w:color w:val="231916"/>
                <w:spacing w:val="-20"/>
                <w:w w:val="82"/>
                <w:position w:val="2"/>
              </w:rPr>
              <w:t>6.88</w:t>
            </w:r>
            <w:r>
              <w:rPr>
                <w:color w:val="231916"/>
                <w:spacing w:val="-19"/>
                <w:w w:val="82"/>
                <w:position w:val="2"/>
              </w:rPr>
              <w:t>%</w:t>
            </w:r>
          </w:p>
        </w:tc>
        <w:tc>
          <w:tcPr>
            <w:tcW w:w="3516" w:type="dxa"/>
            <w:vAlign w:val="top"/>
          </w:tcPr>
          <w:p>
            <w:pPr>
              <w:ind w:left="119"/>
              <w:spacing w:before="149"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
                <w:w w:val="61"/>
              </w:rPr>
              <w:t>主要是應交所得稅增加所致</w:t>
            </w:r>
          </w:p>
        </w:tc>
      </w:tr>
      <w:tr>
        <w:trPr>
          <w:trHeight w:val="536" w:hRule="atLeast"/>
        </w:trPr>
        <w:tc>
          <w:tcPr>
            <w:tcW w:w="1704" w:type="dxa"/>
            <w:vAlign w:val="top"/>
          </w:tcPr>
          <w:p>
            <w:pPr>
              <w:ind w:left="113"/>
              <w:spacing w:before="153"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8"/>
              </w:rPr>
              <w:t>預計負債</w:t>
            </w:r>
          </w:p>
        </w:tc>
        <w:tc>
          <w:tcPr>
            <w:tcW w:w="1699" w:type="dxa"/>
            <w:vAlign w:val="top"/>
          </w:tcPr>
          <w:p>
            <w:pPr>
              <w:pStyle w:val="TableText"/>
              <w:ind w:left="432"/>
              <w:spacing w:before="146" w:line="326" w:lineRule="exact"/>
              <w:rPr/>
            </w:pPr>
            <w:r>
              <w:rPr>
                <w:color w:val="231916"/>
                <w:spacing w:val="-19"/>
                <w:w w:val="76"/>
                <w:position w:val="3"/>
              </w:rPr>
              <w:t>2,397,316,000.00</w:t>
            </w:r>
          </w:p>
        </w:tc>
        <w:tc>
          <w:tcPr>
            <w:tcW w:w="1699" w:type="dxa"/>
            <w:vAlign w:val="top"/>
          </w:tcPr>
          <w:p>
            <w:pPr>
              <w:pStyle w:val="TableText"/>
              <w:ind w:left="446"/>
              <w:spacing w:before="146" w:line="326" w:lineRule="exact"/>
              <w:rPr/>
            </w:pPr>
            <w:r>
              <w:rPr>
                <w:color w:val="231916"/>
                <w:spacing w:val="-19"/>
                <w:w w:val="76"/>
                <w:position w:val="3"/>
              </w:rPr>
              <w:t>1,287,452,000.00</w:t>
            </w:r>
          </w:p>
        </w:tc>
        <w:tc>
          <w:tcPr>
            <w:tcW w:w="1019" w:type="dxa"/>
            <w:vAlign w:val="top"/>
          </w:tcPr>
          <w:p>
            <w:pPr>
              <w:pStyle w:val="TableText"/>
              <w:ind w:right="8"/>
              <w:spacing w:before="146" w:line="365" w:lineRule="exact"/>
              <w:jc w:val="right"/>
              <w:rPr/>
            </w:pPr>
            <w:r>
              <w:rPr>
                <w:color w:val="231916"/>
                <w:spacing w:val="-28"/>
                <w:w w:val="86"/>
                <w:position w:val="2"/>
              </w:rPr>
              <w:t>86</w:t>
            </w:r>
            <w:r>
              <w:rPr>
                <w:color w:val="231916"/>
                <w:spacing w:val="-27"/>
                <w:w w:val="86"/>
                <w:position w:val="2"/>
              </w:rPr>
              <w:t>.21</w:t>
            </w:r>
            <w:r>
              <w:rPr>
                <w:color w:val="231916"/>
                <w:spacing w:val="-19"/>
                <w:w w:val="86"/>
                <w:position w:val="2"/>
              </w:rPr>
              <w:t>%</w:t>
            </w:r>
          </w:p>
        </w:tc>
        <w:tc>
          <w:tcPr>
            <w:tcW w:w="3516" w:type="dxa"/>
            <w:vAlign w:val="top"/>
          </w:tcPr>
          <w:p>
            <w:pPr>
              <w:ind w:left="119"/>
              <w:spacing w:before="151"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1"/>
              </w:rPr>
              <w:t>主要是新能源汽車業務增長所致</w:t>
            </w:r>
          </w:p>
        </w:tc>
      </w:tr>
      <w:tr>
        <w:trPr>
          <w:trHeight w:val="536" w:hRule="atLeast"/>
        </w:trPr>
        <w:tc>
          <w:tcPr>
            <w:tcW w:w="1704" w:type="dxa"/>
            <w:vAlign w:val="top"/>
          </w:tcPr>
          <w:p>
            <w:pPr>
              <w:ind w:left="115"/>
              <w:spacing w:before="155"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4"/>
              </w:rPr>
              <w:t>遞延所得稅負債</w:t>
            </w:r>
          </w:p>
        </w:tc>
        <w:tc>
          <w:tcPr>
            <w:tcW w:w="1699" w:type="dxa"/>
            <w:vAlign w:val="top"/>
          </w:tcPr>
          <w:p>
            <w:pPr>
              <w:pStyle w:val="TableText"/>
              <w:ind w:left="432"/>
              <w:spacing w:before="146" w:line="327" w:lineRule="exact"/>
              <w:rPr/>
            </w:pPr>
            <w:r>
              <w:rPr>
                <w:color w:val="231916"/>
                <w:spacing w:val="-20"/>
                <w:w w:val="77"/>
                <w:position w:val="3"/>
              </w:rPr>
              <w:t>2,733,919,000.00</w:t>
            </w:r>
          </w:p>
        </w:tc>
        <w:tc>
          <w:tcPr>
            <w:tcW w:w="1699" w:type="dxa"/>
            <w:vAlign w:val="top"/>
          </w:tcPr>
          <w:p>
            <w:pPr>
              <w:pStyle w:val="TableText"/>
              <w:ind w:left="434"/>
              <w:spacing w:before="146" w:line="327" w:lineRule="exact"/>
              <w:rPr/>
            </w:pPr>
            <w:r>
              <w:rPr>
                <w:color w:val="231916"/>
                <w:spacing w:val="-20"/>
                <w:w w:val="77"/>
                <w:position w:val="3"/>
              </w:rPr>
              <w:t>2,018,530,000.00</w:t>
            </w:r>
          </w:p>
        </w:tc>
        <w:tc>
          <w:tcPr>
            <w:tcW w:w="1019" w:type="dxa"/>
            <w:vAlign w:val="top"/>
          </w:tcPr>
          <w:p>
            <w:pPr>
              <w:pStyle w:val="TableText"/>
              <w:ind w:right="8"/>
              <w:spacing w:before="146" w:line="366" w:lineRule="exact"/>
              <w:jc w:val="right"/>
              <w:rPr/>
            </w:pPr>
            <w:r>
              <w:rPr>
                <w:color w:val="231916"/>
                <w:spacing w:val="-16"/>
                <w:w w:val="79"/>
                <w:position w:val="2"/>
              </w:rPr>
              <w:t>35.44%</w:t>
            </w:r>
          </w:p>
        </w:tc>
        <w:tc>
          <w:tcPr>
            <w:tcW w:w="3516" w:type="dxa"/>
            <w:vAlign w:val="top"/>
          </w:tcPr>
          <w:p>
            <w:pPr>
              <w:ind w:left="119"/>
              <w:spacing w:before="151"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1"/>
              </w:rPr>
              <w:t>主要是應納稅暫時性差異增加所致</w:t>
            </w:r>
          </w:p>
        </w:tc>
      </w:tr>
      <w:tr>
        <w:trPr>
          <w:trHeight w:val="541" w:hRule="atLeast"/>
        </w:trPr>
        <w:tc>
          <w:tcPr>
            <w:tcW w:w="1704" w:type="dxa"/>
            <w:vAlign w:val="top"/>
          </w:tcPr>
          <w:p>
            <w:pPr>
              <w:ind w:left="113"/>
              <w:spacing w:before="155"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4"/>
              </w:rPr>
              <w:t>其他非流動負債</w:t>
            </w:r>
          </w:p>
        </w:tc>
        <w:tc>
          <w:tcPr>
            <w:tcW w:w="1699" w:type="dxa"/>
            <w:vAlign w:val="top"/>
          </w:tcPr>
          <w:p>
            <w:pPr>
              <w:pStyle w:val="TableText"/>
              <w:ind w:left="349"/>
              <w:spacing w:before="147" w:line="327" w:lineRule="exact"/>
              <w:rPr/>
            </w:pPr>
            <w:r>
              <w:rPr>
                <w:color w:val="231916"/>
                <w:spacing w:val="-21"/>
                <w:w w:val="78"/>
                <w:position w:val="3"/>
              </w:rPr>
              <w:t>47,706,161,000.00</w:t>
            </w:r>
          </w:p>
        </w:tc>
        <w:tc>
          <w:tcPr>
            <w:tcW w:w="1699" w:type="dxa"/>
            <w:vAlign w:val="top"/>
          </w:tcPr>
          <w:p>
            <w:pPr>
              <w:pStyle w:val="TableText"/>
              <w:ind w:left="353"/>
              <w:spacing w:before="147" w:line="327" w:lineRule="exact"/>
              <w:rPr/>
            </w:pPr>
            <w:r>
              <w:rPr>
                <w:color w:val="231916"/>
                <w:spacing w:val="-18"/>
                <w:w w:val="75"/>
                <w:position w:val="3"/>
              </w:rPr>
              <w:t>26,896,848,000.00</w:t>
            </w:r>
          </w:p>
        </w:tc>
        <w:tc>
          <w:tcPr>
            <w:tcW w:w="1019" w:type="dxa"/>
            <w:vAlign w:val="top"/>
          </w:tcPr>
          <w:p>
            <w:pPr>
              <w:pStyle w:val="TableText"/>
              <w:ind w:right="8"/>
              <w:spacing w:before="147" w:line="366" w:lineRule="exact"/>
              <w:jc w:val="right"/>
              <w:rPr/>
            </w:pPr>
            <w:r>
              <w:rPr>
                <w:color w:val="231916"/>
                <w:spacing w:val="-19"/>
                <w:w w:val="81"/>
                <w:position w:val="2"/>
              </w:rPr>
              <w:t>77.37%</w:t>
            </w:r>
          </w:p>
        </w:tc>
        <w:tc>
          <w:tcPr>
            <w:tcW w:w="3516" w:type="dxa"/>
            <w:vAlign w:val="top"/>
          </w:tcPr>
          <w:p>
            <w:pPr>
              <w:ind w:left="119"/>
              <w:spacing w:before="153"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
                <w:w w:val="60"/>
              </w:rPr>
              <w:t>主要是遞延收益和外部往來款增加所致</w:t>
            </w:r>
          </w:p>
        </w:tc>
      </w:tr>
    </w:tbl>
    <w:p>
      <w:pPr>
        <w:rPr>
          <w:rFonts w:ascii="Arial"/>
          <w:sz w:val="21"/>
        </w:rPr>
      </w:pPr>
      <w:r/>
    </w:p>
    <w:p>
      <w:pPr>
        <w:sectPr>
          <w:footerReference w:type="default" r:id="rId7"/>
          <w:pgSz w:w="11906" w:h="15875"/>
          <w:pgMar w:top="722" w:right="840" w:bottom="631" w:left="739" w:header="0" w:footer="367" w:gutter="0"/>
        </w:sectPr>
        <w:rPr>
          <w:rFonts w:ascii="Arial" w:hAnsi="Arial" w:eastAsia="Arial" w:cs="Arial"/>
          <w:sz w:val="21"/>
          <w:szCs w:val="21"/>
        </w:rPr>
      </w:pPr>
    </w:p>
    <w:p>
      <w:pPr>
        <w:pStyle w:val="BodyText"/>
        <w:ind w:left="24"/>
        <w:spacing w:before="51" w:line="174" w:lineRule="auto"/>
        <w:rPr/>
      </w:pPr>
      <w:r>
        <w:rPr>
          <w:b/>
          <w:bCs/>
          <w:i/>
          <w:iCs/>
          <w:color w:val="231916"/>
          <w:spacing w:val="-2"/>
        </w:rPr>
        <w:t>損益表</w:t>
      </w:r>
    </w:p>
    <w:p>
      <w:pPr>
        <w:spacing w:line="243" w:lineRule="auto"/>
        <w:rPr>
          <w:rFonts w:ascii="Arial"/>
          <w:sz w:val="21"/>
        </w:rPr>
      </w:pPr>
      <w:r/>
    </w:p>
    <w:p>
      <w:pPr>
        <w:pStyle w:val="BodyText"/>
        <w:ind w:right="10"/>
        <w:spacing w:before="121" w:line="180" w:lineRule="auto"/>
        <w:jc w:val="right"/>
        <w:rPr/>
      </w:pPr>
      <w:r>
        <w:rPr>
          <w:color w:val="231916"/>
          <w:spacing w:val="10"/>
        </w:rPr>
        <w:t>單位：人民幣元</w:t>
      </w:r>
    </w:p>
    <w:p>
      <w:pPr>
        <w:spacing w:before="40"/>
        <w:rPr/>
      </w:pPr>
      <w:r/>
    </w:p>
    <w:tbl>
      <w:tblPr>
        <w:tblStyle w:val="TableNormal"/>
        <w:tblW w:w="9637" w:type="dxa"/>
        <w:tblInd w:w="5"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1874"/>
        <w:gridCol w:w="1699"/>
        <w:gridCol w:w="1699"/>
        <w:gridCol w:w="1019"/>
        <w:gridCol w:w="3346"/>
      </w:tblGrid>
      <w:tr>
        <w:trPr>
          <w:trHeight w:val="531" w:hRule="atLeast"/>
        </w:trPr>
        <w:tc>
          <w:tcPr>
            <w:tcW w:w="1874" w:type="dxa"/>
            <w:vAlign w:val="top"/>
          </w:tcPr>
          <w:p>
            <w:pPr>
              <w:ind w:left="115"/>
              <w:spacing w:before="146"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6"/>
                <w:w w:val="76"/>
              </w:rPr>
              <w:t>科目名稱</w:t>
            </w:r>
          </w:p>
        </w:tc>
        <w:tc>
          <w:tcPr>
            <w:tcW w:w="1699" w:type="dxa"/>
            <w:vAlign w:val="top"/>
          </w:tcPr>
          <w:p>
            <w:pPr>
              <w:pStyle w:val="TableText"/>
              <w:ind w:right="1"/>
              <w:spacing w:before="120" w:line="200" w:lineRule="auto"/>
              <w:jc w:val="right"/>
              <w:rPr>
                <w:rFonts w:ascii="Microsoft YaHei" w:hAnsi="Microsoft YaHei" w:eastAsia="Microsoft YaHei" w:cs="Microsoft YaHei"/>
              </w:rPr>
            </w:pPr>
            <w:r>
              <w:rPr>
                <w:b/>
                <w:bCs/>
                <w:color w:val="231916"/>
                <w:spacing w:val="-13"/>
                <w:w w:val="77"/>
              </w:rPr>
              <w:t>2023</w:t>
            </w:r>
            <w:r>
              <w:rPr>
                <w:rFonts w:ascii="Microsoft YaHei" w:hAnsi="Microsoft YaHei" w:eastAsia="Microsoft YaHei" w:cs="Microsoft YaHei"/>
                <w:b/>
                <w:bCs/>
                <w:color w:val="231916"/>
                <w:spacing w:val="-13"/>
                <w:w w:val="77"/>
              </w:rPr>
              <w:t>年</w:t>
            </w:r>
            <w:r>
              <w:rPr>
                <w:b/>
                <w:bCs/>
                <w:color w:val="231916"/>
                <w:spacing w:val="-13"/>
                <w:w w:val="77"/>
              </w:rPr>
              <w:t>1-9</w:t>
            </w:r>
            <w:r>
              <w:rPr>
                <w:rFonts w:ascii="Microsoft YaHei" w:hAnsi="Microsoft YaHei" w:eastAsia="Microsoft YaHei" w:cs="Microsoft YaHei"/>
                <w:b/>
                <w:bCs/>
                <w:color w:val="231916"/>
                <w:spacing w:val="-13"/>
                <w:w w:val="77"/>
              </w:rPr>
              <w:t>月</w:t>
            </w:r>
          </w:p>
        </w:tc>
        <w:tc>
          <w:tcPr>
            <w:tcW w:w="1699" w:type="dxa"/>
            <w:vAlign w:val="top"/>
          </w:tcPr>
          <w:p>
            <w:pPr>
              <w:pStyle w:val="TableText"/>
              <w:spacing w:before="120" w:line="200" w:lineRule="auto"/>
              <w:jc w:val="right"/>
              <w:rPr>
                <w:rFonts w:ascii="Microsoft YaHei" w:hAnsi="Microsoft YaHei" w:eastAsia="Microsoft YaHei" w:cs="Microsoft YaHei"/>
              </w:rPr>
            </w:pPr>
            <w:r>
              <w:rPr>
                <w:b/>
                <w:bCs/>
                <w:color w:val="231916"/>
                <w:spacing w:val="-14"/>
                <w:w w:val="78"/>
              </w:rPr>
              <w:t>2022</w:t>
            </w:r>
            <w:r>
              <w:rPr>
                <w:rFonts w:ascii="Microsoft YaHei" w:hAnsi="Microsoft YaHei" w:eastAsia="Microsoft YaHei" w:cs="Microsoft YaHei"/>
                <w:b/>
                <w:bCs/>
                <w:color w:val="231916"/>
                <w:spacing w:val="-14"/>
                <w:w w:val="78"/>
              </w:rPr>
              <w:t>年</w:t>
            </w:r>
            <w:r>
              <w:rPr>
                <w:b/>
                <w:bCs/>
                <w:color w:val="231916"/>
                <w:spacing w:val="-14"/>
                <w:w w:val="78"/>
              </w:rPr>
              <w:t>1-9</w:t>
            </w:r>
            <w:r>
              <w:rPr>
                <w:rFonts w:ascii="Microsoft YaHei" w:hAnsi="Microsoft YaHei" w:eastAsia="Microsoft YaHei" w:cs="Microsoft YaHei"/>
                <w:b/>
                <w:bCs/>
                <w:color w:val="231916"/>
                <w:spacing w:val="-14"/>
                <w:w w:val="78"/>
              </w:rPr>
              <w:t>月</w:t>
            </w:r>
          </w:p>
        </w:tc>
        <w:tc>
          <w:tcPr>
            <w:tcW w:w="1019" w:type="dxa"/>
            <w:vAlign w:val="top"/>
          </w:tcPr>
          <w:p>
            <w:pPr>
              <w:spacing w:before="144"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2"/>
              </w:rPr>
              <w:t>變動率</w:t>
            </w:r>
          </w:p>
        </w:tc>
        <w:tc>
          <w:tcPr>
            <w:tcW w:w="3346" w:type="dxa"/>
            <w:vAlign w:val="top"/>
          </w:tcPr>
          <w:p>
            <w:pPr>
              <w:ind w:left="121"/>
              <w:spacing w:before="146"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1"/>
                <w:w w:val="74"/>
              </w:rPr>
              <w:t>變動原因</w:t>
            </w:r>
          </w:p>
        </w:tc>
      </w:tr>
      <w:tr>
        <w:trPr>
          <w:trHeight w:val="526" w:hRule="atLeast"/>
        </w:trPr>
        <w:tc>
          <w:tcPr>
            <w:tcW w:w="1874" w:type="dxa"/>
            <w:vAlign w:val="top"/>
          </w:tcPr>
          <w:p>
            <w:pPr>
              <w:ind w:left="116"/>
              <w:spacing w:before="134"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73"/>
              </w:rPr>
              <w:t>營業收入</w:t>
            </w:r>
          </w:p>
        </w:tc>
        <w:tc>
          <w:tcPr>
            <w:tcW w:w="1699" w:type="dxa"/>
            <w:vAlign w:val="top"/>
          </w:tcPr>
          <w:p>
            <w:pPr>
              <w:pStyle w:val="TableText"/>
              <w:ind w:left="149"/>
              <w:spacing w:before="127" w:line="326" w:lineRule="exact"/>
              <w:rPr/>
            </w:pPr>
            <w:r>
              <w:rPr>
                <w:color w:val="231916"/>
                <w:spacing w:val="-15"/>
                <w:w w:val="78"/>
                <w:position w:val="3"/>
              </w:rPr>
              <w:t>422,274,838,000.00</w:t>
            </w:r>
          </w:p>
        </w:tc>
        <w:tc>
          <w:tcPr>
            <w:tcW w:w="1699" w:type="dxa"/>
            <w:vAlign w:val="top"/>
          </w:tcPr>
          <w:p>
            <w:pPr>
              <w:pStyle w:val="TableText"/>
              <w:ind w:left="153"/>
              <w:spacing w:before="127" w:line="326" w:lineRule="exact"/>
              <w:rPr/>
            </w:pPr>
            <w:r>
              <w:rPr>
                <w:color w:val="231916"/>
                <w:spacing w:val="-18"/>
                <w:w w:val="80"/>
                <w:position w:val="3"/>
              </w:rPr>
              <w:t>267,687,847,000.00</w:t>
            </w:r>
          </w:p>
        </w:tc>
        <w:tc>
          <w:tcPr>
            <w:tcW w:w="1019" w:type="dxa"/>
            <w:vAlign w:val="top"/>
          </w:tcPr>
          <w:p>
            <w:pPr>
              <w:pStyle w:val="TableText"/>
              <w:ind w:right="20"/>
              <w:spacing w:before="127" w:line="365" w:lineRule="exact"/>
              <w:jc w:val="right"/>
              <w:rPr/>
            </w:pPr>
            <w:r>
              <w:rPr>
                <w:color w:val="231916"/>
                <w:spacing w:val="-21"/>
                <w:w w:val="86"/>
                <w:position w:val="2"/>
              </w:rPr>
              <w:t>57.75%</w:t>
            </w:r>
          </w:p>
        </w:tc>
        <w:tc>
          <w:tcPr>
            <w:tcW w:w="3346" w:type="dxa"/>
            <w:vAlign w:val="top"/>
          </w:tcPr>
          <w:p>
            <w:pPr>
              <w:ind w:left="119"/>
              <w:spacing w:before="132"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7"/>
              </w:rPr>
              <w:t>主要是新能源汽車銷量增長所致</w:t>
            </w:r>
          </w:p>
        </w:tc>
      </w:tr>
      <w:tr>
        <w:trPr>
          <w:trHeight w:val="526" w:hRule="atLeast"/>
        </w:trPr>
        <w:tc>
          <w:tcPr>
            <w:tcW w:w="1874" w:type="dxa"/>
            <w:vAlign w:val="top"/>
          </w:tcPr>
          <w:p>
            <w:pPr>
              <w:ind w:left="116"/>
              <w:spacing w:before="135"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73"/>
              </w:rPr>
              <w:t>營業成本</w:t>
            </w:r>
          </w:p>
        </w:tc>
        <w:tc>
          <w:tcPr>
            <w:tcW w:w="1699" w:type="dxa"/>
            <w:vAlign w:val="top"/>
          </w:tcPr>
          <w:p>
            <w:pPr>
              <w:pStyle w:val="TableText"/>
              <w:ind w:left="154"/>
              <w:spacing w:before="127" w:line="327" w:lineRule="exact"/>
              <w:rPr/>
            </w:pPr>
            <w:r>
              <w:rPr>
                <w:color w:val="231916"/>
                <w:spacing w:val="-18"/>
                <w:w w:val="80"/>
                <w:position w:val="3"/>
              </w:rPr>
              <w:t>338,726,669,000.00</w:t>
            </w:r>
          </w:p>
        </w:tc>
        <w:tc>
          <w:tcPr>
            <w:tcW w:w="1699" w:type="dxa"/>
            <w:vAlign w:val="top"/>
          </w:tcPr>
          <w:p>
            <w:pPr>
              <w:pStyle w:val="TableText"/>
              <w:ind w:left="153"/>
              <w:spacing w:before="127" w:line="327" w:lineRule="exact"/>
              <w:rPr/>
            </w:pPr>
            <w:r>
              <w:rPr>
                <w:color w:val="231916"/>
                <w:spacing w:val="-18"/>
                <w:w w:val="80"/>
                <w:position w:val="3"/>
              </w:rPr>
              <w:t>225,146,947,000.00</w:t>
            </w:r>
          </w:p>
        </w:tc>
        <w:tc>
          <w:tcPr>
            <w:tcW w:w="1019" w:type="dxa"/>
            <w:vAlign w:val="top"/>
          </w:tcPr>
          <w:p>
            <w:pPr>
              <w:pStyle w:val="TableText"/>
              <w:ind w:right="20"/>
              <w:spacing w:before="127" w:line="366" w:lineRule="exact"/>
              <w:jc w:val="right"/>
              <w:rPr/>
            </w:pPr>
            <w:r>
              <w:rPr>
                <w:color w:val="231916"/>
                <w:spacing w:val="-19"/>
                <w:w w:val="85"/>
                <w:position w:val="2"/>
              </w:rPr>
              <w:t>50.45%</w:t>
            </w:r>
          </w:p>
        </w:tc>
        <w:tc>
          <w:tcPr>
            <w:tcW w:w="3346" w:type="dxa"/>
            <w:vAlign w:val="top"/>
          </w:tcPr>
          <w:p>
            <w:pPr>
              <w:ind w:left="119"/>
              <w:spacing w:before="133"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7"/>
              </w:rPr>
              <w:t>主要是新能源汽車銷量增長所致</w:t>
            </w:r>
          </w:p>
        </w:tc>
      </w:tr>
      <w:tr>
        <w:trPr>
          <w:trHeight w:val="836" w:hRule="atLeast"/>
        </w:trPr>
        <w:tc>
          <w:tcPr>
            <w:tcW w:w="1874" w:type="dxa"/>
            <w:vAlign w:val="top"/>
          </w:tcPr>
          <w:p>
            <w:pPr>
              <w:ind w:left="113"/>
              <w:spacing w:before="139"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70"/>
              </w:rPr>
              <w:t>稅金及附加</w:t>
            </w:r>
          </w:p>
        </w:tc>
        <w:tc>
          <w:tcPr>
            <w:tcW w:w="1699" w:type="dxa"/>
            <w:vAlign w:val="top"/>
          </w:tcPr>
          <w:p>
            <w:pPr>
              <w:pStyle w:val="TableText"/>
              <w:ind w:left="326"/>
              <w:spacing w:before="128" w:line="327" w:lineRule="exact"/>
              <w:rPr/>
            </w:pPr>
            <w:r>
              <w:rPr>
                <w:color w:val="231916"/>
                <w:spacing w:val="-19"/>
                <w:w w:val="81"/>
                <w:position w:val="3"/>
              </w:rPr>
              <w:t>7,495,587,000.00</w:t>
            </w:r>
          </w:p>
        </w:tc>
        <w:tc>
          <w:tcPr>
            <w:tcW w:w="1699" w:type="dxa"/>
            <w:vAlign w:val="top"/>
          </w:tcPr>
          <w:p>
            <w:pPr>
              <w:pStyle w:val="TableText"/>
              <w:ind w:left="327"/>
              <w:spacing w:before="128" w:line="327" w:lineRule="exact"/>
              <w:rPr/>
            </w:pPr>
            <w:r>
              <w:rPr>
                <w:color w:val="231916"/>
                <w:spacing w:val="-19"/>
                <w:w w:val="82"/>
                <w:position w:val="3"/>
              </w:rPr>
              <w:t>4,462,138,000.00</w:t>
            </w:r>
          </w:p>
        </w:tc>
        <w:tc>
          <w:tcPr>
            <w:tcW w:w="1019" w:type="dxa"/>
            <w:vAlign w:val="top"/>
          </w:tcPr>
          <w:p>
            <w:pPr>
              <w:pStyle w:val="TableText"/>
              <w:ind w:right="20"/>
              <w:spacing w:before="128" w:line="366" w:lineRule="exact"/>
              <w:jc w:val="right"/>
              <w:rPr/>
            </w:pPr>
            <w:r>
              <w:rPr>
                <w:color w:val="231916"/>
                <w:spacing w:val="-22"/>
                <w:w w:val="87"/>
                <w:position w:val="2"/>
              </w:rPr>
              <w:t>67.98%</w:t>
            </w:r>
          </w:p>
        </w:tc>
        <w:tc>
          <w:tcPr>
            <w:tcW w:w="3346" w:type="dxa"/>
            <w:vAlign w:val="top"/>
          </w:tcPr>
          <w:p>
            <w:pPr>
              <w:ind w:left="119" w:right="107"/>
              <w:spacing w:before="134" w:line="16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7"/>
              </w:rPr>
              <w:t>主要是消費稅、城市維護建設稅及教育</w:t>
            </w:r>
            <w:r>
              <w:rPr>
                <w:rFonts w:ascii="Microsoft YaHei" w:hAnsi="Microsoft YaHei" w:eastAsia="Microsoft YaHei" w:cs="Microsoft YaHei"/>
                <w:sz w:val="28"/>
                <w:szCs w:val="28"/>
                <w:color w:val="231916"/>
                <w:spacing w:val="3"/>
              </w:rPr>
              <w:t xml:space="preserve"> </w:t>
            </w:r>
            <w:r>
              <w:rPr>
                <w:rFonts w:ascii="Microsoft YaHei" w:hAnsi="Microsoft YaHei" w:eastAsia="Microsoft YaHei" w:cs="Microsoft YaHei"/>
                <w:sz w:val="28"/>
                <w:szCs w:val="28"/>
                <w:color w:val="231916"/>
                <w:spacing w:val="-3"/>
                <w:w w:val="68"/>
              </w:rPr>
              <w:t>費附加增加所致</w:t>
            </w:r>
          </w:p>
        </w:tc>
      </w:tr>
      <w:tr>
        <w:trPr>
          <w:trHeight w:val="526" w:hRule="atLeast"/>
        </w:trPr>
        <w:tc>
          <w:tcPr>
            <w:tcW w:w="1874" w:type="dxa"/>
            <w:vAlign w:val="top"/>
          </w:tcPr>
          <w:p>
            <w:pPr>
              <w:ind w:left="116"/>
              <w:spacing w:before="135"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73"/>
              </w:rPr>
              <w:t>銷售費用</w:t>
            </w:r>
          </w:p>
        </w:tc>
        <w:tc>
          <w:tcPr>
            <w:tcW w:w="1699" w:type="dxa"/>
            <w:vAlign w:val="top"/>
          </w:tcPr>
          <w:p>
            <w:pPr>
              <w:pStyle w:val="TableText"/>
              <w:ind w:left="253"/>
              <w:spacing w:before="129" w:line="326" w:lineRule="exact"/>
              <w:rPr/>
            </w:pPr>
            <w:r>
              <w:rPr>
                <w:color w:val="231916"/>
                <w:spacing w:val="-25"/>
                <w:w w:val="85"/>
                <w:position w:val="3"/>
              </w:rPr>
              <w:t>17,227,110,000.00</w:t>
            </w:r>
          </w:p>
        </w:tc>
        <w:tc>
          <w:tcPr>
            <w:tcW w:w="1699" w:type="dxa"/>
            <w:vAlign w:val="top"/>
          </w:tcPr>
          <w:p>
            <w:pPr>
              <w:pStyle w:val="TableText"/>
              <w:ind w:left="330"/>
              <w:spacing w:before="129" w:line="326" w:lineRule="exact"/>
              <w:rPr/>
            </w:pPr>
            <w:r>
              <w:rPr>
                <w:color w:val="231916"/>
                <w:spacing w:val="-18"/>
                <w:w w:val="81"/>
                <w:position w:val="3"/>
              </w:rPr>
              <w:t>9,355,972,000.00</w:t>
            </w:r>
          </w:p>
        </w:tc>
        <w:tc>
          <w:tcPr>
            <w:tcW w:w="1019" w:type="dxa"/>
            <w:vAlign w:val="top"/>
          </w:tcPr>
          <w:p>
            <w:pPr>
              <w:pStyle w:val="TableText"/>
              <w:ind w:right="20"/>
              <w:spacing w:before="129" w:line="365" w:lineRule="exact"/>
              <w:jc w:val="right"/>
              <w:rPr/>
            </w:pPr>
            <w:r>
              <w:rPr>
                <w:color w:val="231916"/>
                <w:spacing w:val="-28"/>
                <w:w w:val="91"/>
                <w:position w:val="2"/>
              </w:rPr>
              <w:t>84.13%</w:t>
            </w:r>
          </w:p>
        </w:tc>
        <w:tc>
          <w:tcPr>
            <w:tcW w:w="3346" w:type="dxa"/>
            <w:vAlign w:val="top"/>
          </w:tcPr>
          <w:p>
            <w:pPr>
              <w:ind w:left="119"/>
              <w:spacing w:before="135"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6"/>
              </w:rPr>
              <w:t>主要是銷售服務費及職工薪酬增加所致</w:t>
            </w:r>
          </w:p>
        </w:tc>
      </w:tr>
      <w:tr>
        <w:trPr>
          <w:trHeight w:val="527" w:hRule="atLeast"/>
        </w:trPr>
        <w:tc>
          <w:tcPr>
            <w:tcW w:w="1874" w:type="dxa"/>
            <w:vAlign w:val="top"/>
          </w:tcPr>
          <w:p>
            <w:pPr>
              <w:ind w:left="117"/>
              <w:spacing w:before="137"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73"/>
              </w:rPr>
              <w:t>管理費用</w:t>
            </w:r>
          </w:p>
        </w:tc>
        <w:tc>
          <w:tcPr>
            <w:tcW w:w="1699" w:type="dxa"/>
            <w:vAlign w:val="top"/>
          </w:tcPr>
          <w:p>
            <w:pPr>
              <w:pStyle w:val="TableText"/>
              <w:ind w:left="253"/>
              <w:spacing w:before="130" w:line="326" w:lineRule="exact"/>
              <w:rPr/>
            </w:pPr>
            <w:r>
              <w:rPr>
                <w:color w:val="231916"/>
                <w:spacing w:val="-22"/>
                <w:w w:val="83"/>
                <w:position w:val="3"/>
              </w:rPr>
              <w:t>10,280,194,000.00</w:t>
            </w:r>
          </w:p>
        </w:tc>
        <w:tc>
          <w:tcPr>
            <w:tcW w:w="1699" w:type="dxa"/>
            <w:vAlign w:val="top"/>
          </w:tcPr>
          <w:p>
            <w:pPr>
              <w:pStyle w:val="TableText"/>
              <w:ind w:left="331"/>
              <w:spacing w:before="130" w:line="326" w:lineRule="exact"/>
              <w:rPr/>
            </w:pPr>
            <w:r>
              <w:rPr>
                <w:color w:val="231916"/>
                <w:spacing w:val="-17"/>
                <w:w w:val="80"/>
                <w:position w:val="3"/>
              </w:rPr>
              <w:t>6,409,600,000.00</w:t>
            </w:r>
          </w:p>
        </w:tc>
        <w:tc>
          <w:tcPr>
            <w:tcW w:w="1019" w:type="dxa"/>
            <w:vAlign w:val="top"/>
          </w:tcPr>
          <w:p>
            <w:pPr>
              <w:pStyle w:val="TableText"/>
              <w:ind w:right="20"/>
              <w:spacing w:before="130" w:line="365" w:lineRule="exact"/>
              <w:jc w:val="right"/>
              <w:rPr/>
            </w:pPr>
            <w:r>
              <w:rPr>
                <w:color w:val="231916"/>
                <w:spacing w:val="-20"/>
                <w:w w:val="86"/>
                <w:position w:val="2"/>
              </w:rPr>
              <w:t>60.39%</w:t>
            </w:r>
          </w:p>
        </w:tc>
        <w:tc>
          <w:tcPr>
            <w:tcW w:w="3346" w:type="dxa"/>
            <w:vAlign w:val="top"/>
          </w:tcPr>
          <w:p>
            <w:pPr>
              <w:ind w:left="119"/>
              <w:spacing w:before="136"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7"/>
              </w:rPr>
              <w:t>主要是職工薪酬增加所致</w:t>
            </w:r>
          </w:p>
        </w:tc>
      </w:tr>
      <w:tr>
        <w:trPr>
          <w:trHeight w:val="527" w:hRule="atLeast"/>
        </w:trPr>
        <w:tc>
          <w:tcPr>
            <w:tcW w:w="1874" w:type="dxa"/>
            <w:vAlign w:val="top"/>
          </w:tcPr>
          <w:p>
            <w:pPr>
              <w:ind w:left="114"/>
              <w:spacing w:before="135"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70"/>
              </w:rPr>
              <w:t>研究及開發費用</w:t>
            </w:r>
          </w:p>
        </w:tc>
        <w:tc>
          <w:tcPr>
            <w:tcW w:w="1699" w:type="dxa"/>
            <w:vAlign w:val="top"/>
          </w:tcPr>
          <w:p>
            <w:pPr>
              <w:pStyle w:val="TableText"/>
              <w:ind w:left="240"/>
              <w:spacing w:before="129" w:line="327" w:lineRule="exact"/>
              <w:rPr/>
            </w:pPr>
            <w:r>
              <w:rPr>
                <w:color w:val="231916"/>
                <w:spacing w:val="-18"/>
                <w:w w:val="80"/>
                <w:position w:val="3"/>
              </w:rPr>
              <w:t>24,938,379,000.00</w:t>
            </w:r>
          </w:p>
        </w:tc>
        <w:tc>
          <w:tcPr>
            <w:tcW w:w="1699" w:type="dxa"/>
            <w:vAlign w:val="top"/>
          </w:tcPr>
          <w:p>
            <w:pPr>
              <w:pStyle w:val="TableText"/>
              <w:ind w:left="255"/>
              <w:spacing w:before="129" w:line="327" w:lineRule="exact"/>
              <w:rPr/>
            </w:pPr>
            <w:r>
              <w:rPr>
                <w:color w:val="231916"/>
                <w:spacing w:val="-24"/>
                <w:w w:val="84"/>
                <w:position w:val="3"/>
              </w:rPr>
              <w:t>10,870,017,000.00</w:t>
            </w:r>
          </w:p>
        </w:tc>
        <w:tc>
          <w:tcPr>
            <w:tcW w:w="1019" w:type="dxa"/>
            <w:vAlign w:val="top"/>
          </w:tcPr>
          <w:p>
            <w:pPr>
              <w:pStyle w:val="TableText"/>
              <w:ind w:right="20"/>
              <w:spacing w:before="129" w:line="366" w:lineRule="exact"/>
              <w:jc w:val="right"/>
              <w:rPr/>
            </w:pPr>
            <w:r>
              <w:rPr>
                <w:color w:val="231916"/>
                <w:spacing w:val="-20"/>
                <w:w w:val="83"/>
                <w:position w:val="2"/>
              </w:rPr>
              <w:t>129.42%</w:t>
            </w:r>
          </w:p>
        </w:tc>
        <w:tc>
          <w:tcPr>
            <w:tcW w:w="3346" w:type="dxa"/>
            <w:vAlign w:val="top"/>
          </w:tcPr>
          <w:p>
            <w:pPr>
              <w:ind w:left="119"/>
              <w:spacing w:before="135"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6"/>
              </w:rPr>
              <w:t>主要是職工薪酬及物料消耗增加所致</w:t>
            </w:r>
          </w:p>
        </w:tc>
      </w:tr>
      <w:tr>
        <w:trPr>
          <w:trHeight w:val="836" w:hRule="atLeast"/>
        </w:trPr>
        <w:tc>
          <w:tcPr>
            <w:tcW w:w="1874" w:type="dxa"/>
            <w:vAlign w:val="top"/>
          </w:tcPr>
          <w:p>
            <w:pPr>
              <w:ind w:left="114"/>
              <w:spacing w:before="136"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72"/>
              </w:rPr>
              <w:t>其他收益</w:t>
            </w:r>
          </w:p>
        </w:tc>
        <w:tc>
          <w:tcPr>
            <w:tcW w:w="1699" w:type="dxa"/>
            <w:vAlign w:val="top"/>
          </w:tcPr>
          <w:p>
            <w:pPr>
              <w:pStyle w:val="TableText"/>
              <w:ind w:left="328"/>
              <w:spacing w:before="129" w:line="327" w:lineRule="exact"/>
              <w:rPr/>
            </w:pPr>
            <w:r>
              <w:rPr>
                <w:color w:val="231916"/>
                <w:spacing w:val="-21"/>
                <w:w w:val="83"/>
                <w:position w:val="3"/>
              </w:rPr>
              <w:t>2,819,832,000.00</w:t>
            </w:r>
          </w:p>
        </w:tc>
        <w:tc>
          <w:tcPr>
            <w:tcW w:w="1699" w:type="dxa"/>
            <w:vAlign w:val="top"/>
          </w:tcPr>
          <w:p>
            <w:pPr>
              <w:pStyle w:val="TableText"/>
              <w:ind w:left="343"/>
              <w:spacing w:before="129" w:line="327" w:lineRule="exact"/>
              <w:rPr/>
            </w:pPr>
            <w:r>
              <w:rPr>
                <w:color w:val="231916"/>
                <w:spacing w:val="-28"/>
                <w:w w:val="88"/>
                <w:position w:val="3"/>
              </w:rPr>
              <w:t>1,150,916,000.00</w:t>
            </w:r>
          </w:p>
        </w:tc>
        <w:tc>
          <w:tcPr>
            <w:tcW w:w="1019" w:type="dxa"/>
            <w:vAlign w:val="top"/>
          </w:tcPr>
          <w:p>
            <w:pPr>
              <w:pStyle w:val="TableText"/>
              <w:ind w:right="20"/>
              <w:spacing w:before="129" w:line="366" w:lineRule="exact"/>
              <w:jc w:val="right"/>
              <w:rPr/>
            </w:pPr>
            <w:r>
              <w:rPr>
                <w:color w:val="231916"/>
                <w:spacing w:val="-33"/>
                <w:w w:val="91"/>
                <w:position w:val="2"/>
              </w:rPr>
              <w:t>1</w:t>
            </w:r>
            <w:r>
              <w:rPr>
                <w:color w:val="231916"/>
                <w:spacing w:val="-32"/>
                <w:w w:val="91"/>
                <w:position w:val="2"/>
              </w:rPr>
              <w:t>45.01</w:t>
            </w:r>
            <w:r>
              <w:rPr>
                <w:color w:val="231916"/>
                <w:spacing w:val="-31"/>
                <w:w w:val="91"/>
                <w:position w:val="2"/>
              </w:rPr>
              <w:t>%</w:t>
            </w:r>
          </w:p>
        </w:tc>
        <w:tc>
          <w:tcPr>
            <w:tcW w:w="3346" w:type="dxa"/>
            <w:vAlign w:val="top"/>
          </w:tcPr>
          <w:p>
            <w:pPr>
              <w:ind w:left="116" w:right="107" w:firstLine="3"/>
              <w:spacing w:before="137" w:line="16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1"/>
                <w:w w:val="69"/>
              </w:rPr>
              <w:t>主要是與日常經營活動相關的政府補助</w:t>
            </w:r>
            <w:r>
              <w:rPr>
                <w:rFonts w:ascii="Microsoft YaHei" w:hAnsi="Microsoft YaHei" w:eastAsia="Microsoft YaHei" w:cs="Microsoft YaHei"/>
                <w:sz w:val="28"/>
                <w:szCs w:val="28"/>
                <w:color w:val="231916"/>
                <w:spacing w:val="10"/>
              </w:rPr>
              <w:t xml:space="preserve"> </w:t>
            </w:r>
            <w:r>
              <w:rPr>
                <w:rFonts w:ascii="Microsoft YaHei" w:hAnsi="Microsoft YaHei" w:eastAsia="Microsoft YaHei" w:cs="Microsoft YaHei"/>
                <w:sz w:val="28"/>
                <w:szCs w:val="28"/>
                <w:color w:val="231916"/>
                <w:spacing w:val="-3"/>
                <w:w w:val="72"/>
              </w:rPr>
              <w:t>增加所致</w:t>
            </w:r>
          </w:p>
        </w:tc>
      </w:tr>
      <w:tr>
        <w:trPr>
          <w:trHeight w:val="836" w:hRule="atLeast"/>
        </w:trPr>
        <w:tc>
          <w:tcPr>
            <w:tcW w:w="1874" w:type="dxa"/>
            <w:vAlign w:val="top"/>
          </w:tcPr>
          <w:p>
            <w:pPr>
              <w:pStyle w:val="TableText"/>
              <w:ind w:left="289" w:right="122" w:hanging="173"/>
              <w:spacing w:before="81" w:line="186" w:lineRule="auto"/>
              <w:rPr>
                <w:rFonts w:ascii="Microsoft YaHei" w:hAnsi="Microsoft YaHei" w:eastAsia="Microsoft YaHei" w:cs="Microsoft YaHei"/>
              </w:rPr>
            </w:pPr>
            <w:r>
              <w:rPr>
                <w:rFonts w:ascii="Microsoft YaHei" w:hAnsi="Microsoft YaHei" w:eastAsia="Microsoft YaHei" w:cs="Microsoft YaHei"/>
                <w:color w:val="231916"/>
                <w:spacing w:val="-11"/>
                <w:w w:val="60"/>
              </w:rPr>
              <w:t>投資收益（損失以「</w:t>
            </w:r>
            <w:r>
              <w:rPr>
                <w:color w:val="231916"/>
                <w:spacing w:val="-11"/>
                <w:w w:val="60"/>
              </w:rPr>
              <w:t>-</w:t>
            </w:r>
            <w:r>
              <w:rPr>
                <w:rFonts w:ascii="Microsoft YaHei" w:hAnsi="Microsoft YaHei" w:eastAsia="Microsoft YaHei" w:cs="Microsoft YaHei"/>
                <w:color w:val="231916"/>
                <w:spacing w:val="-11"/>
                <w:w w:val="60"/>
              </w:rPr>
              <w:t>」</w:t>
            </w:r>
            <w:r>
              <w:rPr>
                <w:rFonts w:ascii="Microsoft YaHei" w:hAnsi="Microsoft YaHei" w:eastAsia="Microsoft YaHei" w:cs="Microsoft YaHei"/>
                <w:color w:val="231916"/>
                <w:spacing w:val="9"/>
              </w:rPr>
              <w:t xml:space="preserve"> </w:t>
            </w:r>
            <w:r>
              <w:rPr>
                <w:rFonts w:ascii="Microsoft YaHei" w:hAnsi="Microsoft YaHei" w:eastAsia="Microsoft YaHei" w:cs="Microsoft YaHei"/>
                <w:color w:val="231916"/>
                <w:spacing w:val="-12"/>
                <w:w w:val="75"/>
              </w:rPr>
              <w:t>號填列）</w:t>
            </w:r>
          </w:p>
        </w:tc>
        <w:tc>
          <w:tcPr>
            <w:tcW w:w="1699" w:type="dxa"/>
            <w:vAlign w:val="top"/>
          </w:tcPr>
          <w:p>
            <w:pPr>
              <w:pStyle w:val="TableText"/>
              <w:ind w:left="467"/>
              <w:spacing w:before="130" w:line="326" w:lineRule="exact"/>
              <w:rPr/>
            </w:pPr>
            <w:r>
              <w:rPr>
                <w:color w:val="231916"/>
                <w:spacing w:val="-16"/>
                <w:w w:val="79"/>
                <w:position w:val="3"/>
              </w:rPr>
              <w:t>975,244,000.00</w:t>
            </w:r>
          </w:p>
        </w:tc>
        <w:tc>
          <w:tcPr>
            <w:tcW w:w="1699" w:type="dxa"/>
            <w:vAlign w:val="top"/>
          </w:tcPr>
          <w:p>
            <w:pPr>
              <w:pStyle w:val="TableText"/>
              <w:ind w:left="406"/>
              <w:spacing w:before="130" w:line="326" w:lineRule="exact"/>
              <w:rPr/>
            </w:pPr>
            <w:r>
              <w:rPr>
                <w:color w:val="231916"/>
                <w:spacing w:val="-17"/>
                <w:w w:val="80"/>
                <w:position w:val="3"/>
              </w:rPr>
              <w:t>-332,052,000.00</w:t>
            </w:r>
          </w:p>
        </w:tc>
        <w:tc>
          <w:tcPr>
            <w:tcW w:w="1019" w:type="dxa"/>
            <w:vAlign w:val="top"/>
          </w:tcPr>
          <w:p>
            <w:pPr>
              <w:pStyle w:val="TableText"/>
              <w:ind w:right="20"/>
              <w:spacing w:before="130" w:line="365" w:lineRule="exact"/>
              <w:jc w:val="right"/>
              <w:rPr/>
            </w:pPr>
            <w:r>
              <w:rPr>
                <w:color w:val="231916"/>
                <w:spacing w:val="-20"/>
                <w:w w:val="84"/>
                <w:position w:val="2"/>
              </w:rPr>
              <w:t>393.70%</w:t>
            </w:r>
          </w:p>
        </w:tc>
        <w:tc>
          <w:tcPr>
            <w:tcW w:w="3346" w:type="dxa"/>
            <w:vAlign w:val="top"/>
          </w:tcPr>
          <w:p>
            <w:pPr>
              <w:ind w:left="119"/>
              <w:spacing w:before="135" w:line="18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7"/>
              </w:rPr>
              <w:t>主要是對合營公司投資收益增加所致</w:t>
            </w:r>
          </w:p>
        </w:tc>
      </w:tr>
      <w:tr>
        <w:trPr>
          <w:trHeight w:val="836" w:hRule="atLeast"/>
        </w:trPr>
        <w:tc>
          <w:tcPr>
            <w:tcW w:w="1874" w:type="dxa"/>
            <w:vAlign w:val="top"/>
          </w:tcPr>
          <w:p>
            <w:pPr>
              <w:ind w:left="114"/>
              <w:spacing w:before="137" w:line="262" w:lineRule="exac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6"/>
                <w:position w:val="-1"/>
              </w:rPr>
              <w:t>公允價值變動收益</w:t>
            </w:r>
          </w:p>
          <w:p>
            <w:pPr>
              <w:pStyle w:val="TableText"/>
              <w:ind w:right="15"/>
              <w:spacing w:before="1" w:line="212" w:lineRule="auto"/>
              <w:jc w:val="right"/>
              <w:rPr>
                <w:rFonts w:ascii="Microsoft YaHei" w:hAnsi="Microsoft YaHei" w:eastAsia="Microsoft YaHei" w:cs="Microsoft YaHei"/>
              </w:rPr>
            </w:pPr>
            <w:r>
              <w:rPr>
                <w:rFonts w:ascii="Microsoft YaHei" w:hAnsi="Microsoft YaHei" w:eastAsia="Microsoft YaHei" w:cs="Microsoft YaHei"/>
                <w:color w:val="231916"/>
                <w:spacing w:val="-14"/>
                <w:w w:val="63"/>
              </w:rPr>
              <w:t>（損失以「</w:t>
            </w:r>
            <w:r>
              <w:rPr>
                <w:color w:val="231916"/>
                <w:spacing w:val="-14"/>
                <w:w w:val="63"/>
              </w:rPr>
              <w:t>-</w:t>
            </w:r>
            <w:r>
              <w:rPr>
                <w:rFonts w:ascii="Microsoft YaHei" w:hAnsi="Microsoft YaHei" w:eastAsia="Microsoft YaHei" w:cs="Microsoft YaHei"/>
                <w:color w:val="231916"/>
                <w:spacing w:val="-14"/>
                <w:w w:val="63"/>
              </w:rPr>
              <w:t>」號填列）</w:t>
            </w:r>
          </w:p>
        </w:tc>
        <w:tc>
          <w:tcPr>
            <w:tcW w:w="1699" w:type="dxa"/>
            <w:vAlign w:val="top"/>
          </w:tcPr>
          <w:p>
            <w:pPr>
              <w:pStyle w:val="TableText"/>
              <w:ind w:left="467"/>
              <w:spacing w:before="131" w:line="326" w:lineRule="exact"/>
              <w:rPr/>
            </w:pPr>
            <w:r>
              <w:rPr>
                <w:color w:val="231916"/>
                <w:spacing w:val="-18"/>
                <w:w w:val="80"/>
                <w:position w:val="3"/>
              </w:rPr>
              <w:t>266,859,000.00</w:t>
            </w:r>
          </w:p>
        </w:tc>
        <w:tc>
          <w:tcPr>
            <w:tcW w:w="1699" w:type="dxa"/>
            <w:vAlign w:val="top"/>
          </w:tcPr>
          <w:p>
            <w:pPr>
              <w:pStyle w:val="TableText"/>
              <w:ind w:left="494"/>
              <w:spacing w:before="131" w:line="326" w:lineRule="exact"/>
              <w:rPr/>
            </w:pPr>
            <w:r>
              <w:rPr>
                <w:color w:val="231916"/>
                <w:spacing w:val="-17"/>
                <w:w w:val="80"/>
                <w:position w:val="3"/>
              </w:rPr>
              <w:t>-47,564,000.00</w:t>
            </w:r>
          </w:p>
        </w:tc>
        <w:tc>
          <w:tcPr>
            <w:tcW w:w="1019" w:type="dxa"/>
            <w:vAlign w:val="top"/>
          </w:tcPr>
          <w:p>
            <w:pPr>
              <w:pStyle w:val="TableText"/>
              <w:ind w:right="20"/>
              <w:spacing w:before="131" w:line="365" w:lineRule="exact"/>
              <w:jc w:val="right"/>
              <w:rPr/>
            </w:pPr>
            <w:r>
              <w:rPr>
                <w:color w:val="231916"/>
                <w:spacing w:val="-26"/>
                <w:w w:val="89"/>
                <w:position w:val="2"/>
              </w:rPr>
              <w:t>661.05%</w:t>
            </w:r>
          </w:p>
        </w:tc>
        <w:tc>
          <w:tcPr>
            <w:tcW w:w="3346" w:type="dxa"/>
            <w:vAlign w:val="top"/>
          </w:tcPr>
          <w:p>
            <w:pPr>
              <w:ind w:left="119" w:right="107"/>
              <w:spacing w:before="135" w:line="16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7"/>
              </w:rPr>
              <w:t>主要是交易性金融資產公允價值變動上</w:t>
            </w:r>
            <w:r>
              <w:rPr>
                <w:rFonts w:ascii="Microsoft YaHei" w:hAnsi="Microsoft YaHei" w:eastAsia="Microsoft YaHei" w:cs="Microsoft YaHei"/>
                <w:sz w:val="28"/>
                <w:szCs w:val="28"/>
                <w:color w:val="231916"/>
                <w:spacing w:val="3"/>
              </w:rPr>
              <w:t xml:space="preserve"> </w:t>
            </w:r>
            <w:r>
              <w:rPr>
                <w:rFonts w:ascii="Microsoft YaHei" w:hAnsi="Microsoft YaHei" w:eastAsia="Microsoft YaHei" w:cs="Microsoft YaHei"/>
                <w:sz w:val="28"/>
                <w:szCs w:val="28"/>
                <w:color w:val="231916"/>
                <w:spacing w:val="-5"/>
                <w:w w:val="75"/>
              </w:rPr>
              <w:t>升所致</w:t>
            </w:r>
          </w:p>
        </w:tc>
      </w:tr>
      <w:tr>
        <w:trPr>
          <w:trHeight w:val="836" w:hRule="atLeast"/>
        </w:trPr>
        <w:tc>
          <w:tcPr>
            <w:tcW w:w="1874" w:type="dxa"/>
            <w:vAlign w:val="top"/>
          </w:tcPr>
          <w:p>
            <w:pPr>
              <w:pStyle w:val="TableText"/>
              <w:ind w:left="301" w:right="285" w:hanging="190"/>
              <w:spacing w:before="137" w:line="172" w:lineRule="auto"/>
              <w:rPr>
                <w:rFonts w:ascii="Microsoft YaHei" w:hAnsi="Microsoft YaHei" w:eastAsia="Microsoft YaHei" w:cs="Microsoft YaHei"/>
              </w:rPr>
            </w:pPr>
            <w:r>
              <w:rPr>
                <w:rFonts w:ascii="Microsoft YaHei" w:hAnsi="Microsoft YaHei" w:eastAsia="Microsoft YaHei" w:cs="Microsoft YaHei"/>
                <w:color w:val="231916"/>
                <w:spacing w:val="-6"/>
                <w:w w:val="60"/>
              </w:rPr>
              <w:t>信用減值損失（損失</w:t>
            </w:r>
            <w:r>
              <w:rPr>
                <w:rFonts w:ascii="Microsoft YaHei" w:hAnsi="Microsoft YaHei" w:eastAsia="Microsoft YaHei" w:cs="Microsoft YaHei"/>
                <w:color w:val="231916"/>
                <w:spacing w:val="7"/>
              </w:rPr>
              <w:t xml:space="preserve"> </w:t>
            </w:r>
            <w:r>
              <w:rPr>
                <w:rFonts w:ascii="Microsoft YaHei" w:hAnsi="Microsoft YaHei" w:eastAsia="Microsoft YaHei" w:cs="Microsoft YaHei"/>
                <w:color w:val="231916"/>
                <w:spacing w:val="-13"/>
                <w:w w:val="62"/>
              </w:rPr>
              <w:t>以「</w:t>
            </w:r>
            <w:r>
              <w:rPr>
                <w:color w:val="231916"/>
                <w:spacing w:val="-13"/>
                <w:w w:val="62"/>
              </w:rPr>
              <w:t>-</w:t>
            </w:r>
            <w:r>
              <w:rPr>
                <w:rFonts w:ascii="Microsoft YaHei" w:hAnsi="Microsoft YaHei" w:eastAsia="Microsoft YaHei" w:cs="Microsoft YaHei"/>
                <w:color w:val="231916"/>
                <w:spacing w:val="-13"/>
                <w:w w:val="62"/>
              </w:rPr>
              <w:t>」號填列）</w:t>
            </w:r>
          </w:p>
        </w:tc>
        <w:tc>
          <w:tcPr>
            <w:tcW w:w="1699" w:type="dxa"/>
            <w:vAlign w:val="top"/>
          </w:tcPr>
          <w:p>
            <w:pPr>
              <w:pStyle w:val="TableText"/>
              <w:ind w:left="265"/>
              <w:spacing w:before="131" w:line="327" w:lineRule="exact"/>
              <w:rPr/>
            </w:pPr>
            <w:r>
              <w:rPr>
                <w:color w:val="231916"/>
                <w:spacing w:val="-23"/>
                <w:w w:val="85"/>
                <w:position w:val="3"/>
              </w:rPr>
              <w:t>-1,021,329,000.00</w:t>
            </w:r>
          </w:p>
        </w:tc>
        <w:tc>
          <w:tcPr>
            <w:tcW w:w="1699" w:type="dxa"/>
            <w:vAlign w:val="top"/>
          </w:tcPr>
          <w:p>
            <w:pPr>
              <w:pStyle w:val="TableText"/>
              <w:ind w:left="406"/>
              <w:spacing w:before="131" w:line="327" w:lineRule="exact"/>
              <w:rPr/>
            </w:pPr>
            <w:r>
              <w:rPr>
                <w:color w:val="231916"/>
                <w:spacing w:val="-18"/>
                <w:w w:val="81"/>
                <w:position w:val="3"/>
              </w:rPr>
              <w:t>-548,525,000.00</w:t>
            </w:r>
          </w:p>
        </w:tc>
        <w:tc>
          <w:tcPr>
            <w:tcW w:w="1019" w:type="dxa"/>
            <w:vAlign w:val="top"/>
          </w:tcPr>
          <w:p>
            <w:pPr>
              <w:pStyle w:val="TableText"/>
              <w:ind w:right="20"/>
              <w:spacing w:before="131" w:line="366" w:lineRule="exact"/>
              <w:jc w:val="right"/>
              <w:rPr/>
            </w:pPr>
            <w:r>
              <w:rPr>
                <w:color w:val="231916"/>
                <w:spacing w:val="-20"/>
                <w:w w:val="85"/>
                <w:position w:val="2"/>
              </w:rPr>
              <w:t>86.20%</w:t>
            </w:r>
          </w:p>
        </w:tc>
        <w:tc>
          <w:tcPr>
            <w:tcW w:w="3346" w:type="dxa"/>
            <w:vAlign w:val="top"/>
          </w:tcPr>
          <w:p>
            <w:pPr>
              <w:ind w:left="119"/>
              <w:spacing w:before="136"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6"/>
              </w:rPr>
              <w:t>主要是壞賬準備計提增加所致</w:t>
            </w:r>
          </w:p>
        </w:tc>
      </w:tr>
      <w:tr>
        <w:trPr>
          <w:trHeight w:val="836" w:hRule="atLeast"/>
        </w:trPr>
        <w:tc>
          <w:tcPr>
            <w:tcW w:w="1874" w:type="dxa"/>
            <w:vAlign w:val="top"/>
          </w:tcPr>
          <w:p>
            <w:pPr>
              <w:pStyle w:val="TableText"/>
              <w:ind w:left="301" w:right="285" w:hanging="179"/>
              <w:spacing w:before="137" w:line="172" w:lineRule="auto"/>
              <w:rPr>
                <w:rFonts w:ascii="Microsoft YaHei" w:hAnsi="Microsoft YaHei" w:eastAsia="Microsoft YaHei" w:cs="Microsoft YaHei"/>
              </w:rPr>
            </w:pPr>
            <w:r>
              <w:rPr>
                <w:rFonts w:ascii="Microsoft YaHei" w:hAnsi="Microsoft YaHei" w:eastAsia="Microsoft YaHei" w:cs="Microsoft YaHei"/>
                <w:color w:val="231916"/>
                <w:spacing w:val="-5"/>
                <w:w w:val="59"/>
              </w:rPr>
              <w:t>資產減值損失（損失</w:t>
            </w:r>
            <w:r>
              <w:rPr>
                <w:rFonts w:ascii="Microsoft YaHei" w:hAnsi="Microsoft YaHei" w:eastAsia="Microsoft YaHei" w:cs="Microsoft YaHei"/>
                <w:color w:val="231916"/>
                <w:spacing w:val="12"/>
              </w:rPr>
              <w:t xml:space="preserve"> </w:t>
            </w:r>
            <w:r>
              <w:rPr>
                <w:rFonts w:ascii="Microsoft YaHei" w:hAnsi="Microsoft YaHei" w:eastAsia="Microsoft YaHei" w:cs="Microsoft YaHei"/>
                <w:color w:val="231916"/>
                <w:spacing w:val="-13"/>
                <w:w w:val="62"/>
              </w:rPr>
              <w:t>以「</w:t>
            </w:r>
            <w:r>
              <w:rPr>
                <w:color w:val="231916"/>
                <w:spacing w:val="-13"/>
                <w:w w:val="62"/>
              </w:rPr>
              <w:t>-</w:t>
            </w:r>
            <w:r>
              <w:rPr>
                <w:rFonts w:ascii="Microsoft YaHei" w:hAnsi="Microsoft YaHei" w:eastAsia="Microsoft YaHei" w:cs="Microsoft YaHei"/>
                <w:color w:val="231916"/>
                <w:spacing w:val="-13"/>
                <w:w w:val="62"/>
              </w:rPr>
              <w:t>」號填列）</w:t>
            </w:r>
          </w:p>
        </w:tc>
        <w:tc>
          <w:tcPr>
            <w:tcW w:w="1699" w:type="dxa"/>
            <w:vAlign w:val="top"/>
          </w:tcPr>
          <w:p>
            <w:pPr>
              <w:pStyle w:val="TableText"/>
              <w:ind w:left="265"/>
              <w:spacing w:before="132" w:line="326" w:lineRule="exact"/>
              <w:rPr/>
            </w:pPr>
            <w:r>
              <w:rPr>
                <w:color w:val="231916"/>
                <w:spacing w:val="-22"/>
                <w:w w:val="84"/>
                <w:position w:val="3"/>
              </w:rPr>
              <w:t>-1,405,398,000.00</w:t>
            </w:r>
          </w:p>
        </w:tc>
        <w:tc>
          <w:tcPr>
            <w:tcW w:w="1699" w:type="dxa"/>
            <w:vAlign w:val="top"/>
          </w:tcPr>
          <w:p>
            <w:pPr>
              <w:pStyle w:val="TableText"/>
              <w:ind w:left="406"/>
              <w:spacing w:before="132" w:line="326" w:lineRule="exact"/>
              <w:rPr/>
            </w:pPr>
            <w:r>
              <w:rPr>
                <w:color w:val="231916"/>
                <w:spacing w:val="-19"/>
                <w:w w:val="81"/>
                <w:position w:val="3"/>
              </w:rPr>
              <w:t>-898,693,000.00</w:t>
            </w:r>
          </w:p>
        </w:tc>
        <w:tc>
          <w:tcPr>
            <w:tcW w:w="1019" w:type="dxa"/>
            <w:vAlign w:val="top"/>
          </w:tcPr>
          <w:p>
            <w:pPr>
              <w:pStyle w:val="TableText"/>
              <w:ind w:right="20"/>
              <w:spacing w:before="132" w:line="365" w:lineRule="exact"/>
              <w:jc w:val="right"/>
              <w:rPr/>
            </w:pPr>
            <w:r>
              <w:rPr>
                <w:color w:val="231916"/>
                <w:spacing w:val="-24"/>
                <w:w w:val="88"/>
                <w:position w:val="2"/>
              </w:rPr>
              <w:t>56.38%</w:t>
            </w:r>
          </w:p>
        </w:tc>
        <w:tc>
          <w:tcPr>
            <w:tcW w:w="3346" w:type="dxa"/>
            <w:vAlign w:val="top"/>
          </w:tcPr>
          <w:p>
            <w:pPr>
              <w:ind w:left="119"/>
              <w:spacing w:before="139"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6"/>
              </w:rPr>
              <w:t>主要是存貨跌價損失增加所致</w:t>
            </w:r>
          </w:p>
        </w:tc>
      </w:tr>
      <w:tr>
        <w:trPr>
          <w:trHeight w:val="836" w:hRule="atLeast"/>
        </w:trPr>
        <w:tc>
          <w:tcPr>
            <w:tcW w:w="1874" w:type="dxa"/>
            <w:vAlign w:val="top"/>
          </w:tcPr>
          <w:p>
            <w:pPr>
              <w:pStyle w:val="TableText"/>
              <w:ind w:left="301" w:right="285" w:hanging="179"/>
              <w:spacing w:before="137" w:line="172" w:lineRule="auto"/>
              <w:rPr>
                <w:rFonts w:ascii="Microsoft YaHei" w:hAnsi="Microsoft YaHei" w:eastAsia="Microsoft YaHei" w:cs="Microsoft YaHei"/>
              </w:rPr>
            </w:pPr>
            <w:r>
              <w:rPr>
                <w:rFonts w:ascii="Microsoft YaHei" w:hAnsi="Microsoft YaHei" w:eastAsia="Microsoft YaHei" w:cs="Microsoft YaHei"/>
                <w:color w:val="231916"/>
                <w:spacing w:val="-7"/>
                <w:w w:val="60"/>
              </w:rPr>
              <w:t>資產處置收益（損失</w:t>
            </w:r>
            <w:r>
              <w:rPr>
                <w:rFonts w:ascii="Microsoft YaHei" w:hAnsi="Microsoft YaHei" w:eastAsia="Microsoft YaHei" w:cs="Microsoft YaHei"/>
                <w:color w:val="231916"/>
                <w:spacing w:val="5"/>
              </w:rPr>
              <w:t xml:space="preserve"> </w:t>
            </w:r>
            <w:r>
              <w:rPr>
                <w:rFonts w:ascii="Microsoft YaHei" w:hAnsi="Microsoft YaHei" w:eastAsia="Microsoft YaHei" w:cs="Microsoft YaHei"/>
                <w:color w:val="231916"/>
                <w:spacing w:val="-13"/>
                <w:w w:val="62"/>
              </w:rPr>
              <w:t>以「</w:t>
            </w:r>
            <w:r>
              <w:rPr>
                <w:color w:val="231916"/>
                <w:spacing w:val="-13"/>
                <w:w w:val="62"/>
              </w:rPr>
              <w:t>-</w:t>
            </w:r>
            <w:r>
              <w:rPr>
                <w:rFonts w:ascii="Microsoft YaHei" w:hAnsi="Microsoft YaHei" w:eastAsia="Microsoft YaHei" w:cs="Microsoft YaHei"/>
                <w:color w:val="231916"/>
                <w:spacing w:val="-13"/>
                <w:w w:val="62"/>
              </w:rPr>
              <w:t>」號填列）</w:t>
            </w:r>
          </w:p>
        </w:tc>
        <w:tc>
          <w:tcPr>
            <w:tcW w:w="1699" w:type="dxa"/>
            <w:vAlign w:val="top"/>
          </w:tcPr>
          <w:p>
            <w:pPr>
              <w:pStyle w:val="TableText"/>
              <w:ind w:left="480"/>
              <w:spacing w:before="133" w:line="326" w:lineRule="exact"/>
              <w:rPr/>
            </w:pPr>
            <w:r>
              <w:rPr>
                <w:color w:val="231916"/>
                <w:spacing w:val="-24"/>
                <w:w w:val="84"/>
                <w:position w:val="3"/>
              </w:rPr>
              <w:t>123,169,000.00</w:t>
            </w:r>
          </w:p>
        </w:tc>
        <w:tc>
          <w:tcPr>
            <w:tcW w:w="1699" w:type="dxa"/>
            <w:vAlign w:val="top"/>
          </w:tcPr>
          <w:p>
            <w:pPr>
              <w:pStyle w:val="TableText"/>
              <w:ind w:left="494"/>
              <w:spacing w:before="133" w:line="326" w:lineRule="exact"/>
              <w:rPr/>
            </w:pPr>
            <w:r>
              <w:rPr>
                <w:color w:val="231916"/>
                <w:spacing w:val="-22"/>
                <w:w w:val="84"/>
                <w:position w:val="3"/>
              </w:rPr>
              <w:t>-21,566,000.00</w:t>
            </w:r>
          </w:p>
        </w:tc>
        <w:tc>
          <w:tcPr>
            <w:tcW w:w="1019" w:type="dxa"/>
            <w:vAlign w:val="top"/>
          </w:tcPr>
          <w:p>
            <w:pPr>
              <w:pStyle w:val="TableText"/>
              <w:ind w:right="20"/>
              <w:spacing w:before="133" w:line="365" w:lineRule="exact"/>
              <w:jc w:val="right"/>
              <w:rPr/>
            </w:pPr>
            <w:r>
              <w:rPr>
                <w:color w:val="231916"/>
                <w:spacing w:val="-35"/>
                <w:w w:val="94"/>
                <w:position w:val="2"/>
              </w:rPr>
              <w:t>671</w:t>
            </w:r>
            <w:r>
              <w:rPr>
                <w:color w:val="231916"/>
                <w:spacing w:val="-34"/>
                <w:w w:val="94"/>
                <w:position w:val="2"/>
              </w:rPr>
              <w:t>.13</w:t>
            </w:r>
            <w:r>
              <w:rPr>
                <w:color w:val="231916"/>
                <w:spacing w:val="-31"/>
                <w:w w:val="94"/>
                <w:position w:val="2"/>
              </w:rPr>
              <w:t>%</w:t>
            </w:r>
          </w:p>
        </w:tc>
        <w:tc>
          <w:tcPr>
            <w:tcW w:w="3346" w:type="dxa"/>
            <w:vAlign w:val="top"/>
          </w:tcPr>
          <w:p>
            <w:pPr>
              <w:ind w:left="119"/>
              <w:spacing w:before="139"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7"/>
              </w:rPr>
              <w:t>主要是處置資產產生的收益所致</w:t>
            </w:r>
          </w:p>
        </w:tc>
      </w:tr>
      <w:tr>
        <w:trPr>
          <w:trHeight w:val="526" w:hRule="atLeast"/>
        </w:trPr>
        <w:tc>
          <w:tcPr>
            <w:tcW w:w="1874" w:type="dxa"/>
            <w:vAlign w:val="top"/>
          </w:tcPr>
          <w:p>
            <w:pPr>
              <w:ind w:left="116"/>
              <w:spacing w:before="141"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71"/>
              </w:rPr>
              <w:t>營業外收入</w:t>
            </w:r>
          </w:p>
        </w:tc>
        <w:tc>
          <w:tcPr>
            <w:tcW w:w="1699" w:type="dxa"/>
            <w:vAlign w:val="top"/>
          </w:tcPr>
          <w:p>
            <w:pPr>
              <w:pStyle w:val="TableText"/>
              <w:ind w:left="464"/>
              <w:spacing w:before="133" w:line="327" w:lineRule="exact"/>
              <w:rPr/>
            </w:pPr>
            <w:r>
              <w:rPr>
                <w:color w:val="231916"/>
                <w:spacing w:val="-19"/>
                <w:w w:val="81"/>
                <w:position w:val="3"/>
              </w:rPr>
              <w:t>488,897,000.00</w:t>
            </w:r>
          </w:p>
        </w:tc>
        <w:tc>
          <w:tcPr>
            <w:tcW w:w="1699" w:type="dxa"/>
            <w:vAlign w:val="top"/>
          </w:tcPr>
          <w:p>
            <w:pPr>
              <w:pStyle w:val="TableText"/>
              <w:ind w:left="468"/>
              <w:spacing w:before="133" w:line="327" w:lineRule="exact"/>
              <w:rPr/>
            </w:pPr>
            <w:r>
              <w:rPr>
                <w:color w:val="231916"/>
                <w:spacing w:val="-16"/>
                <w:w w:val="79"/>
                <w:position w:val="3"/>
              </w:rPr>
              <w:t>290,225,000.00</w:t>
            </w:r>
          </w:p>
        </w:tc>
        <w:tc>
          <w:tcPr>
            <w:tcW w:w="1019" w:type="dxa"/>
            <w:vAlign w:val="top"/>
          </w:tcPr>
          <w:p>
            <w:pPr>
              <w:pStyle w:val="TableText"/>
              <w:ind w:right="20"/>
              <w:spacing w:before="133" w:line="366" w:lineRule="exact"/>
              <w:jc w:val="right"/>
              <w:rPr/>
            </w:pPr>
            <w:r>
              <w:rPr>
                <w:color w:val="231916"/>
                <w:spacing w:val="-20"/>
                <w:w w:val="86"/>
                <w:position w:val="2"/>
              </w:rPr>
              <w:t>68.45%</w:t>
            </w:r>
          </w:p>
        </w:tc>
        <w:tc>
          <w:tcPr>
            <w:tcW w:w="3346" w:type="dxa"/>
            <w:vAlign w:val="top"/>
          </w:tcPr>
          <w:p>
            <w:pPr>
              <w:ind w:left="119"/>
              <w:spacing w:before="137"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6"/>
              </w:rPr>
              <w:t>主要是供應商的賠款收入增加導致</w:t>
            </w:r>
          </w:p>
        </w:tc>
      </w:tr>
      <w:tr>
        <w:trPr>
          <w:trHeight w:val="526" w:hRule="atLeast"/>
        </w:trPr>
        <w:tc>
          <w:tcPr>
            <w:tcW w:w="1874" w:type="dxa"/>
            <w:vAlign w:val="top"/>
          </w:tcPr>
          <w:p>
            <w:pPr>
              <w:ind w:left="116"/>
              <w:spacing w:before="142"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4"/>
                <w:w w:val="74"/>
              </w:rPr>
              <w:t>營業外支出</w:t>
            </w:r>
          </w:p>
        </w:tc>
        <w:tc>
          <w:tcPr>
            <w:tcW w:w="1699" w:type="dxa"/>
            <w:vAlign w:val="top"/>
          </w:tcPr>
          <w:p>
            <w:pPr>
              <w:pStyle w:val="TableText"/>
              <w:ind w:left="342"/>
              <w:spacing w:before="134" w:line="327" w:lineRule="exact"/>
              <w:rPr/>
            </w:pPr>
            <w:r>
              <w:rPr>
                <w:color w:val="231916"/>
                <w:spacing w:val="-21"/>
                <w:w w:val="82"/>
                <w:position w:val="3"/>
              </w:rPr>
              <w:t>1,060,778,000.00</w:t>
            </w:r>
          </w:p>
        </w:tc>
        <w:tc>
          <w:tcPr>
            <w:tcW w:w="1699" w:type="dxa"/>
            <w:vAlign w:val="top"/>
          </w:tcPr>
          <w:p>
            <w:pPr>
              <w:pStyle w:val="TableText"/>
              <w:ind w:left="468"/>
              <w:spacing w:before="134" w:line="327" w:lineRule="exact"/>
              <w:rPr/>
            </w:pPr>
            <w:r>
              <w:rPr>
                <w:color w:val="231916"/>
                <w:spacing w:val="-17"/>
                <w:w w:val="79"/>
                <w:position w:val="3"/>
              </w:rPr>
              <w:t>256,479,000.00</w:t>
            </w:r>
          </w:p>
        </w:tc>
        <w:tc>
          <w:tcPr>
            <w:tcW w:w="1019" w:type="dxa"/>
            <w:vAlign w:val="top"/>
          </w:tcPr>
          <w:p>
            <w:pPr>
              <w:pStyle w:val="TableText"/>
              <w:ind w:right="20"/>
              <w:spacing w:before="134" w:line="366" w:lineRule="exact"/>
              <w:jc w:val="right"/>
              <w:rPr/>
            </w:pPr>
            <w:r>
              <w:rPr>
                <w:color w:val="231916"/>
                <w:spacing w:val="-27"/>
                <w:w w:val="89"/>
                <w:position w:val="2"/>
              </w:rPr>
              <w:t>313.59%</w:t>
            </w:r>
          </w:p>
        </w:tc>
        <w:tc>
          <w:tcPr>
            <w:tcW w:w="3346" w:type="dxa"/>
            <w:vAlign w:val="top"/>
          </w:tcPr>
          <w:p>
            <w:pPr>
              <w:ind w:left="119"/>
              <w:spacing w:before="140"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6"/>
              </w:rPr>
              <w:t>主要是長期資產清理損失增加所致</w:t>
            </w:r>
          </w:p>
        </w:tc>
      </w:tr>
      <w:tr>
        <w:trPr>
          <w:trHeight w:val="531" w:hRule="atLeast"/>
        </w:trPr>
        <w:tc>
          <w:tcPr>
            <w:tcW w:w="1874" w:type="dxa"/>
            <w:vAlign w:val="top"/>
          </w:tcPr>
          <w:p>
            <w:pPr>
              <w:ind w:left="114"/>
              <w:spacing w:before="141"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71"/>
              </w:rPr>
              <w:t>所得稅費用</w:t>
            </w:r>
          </w:p>
        </w:tc>
        <w:tc>
          <w:tcPr>
            <w:tcW w:w="1699" w:type="dxa"/>
            <w:vAlign w:val="top"/>
          </w:tcPr>
          <w:p>
            <w:pPr>
              <w:pStyle w:val="TableText"/>
              <w:ind w:left="330"/>
              <w:spacing w:before="135" w:line="326" w:lineRule="exact"/>
              <w:rPr/>
            </w:pPr>
            <w:r>
              <w:rPr>
                <w:color w:val="231916"/>
                <w:spacing w:val="-20"/>
                <w:w w:val="82"/>
                <w:position w:val="3"/>
              </w:rPr>
              <w:t>3,738,978,000.00</w:t>
            </w:r>
          </w:p>
        </w:tc>
        <w:tc>
          <w:tcPr>
            <w:tcW w:w="1699" w:type="dxa"/>
            <w:vAlign w:val="top"/>
          </w:tcPr>
          <w:p>
            <w:pPr>
              <w:pStyle w:val="TableText"/>
              <w:ind w:left="330"/>
              <w:spacing w:before="135" w:line="326" w:lineRule="exact"/>
              <w:rPr/>
            </w:pPr>
            <w:r>
              <w:rPr>
                <w:color w:val="231916"/>
                <w:spacing w:val="-21"/>
                <w:w w:val="83"/>
                <w:position w:val="3"/>
              </w:rPr>
              <w:t>2,130,753,000.00</w:t>
            </w:r>
          </w:p>
        </w:tc>
        <w:tc>
          <w:tcPr>
            <w:tcW w:w="1019" w:type="dxa"/>
            <w:vAlign w:val="top"/>
          </w:tcPr>
          <w:p>
            <w:pPr>
              <w:pStyle w:val="TableText"/>
              <w:ind w:right="20"/>
              <w:spacing w:before="135" w:line="365" w:lineRule="exact"/>
              <w:jc w:val="right"/>
              <w:rPr/>
            </w:pPr>
            <w:r>
              <w:rPr>
                <w:color w:val="231916"/>
                <w:spacing w:val="-20"/>
                <w:w w:val="86"/>
                <w:position w:val="2"/>
              </w:rPr>
              <w:t>75.48%</w:t>
            </w:r>
          </w:p>
        </w:tc>
        <w:tc>
          <w:tcPr>
            <w:tcW w:w="3346" w:type="dxa"/>
            <w:vAlign w:val="top"/>
          </w:tcPr>
          <w:p>
            <w:pPr>
              <w:ind w:left="119"/>
              <w:spacing w:before="142"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67"/>
              </w:rPr>
              <w:t>主要是稅前利潤增加所致</w:t>
            </w:r>
          </w:p>
        </w:tc>
      </w:tr>
    </w:tbl>
    <w:p>
      <w:pPr>
        <w:rPr>
          <w:rFonts w:ascii="Arial"/>
          <w:sz w:val="21"/>
        </w:rPr>
      </w:pPr>
      <w:r/>
    </w:p>
    <w:p>
      <w:pPr>
        <w:sectPr>
          <w:footerReference w:type="default" r:id="rId8"/>
          <w:pgSz w:w="11906" w:h="15875"/>
          <w:pgMar w:top="808" w:right="840" w:bottom="631" w:left="1417" w:header="0" w:footer="367" w:gutter="0"/>
        </w:sectPr>
        <w:rPr>
          <w:rFonts w:ascii="Arial" w:hAnsi="Arial" w:eastAsia="Arial" w:cs="Arial"/>
          <w:sz w:val="21"/>
          <w:szCs w:val="21"/>
        </w:rPr>
      </w:pPr>
    </w:p>
    <w:p>
      <w:pPr>
        <w:pStyle w:val="BodyText"/>
        <w:ind w:left="714"/>
        <w:spacing w:before="52" w:line="176" w:lineRule="auto"/>
        <w:rPr/>
      </w:pPr>
      <w:r>
        <w:rPr>
          <w:b/>
          <w:bCs/>
          <w:i/>
          <w:iCs/>
          <w:color w:val="231916"/>
        </w:rPr>
        <w:t>現金流量表</w:t>
      </w:r>
    </w:p>
    <w:p>
      <w:pPr>
        <w:spacing w:line="243" w:lineRule="auto"/>
        <w:rPr>
          <w:rFonts w:ascii="Arial"/>
          <w:sz w:val="21"/>
        </w:rPr>
      </w:pPr>
      <w:r/>
    </w:p>
    <w:p>
      <w:pPr>
        <w:pStyle w:val="BodyText"/>
        <w:ind w:right="10"/>
        <w:spacing w:before="120" w:line="180" w:lineRule="auto"/>
        <w:jc w:val="right"/>
        <w:rPr/>
      </w:pPr>
      <w:r>
        <w:rPr>
          <w:color w:val="231916"/>
          <w:spacing w:val="10"/>
        </w:rPr>
        <w:t>單位：人民幣元</w:t>
      </w:r>
    </w:p>
    <w:p>
      <w:pPr>
        <w:spacing w:before="40"/>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1817"/>
        <w:gridCol w:w="1699"/>
        <w:gridCol w:w="1699"/>
        <w:gridCol w:w="1019"/>
        <w:gridCol w:w="3403"/>
      </w:tblGrid>
      <w:tr>
        <w:trPr>
          <w:trHeight w:val="528" w:hRule="atLeast"/>
        </w:trPr>
        <w:tc>
          <w:tcPr>
            <w:tcW w:w="1817" w:type="dxa"/>
            <w:vAlign w:val="top"/>
          </w:tcPr>
          <w:p>
            <w:pPr>
              <w:ind w:left="115"/>
              <w:spacing w:before="146"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6"/>
                <w:w w:val="76"/>
              </w:rPr>
              <w:t>科目名稱</w:t>
            </w:r>
          </w:p>
        </w:tc>
        <w:tc>
          <w:tcPr>
            <w:tcW w:w="1699" w:type="dxa"/>
            <w:vAlign w:val="top"/>
          </w:tcPr>
          <w:p>
            <w:pPr>
              <w:pStyle w:val="TableText"/>
              <w:ind w:right="1"/>
              <w:spacing w:before="121" w:line="198" w:lineRule="auto"/>
              <w:jc w:val="right"/>
              <w:rPr>
                <w:rFonts w:ascii="Microsoft YaHei" w:hAnsi="Microsoft YaHei" w:eastAsia="Microsoft YaHei" w:cs="Microsoft YaHei"/>
              </w:rPr>
            </w:pPr>
            <w:r>
              <w:rPr>
                <w:b/>
                <w:bCs/>
                <w:color w:val="231916"/>
                <w:spacing w:val="-11"/>
                <w:w w:val="75"/>
              </w:rPr>
              <w:t>2023</w:t>
            </w:r>
            <w:r>
              <w:rPr>
                <w:rFonts w:ascii="Microsoft YaHei" w:hAnsi="Microsoft YaHei" w:eastAsia="Microsoft YaHei" w:cs="Microsoft YaHei"/>
                <w:b/>
                <w:bCs/>
                <w:color w:val="231916"/>
                <w:spacing w:val="-11"/>
                <w:w w:val="75"/>
              </w:rPr>
              <w:t>年</w:t>
            </w:r>
            <w:r>
              <w:rPr>
                <w:b/>
                <w:bCs/>
                <w:color w:val="231916"/>
                <w:spacing w:val="-11"/>
                <w:w w:val="75"/>
              </w:rPr>
              <w:t>1–</w:t>
            </w:r>
            <w:r>
              <w:rPr>
                <w:b/>
                <w:bCs/>
                <w:color w:val="231916"/>
                <w:spacing w:val="-57"/>
              </w:rPr>
              <w:t xml:space="preserve"> </w:t>
            </w:r>
            <w:r>
              <w:rPr>
                <w:b/>
                <w:bCs/>
                <w:color w:val="231916"/>
                <w:spacing w:val="-11"/>
                <w:w w:val="75"/>
              </w:rPr>
              <w:t>9</w:t>
            </w:r>
            <w:r>
              <w:rPr>
                <w:rFonts w:ascii="Microsoft YaHei" w:hAnsi="Microsoft YaHei" w:eastAsia="Microsoft YaHei" w:cs="Microsoft YaHei"/>
                <w:b/>
                <w:bCs/>
                <w:color w:val="231916"/>
                <w:spacing w:val="-11"/>
                <w:w w:val="75"/>
              </w:rPr>
              <w:t>月</w:t>
            </w:r>
          </w:p>
        </w:tc>
        <w:tc>
          <w:tcPr>
            <w:tcW w:w="1699" w:type="dxa"/>
            <w:vAlign w:val="top"/>
          </w:tcPr>
          <w:p>
            <w:pPr>
              <w:pStyle w:val="TableText"/>
              <w:spacing w:before="121" w:line="198" w:lineRule="auto"/>
              <w:jc w:val="right"/>
              <w:rPr>
                <w:rFonts w:ascii="Microsoft YaHei" w:hAnsi="Microsoft YaHei" w:eastAsia="Microsoft YaHei" w:cs="Microsoft YaHei"/>
              </w:rPr>
            </w:pPr>
            <w:r>
              <w:rPr>
                <w:b/>
                <w:bCs/>
                <w:color w:val="231916"/>
                <w:spacing w:val="-10"/>
                <w:w w:val="67"/>
              </w:rPr>
              <w:t>2022</w:t>
            </w:r>
            <w:r>
              <w:rPr>
                <w:rFonts w:ascii="Microsoft YaHei" w:hAnsi="Microsoft YaHei" w:eastAsia="Microsoft YaHei" w:cs="Microsoft YaHei"/>
                <w:b/>
                <w:bCs/>
                <w:color w:val="231916"/>
                <w:spacing w:val="-10"/>
                <w:w w:val="67"/>
              </w:rPr>
              <w:t>年</w:t>
            </w:r>
            <w:r>
              <w:rPr>
                <w:b/>
                <w:bCs/>
                <w:color w:val="231916"/>
                <w:spacing w:val="-10"/>
                <w:w w:val="67"/>
              </w:rPr>
              <w:t>1–</w:t>
            </w:r>
            <w:r>
              <w:rPr>
                <w:b/>
                <w:bCs/>
                <w:color w:val="231916"/>
                <w:spacing w:val="-50"/>
              </w:rPr>
              <w:t xml:space="preserve"> </w:t>
            </w:r>
            <w:r>
              <w:rPr>
                <w:b/>
                <w:bCs/>
                <w:color w:val="231916"/>
                <w:spacing w:val="-10"/>
                <w:w w:val="67"/>
              </w:rPr>
              <w:t>9</w:t>
            </w:r>
            <w:r>
              <w:rPr>
                <w:rFonts w:ascii="Microsoft YaHei" w:hAnsi="Microsoft YaHei" w:eastAsia="Microsoft YaHei" w:cs="Microsoft YaHei"/>
                <w:b/>
                <w:bCs/>
                <w:color w:val="231916"/>
                <w:spacing w:val="-10"/>
                <w:w w:val="67"/>
              </w:rPr>
              <w:t>月</w:t>
            </w:r>
          </w:p>
        </w:tc>
        <w:tc>
          <w:tcPr>
            <w:tcW w:w="1019" w:type="dxa"/>
            <w:vAlign w:val="top"/>
          </w:tcPr>
          <w:p>
            <w:pPr>
              <w:spacing w:before="144"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2"/>
              </w:rPr>
              <w:t>變動率</w:t>
            </w:r>
          </w:p>
        </w:tc>
        <w:tc>
          <w:tcPr>
            <w:tcW w:w="3403" w:type="dxa"/>
            <w:vAlign w:val="top"/>
          </w:tcPr>
          <w:p>
            <w:pPr>
              <w:ind w:left="121"/>
              <w:spacing w:before="146"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1"/>
                <w:w w:val="74"/>
              </w:rPr>
              <w:t>變動原因</w:t>
            </w:r>
          </w:p>
        </w:tc>
      </w:tr>
      <w:tr>
        <w:trPr>
          <w:trHeight w:val="835" w:hRule="atLeast"/>
        </w:trPr>
        <w:tc>
          <w:tcPr>
            <w:tcW w:w="1817" w:type="dxa"/>
            <w:vAlign w:val="top"/>
          </w:tcPr>
          <w:p>
            <w:pPr>
              <w:ind w:left="295" w:right="119" w:hanging="182"/>
              <w:spacing w:before="137" w:line="16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4"/>
              </w:rPr>
              <w:t>籌資活動產生的現金</w:t>
            </w:r>
            <w:r>
              <w:rPr>
                <w:rFonts w:ascii="Microsoft YaHei" w:hAnsi="Microsoft YaHei" w:eastAsia="Microsoft YaHei" w:cs="Microsoft YaHei"/>
                <w:sz w:val="28"/>
                <w:szCs w:val="28"/>
                <w:color w:val="231916"/>
                <w:spacing w:val="14"/>
              </w:rPr>
              <w:t xml:space="preserve"> </w:t>
            </w:r>
            <w:r>
              <w:rPr>
                <w:rFonts w:ascii="Microsoft YaHei" w:hAnsi="Microsoft YaHei" w:eastAsia="Microsoft YaHei" w:cs="Microsoft YaHei"/>
                <w:sz w:val="28"/>
                <w:szCs w:val="28"/>
                <w:color w:val="231916"/>
                <w:spacing w:val="-4"/>
                <w:w w:val="72"/>
              </w:rPr>
              <w:t>流量淨額</w:t>
            </w:r>
          </w:p>
        </w:tc>
        <w:tc>
          <w:tcPr>
            <w:tcW w:w="1699" w:type="dxa"/>
            <w:vAlign w:val="top"/>
          </w:tcPr>
          <w:p>
            <w:pPr>
              <w:pStyle w:val="TableText"/>
              <w:ind w:left="467"/>
              <w:spacing w:before="130" w:line="326" w:lineRule="exact"/>
              <w:rPr/>
            </w:pPr>
            <w:r>
              <w:rPr>
                <w:color w:val="231916"/>
                <w:spacing w:val="-20"/>
                <w:w w:val="82"/>
                <w:position w:val="3"/>
              </w:rPr>
              <w:t>256,219,000.00</w:t>
            </w:r>
          </w:p>
        </w:tc>
        <w:tc>
          <w:tcPr>
            <w:tcW w:w="1699" w:type="dxa"/>
            <w:vAlign w:val="top"/>
          </w:tcPr>
          <w:p>
            <w:pPr>
              <w:pStyle w:val="TableText"/>
              <w:ind w:left="179"/>
              <w:spacing w:before="130" w:line="326" w:lineRule="exact"/>
              <w:rPr/>
            </w:pPr>
            <w:r>
              <w:rPr>
                <w:color w:val="231916"/>
                <w:spacing w:val="-22"/>
                <w:w w:val="84"/>
                <w:position w:val="3"/>
              </w:rPr>
              <w:t>-15,997,988,000.00</w:t>
            </w:r>
          </w:p>
        </w:tc>
        <w:tc>
          <w:tcPr>
            <w:tcW w:w="1019" w:type="dxa"/>
            <w:vAlign w:val="top"/>
          </w:tcPr>
          <w:p>
            <w:pPr>
              <w:pStyle w:val="TableText"/>
              <w:ind w:right="20"/>
              <w:spacing w:before="130" w:line="365" w:lineRule="exact"/>
              <w:jc w:val="right"/>
              <w:rPr/>
            </w:pPr>
            <w:r>
              <w:rPr>
                <w:color w:val="231916"/>
                <w:spacing w:val="-34"/>
                <w:w w:val="92"/>
                <w:position w:val="2"/>
              </w:rPr>
              <w:t>101</w:t>
            </w:r>
            <w:r>
              <w:rPr>
                <w:color w:val="231916"/>
                <w:spacing w:val="-33"/>
                <w:w w:val="92"/>
                <w:position w:val="2"/>
              </w:rPr>
              <w:t>.60</w:t>
            </w:r>
            <w:r>
              <w:rPr>
                <w:color w:val="231916"/>
                <w:spacing w:val="-30"/>
                <w:w w:val="92"/>
                <w:position w:val="2"/>
              </w:rPr>
              <w:t>%</w:t>
            </w:r>
          </w:p>
        </w:tc>
        <w:tc>
          <w:tcPr>
            <w:tcW w:w="3403" w:type="dxa"/>
            <w:vAlign w:val="top"/>
          </w:tcPr>
          <w:p>
            <w:pPr>
              <w:ind w:left="120"/>
              <w:spacing w:before="134"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66"/>
              </w:rPr>
              <w:t>主要是本期償還借款減少所致</w:t>
            </w:r>
          </w:p>
        </w:tc>
      </w:tr>
    </w:tbl>
    <w:p>
      <w:pPr>
        <w:spacing w:line="281" w:lineRule="auto"/>
        <w:rPr>
          <w:rFonts w:ascii="Arial"/>
          <w:sz w:val="21"/>
        </w:rPr>
      </w:pPr>
      <w:r/>
    </w:p>
    <w:p>
      <w:pPr>
        <w:pStyle w:val="BodyText"/>
        <w:ind w:left="135"/>
        <w:spacing w:before="129" w:line="175" w:lineRule="auto"/>
        <w:outlineLvl w:val="1"/>
        <w:rPr>
          <w:sz w:val="30"/>
          <w:szCs w:val="30"/>
        </w:rPr>
      </w:pPr>
      <w:r>
        <w:rPr>
          <w:sz w:val="30"/>
          <w:szCs w:val="30"/>
          <w:b/>
          <w:bCs/>
          <w:color w:val="231916"/>
          <w:spacing w:val="-2"/>
        </w:rPr>
        <w:t>二、股東信息</w:t>
      </w:r>
    </w:p>
    <w:p>
      <w:pPr>
        <w:pStyle w:val="BodyText"/>
        <w:spacing w:before="294" w:line="220" w:lineRule="auto"/>
        <w:outlineLvl w:val="2"/>
        <w:rPr/>
      </w:pPr>
      <w:r>
        <w:rPr>
          <w:b/>
          <w:bCs/>
          <w:color w:val="231916"/>
          <w:spacing w:val="8"/>
        </w:rPr>
        <w:t>（一）普通股股東總數和表決權恢復的優先股股東數量及前</w:t>
      </w:r>
      <w:r>
        <w:rPr>
          <w:b/>
          <w:bCs/>
          <w:color w:val="231916"/>
          <w:spacing w:val="7"/>
        </w:rPr>
        <w:t>十名股東持股情況表</w:t>
      </w:r>
    </w:p>
    <w:p>
      <w:pPr>
        <w:pStyle w:val="BodyText"/>
        <w:ind w:right="9"/>
        <w:spacing w:before="345" w:line="178" w:lineRule="auto"/>
        <w:jc w:val="right"/>
        <w:rPr/>
      </w:pPr>
      <w:r>
        <w:rPr>
          <w:color w:val="231916"/>
          <w:spacing w:val="7"/>
        </w:rPr>
        <w:t>單位：股</w:t>
      </w:r>
    </w:p>
    <w:p>
      <w:pPr>
        <w:spacing w:before="39"/>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2723"/>
        <w:gridCol w:w="1133"/>
        <w:gridCol w:w="1019"/>
        <w:gridCol w:w="1303"/>
        <w:gridCol w:w="1302"/>
        <w:gridCol w:w="1019"/>
        <w:gridCol w:w="1138"/>
      </w:tblGrid>
      <w:tr>
        <w:trPr>
          <w:trHeight w:val="1120" w:hRule="atLeast"/>
        </w:trPr>
        <w:tc>
          <w:tcPr>
            <w:tcW w:w="2723" w:type="dxa"/>
            <w:vAlign w:val="top"/>
          </w:tcPr>
          <w:p>
            <w:pPr>
              <w:spacing w:line="304" w:lineRule="auto"/>
              <w:rPr>
                <w:rFonts w:ascii="Arial"/>
                <w:sz w:val="21"/>
              </w:rPr>
            </w:pPr>
            <w:r/>
          </w:p>
          <w:p>
            <w:pPr>
              <w:spacing w:line="305" w:lineRule="auto"/>
              <w:rPr>
                <w:rFonts w:ascii="Arial"/>
                <w:sz w:val="21"/>
              </w:rPr>
            </w:pPr>
            <w:r/>
          </w:p>
          <w:p>
            <w:pPr>
              <w:ind w:left="119"/>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7"/>
              </w:rPr>
              <w:t>報告期末普通股股東總數</w:t>
            </w:r>
          </w:p>
        </w:tc>
        <w:tc>
          <w:tcPr>
            <w:tcW w:w="2152" w:type="dxa"/>
            <w:vAlign w:val="top"/>
            <w:gridSpan w:val="2"/>
          </w:tcPr>
          <w:p>
            <w:pPr>
              <w:pStyle w:val="TableText"/>
              <w:ind w:left="246"/>
              <w:spacing w:before="110" w:line="312" w:lineRule="exact"/>
              <w:rPr>
                <w:rFonts w:ascii="Microsoft YaHei" w:hAnsi="Microsoft YaHei" w:eastAsia="Microsoft YaHei" w:cs="Microsoft YaHei"/>
              </w:rPr>
            </w:pPr>
            <w:r>
              <w:rPr>
                <w:b/>
                <w:bCs/>
                <w:color w:val="231916"/>
                <w:spacing w:val="-9"/>
                <w:w w:val="67"/>
              </w:rPr>
              <w:t>358,573</w:t>
            </w:r>
            <w:r>
              <w:rPr>
                <w:rFonts w:ascii="Microsoft YaHei" w:hAnsi="Microsoft YaHei" w:eastAsia="Microsoft YaHei" w:cs="Microsoft YaHei"/>
                <w:b/>
                <w:bCs/>
                <w:color w:val="231916"/>
                <w:spacing w:val="-9"/>
                <w:w w:val="67"/>
              </w:rPr>
              <w:t>（其中</w:t>
            </w:r>
            <w:r>
              <w:rPr>
                <w:b/>
                <w:bCs/>
                <w:color w:val="231916"/>
                <w:spacing w:val="-9"/>
                <w:w w:val="67"/>
              </w:rPr>
              <w:t>A</w:t>
            </w:r>
            <w:r>
              <w:rPr>
                <w:rFonts w:ascii="Microsoft YaHei" w:hAnsi="Microsoft YaHei" w:eastAsia="Microsoft YaHei" w:cs="Microsoft YaHei"/>
                <w:b/>
                <w:bCs/>
                <w:color w:val="231916"/>
                <w:spacing w:val="-9"/>
                <w:w w:val="67"/>
              </w:rPr>
              <w:t>股股東</w:t>
            </w:r>
          </w:p>
          <w:p>
            <w:pPr>
              <w:pStyle w:val="TableText"/>
              <w:ind w:left="198"/>
              <w:spacing w:line="299" w:lineRule="exact"/>
              <w:rPr>
                <w:rFonts w:ascii="Microsoft YaHei" w:hAnsi="Microsoft YaHei" w:eastAsia="Microsoft YaHei" w:cs="Microsoft YaHei"/>
              </w:rPr>
            </w:pPr>
            <w:r>
              <w:rPr>
                <w:rFonts w:ascii="Microsoft YaHei" w:hAnsi="Microsoft YaHei" w:eastAsia="Microsoft YaHei" w:cs="Microsoft YaHei"/>
                <w:b/>
                <w:bCs/>
                <w:color w:val="231916"/>
                <w:spacing w:val="-10"/>
                <w:w w:val="71"/>
              </w:rPr>
              <w:t>為</w:t>
            </w:r>
            <w:r>
              <w:rPr>
                <w:b/>
                <w:bCs/>
                <w:color w:val="231916"/>
                <w:spacing w:val="-10"/>
                <w:w w:val="71"/>
              </w:rPr>
              <w:t>358,463</w:t>
            </w:r>
            <w:r>
              <w:rPr>
                <w:rFonts w:ascii="Microsoft YaHei" w:hAnsi="Microsoft YaHei" w:eastAsia="Microsoft YaHei" w:cs="Microsoft YaHei"/>
                <w:b/>
                <w:bCs/>
                <w:color w:val="231916"/>
                <w:spacing w:val="-10"/>
                <w:w w:val="71"/>
              </w:rPr>
              <w:t>戶，</w:t>
            </w:r>
            <w:r>
              <w:rPr>
                <w:b/>
                <w:bCs/>
                <w:color w:val="231916"/>
                <w:spacing w:val="-10"/>
                <w:w w:val="71"/>
              </w:rPr>
              <w:t>H</w:t>
            </w:r>
            <w:r>
              <w:rPr>
                <w:rFonts w:ascii="Microsoft YaHei" w:hAnsi="Microsoft YaHei" w:eastAsia="Microsoft YaHei" w:cs="Microsoft YaHei"/>
                <w:b/>
                <w:bCs/>
                <w:color w:val="231916"/>
                <w:spacing w:val="-10"/>
                <w:w w:val="71"/>
              </w:rPr>
              <w:t>股股東</w:t>
            </w:r>
          </w:p>
          <w:p>
            <w:pPr>
              <w:pStyle w:val="TableText"/>
              <w:ind w:left="739"/>
              <w:spacing w:before="1" w:line="193" w:lineRule="auto"/>
              <w:rPr>
                <w:rFonts w:ascii="Microsoft YaHei" w:hAnsi="Microsoft YaHei" w:eastAsia="Microsoft YaHei" w:cs="Microsoft YaHei"/>
              </w:rPr>
            </w:pPr>
            <w:r>
              <w:rPr>
                <w:rFonts w:ascii="Microsoft YaHei" w:hAnsi="Microsoft YaHei" w:eastAsia="Microsoft YaHei" w:cs="Microsoft YaHei"/>
                <w:b/>
                <w:bCs/>
                <w:color w:val="231916"/>
                <w:spacing w:val="-17"/>
                <w:w w:val="78"/>
              </w:rPr>
              <w:t>為</w:t>
            </w:r>
            <w:r>
              <w:rPr>
                <w:b/>
                <w:bCs/>
                <w:color w:val="231916"/>
                <w:spacing w:val="-17"/>
                <w:w w:val="78"/>
              </w:rPr>
              <w:t>110</w:t>
            </w:r>
            <w:r>
              <w:rPr>
                <w:rFonts w:ascii="Microsoft YaHei" w:hAnsi="Microsoft YaHei" w:eastAsia="Microsoft YaHei" w:cs="Microsoft YaHei"/>
                <w:b/>
                <w:bCs/>
                <w:color w:val="231916"/>
                <w:spacing w:val="-17"/>
                <w:w w:val="78"/>
              </w:rPr>
              <w:t>戶）</w:t>
            </w:r>
          </w:p>
        </w:tc>
        <w:tc>
          <w:tcPr>
            <w:tcW w:w="3624" w:type="dxa"/>
            <w:vAlign w:val="top"/>
            <w:gridSpan w:val="3"/>
          </w:tcPr>
          <w:p>
            <w:pPr>
              <w:spacing w:line="310" w:lineRule="auto"/>
              <w:rPr>
                <w:rFonts w:ascii="Arial"/>
                <w:sz w:val="21"/>
              </w:rPr>
            </w:pPr>
            <w:r/>
          </w:p>
          <w:p>
            <w:pPr>
              <w:ind w:left="1470" w:right="661" w:hanging="792"/>
              <w:spacing w:before="120" w:line="16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64"/>
              </w:rPr>
              <w:t>報告期末表決權恢復的優先股</w:t>
            </w:r>
            <w:r>
              <w:rPr>
                <w:rFonts w:ascii="Microsoft YaHei" w:hAnsi="Microsoft YaHei" w:eastAsia="Microsoft YaHei" w:cs="Microsoft YaHei"/>
                <w:sz w:val="28"/>
                <w:szCs w:val="28"/>
                <w:b/>
                <w:bCs/>
                <w:color w:val="231916"/>
                <w:spacing w:val="8"/>
              </w:rPr>
              <w:t xml:space="preserve"> </w:t>
            </w:r>
            <w:r>
              <w:rPr>
                <w:rFonts w:ascii="Microsoft YaHei" w:hAnsi="Microsoft YaHei" w:eastAsia="Microsoft YaHei" w:cs="Microsoft YaHei"/>
                <w:sz w:val="28"/>
                <w:szCs w:val="28"/>
                <w:b/>
                <w:bCs/>
                <w:color w:val="231916"/>
                <w:spacing w:val="-3"/>
                <w:w w:val="72"/>
              </w:rPr>
              <w:t>股東總數</w:t>
            </w:r>
          </w:p>
        </w:tc>
        <w:tc>
          <w:tcPr>
            <w:tcW w:w="1138" w:type="dxa"/>
            <w:vAlign w:val="top"/>
          </w:tcPr>
          <w:p>
            <w:pPr>
              <w:spacing w:line="313" w:lineRule="auto"/>
              <w:rPr>
                <w:rFonts w:ascii="Arial"/>
                <w:sz w:val="21"/>
              </w:rPr>
            </w:pPr>
            <w:r/>
          </w:p>
          <w:p>
            <w:pPr>
              <w:spacing w:line="313" w:lineRule="auto"/>
              <w:rPr>
                <w:rFonts w:ascii="Arial"/>
                <w:sz w:val="21"/>
              </w:rPr>
            </w:pPr>
            <w:r/>
          </w:p>
          <w:p>
            <w:pPr>
              <w:pStyle w:val="TableText"/>
              <w:ind w:right="47"/>
              <w:spacing w:before="80" w:line="380" w:lineRule="exact"/>
              <w:jc w:val="right"/>
              <w:rPr/>
            </w:pPr>
            <w:r>
              <w:rPr>
                <w:b/>
                <w:bCs/>
                <w:color w:val="231916"/>
                <w:position w:val="2"/>
              </w:rPr>
              <w:t>0</w:t>
            </w:r>
          </w:p>
        </w:tc>
      </w:tr>
      <w:tr>
        <w:trPr>
          <w:trHeight w:val="576" w:hRule="atLeast"/>
        </w:trPr>
        <w:tc>
          <w:tcPr>
            <w:tcW w:w="9637" w:type="dxa"/>
            <w:vAlign w:val="top"/>
            <w:gridSpan w:val="7"/>
          </w:tcPr>
          <w:p>
            <w:pPr>
              <w:pStyle w:val="TableText"/>
              <w:ind w:left="4033"/>
              <w:spacing w:before="167" w:line="199" w:lineRule="auto"/>
              <w:rPr>
                <w:rFonts w:ascii="Microsoft YaHei" w:hAnsi="Microsoft YaHei" w:eastAsia="Microsoft YaHei" w:cs="Microsoft YaHei"/>
              </w:rPr>
            </w:pPr>
            <w:r>
              <w:rPr>
                <w:rFonts w:ascii="Microsoft YaHei" w:hAnsi="Microsoft YaHei" w:eastAsia="Microsoft YaHei" w:cs="Microsoft YaHei"/>
                <w:b/>
                <w:bCs/>
                <w:color w:val="231916"/>
                <w:spacing w:val="-5"/>
                <w:w w:val="68"/>
              </w:rPr>
              <w:t>前</w:t>
            </w:r>
            <w:r>
              <w:rPr>
                <w:b/>
                <w:bCs/>
                <w:color w:val="231916"/>
                <w:spacing w:val="-5"/>
                <w:w w:val="68"/>
              </w:rPr>
              <w:t>10</w:t>
            </w:r>
            <w:r>
              <w:rPr>
                <w:rFonts w:ascii="Microsoft YaHei" w:hAnsi="Microsoft YaHei" w:eastAsia="Microsoft YaHei" w:cs="Microsoft YaHei"/>
                <w:b/>
                <w:bCs/>
                <w:color w:val="231916"/>
                <w:spacing w:val="-5"/>
                <w:w w:val="68"/>
              </w:rPr>
              <w:t>名股東持股情況</w:t>
            </w:r>
          </w:p>
        </w:tc>
      </w:tr>
      <w:tr>
        <w:trPr>
          <w:trHeight w:val="516" w:hRule="atLeast"/>
        </w:trPr>
        <w:tc>
          <w:tcPr>
            <w:tcW w:w="2723" w:type="dxa"/>
            <w:vAlign w:val="top"/>
            <w:vMerge w:val="restart"/>
            <w:tcBorders>
              <w:bottom w:val="nil"/>
            </w:tcBorders>
          </w:tcPr>
          <w:p>
            <w:pPr>
              <w:spacing w:line="267" w:lineRule="auto"/>
              <w:rPr>
                <w:rFonts w:ascii="Arial"/>
                <w:sz w:val="21"/>
              </w:rPr>
            </w:pPr>
            <w:r/>
          </w:p>
          <w:p>
            <w:pPr>
              <w:spacing w:line="268" w:lineRule="auto"/>
              <w:rPr>
                <w:rFonts w:ascii="Arial"/>
                <w:sz w:val="21"/>
              </w:rPr>
            </w:pPr>
            <w:r/>
          </w:p>
          <w:p>
            <w:pPr>
              <w:ind w:left="117"/>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72"/>
              </w:rPr>
              <w:t>股東名稱</w:t>
            </w:r>
          </w:p>
        </w:tc>
        <w:tc>
          <w:tcPr>
            <w:tcW w:w="1133" w:type="dxa"/>
            <w:vAlign w:val="top"/>
            <w:vMerge w:val="restart"/>
            <w:tcBorders>
              <w:bottom w:val="nil"/>
            </w:tcBorders>
          </w:tcPr>
          <w:p>
            <w:pPr>
              <w:spacing w:line="267" w:lineRule="auto"/>
              <w:rPr>
                <w:rFonts w:ascii="Arial"/>
                <w:sz w:val="21"/>
              </w:rPr>
            </w:pPr>
            <w:r/>
          </w:p>
          <w:p>
            <w:pPr>
              <w:spacing w:line="268" w:lineRule="auto"/>
              <w:rPr>
                <w:rFonts w:ascii="Arial"/>
                <w:sz w:val="21"/>
              </w:rPr>
            </w:pPr>
            <w:r/>
          </w:p>
          <w:p>
            <w:pPr>
              <w:ind w:left="116"/>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72"/>
              </w:rPr>
              <w:t>股東性質</w:t>
            </w:r>
          </w:p>
        </w:tc>
        <w:tc>
          <w:tcPr>
            <w:tcW w:w="1019" w:type="dxa"/>
            <w:vAlign w:val="top"/>
            <w:vMerge w:val="restart"/>
            <w:tcBorders>
              <w:bottom w:val="nil"/>
            </w:tcBorders>
          </w:tcPr>
          <w:p>
            <w:pPr>
              <w:spacing w:line="266" w:lineRule="auto"/>
              <w:rPr>
                <w:rFonts w:ascii="Arial"/>
                <w:sz w:val="21"/>
              </w:rPr>
            </w:pPr>
            <w:r/>
          </w:p>
          <w:p>
            <w:pPr>
              <w:spacing w:line="267" w:lineRule="auto"/>
              <w:rPr>
                <w:rFonts w:ascii="Arial"/>
                <w:sz w:val="21"/>
              </w:rPr>
            </w:pPr>
            <w:r/>
          </w:p>
          <w:p>
            <w:pPr>
              <w:spacing w:before="120"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73"/>
              </w:rPr>
              <w:t>持股比例</w:t>
            </w:r>
          </w:p>
        </w:tc>
        <w:tc>
          <w:tcPr>
            <w:tcW w:w="1303" w:type="dxa"/>
            <w:vAlign w:val="top"/>
            <w:vMerge w:val="restart"/>
            <w:tcBorders>
              <w:bottom w:val="nil"/>
            </w:tcBorders>
          </w:tcPr>
          <w:p>
            <w:pPr>
              <w:spacing w:line="267" w:lineRule="auto"/>
              <w:rPr>
                <w:rFonts w:ascii="Arial"/>
                <w:sz w:val="21"/>
              </w:rPr>
            </w:pPr>
            <w:r/>
          </w:p>
          <w:p>
            <w:pPr>
              <w:spacing w:line="268" w:lineRule="auto"/>
              <w:rPr>
                <w:rFonts w:ascii="Arial"/>
                <w:sz w:val="21"/>
              </w:rPr>
            </w:pPr>
            <w:r/>
          </w:p>
          <w:p>
            <w:pPr>
              <w:spacing w:before="120" w:line="173"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3"/>
              </w:rPr>
              <w:t>持股數量</w:t>
            </w:r>
          </w:p>
        </w:tc>
        <w:tc>
          <w:tcPr>
            <w:tcW w:w="1302" w:type="dxa"/>
            <w:vAlign w:val="top"/>
            <w:vMerge w:val="restart"/>
            <w:tcBorders>
              <w:bottom w:val="nil"/>
            </w:tcBorders>
          </w:tcPr>
          <w:p>
            <w:pPr>
              <w:spacing w:before="357" w:line="301" w:lineRule="exact"/>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3"/>
                <w:position w:val="1"/>
              </w:rPr>
              <w:t>持有</w:t>
            </w:r>
            <w:r>
              <w:rPr>
                <w:rFonts w:ascii="Microsoft YaHei" w:hAnsi="Microsoft YaHei" w:eastAsia="Microsoft YaHei" w:cs="Microsoft YaHei"/>
                <w:sz w:val="28"/>
                <w:szCs w:val="28"/>
                <w:b/>
                <w:bCs/>
                <w:color w:val="231916"/>
                <w:spacing w:val="-3"/>
                <w:w w:val="63"/>
                <w:position w:val="1"/>
              </w:rPr>
              <w:t>有限售</w:t>
            </w:r>
            <w:r>
              <w:rPr>
                <w:rFonts w:ascii="Microsoft YaHei" w:hAnsi="Microsoft YaHei" w:eastAsia="Microsoft YaHei" w:cs="Microsoft YaHei"/>
                <w:sz w:val="28"/>
                <w:szCs w:val="28"/>
                <w:b/>
                <w:bCs/>
                <w:color w:val="231916"/>
                <w:spacing w:val="-1"/>
                <w:w w:val="63"/>
                <w:position w:val="1"/>
              </w:rPr>
              <w:t>條</w:t>
            </w:r>
          </w:p>
          <w:p>
            <w:pPr>
              <w:spacing w:before="1" w:line="173"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7"/>
                <w:w w:val="64"/>
              </w:rPr>
              <w:t>件</w:t>
            </w:r>
            <w:r>
              <w:rPr>
                <w:rFonts w:ascii="Microsoft YaHei" w:hAnsi="Microsoft YaHei" w:eastAsia="Microsoft YaHei" w:cs="Microsoft YaHei"/>
                <w:sz w:val="28"/>
                <w:szCs w:val="28"/>
                <w:b/>
                <w:bCs/>
                <w:color w:val="231916"/>
                <w:spacing w:val="-6"/>
                <w:w w:val="64"/>
              </w:rPr>
              <w:t>的股份數</w:t>
            </w:r>
            <w:r>
              <w:rPr>
                <w:rFonts w:ascii="Microsoft YaHei" w:hAnsi="Microsoft YaHei" w:eastAsia="Microsoft YaHei" w:cs="Microsoft YaHei"/>
                <w:sz w:val="28"/>
                <w:szCs w:val="28"/>
                <w:b/>
                <w:bCs/>
                <w:color w:val="231916"/>
                <w:spacing w:val="-5"/>
                <w:w w:val="64"/>
              </w:rPr>
              <w:t>量</w:t>
            </w:r>
          </w:p>
        </w:tc>
        <w:tc>
          <w:tcPr>
            <w:tcW w:w="2157" w:type="dxa"/>
            <w:vAlign w:val="top"/>
            <w:gridSpan w:val="2"/>
          </w:tcPr>
          <w:p>
            <w:pPr>
              <w:ind w:left="208"/>
              <w:spacing w:before="132"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7"/>
              </w:rPr>
              <w:t>質押、標記或凍結情況</w:t>
            </w:r>
          </w:p>
        </w:tc>
      </w:tr>
      <w:tr>
        <w:trPr>
          <w:trHeight w:val="516" w:hRule="atLeast"/>
        </w:trPr>
        <w:tc>
          <w:tcPr>
            <w:tcW w:w="2723" w:type="dxa"/>
            <w:vAlign w:val="top"/>
            <w:vMerge w:val="continue"/>
            <w:tcBorders>
              <w:top w:val="nil"/>
            </w:tcBorders>
          </w:tcPr>
          <w:p>
            <w:pPr>
              <w:rPr>
                <w:rFonts w:ascii="Arial"/>
                <w:sz w:val="21"/>
              </w:rPr>
            </w:pPr>
            <w:r/>
          </w:p>
        </w:tc>
        <w:tc>
          <w:tcPr>
            <w:tcW w:w="1133" w:type="dxa"/>
            <w:vAlign w:val="top"/>
            <w:vMerge w:val="continue"/>
            <w:tcBorders>
              <w:top w:val="nil"/>
            </w:tcBorders>
          </w:tcPr>
          <w:p>
            <w:pPr>
              <w:rPr>
                <w:rFonts w:ascii="Arial"/>
                <w:sz w:val="21"/>
              </w:rPr>
            </w:pPr>
            <w:r/>
          </w:p>
        </w:tc>
        <w:tc>
          <w:tcPr>
            <w:tcW w:w="1019" w:type="dxa"/>
            <w:vAlign w:val="top"/>
            <w:vMerge w:val="continue"/>
            <w:tcBorders>
              <w:top w:val="nil"/>
            </w:tcBorders>
          </w:tcPr>
          <w:p>
            <w:pPr>
              <w:rPr>
                <w:rFonts w:ascii="Arial"/>
                <w:sz w:val="21"/>
              </w:rPr>
            </w:pPr>
            <w:r/>
          </w:p>
        </w:tc>
        <w:tc>
          <w:tcPr>
            <w:tcW w:w="1303" w:type="dxa"/>
            <w:vAlign w:val="top"/>
            <w:vMerge w:val="continue"/>
            <w:tcBorders>
              <w:top w:val="nil"/>
            </w:tcBorders>
          </w:tcPr>
          <w:p>
            <w:pPr>
              <w:rPr>
                <w:rFonts w:ascii="Arial"/>
                <w:sz w:val="21"/>
              </w:rPr>
            </w:pPr>
            <w:r/>
          </w:p>
        </w:tc>
        <w:tc>
          <w:tcPr>
            <w:tcW w:w="1302" w:type="dxa"/>
            <w:vAlign w:val="top"/>
            <w:vMerge w:val="continue"/>
            <w:tcBorders>
              <w:top w:val="nil"/>
            </w:tcBorders>
          </w:tcPr>
          <w:p>
            <w:pPr>
              <w:rPr>
                <w:rFonts w:ascii="Arial"/>
                <w:sz w:val="21"/>
              </w:rPr>
            </w:pPr>
            <w:r/>
          </w:p>
        </w:tc>
        <w:tc>
          <w:tcPr>
            <w:tcW w:w="1019" w:type="dxa"/>
            <w:vAlign w:val="top"/>
          </w:tcPr>
          <w:p>
            <w:pPr>
              <w:spacing w:before="133"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3"/>
                <w:w w:val="62"/>
              </w:rPr>
              <w:t>股份狀態</w:t>
            </w:r>
          </w:p>
        </w:tc>
        <w:tc>
          <w:tcPr>
            <w:tcW w:w="1138" w:type="dxa"/>
            <w:vAlign w:val="top"/>
          </w:tcPr>
          <w:p>
            <w:pPr>
              <w:spacing w:before="135" w:line="172"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1"/>
              </w:rPr>
              <w:t>數量</w:t>
            </w:r>
          </w:p>
        </w:tc>
      </w:tr>
      <w:tr>
        <w:trPr>
          <w:trHeight w:val="816" w:hRule="atLeast"/>
        </w:trPr>
        <w:tc>
          <w:tcPr>
            <w:tcW w:w="2723" w:type="dxa"/>
            <w:vAlign w:val="top"/>
          </w:tcPr>
          <w:p>
            <w:pPr>
              <w:pStyle w:val="TableText"/>
              <w:ind w:left="111"/>
              <w:spacing w:before="182" w:line="186" w:lineRule="auto"/>
              <w:rPr/>
            </w:pPr>
            <w:r>
              <w:rPr>
                <w:color w:val="231916"/>
                <w:spacing w:val="-9"/>
                <w:w w:val="69"/>
              </w:rPr>
              <w:t>HKSCC</w:t>
            </w:r>
            <w:r>
              <w:rPr>
                <w:color w:val="231916"/>
                <w:spacing w:val="-12"/>
              </w:rPr>
              <w:t xml:space="preserve"> </w:t>
            </w:r>
            <w:r>
              <w:rPr>
                <w:color w:val="231916"/>
                <w:spacing w:val="-9"/>
                <w:w w:val="69"/>
              </w:rPr>
              <w:t>NOMINEES</w:t>
            </w:r>
            <w:r>
              <w:rPr>
                <w:color w:val="231916"/>
                <w:spacing w:val="-13"/>
              </w:rPr>
              <w:t xml:space="preserve"> </w:t>
            </w:r>
            <w:r>
              <w:rPr>
                <w:color w:val="231916"/>
                <w:spacing w:val="-9"/>
                <w:w w:val="69"/>
              </w:rPr>
              <w:t>LIMITED</w:t>
            </w:r>
          </w:p>
        </w:tc>
        <w:tc>
          <w:tcPr>
            <w:tcW w:w="1133" w:type="dxa"/>
            <w:vAlign w:val="top"/>
          </w:tcPr>
          <w:p>
            <w:pPr>
              <w:ind w:left="114"/>
              <w:spacing w:before="131"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72"/>
              </w:rPr>
              <w:t>境外法人</w:t>
            </w:r>
          </w:p>
        </w:tc>
        <w:tc>
          <w:tcPr>
            <w:tcW w:w="1019" w:type="dxa"/>
            <w:vAlign w:val="top"/>
          </w:tcPr>
          <w:p>
            <w:pPr>
              <w:pStyle w:val="TableText"/>
              <w:ind w:right="21"/>
              <w:spacing w:before="120" w:line="365" w:lineRule="exact"/>
              <w:jc w:val="right"/>
              <w:rPr/>
            </w:pPr>
            <w:r>
              <w:rPr>
                <w:color w:val="231916"/>
                <w:spacing w:val="-20"/>
                <w:w w:val="85"/>
                <w:position w:val="2"/>
              </w:rPr>
              <w:t>37.70%</w:t>
            </w:r>
          </w:p>
        </w:tc>
        <w:tc>
          <w:tcPr>
            <w:tcW w:w="1303" w:type="dxa"/>
            <w:vAlign w:val="top"/>
          </w:tcPr>
          <w:p>
            <w:pPr>
              <w:pStyle w:val="TableText"/>
              <w:ind w:left="176"/>
              <w:spacing w:before="120" w:line="210" w:lineRule="auto"/>
              <w:rPr/>
            </w:pPr>
            <w:r>
              <w:rPr>
                <w:color w:val="231916"/>
                <w:spacing w:val="-18"/>
                <w:w w:val="80"/>
              </w:rPr>
              <w:t>1,097,448,246</w:t>
            </w:r>
          </w:p>
          <w:p>
            <w:pPr>
              <w:pStyle w:val="TableText"/>
              <w:spacing w:line="388" w:lineRule="exact"/>
              <w:jc w:val="right"/>
              <w:rPr>
                <w:rFonts w:ascii="SimSun" w:hAnsi="SimSun" w:eastAsia="SimSun" w:cs="SimSun"/>
              </w:rPr>
            </w:pPr>
            <w:r>
              <w:rPr>
                <w:rFonts w:ascii="SimSun" w:hAnsi="SimSun" w:eastAsia="SimSun" w:cs="SimSun"/>
                <w:i/>
                <w:iCs/>
                <w:color w:val="231916"/>
                <w:spacing w:val="-43"/>
                <w:w w:val="80"/>
                <w:position w:val="1"/>
              </w:rPr>
              <w:t>（註</w:t>
            </w:r>
            <w:r>
              <w:rPr>
                <w:i/>
                <w:iCs/>
                <w:color w:val="231916"/>
                <w:spacing w:val="-43"/>
                <w:w w:val="80"/>
                <w:position w:val="1"/>
              </w:rPr>
              <w:t>1</w:t>
            </w:r>
            <w:r>
              <w:rPr>
                <w:rFonts w:ascii="SimSun" w:hAnsi="SimSun" w:eastAsia="SimSun" w:cs="SimSun"/>
                <w:i/>
                <w:iCs/>
                <w:color w:val="231916"/>
                <w:spacing w:val="-43"/>
                <w:w w:val="80"/>
                <w:position w:val="1"/>
              </w:rPr>
              <w:t>）</w:t>
            </w:r>
          </w:p>
        </w:tc>
        <w:tc>
          <w:tcPr>
            <w:tcW w:w="1302" w:type="dxa"/>
            <w:vAlign w:val="top"/>
          </w:tcPr>
          <w:p>
            <w:pPr>
              <w:rPr>
                <w:rFonts w:ascii="Arial"/>
                <w:sz w:val="21"/>
              </w:rPr>
            </w:pPr>
            <w:r/>
          </w:p>
        </w:tc>
        <w:tc>
          <w:tcPr>
            <w:tcW w:w="1019" w:type="dxa"/>
            <w:vAlign w:val="top"/>
          </w:tcPr>
          <w:p>
            <w:pPr>
              <w:rPr>
                <w:rFonts w:ascii="Arial"/>
                <w:sz w:val="21"/>
              </w:rPr>
            </w:pPr>
            <w:r/>
          </w:p>
        </w:tc>
        <w:tc>
          <w:tcPr>
            <w:tcW w:w="1138" w:type="dxa"/>
            <w:vAlign w:val="top"/>
          </w:tcPr>
          <w:p>
            <w:pPr>
              <w:rPr>
                <w:rFonts w:ascii="Arial"/>
                <w:sz w:val="21"/>
              </w:rPr>
            </w:pPr>
            <w:r/>
          </w:p>
        </w:tc>
      </w:tr>
      <w:tr>
        <w:trPr>
          <w:trHeight w:val="816" w:hRule="atLeast"/>
        </w:trPr>
        <w:tc>
          <w:tcPr>
            <w:tcW w:w="2723" w:type="dxa"/>
            <w:vAlign w:val="top"/>
          </w:tcPr>
          <w:p>
            <w:pPr>
              <w:ind w:left="117"/>
              <w:spacing w:before="127"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76"/>
              </w:rPr>
              <w:t>王傳福</w:t>
            </w:r>
          </w:p>
        </w:tc>
        <w:tc>
          <w:tcPr>
            <w:tcW w:w="1133" w:type="dxa"/>
            <w:vAlign w:val="top"/>
          </w:tcPr>
          <w:p>
            <w:pPr>
              <w:ind w:left="113"/>
              <w:spacing w:before="130"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1"/>
                <w:w w:val="77"/>
              </w:rPr>
              <w:t>境內自然人</w:t>
            </w:r>
          </w:p>
        </w:tc>
        <w:tc>
          <w:tcPr>
            <w:tcW w:w="1019" w:type="dxa"/>
            <w:vAlign w:val="top"/>
          </w:tcPr>
          <w:p>
            <w:pPr>
              <w:pStyle w:val="TableText"/>
              <w:ind w:right="22"/>
              <w:spacing w:before="121" w:line="365" w:lineRule="exact"/>
              <w:jc w:val="right"/>
              <w:rPr/>
            </w:pPr>
            <w:r>
              <w:rPr>
                <w:color w:val="231916"/>
                <w:spacing w:val="-25"/>
                <w:w w:val="88"/>
                <w:position w:val="2"/>
              </w:rPr>
              <w:t>17.64%</w:t>
            </w:r>
          </w:p>
        </w:tc>
        <w:tc>
          <w:tcPr>
            <w:tcW w:w="1303" w:type="dxa"/>
            <w:vAlign w:val="top"/>
          </w:tcPr>
          <w:p>
            <w:pPr>
              <w:pStyle w:val="TableText"/>
              <w:ind w:left="301"/>
              <w:spacing w:before="121" w:line="210" w:lineRule="auto"/>
              <w:rPr/>
            </w:pPr>
            <w:r>
              <w:rPr>
                <w:color w:val="231916"/>
                <w:spacing w:val="-24"/>
                <w:w w:val="85"/>
              </w:rPr>
              <w:t>513,623,850</w:t>
            </w:r>
          </w:p>
          <w:p>
            <w:pPr>
              <w:pStyle w:val="TableText"/>
              <w:spacing w:line="388" w:lineRule="exact"/>
              <w:jc w:val="right"/>
              <w:rPr>
                <w:rFonts w:ascii="SimSun" w:hAnsi="SimSun" w:eastAsia="SimSun" w:cs="SimSun"/>
              </w:rPr>
            </w:pPr>
            <w:r>
              <w:rPr>
                <w:rFonts w:ascii="SimSun" w:hAnsi="SimSun" w:eastAsia="SimSun" w:cs="SimSun"/>
                <w:i/>
                <w:iCs/>
                <w:color w:val="231916"/>
                <w:spacing w:val="-36"/>
                <w:w w:val="77"/>
                <w:position w:val="1"/>
              </w:rPr>
              <w:t>（註</w:t>
            </w:r>
            <w:r>
              <w:rPr>
                <w:i/>
                <w:iCs/>
                <w:color w:val="231916"/>
                <w:spacing w:val="-36"/>
                <w:w w:val="77"/>
                <w:position w:val="1"/>
              </w:rPr>
              <w:t>2</w:t>
            </w:r>
            <w:r>
              <w:rPr>
                <w:rFonts w:ascii="SimSun" w:hAnsi="SimSun" w:eastAsia="SimSun" w:cs="SimSun"/>
                <w:i/>
                <w:iCs/>
                <w:color w:val="231916"/>
                <w:spacing w:val="-36"/>
                <w:w w:val="77"/>
                <w:position w:val="1"/>
              </w:rPr>
              <w:t>）</w:t>
            </w:r>
          </w:p>
        </w:tc>
        <w:tc>
          <w:tcPr>
            <w:tcW w:w="1302" w:type="dxa"/>
            <w:vAlign w:val="top"/>
          </w:tcPr>
          <w:p>
            <w:pPr>
              <w:pStyle w:val="TableText"/>
              <w:ind w:left="303"/>
              <w:spacing w:before="121" w:line="326" w:lineRule="exact"/>
              <w:rPr/>
            </w:pPr>
            <w:r>
              <w:rPr>
                <w:color w:val="231916"/>
                <w:spacing w:val="-24"/>
                <w:w w:val="85"/>
                <w:position w:val="3"/>
              </w:rPr>
              <w:t>385,217,887</w:t>
            </w:r>
          </w:p>
        </w:tc>
        <w:tc>
          <w:tcPr>
            <w:tcW w:w="1019" w:type="dxa"/>
            <w:vAlign w:val="top"/>
          </w:tcPr>
          <w:p>
            <w:pPr>
              <w:rPr>
                <w:rFonts w:ascii="Arial"/>
                <w:sz w:val="21"/>
              </w:rPr>
            </w:pPr>
            <w:r/>
          </w:p>
        </w:tc>
        <w:tc>
          <w:tcPr>
            <w:tcW w:w="1138" w:type="dxa"/>
            <w:vAlign w:val="top"/>
          </w:tcPr>
          <w:p>
            <w:pPr>
              <w:rPr>
                <w:rFonts w:ascii="Arial"/>
                <w:sz w:val="21"/>
              </w:rPr>
            </w:pPr>
            <w:r/>
          </w:p>
        </w:tc>
      </w:tr>
      <w:tr>
        <w:trPr>
          <w:trHeight w:val="516" w:hRule="atLeast"/>
        </w:trPr>
        <w:tc>
          <w:tcPr>
            <w:tcW w:w="2723" w:type="dxa"/>
            <w:vAlign w:val="top"/>
          </w:tcPr>
          <w:p>
            <w:pPr>
              <w:ind w:left="136"/>
              <w:spacing w:before="135"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2"/>
                <w:w w:val="83"/>
              </w:rPr>
              <w:t>呂向陽</w:t>
            </w:r>
          </w:p>
        </w:tc>
        <w:tc>
          <w:tcPr>
            <w:tcW w:w="1133" w:type="dxa"/>
            <w:vAlign w:val="top"/>
          </w:tcPr>
          <w:p>
            <w:pPr>
              <w:ind w:left="113"/>
              <w:spacing w:before="131"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1"/>
                <w:w w:val="77"/>
              </w:rPr>
              <w:t>境內自然人</w:t>
            </w:r>
          </w:p>
        </w:tc>
        <w:tc>
          <w:tcPr>
            <w:tcW w:w="1019" w:type="dxa"/>
            <w:vAlign w:val="top"/>
          </w:tcPr>
          <w:p>
            <w:pPr>
              <w:pStyle w:val="TableText"/>
              <w:ind w:right="22"/>
              <w:spacing w:before="122" w:line="365" w:lineRule="exact"/>
              <w:jc w:val="right"/>
              <w:rPr/>
            </w:pPr>
            <w:r>
              <w:rPr>
                <w:color w:val="231916"/>
                <w:spacing w:val="-20"/>
                <w:w w:val="87"/>
                <w:position w:val="2"/>
              </w:rPr>
              <w:t>8.22%</w:t>
            </w:r>
          </w:p>
        </w:tc>
        <w:tc>
          <w:tcPr>
            <w:tcW w:w="1303" w:type="dxa"/>
            <w:vAlign w:val="top"/>
          </w:tcPr>
          <w:p>
            <w:pPr>
              <w:pStyle w:val="TableText"/>
              <w:ind w:left="300"/>
              <w:spacing w:before="122" w:line="326" w:lineRule="exact"/>
              <w:rPr/>
            </w:pPr>
            <w:r>
              <w:rPr>
                <w:color w:val="231916"/>
                <w:spacing w:val="-15"/>
                <w:w w:val="78"/>
                <w:position w:val="3"/>
              </w:rPr>
              <w:t>239,228,620</w:t>
            </w:r>
          </w:p>
        </w:tc>
        <w:tc>
          <w:tcPr>
            <w:tcW w:w="1302" w:type="dxa"/>
            <w:vAlign w:val="top"/>
          </w:tcPr>
          <w:p>
            <w:pPr>
              <w:pStyle w:val="TableText"/>
              <w:ind w:left="315"/>
              <w:spacing w:before="122" w:line="326" w:lineRule="exact"/>
              <w:rPr/>
            </w:pPr>
            <w:r>
              <w:rPr>
                <w:color w:val="231916"/>
                <w:spacing w:val="-23"/>
                <w:w w:val="83"/>
                <w:position w:val="3"/>
              </w:rPr>
              <w:t>179,421,465</w:t>
            </w:r>
          </w:p>
        </w:tc>
        <w:tc>
          <w:tcPr>
            <w:tcW w:w="1019" w:type="dxa"/>
            <w:vAlign w:val="top"/>
          </w:tcPr>
          <w:p>
            <w:pPr>
              <w:spacing w:before="130" w:line="177"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2"/>
              </w:rPr>
              <w:t>質押</w:t>
            </w:r>
          </w:p>
        </w:tc>
        <w:tc>
          <w:tcPr>
            <w:tcW w:w="1138" w:type="dxa"/>
            <w:vAlign w:val="top"/>
          </w:tcPr>
          <w:p>
            <w:pPr>
              <w:pStyle w:val="TableText"/>
              <w:ind w:left="225"/>
              <w:spacing w:before="122" w:line="326" w:lineRule="exact"/>
              <w:rPr/>
            </w:pPr>
            <w:r>
              <w:rPr>
                <w:color w:val="231916"/>
                <w:spacing w:val="-20"/>
                <w:w w:val="82"/>
                <w:position w:val="3"/>
              </w:rPr>
              <w:t>38,983,000</w:t>
            </w:r>
          </w:p>
        </w:tc>
      </w:tr>
      <w:tr>
        <w:trPr>
          <w:trHeight w:val="815" w:hRule="atLeast"/>
        </w:trPr>
        <w:tc>
          <w:tcPr>
            <w:tcW w:w="2723" w:type="dxa"/>
            <w:vAlign w:val="top"/>
          </w:tcPr>
          <w:p>
            <w:pPr>
              <w:ind w:left="116"/>
              <w:spacing w:before="126"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67"/>
              </w:rPr>
              <w:t>融捷投資控股集團有限公司</w:t>
            </w:r>
          </w:p>
        </w:tc>
        <w:tc>
          <w:tcPr>
            <w:tcW w:w="1133" w:type="dxa"/>
            <w:vAlign w:val="top"/>
          </w:tcPr>
          <w:p>
            <w:pPr>
              <w:ind w:left="290" w:right="142" w:hanging="177"/>
              <w:spacing w:before="133"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5"/>
                <w:w w:val="67"/>
              </w:rPr>
              <w:t>境內非國有</w:t>
            </w:r>
            <w:r>
              <w:rPr>
                <w:rFonts w:ascii="Microsoft YaHei" w:hAnsi="Microsoft YaHei" w:eastAsia="Microsoft YaHei" w:cs="Microsoft YaHei"/>
                <w:sz w:val="28"/>
                <w:szCs w:val="28"/>
                <w:color w:val="231916"/>
                <w:spacing w:val="2"/>
              </w:rPr>
              <w:t xml:space="preserve"> </w:t>
            </w:r>
            <w:r>
              <w:rPr>
                <w:rFonts w:ascii="Microsoft YaHei" w:hAnsi="Microsoft YaHei" w:eastAsia="Microsoft YaHei" w:cs="Microsoft YaHei"/>
                <w:sz w:val="28"/>
                <w:szCs w:val="28"/>
                <w:color w:val="231916"/>
                <w:spacing w:val="-5"/>
                <w:w w:val="81"/>
              </w:rPr>
              <w:t>法人</w:t>
            </w:r>
          </w:p>
        </w:tc>
        <w:tc>
          <w:tcPr>
            <w:tcW w:w="1019" w:type="dxa"/>
            <w:vAlign w:val="top"/>
          </w:tcPr>
          <w:p>
            <w:pPr>
              <w:pStyle w:val="TableText"/>
              <w:ind w:right="21"/>
              <w:spacing w:before="122" w:line="366" w:lineRule="exact"/>
              <w:jc w:val="right"/>
              <w:rPr/>
            </w:pPr>
            <w:r>
              <w:rPr>
                <w:color w:val="231916"/>
                <w:spacing w:val="-23"/>
                <w:w w:val="89"/>
                <w:position w:val="2"/>
              </w:rPr>
              <w:t>5.33%</w:t>
            </w:r>
          </w:p>
        </w:tc>
        <w:tc>
          <w:tcPr>
            <w:tcW w:w="1303" w:type="dxa"/>
            <w:vAlign w:val="top"/>
          </w:tcPr>
          <w:p>
            <w:pPr>
              <w:pStyle w:val="TableText"/>
              <w:ind w:left="314"/>
              <w:spacing w:before="122" w:line="327" w:lineRule="exact"/>
              <w:rPr/>
            </w:pPr>
            <w:r>
              <w:rPr>
                <w:color w:val="231916"/>
                <w:spacing w:val="-24"/>
                <w:w w:val="84"/>
                <w:position w:val="3"/>
              </w:rPr>
              <w:t>155,149,602</w:t>
            </w:r>
          </w:p>
        </w:tc>
        <w:tc>
          <w:tcPr>
            <w:tcW w:w="1302" w:type="dxa"/>
            <w:vAlign w:val="top"/>
          </w:tcPr>
          <w:p>
            <w:pPr>
              <w:rPr>
                <w:rFonts w:ascii="Arial"/>
                <w:sz w:val="21"/>
              </w:rPr>
            </w:pPr>
            <w:r/>
          </w:p>
        </w:tc>
        <w:tc>
          <w:tcPr>
            <w:tcW w:w="1019" w:type="dxa"/>
            <w:vAlign w:val="top"/>
          </w:tcPr>
          <w:p>
            <w:pPr>
              <w:spacing w:before="131" w:line="177"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2"/>
              </w:rPr>
              <w:t>質押</w:t>
            </w:r>
          </w:p>
        </w:tc>
        <w:tc>
          <w:tcPr>
            <w:tcW w:w="1138" w:type="dxa"/>
            <w:vAlign w:val="top"/>
          </w:tcPr>
          <w:p>
            <w:pPr>
              <w:pStyle w:val="TableText"/>
              <w:ind w:left="237"/>
              <w:spacing w:before="122" w:line="327" w:lineRule="exact"/>
              <w:rPr/>
            </w:pPr>
            <w:r>
              <w:rPr>
                <w:color w:val="231916"/>
                <w:spacing w:val="-28"/>
                <w:w w:val="88"/>
                <w:position w:val="3"/>
              </w:rPr>
              <w:t>15,680,215</w:t>
            </w:r>
          </w:p>
        </w:tc>
      </w:tr>
      <w:tr>
        <w:trPr>
          <w:trHeight w:val="576" w:hRule="atLeast"/>
        </w:trPr>
        <w:tc>
          <w:tcPr>
            <w:tcW w:w="2723" w:type="dxa"/>
            <w:vAlign w:val="top"/>
          </w:tcPr>
          <w:p>
            <w:pPr>
              <w:ind w:left="114"/>
              <w:spacing w:before="133"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8"/>
              </w:rPr>
              <w:t>香港中央結算有限公司</w:t>
            </w:r>
          </w:p>
        </w:tc>
        <w:tc>
          <w:tcPr>
            <w:tcW w:w="1133" w:type="dxa"/>
            <w:vAlign w:val="top"/>
          </w:tcPr>
          <w:p>
            <w:pPr>
              <w:ind w:left="113"/>
              <w:spacing w:before="135"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72"/>
              </w:rPr>
              <w:t>境外法人</w:t>
            </w:r>
          </w:p>
        </w:tc>
        <w:tc>
          <w:tcPr>
            <w:tcW w:w="1019" w:type="dxa"/>
            <w:vAlign w:val="top"/>
          </w:tcPr>
          <w:p>
            <w:pPr>
              <w:pStyle w:val="TableText"/>
              <w:ind w:right="21"/>
              <w:spacing w:before="124" w:line="365" w:lineRule="exact"/>
              <w:jc w:val="right"/>
              <w:rPr/>
            </w:pPr>
            <w:r>
              <w:rPr>
                <w:color w:val="231916"/>
                <w:spacing w:val="-22"/>
                <w:w w:val="88"/>
                <w:position w:val="2"/>
              </w:rPr>
              <w:t>3.36%</w:t>
            </w:r>
          </w:p>
        </w:tc>
        <w:tc>
          <w:tcPr>
            <w:tcW w:w="1303" w:type="dxa"/>
            <w:vAlign w:val="top"/>
          </w:tcPr>
          <w:p>
            <w:pPr>
              <w:pStyle w:val="TableText"/>
              <w:ind w:left="389"/>
              <w:spacing w:before="124" w:line="327" w:lineRule="exact"/>
              <w:rPr/>
            </w:pPr>
            <w:r>
              <w:rPr>
                <w:color w:val="231916"/>
                <w:spacing w:val="-17"/>
                <w:w w:val="80"/>
                <w:position w:val="3"/>
              </w:rPr>
              <w:t>97,770,223</w:t>
            </w:r>
          </w:p>
        </w:tc>
        <w:tc>
          <w:tcPr>
            <w:tcW w:w="1302" w:type="dxa"/>
            <w:vAlign w:val="top"/>
          </w:tcPr>
          <w:p>
            <w:pPr>
              <w:rPr>
                <w:rFonts w:ascii="Arial"/>
                <w:sz w:val="21"/>
              </w:rPr>
            </w:pPr>
            <w:r/>
          </w:p>
        </w:tc>
        <w:tc>
          <w:tcPr>
            <w:tcW w:w="1019" w:type="dxa"/>
            <w:vAlign w:val="top"/>
          </w:tcPr>
          <w:p>
            <w:pPr>
              <w:rPr>
                <w:rFonts w:ascii="Arial"/>
                <w:sz w:val="21"/>
              </w:rPr>
            </w:pPr>
            <w:r/>
          </w:p>
        </w:tc>
        <w:tc>
          <w:tcPr>
            <w:tcW w:w="1138" w:type="dxa"/>
            <w:vAlign w:val="top"/>
          </w:tcPr>
          <w:p>
            <w:pPr>
              <w:rPr>
                <w:rFonts w:ascii="Arial"/>
                <w:sz w:val="21"/>
              </w:rPr>
            </w:pPr>
            <w:r/>
          </w:p>
        </w:tc>
      </w:tr>
      <w:tr>
        <w:trPr>
          <w:trHeight w:val="820" w:hRule="atLeast"/>
        </w:trPr>
        <w:tc>
          <w:tcPr>
            <w:tcW w:w="2723" w:type="dxa"/>
            <w:vAlign w:val="top"/>
          </w:tcPr>
          <w:p>
            <w:pPr>
              <w:ind w:left="114"/>
              <w:spacing w:before="132"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75"/>
              </w:rPr>
              <w:t>夏佐全</w:t>
            </w:r>
          </w:p>
        </w:tc>
        <w:tc>
          <w:tcPr>
            <w:tcW w:w="1133" w:type="dxa"/>
            <w:vAlign w:val="top"/>
          </w:tcPr>
          <w:p>
            <w:pPr>
              <w:ind w:left="114"/>
              <w:spacing w:before="134"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1"/>
                <w:w w:val="77"/>
              </w:rPr>
              <w:t>境內自然人</w:t>
            </w:r>
          </w:p>
        </w:tc>
        <w:tc>
          <w:tcPr>
            <w:tcW w:w="1019" w:type="dxa"/>
            <w:vAlign w:val="top"/>
          </w:tcPr>
          <w:p>
            <w:pPr>
              <w:pStyle w:val="TableText"/>
              <w:ind w:right="21"/>
              <w:spacing w:before="125" w:line="365" w:lineRule="exact"/>
              <w:jc w:val="right"/>
              <w:rPr/>
            </w:pPr>
            <w:r>
              <w:rPr>
                <w:color w:val="231916"/>
                <w:spacing w:val="-19"/>
                <w:w w:val="87"/>
                <w:position w:val="2"/>
              </w:rPr>
              <w:t>2.84%</w:t>
            </w:r>
          </w:p>
        </w:tc>
        <w:tc>
          <w:tcPr>
            <w:tcW w:w="1303" w:type="dxa"/>
            <w:vAlign w:val="top"/>
          </w:tcPr>
          <w:p>
            <w:pPr>
              <w:pStyle w:val="TableText"/>
              <w:ind w:left="393"/>
              <w:spacing w:before="125" w:line="210" w:lineRule="auto"/>
              <w:rPr/>
            </w:pPr>
            <w:r>
              <w:rPr>
                <w:color w:val="231916"/>
                <w:spacing w:val="-18"/>
                <w:w w:val="81"/>
              </w:rPr>
              <w:t>82,635,607</w:t>
            </w:r>
          </w:p>
          <w:p>
            <w:pPr>
              <w:pStyle w:val="TableText"/>
              <w:spacing w:line="388" w:lineRule="exact"/>
              <w:jc w:val="right"/>
              <w:rPr>
                <w:rFonts w:ascii="SimSun" w:hAnsi="SimSun" w:eastAsia="SimSun" w:cs="SimSun"/>
              </w:rPr>
            </w:pPr>
            <w:r>
              <w:rPr>
                <w:rFonts w:ascii="SimSun" w:hAnsi="SimSun" w:eastAsia="SimSun" w:cs="SimSun"/>
                <w:i/>
                <w:iCs/>
                <w:color w:val="231916"/>
                <w:spacing w:val="-39"/>
                <w:w w:val="78"/>
                <w:position w:val="1"/>
              </w:rPr>
              <w:t>（註</w:t>
            </w:r>
            <w:r>
              <w:rPr>
                <w:i/>
                <w:iCs/>
                <w:color w:val="231916"/>
                <w:spacing w:val="-39"/>
                <w:w w:val="78"/>
                <w:position w:val="1"/>
              </w:rPr>
              <w:t>3</w:t>
            </w:r>
            <w:r>
              <w:rPr>
                <w:rFonts w:ascii="SimSun" w:hAnsi="SimSun" w:eastAsia="SimSun" w:cs="SimSun"/>
                <w:i/>
                <w:iCs/>
                <w:color w:val="231916"/>
                <w:spacing w:val="-39"/>
                <w:w w:val="78"/>
                <w:position w:val="1"/>
              </w:rPr>
              <w:t>）</w:t>
            </w:r>
          </w:p>
        </w:tc>
        <w:tc>
          <w:tcPr>
            <w:tcW w:w="1302" w:type="dxa"/>
            <w:vAlign w:val="top"/>
          </w:tcPr>
          <w:p>
            <w:pPr>
              <w:pStyle w:val="TableText"/>
              <w:ind w:left="390"/>
              <w:spacing w:before="125" w:line="326" w:lineRule="exact"/>
              <w:rPr/>
            </w:pPr>
            <w:r>
              <w:rPr>
                <w:color w:val="231916"/>
                <w:spacing w:val="-23"/>
                <w:w w:val="85"/>
                <w:position w:val="3"/>
              </w:rPr>
              <w:t>61,976,705</w:t>
            </w:r>
          </w:p>
        </w:tc>
        <w:tc>
          <w:tcPr>
            <w:tcW w:w="1019" w:type="dxa"/>
            <w:vAlign w:val="top"/>
          </w:tcPr>
          <w:p>
            <w:pPr>
              <w:rPr>
                <w:rFonts w:ascii="Arial"/>
                <w:sz w:val="21"/>
              </w:rPr>
            </w:pPr>
            <w:r/>
          </w:p>
        </w:tc>
        <w:tc>
          <w:tcPr>
            <w:tcW w:w="1138" w:type="dxa"/>
            <w:vAlign w:val="top"/>
          </w:tcPr>
          <w:p>
            <w:pPr>
              <w:rPr>
                <w:rFonts w:ascii="Arial"/>
                <w:sz w:val="21"/>
              </w:rPr>
            </w:pPr>
            <w:r/>
          </w:p>
        </w:tc>
      </w:tr>
    </w:tbl>
    <w:p>
      <w:pPr>
        <w:rPr>
          <w:rFonts w:ascii="Arial"/>
          <w:sz w:val="21"/>
        </w:rPr>
      </w:pPr>
      <w:r/>
    </w:p>
    <w:p>
      <w:pPr>
        <w:sectPr>
          <w:footerReference w:type="default" r:id="rId9"/>
          <w:pgSz w:w="11906" w:h="15875"/>
          <w:pgMar w:top="804" w:right="840" w:bottom="631" w:left="739" w:header="0" w:footer="367" w:gutter="0"/>
        </w:sectPr>
        <w:rPr>
          <w:rFonts w:ascii="Arial" w:hAnsi="Arial" w:eastAsia="Arial" w:cs="Arial"/>
          <w:sz w:val="21"/>
          <w:szCs w:val="21"/>
        </w:rPr>
      </w:pPr>
    </w:p>
    <w:tbl>
      <w:tblPr>
        <w:tblStyle w:val="TableNormal"/>
        <w:tblW w:w="9637" w:type="dxa"/>
        <w:tblInd w:w="5"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2723"/>
        <w:gridCol w:w="1133"/>
        <w:gridCol w:w="1019"/>
        <w:gridCol w:w="1302"/>
        <w:gridCol w:w="1303"/>
        <w:gridCol w:w="1019"/>
        <w:gridCol w:w="1138"/>
      </w:tblGrid>
      <w:tr>
        <w:trPr>
          <w:trHeight w:val="521" w:hRule="atLeast"/>
        </w:trPr>
        <w:tc>
          <w:tcPr>
            <w:tcW w:w="9637" w:type="dxa"/>
            <w:vAlign w:val="top"/>
            <w:gridSpan w:val="7"/>
          </w:tcPr>
          <w:p>
            <w:pPr>
              <w:pStyle w:val="TableText"/>
              <w:ind w:left="4033"/>
              <w:spacing w:before="110" w:line="200" w:lineRule="auto"/>
              <w:rPr>
                <w:rFonts w:ascii="Microsoft YaHei" w:hAnsi="Microsoft YaHei" w:eastAsia="Microsoft YaHei" w:cs="Microsoft YaHei"/>
              </w:rPr>
            </w:pPr>
            <w:r>
              <w:rPr>
                <w:rFonts w:ascii="Microsoft YaHei" w:hAnsi="Microsoft YaHei" w:eastAsia="Microsoft YaHei" w:cs="Microsoft YaHei"/>
                <w:b/>
                <w:bCs/>
                <w:color w:val="231916"/>
                <w:spacing w:val="-5"/>
                <w:w w:val="68"/>
              </w:rPr>
              <w:t>前</w:t>
            </w:r>
            <w:r>
              <w:rPr>
                <w:b/>
                <w:bCs/>
                <w:color w:val="231916"/>
                <w:spacing w:val="-5"/>
                <w:w w:val="68"/>
              </w:rPr>
              <w:t>10</w:t>
            </w:r>
            <w:r>
              <w:rPr>
                <w:rFonts w:ascii="Microsoft YaHei" w:hAnsi="Microsoft YaHei" w:eastAsia="Microsoft YaHei" w:cs="Microsoft YaHei"/>
                <w:b/>
                <w:bCs/>
                <w:color w:val="231916"/>
                <w:spacing w:val="-5"/>
                <w:w w:val="68"/>
              </w:rPr>
              <w:t>名股東持股情況</w:t>
            </w:r>
          </w:p>
        </w:tc>
      </w:tr>
      <w:tr>
        <w:trPr>
          <w:trHeight w:val="516" w:hRule="atLeast"/>
        </w:trPr>
        <w:tc>
          <w:tcPr>
            <w:tcW w:w="2723" w:type="dxa"/>
            <w:vAlign w:val="top"/>
            <w:vMerge w:val="restart"/>
            <w:tcBorders>
              <w:bottom w:val="nil"/>
            </w:tcBorders>
          </w:tcPr>
          <w:p>
            <w:pPr>
              <w:spacing w:line="267" w:lineRule="auto"/>
              <w:rPr>
                <w:rFonts w:ascii="Arial"/>
                <w:sz w:val="21"/>
              </w:rPr>
            </w:pPr>
            <w:r/>
          </w:p>
          <w:p>
            <w:pPr>
              <w:spacing w:line="267" w:lineRule="auto"/>
              <w:rPr>
                <w:rFonts w:ascii="Arial"/>
                <w:sz w:val="21"/>
              </w:rPr>
            </w:pPr>
            <w:r/>
          </w:p>
          <w:p>
            <w:pPr>
              <w:ind w:left="117"/>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72"/>
              </w:rPr>
              <w:t>股東名稱</w:t>
            </w:r>
          </w:p>
        </w:tc>
        <w:tc>
          <w:tcPr>
            <w:tcW w:w="1133" w:type="dxa"/>
            <w:vAlign w:val="top"/>
            <w:vMerge w:val="restart"/>
            <w:tcBorders>
              <w:bottom w:val="nil"/>
            </w:tcBorders>
          </w:tcPr>
          <w:p>
            <w:pPr>
              <w:spacing w:line="267" w:lineRule="auto"/>
              <w:rPr>
                <w:rFonts w:ascii="Arial"/>
                <w:sz w:val="21"/>
              </w:rPr>
            </w:pPr>
            <w:r/>
          </w:p>
          <w:p>
            <w:pPr>
              <w:spacing w:line="267" w:lineRule="auto"/>
              <w:rPr>
                <w:rFonts w:ascii="Arial"/>
                <w:sz w:val="21"/>
              </w:rPr>
            </w:pPr>
            <w:r/>
          </w:p>
          <w:p>
            <w:pPr>
              <w:ind w:left="116"/>
              <w:spacing w:before="12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72"/>
              </w:rPr>
              <w:t>股東性質</w:t>
            </w:r>
          </w:p>
        </w:tc>
        <w:tc>
          <w:tcPr>
            <w:tcW w:w="1019" w:type="dxa"/>
            <w:vAlign w:val="top"/>
            <w:vMerge w:val="restart"/>
            <w:tcBorders>
              <w:bottom w:val="nil"/>
            </w:tcBorders>
          </w:tcPr>
          <w:p>
            <w:pPr>
              <w:spacing w:line="265" w:lineRule="auto"/>
              <w:rPr>
                <w:rFonts w:ascii="Arial"/>
                <w:sz w:val="21"/>
              </w:rPr>
            </w:pPr>
            <w:r/>
          </w:p>
          <w:p>
            <w:pPr>
              <w:spacing w:line="266" w:lineRule="auto"/>
              <w:rPr>
                <w:rFonts w:ascii="Arial"/>
                <w:sz w:val="21"/>
              </w:rPr>
            </w:pPr>
            <w:r/>
          </w:p>
          <w:p>
            <w:pPr>
              <w:spacing w:before="120"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73"/>
              </w:rPr>
              <w:t>持股比例</w:t>
            </w:r>
          </w:p>
        </w:tc>
        <w:tc>
          <w:tcPr>
            <w:tcW w:w="1302" w:type="dxa"/>
            <w:vAlign w:val="top"/>
            <w:vMerge w:val="restart"/>
            <w:tcBorders>
              <w:bottom w:val="nil"/>
            </w:tcBorders>
          </w:tcPr>
          <w:p>
            <w:pPr>
              <w:spacing w:line="267" w:lineRule="auto"/>
              <w:rPr>
                <w:rFonts w:ascii="Arial"/>
                <w:sz w:val="21"/>
              </w:rPr>
            </w:pPr>
            <w:r/>
          </w:p>
          <w:p>
            <w:pPr>
              <w:spacing w:line="267" w:lineRule="auto"/>
              <w:rPr>
                <w:rFonts w:ascii="Arial"/>
                <w:sz w:val="21"/>
              </w:rPr>
            </w:pPr>
            <w:r/>
          </w:p>
          <w:p>
            <w:pPr>
              <w:spacing w:before="120" w:line="173"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3"/>
              </w:rPr>
              <w:t>持股數量</w:t>
            </w:r>
          </w:p>
        </w:tc>
        <w:tc>
          <w:tcPr>
            <w:tcW w:w="1303" w:type="dxa"/>
            <w:vAlign w:val="top"/>
            <w:vMerge w:val="restart"/>
            <w:tcBorders>
              <w:bottom w:val="nil"/>
            </w:tcBorders>
          </w:tcPr>
          <w:p>
            <w:pPr>
              <w:spacing w:before="355" w:line="302" w:lineRule="exact"/>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3"/>
                <w:position w:val="1"/>
              </w:rPr>
              <w:t>持有</w:t>
            </w:r>
            <w:r>
              <w:rPr>
                <w:rFonts w:ascii="Microsoft YaHei" w:hAnsi="Microsoft YaHei" w:eastAsia="Microsoft YaHei" w:cs="Microsoft YaHei"/>
                <w:sz w:val="28"/>
                <w:szCs w:val="28"/>
                <w:b/>
                <w:bCs/>
                <w:color w:val="231916"/>
                <w:spacing w:val="-3"/>
                <w:w w:val="63"/>
                <w:position w:val="1"/>
              </w:rPr>
              <w:t>有限售</w:t>
            </w:r>
            <w:r>
              <w:rPr>
                <w:rFonts w:ascii="Microsoft YaHei" w:hAnsi="Microsoft YaHei" w:eastAsia="Microsoft YaHei" w:cs="Microsoft YaHei"/>
                <w:sz w:val="28"/>
                <w:szCs w:val="28"/>
                <w:b/>
                <w:bCs/>
                <w:color w:val="231916"/>
                <w:spacing w:val="-1"/>
                <w:w w:val="63"/>
                <w:position w:val="1"/>
              </w:rPr>
              <w:t>條</w:t>
            </w:r>
          </w:p>
          <w:p>
            <w:pPr>
              <w:spacing w:before="1" w:line="173"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7"/>
                <w:w w:val="64"/>
              </w:rPr>
              <w:t>件</w:t>
            </w:r>
            <w:r>
              <w:rPr>
                <w:rFonts w:ascii="Microsoft YaHei" w:hAnsi="Microsoft YaHei" w:eastAsia="Microsoft YaHei" w:cs="Microsoft YaHei"/>
                <w:sz w:val="28"/>
                <w:szCs w:val="28"/>
                <w:b/>
                <w:bCs/>
                <w:color w:val="231916"/>
                <w:spacing w:val="-6"/>
                <w:w w:val="64"/>
              </w:rPr>
              <w:t>的股份數</w:t>
            </w:r>
            <w:r>
              <w:rPr>
                <w:rFonts w:ascii="Microsoft YaHei" w:hAnsi="Microsoft YaHei" w:eastAsia="Microsoft YaHei" w:cs="Microsoft YaHei"/>
                <w:sz w:val="28"/>
                <w:szCs w:val="28"/>
                <w:b/>
                <w:bCs/>
                <w:color w:val="231916"/>
                <w:spacing w:val="-5"/>
                <w:w w:val="64"/>
              </w:rPr>
              <w:t>量</w:t>
            </w:r>
          </w:p>
        </w:tc>
        <w:tc>
          <w:tcPr>
            <w:tcW w:w="2157" w:type="dxa"/>
            <w:vAlign w:val="top"/>
            <w:gridSpan w:val="2"/>
          </w:tcPr>
          <w:p>
            <w:pPr>
              <w:ind w:left="208"/>
              <w:spacing w:before="130"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7"/>
              </w:rPr>
              <w:t>質押、標記或凍結情況</w:t>
            </w:r>
          </w:p>
        </w:tc>
      </w:tr>
      <w:tr>
        <w:trPr>
          <w:trHeight w:val="516" w:hRule="atLeast"/>
        </w:trPr>
        <w:tc>
          <w:tcPr>
            <w:tcW w:w="2723" w:type="dxa"/>
            <w:vAlign w:val="top"/>
            <w:vMerge w:val="continue"/>
            <w:tcBorders>
              <w:top w:val="nil"/>
            </w:tcBorders>
          </w:tcPr>
          <w:p>
            <w:pPr>
              <w:rPr>
                <w:rFonts w:ascii="Arial"/>
                <w:sz w:val="21"/>
              </w:rPr>
            </w:pPr>
            <w:r/>
          </w:p>
        </w:tc>
        <w:tc>
          <w:tcPr>
            <w:tcW w:w="1133" w:type="dxa"/>
            <w:vAlign w:val="top"/>
            <w:vMerge w:val="continue"/>
            <w:tcBorders>
              <w:top w:val="nil"/>
            </w:tcBorders>
          </w:tcPr>
          <w:p>
            <w:pPr>
              <w:rPr>
                <w:rFonts w:ascii="Arial"/>
                <w:sz w:val="21"/>
              </w:rPr>
            </w:pPr>
            <w:r/>
          </w:p>
        </w:tc>
        <w:tc>
          <w:tcPr>
            <w:tcW w:w="1019" w:type="dxa"/>
            <w:vAlign w:val="top"/>
            <w:vMerge w:val="continue"/>
            <w:tcBorders>
              <w:top w:val="nil"/>
            </w:tcBorders>
          </w:tcPr>
          <w:p>
            <w:pPr>
              <w:rPr>
                <w:rFonts w:ascii="Arial"/>
                <w:sz w:val="21"/>
              </w:rPr>
            </w:pPr>
            <w:r/>
          </w:p>
        </w:tc>
        <w:tc>
          <w:tcPr>
            <w:tcW w:w="1302" w:type="dxa"/>
            <w:vAlign w:val="top"/>
            <w:vMerge w:val="continue"/>
            <w:tcBorders>
              <w:top w:val="nil"/>
            </w:tcBorders>
          </w:tcPr>
          <w:p>
            <w:pPr>
              <w:rPr>
                <w:rFonts w:ascii="Arial"/>
                <w:sz w:val="21"/>
              </w:rPr>
            </w:pPr>
            <w:r/>
          </w:p>
        </w:tc>
        <w:tc>
          <w:tcPr>
            <w:tcW w:w="1303" w:type="dxa"/>
            <w:vAlign w:val="top"/>
            <w:vMerge w:val="continue"/>
            <w:tcBorders>
              <w:top w:val="nil"/>
            </w:tcBorders>
          </w:tcPr>
          <w:p>
            <w:pPr>
              <w:rPr>
                <w:rFonts w:ascii="Arial"/>
                <w:sz w:val="21"/>
              </w:rPr>
            </w:pPr>
            <w:r/>
          </w:p>
        </w:tc>
        <w:tc>
          <w:tcPr>
            <w:tcW w:w="1019" w:type="dxa"/>
            <w:vAlign w:val="top"/>
          </w:tcPr>
          <w:p>
            <w:pPr>
              <w:spacing w:before="132" w:line="174"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3"/>
                <w:w w:val="62"/>
              </w:rPr>
              <w:t>股份狀態</w:t>
            </w:r>
          </w:p>
        </w:tc>
        <w:tc>
          <w:tcPr>
            <w:tcW w:w="1138" w:type="dxa"/>
            <w:vAlign w:val="top"/>
          </w:tcPr>
          <w:p>
            <w:pPr>
              <w:spacing w:before="133" w:line="172"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61"/>
              </w:rPr>
              <w:t>數量</w:t>
            </w:r>
          </w:p>
        </w:tc>
      </w:tr>
      <w:tr>
        <w:trPr>
          <w:trHeight w:val="516" w:hRule="atLeast"/>
        </w:trPr>
        <w:tc>
          <w:tcPr>
            <w:tcW w:w="2723" w:type="dxa"/>
            <w:vAlign w:val="top"/>
          </w:tcPr>
          <w:p>
            <w:pPr>
              <w:ind w:left="117"/>
              <w:spacing w:before="129"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76"/>
              </w:rPr>
              <w:t>王念強</w:t>
            </w:r>
          </w:p>
        </w:tc>
        <w:tc>
          <w:tcPr>
            <w:tcW w:w="1133" w:type="dxa"/>
            <w:vAlign w:val="top"/>
          </w:tcPr>
          <w:p>
            <w:pPr>
              <w:ind w:left="114"/>
              <w:spacing w:before="128"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1"/>
                <w:w w:val="77"/>
              </w:rPr>
              <w:t>境內自然人</w:t>
            </w:r>
          </w:p>
        </w:tc>
        <w:tc>
          <w:tcPr>
            <w:tcW w:w="1019" w:type="dxa"/>
            <w:vAlign w:val="top"/>
          </w:tcPr>
          <w:p>
            <w:pPr>
              <w:pStyle w:val="TableText"/>
              <w:ind w:right="21"/>
              <w:spacing w:before="118" w:line="366" w:lineRule="exact"/>
              <w:jc w:val="right"/>
              <w:rPr/>
            </w:pPr>
            <w:r>
              <w:rPr>
                <w:color w:val="231916"/>
                <w:spacing w:val="-21"/>
                <w:w w:val="88"/>
                <w:position w:val="2"/>
              </w:rPr>
              <w:t>0.63%</w:t>
            </w:r>
          </w:p>
        </w:tc>
        <w:tc>
          <w:tcPr>
            <w:tcW w:w="1302" w:type="dxa"/>
            <w:vAlign w:val="top"/>
          </w:tcPr>
          <w:p>
            <w:pPr>
              <w:pStyle w:val="TableText"/>
              <w:ind w:left="403"/>
              <w:spacing w:before="118" w:line="327" w:lineRule="exact"/>
              <w:rPr/>
            </w:pPr>
            <w:r>
              <w:rPr>
                <w:color w:val="231916"/>
                <w:spacing w:val="-21"/>
                <w:w w:val="82"/>
                <w:position w:val="3"/>
              </w:rPr>
              <w:t>18,299,740</w:t>
            </w:r>
          </w:p>
        </w:tc>
        <w:tc>
          <w:tcPr>
            <w:tcW w:w="1303" w:type="dxa"/>
            <w:vAlign w:val="top"/>
          </w:tcPr>
          <w:p>
            <w:pPr>
              <w:rPr>
                <w:rFonts w:ascii="Arial"/>
                <w:sz w:val="21"/>
              </w:rPr>
            </w:pPr>
            <w:r/>
          </w:p>
        </w:tc>
        <w:tc>
          <w:tcPr>
            <w:tcW w:w="1019" w:type="dxa"/>
            <w:vAlign w:val="top"/>
          </w:tcPr>
          <w:p>
            <w:pPr>
              <w:spacing w:before="127" w:line="177"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2"/>
              </w:rPr>
              <w:t>質押</w:t>
            </w:r>
          </w:p>
        </w:tc>
        <w:tc>
          <w:tcPr>
            <w:tcW w:w="1138" w:type="dxa"/>
            <w:vAlign w:val="top"/>
          </w:tcPr>
          <w:p>
            <w:pPr>
              <w:pStyle w:val="TableText"/>
              <w:ind w:left="314"/>
              <w:spacing w:before="118" w:line="327" w:lineRule="exact"/>
              <w:rPr/>
            </w:pPr>
            <w:r>
              <w:rPr>
                <w:color w:val="231916"/>
                <w:spacing w:val="-18"/>
                <w:w w:val="82"/>
                <w:position w:val="3"/>
              </w:rPr>
              <w:t>3,060,000</w:t>
            </w:r>
          </w:p>
        </w:tc>
      </w:tr>
      <w:tr>
        <w:trPr>
          <w:trHeight w:val="516" w:hRule="atLeast"/>
        </w:trPr>
        <w:tc>
          <w:tcPr>
            <w:tcW w:w="2723" w:type="dxa"/>
            <w:vAlign w:val="top"/>
          </w:tcPr>
          <w:p>
            <w:pPr>
              <w:ind w:left="133"/>
              <w:spacing w:before="125"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67"/>
              </w:rPr>
              <w:t>中央匯金資產管理有限責任公司</w:t>
            </w:r>
          </w:p>
        </w:tc>
        <w:tc>
          <w:tcPr>
            <w:tcW w:w="1133" w:type="dxa"/>
            <w:vAlign w:val="top"/>
          </w:tcPr>
          <w:p>
            <w:pPr>
              <w:ind w:left="125"/>
              <w:spacing w:before="131"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0"/>
                <w:w w:val="74"/>
              </w:rPr>
              <w:t>國有法人</w:t>
            </w:r>
          </w:p>
        </w:tc>
        <w:tc>
          <w:tcPr>
            <w:tcW w:w="1019" w:type="dxa"/>
            <w:vAlign w:val="top"/>
          </w:tcPr>
          <w:p>
            <w:pPr>
              <w:pStyle w:val="TableText"/>
              <w:ind w:right="21"/>
              <w:spacing w:before="119" w:line="365" w:lineRule="exact"/>
              <w:jc w:val="right"/>
              <w:rPr/>
            </w:pPr>
            <w:r>
              <w:rPr>
                <w:color w:val="231916"/>
                <w:spacing w:val="-28"/>
                <w:w w:val="93"/>
                <w:position w:val="2"/>
              </w:rPr>
              <w:t>0.41%</w:t>
            </w:r>
          </w:p>
        </w:tc>
        <w:tc>
          <w:tcPr>
            <w:tcW w:w="1302" w:type="dxa"/>
            <w:vAlign w:val="top"/>
          </w:tcPr>
          <w:p>
            <w:pPr>
              <w:pStyle w:val="TableText"/>
              <w:ind w:left="403"/>
              <w:spacing w:before="119" w:line="326" w:lineRule="exact"/>
              <w:rPr/>
            </w:pPr>
            <w:r>
              <w:rPr>
                <w:color w:val="231916"/>
                <w:spacing w:val="-28"/>
                <w:w w:val="88"/>
                <w:position w:val="3"/>
              </w:rPr>
              <w:t>11,976,633</w:t>
            </w:r>
          </w:p>
        </w:tc>
        <w:tc>
          <w:tcPr>
            <w:tcW w:w="1303" w:type="dxa"/>
            <w:vAlign w:val="top"/>
          </w:tcPr>
          <w:p>
            <w:pPr>
              <w:rPr>
                <w:rFonts w:ascii="Arial"/>
                <w:sz w:val="21"/>
              </w:rPr>
            </w:pPr>
            <w:r/>
          </w:p>
        </w:tc>
        <w:tc>
          <w:tcPr>
            <w:tcW w:w="1019" w:type="dxa"/>
            <w:vAlign w:val="top"/>
          </w:tcPr>
          <w:p>
            <w:pPr>
              <w:rPr>
                <w:rFonts w:ascii="Arial"/>
                <w:sz w:val="21"/>
              </w:rPr>
            </w:pPr>
            <w:r/>
          </w:p>
        </w:tc>
        <w:tc>
          <w:tcPr>
            <w:tcW w:w="1138" w:type="dxa"/>
            <w:vAlign w:val="top"/>
          </w:tcPr>
          <w:p>
            <w:pPr>
              <w:rPr>
                <w:rFonts w:ascii="Arial"/>
                <w:sz w:val="21"/>
              </w:rPr>
            </w:pPr>
            <w:r/>
          </w:p>
        </w:tc>
      </w:tr>
      <w:tr>
        <w:trPr>
          <w:trHeight w:val="516" w:hRule="atLeast"/>
        </w:trPr>
        <w:tc>
          <w:tcPr>
            <w:tcW w:w="2723" w:type="dxa"/>
            <w:vAlign w:val="top"/>
          </w:tcPr>
          <w:p>
            <w:pPr>
              <w:ind w:left="115"/>
              <w:spacing w:before="127"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81"/>
              </w:rPr>
              <w:t>李柯</w:t>
            </w:r>
          </w:p>
        </w:tc>
        <w:tc>
          <w:tcPr>
            <w:tcW w:w="1133" w:type="dxa"/>
            <w:vAlign w:val="top"/>
          </w:tcPr>
          <w:p>
            <w:pPr>
              <w:ind w:left="114"/>
              <w:spacing w:before="129"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1"/>
                <w:w w:val="77"/>
              </w:rPr>
              <w:t>境內自然人</w:t>
            </w:r>
          </w:p>
        </w:tc>
        <w:tc>
          <w:tcPr>
            <w:tcW w:w="1019" w:type="dxa"/>
            <w:vAlign w:val="top"/>
          </w:tcPr>
          <w:p>
            <w:pPr>
              <w:pStyle w:val="TableText"/>
              <w:ind w:right="21"/>
              <w:spacing w:before="120" w:line="365" w:lineRule="exact"/>
              <w:jc w:val="right"/>
              <w:rPr/>
            </w:pPr>
            <w:r>
              <w:rPr>
                <w:color w:val="231916"/>
                <w:spacing w:val="-21"/>
                <w:w w:val="88"/>
                <w:position w:val="2"/>
              </w:rPr>
              <w:t>0.37%</w:t>
            </w:r>
          </w:p>
        </w:tc>
        <w:tc>
          <w:tcPr>
            <w:tcW w:w="1302" w:type="dxa"/>
            <w:vAlign w:val="top"/>
          </w:tcPr>
          <w:p>
            <w:pPr>
              <w:pStyle w:val="TableText"/>
              <w:ind w:left="403"/>
              <w:spacing w:before="120" w:line="326" w:lineRule="exact"/>
              <w:rPr/>
            </w:pPr>
            <w:r>
              <w:rPr>
                <w:color w:val="231916"/>
                <w:spacing w:val="-27"/>
                <w:w w:val="87"/>
                <w:position w:val="3"/>
              </w:rPr>
              <w:t>10,861,400</w:t>
            </w:r>
          </w:p>
        </w:tc>
        <w:tc>
          <w:tcPr>
            <w:tcW w:w="1303" w:type="dxa"/>
            <w:vAlign w:val="top"/>
          </w:tcPr>
          <w:p>
            <w:pPr>
              <w:pStyle w:val="TableText"/>
              <w:ind w:left="484"/>
              <w:spacing w:before="120" w:line="326" w:lineRule="exact"/>
              <w:rPr/>
            </w:pPr>
            <w:r>
              <w:rPr>
                <w:color w:val="231916"/>
                <w:spacing w:val="-31"/>
                <w:w w:val="92"/>
                <w:position w:val="3"/>
              </w:rPr>
              <w:t>8,191,050</w:t>
            </w:r>
          </w:p>
        </w:tc>
        <w:tc>
          <w:tcPr>
            <w:tcW w:w="1019" w:type="dxa"/>
            <w:vAlign w:val="top"/>
          </w:tcPr>
          <w:p>
            <w:pPr>
              <w:spacing w:before="128" w:line="177"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62"/>
              </w:rPr>
              <w:t>質押</w:t>
            </w:r>
          </w:p>
        </w:tc>
        <w:tc>
          <w:tcPr>
            <w:tcW w:w="1138" w:type="dxa"/>
            <w:vAlign w:val="top"/>
          </w:tcPr>
          <w:p>
            <w:pPr>
              <w:pStyle w:val="TableText"/>
              <w:ind w:left="312"/>
              <w:spacing w:before="120" w:line="326" w:lineRule="exact"/>
              <w:rPr/>
            </w:pPr>
            <w:r>
              <w:rPr>
                <w:color w:val="231916"/>
                <w:spacing w:val="-25"/>
                <w:w w:val="87"/>
                <w:position w:val="3"/>
              </w:rPr>
              <w:t>5,319,633</w:t>
            </w:r>
          </w:p>
        </w:tc>
      </w:tr>
      <w:tr>
        <w:trPr>
          <w:trHeight w:val="516" w:hRule="atLeast"/>
        </w:trPr>
        <w:tc>
          <w:tcPr>
            <w:tcW w:w="2723" w:type="dxa"/>
            <w:vAlign w:val="top"/>
          </w:tcPr>
          <w:p>
            <w:pPr>
              <w:ind w:left="118"/>
              <w:spacing w:before="126"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76"/>
              </w:rPr>
              <w:t>王傳方</w:t>
            </w:r>
          </w:p>
        </w:tc>
        <w:tc>
          <w:tcPr>
            <w:tcW w:w="1133" w:type="dxa"/>
            <w:vAlign w:val="top"/>
          </w:tcPr>
          <w:p>
            <w:pPr>
              <w:ind w:left="114"/>
              <w:spacing w:before="130"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1"/>
                <w:w w:val="77"/>
              </w:rPr>
              <w:t>境內自然人</w:t>
            </w:r>
          </w:p>
        </w:tc>
        <w:tc>
          <w:tcPr>
            <w:tcW w:w="1019" w:type="dxa"/>
            <w:vAlign w:val="top"/>
          </w:tcPr>
          <w:p>
            <w:pPr>
              <w:pStyle w:val="TableText"/>
              <w:ind w:right="21"/>
              <w:spacing w:before="120" w:line="366" w:lineRule="exact"/>
              <w:jc w:val="right"/>
              <w:rPr/>
            </w:pPr>
            <w:r>
              <w:rPr>
                <w:color w:val="231916"/>
                <w:spacing w:val="-21"/>
                <w:w w:val="88"/>
                <w:position w:val="2"/>
              </w:rPr>
              <w:t>0.30%</w:t>
            </w:r>
          </w:p>
        </w:tc>
        <w:tc>
          <w:tcPr>
            <w:tcW w:w="1302" w:type="dxa"/>
            <w:vAlign w:val="top"/>
          </w:tcPr>
          <w:p>
            <w:pPr>
              <w:pStyle w:val="TableText"/>
              <w:ind w:left="482"/>
              <w:spacing w:before="120" w:line="327" w:lineRule="exact"/>
              <w:rPr/>
            </w:pPr>
            <w:r>
              <w:rPr>
                <w:color w:val="231916"/>
                <w:spacing w:val="-20"/>
                <w:w w:val="83"/>
                <w:position w:val="3"/>
              </w:rPr>
              <w:t>8,824,680</w:t>
            </w:r>
          </w:p>
        </w:tc>
        <w:tc>
          <w:tcPr>
            <w:tcW w:w="1303" w:type="dxa"/>
            <w:vAlign w:val="top"/>
          </w:tcPr>
          <w:p>
            <w:pPr>
              <w:pStyle w:val="TableText"/>
              <w:ind w:left="480"/>
              <w:spacing w:before="120" w:line="327" w:lineRule="exact"/>
              <w:rPr/>
            </w:pPr>
            <w:r>
              <w:rPr>
                <w:color w:val="231916"/>
                <w:spacing w:val="-31"/>
                <w:w w:val="92"/>
                <w:position w:val="3"/>
              </w:rPr>
              <w:t>6,618,510</w:t>
            </w:r>
          </w:p>
        </w:tc>
        <w:tc>
          <w:tcPr>
            <w:tcW w:w="1019" w:type="dxa"/>
            <w:vAlign w:val="top"/>
          </w:tcPr>
          <w:p>
            <w:pPr>
              <w:rPr>
                <w:rFonts w:ascii="Arial"/>
                <w:sz w:val="21"/>
              </w:rPr>
            </w:pPr>
            <w:r/>
          </w:p>
        </w:tc>
        <w:tc>
          <w:tcPr>
            <w:tcW w:w="1138" w:type="dxa"/>
            <w:vAlign w:val="top"/>
          </w:tcPr>
          <w:p>
            <w:pPr>
              <w:rPr>
                <w:rFonts w:ascii="Arial"/>
                <w:sz w:val="21"/>
              </w:rPr>
            </w:pPr>
            <w:r/>
          </w:p>
        </w:tc>
      </w:tr>
      <w:tr>
        <w:trPr>
          <w:trHeight w:val="3187" w:hRule="atLeast"/>
        </w:trPr>
        <w:tc>
          <w:tcPr>
            <w:tcW w:w="9637" w:type="dxa"/>
            <w:vAlign w:val="top"/>
            <w:gridSpan w:val="7"/>
          </w:tcPr>
          <w:p>
            <w:pPr>
              <w:pStyle w:val="TableText"/>
              <w:ind w:left="792" w:right="88" w:hanging="669"/>
              <w:spacing w:before="91" w:line="170" w:lineRule="auto"/>
              <w:rPr>
                <w:rFonts w:ascii="Microsoft YaHei" w:hAnsi="Microsoft YaHei" w:eastAsia="Microsoft YaHei" w:cs="Microsoft YaHei"/>
                <w:sz w:val="24"/>
                <w:szCs w:val="24"/>
              </w:rPr>
            </w:pPr>
            <w:r>
              <w:rPr>
                <w:rFonts w:ascii="SimSun" w:hAnsi="SimSun" w:eastAsia="SimSun" w:cs="SimSun"/>
                <w:sz w:val="24"/>
                <w:szCs w:val="24"/>
                <w:i/>
                <w:iCs/>
                <w:color w:val="231916"/>
                <w:spacing w:val="14"/>
              </w:rPr>
              <w:t>註</w:t>
            </w:r>
            <w:r>
              <w:rPr>
                <w:sz w:val="24"/>
                <w:szCs w:val="24"/>
                <w:i/>
                <w:iCs/>
                <w:color w:val="231916"/>
                <w:spacing w:val="14"/>
              </w:rPr>
              <w:t>1</w:t>
            </w:r>
            <w:r>
              <w:rPr>
                <w:sz w:val="24"/>
                <w:szCs w:val="24"/>
                <w:i/>
                <w:iCs/>
                <w:color w:val="231916"/>
                <w:spacing w:val="52"/>
              </w:rPr>
              <w:t xml:space="preserve"> </w:t>
            </w:r>
            <w:r>
              <w:rPr>
                <w:rFonts w:ascii="SimSun" w:hAnsi="SimSun" w:eastAsia="SimSun" w:cs="SimSun"/>
                <w:sz w:val="24"/>
                <w:szCs w:val="24"/>
                <w:i/>
                <w:iCs/>
                <w:color w:val="231916"/>
                <w:spacing w:val="14"/>
              </w:rPr>
              <w:t>：</w:t>
            </w:r>
            <w:r>
              <w:rPr>
                <w:rFonts w:ascii="Microsoft YaHei" w:hAnsi="Microsoft YaHei" w:eastAsia="Microsoft YaHei" w:cs="Microsoft YaHei"/>
                <w:sz w:val="24"/>
                <w:szCs w:val="24"/>
                <w:color w:val="231916"/>
                <w:spacing w:val="14"/>
              </w:rPr>
              <w:t>此數包括王傳福先生持有的</w:t>
            </w:r>
            <w:r>
              <w:rPr>
                <w:sz w:val="24"/>
                <w:szCs w:val="24"/>
                <w:color w:val="231916"/>
                <w:spacing w:val="14"/>
              </w:rPr>
              <w:t>1,000,000</w:t>
            </w:r>
            <w:r>
              <w:rPr>
                <w:rFonts w:ascii="Microsoft YaHei" w:hAnsi="Microsoft YaHei" w:eastAsia="Microsoft YaHei" w:cs="Microsoft YaHei"/>
                <w:sz w:val="24"/>
                <w:szCs w:val="24"/>
                <w:color w:val="231916"/>
                <w:spacing w:val="14"/>
              </w:rPr>
              <w:t>股</w:t>
            </w:r>
            <w:r>
              <w:rPr>
                <w:sz w:val="24"/>
                <w:szCs w:val="24"/>
                <w:color w:val="231916"/>
                <w:spacing w:val="14"/>
              </w:rPr>
              <w:t>H</w:t>
            </w:r>
            <w:r>
              <w:rPr>
                <w:rFonts w:ascii="Microsoft YaHei" w:hAnsi="Microsoft YaHei" w:eastAsia="Microsoft YaHei" w:cs="Microsoft YaHei"/>
                <w:sz w:val="24"/>
                <w:szCs w:val="24"/>
                <w:color w:val="231916"/>
                <w:spacing w:val="14"/>
              </w:rPr>
              <w:t>股和夏佐全先生及其控股的海外公司</w:t>
            </w:r>
            <w:r>
              <w:rPr>
                <w:rFonts w:ascii="Microsoft YaHei" w:hAnsi="Microsoft YaHei" w:eastAsia="Microsoft YaHei" w:cs="Microsoft YaHei"/>
                <w:sz w:val="24"/>
                <w:szCs w:val="24"/>
                <w:color w:val="231916"/>
              </w:rPr>
              <w:t xml:space="preserve"> </w:t>
            </w:r>
            <w:r>
              <w:rPr>
                <w:sz w:val="24"/>
                <w:szCs w:val="24"/>
                <w:color w:val="231916"/>
              </w:rPr>
              <w:t>SIGN</w:t>
            </w:r>
            <w:r>
              <w:rPr>
                <w:sz w:val="24"/>
                <w:szCs w:val="24"/>
                <w:color w:val="231916"/>
                <w:spacing w:val="57"/>
              </w:rPr>
              <w:t xml:space="preserve"> </w:t>
            </w:r>
            <w:r>
              <w:rPr>
                <w:sz w:val="24"/>
                <w:szCs w:val="24"/>
                <w:color w:val="231916"/>
              </w:rPr>
              <w:t>INVESTMENTS</w:t>
            </w:r>
            <w:r>
              <w:rPr>
                <w:sz w:val="24"/>
                <w:szCs w:val="24"/>
                <w:color w:val="231916"/>
                <w:spacing w:val="55"/>
                <w:w w:val="101"/>
              </w:rPr>
              <w:t xml:space="preserve"> </w:t>
            </w:r>
            <w:r>
              <w:rPr>
                <w:sz w:val="24"/>
                <w:szCs w:val="24"/>
                <w:color w:val="231916"/>
              </w:rPr>
              <w:t>LIMITED</w:t>
            </w:r>
            <w:r>
              <w:rPr>
                <w:rFonts w:ascii="Microsoft YaHei" w:hAnsi="Microsoft YaHei" w:eastAsia="Microsoft YaHei" w:cs="Microsoft YaHei"/>
                <w:sz w:val="24"/>
                <w:szCs w:val="24"/>
                <w:color w:val="231916"/>
                <w:spacing w:val="28"/>
              </w:rPr>
              <w:t>分別持有的</w:t>
            </w:r>
            <w:r>
              <w:rPr>
                <w:sz w:val="24"/>
                <w:szCs w:val="24"/>
                <w:color w:val="231916"/>
                <w:spacing w:val="28"/>
              </w:rPr>
              <w:t>195,000</w:t>
            </w:r>
            <w:r>
              <w:rPr>
                <w:rFonts w:ascii="Microsoft YaHei" w:hAnsi="Microsoft YaHei" w:eastAsia="Microsoft YaHei" w:cs="Microsoft YaHei"/>
                <w:sz w:val="24"/>
                <w:szCs w:val="24"/>
                <w:color w:val="231916"/>
                <w:spacing w:val="28"/>
              </w:rPr>
              <w:t>股</w:t>
            </w:r>
            <w:r>
              <w:rPr>
                <w:sz w:val="24"/>
                <w:szCs w:val="24"/>
                <w:color w:val="231916"/>
                <w:spacing w:val="28"/>
              </w:rPr>
              <w:t>H</w:t>
            </w:r>
            <w:r>
              <w:rPr>
                <w:rFonts w:ascii="Microsoft YaHei" w:hAnsi="Microsoft YaHei" w:eastAsia="Microsoft YaHei" w:cs="Microsoft YaHei"/>
                <w:sz w:val="24"/>
                <w:szCs w:val="24"/>
                <w:color w:val="231916"/>
                <w:spacing w:val="28"/>
              </w:rPr>
              <w:t>股和</w:t>
            </w:r>
            <w:r>
              <w:rPr>
                <w:sz w:val="24"/>
                <w:szCs w:val="24"/>
                <w:color w:val="231916"/>
                <w:spacing w:val="28"/>
              </w:rPr>
              <w:t>305,000</w:t>
            </w:r>
            <w:r>
              <w:rPr>
                <w:rFonts w:ascii="Microsoft YaHei" w:hAnsi="Microsoft YaHei" w:eastAsia="Microsoft YaHei" w:cs="Microsoft YaHei"/>
                <w:sz w:val="24"/>
                <w:szCs w:val="24"/>
                <w:color w:val="231916"/>
                <w:spacing w:val="27"/>
              </w:rPr>
              <w:t>股</w:t>
            </w:r>
            <w:r>
              <w:rPr>
                <w:sz w:val="24"/>
                <w:szCs w:val="24"/>
                <w:color w:val="231916"/>
                <w:spacing w:val="27"/>
              </w:rPr>
              <w:t>H</w:t>
            </w:r>
            <w:r>
              <w:rPr>
                <w:rFonts w:ascii="Microsoft YaHei" w:hAnsi="Microsoft YaHei" w:eastAsia="Microsoft YaHei" w:cs="Microsoft YaHei"/>
                <w:sz w:val="24"/>
                <w:szCs w:val="24"/>
                <w:color w:val="231916"/>
                <w:spacing w:val="27"/>
              </w:rPr>
              <w:t>股；</w:t>
            </w:r>
            <w:r>
              <w:rPr>
                <w:rFonts w:ascii="Microsoft YaHei" w:hAnsi="Microsoft YaHei" w:eastAsia="Microsoft YaHei" w:cs="Microsoft YaHei"/>
                <w:sz w:val="24"/>
                <w:szCs w:val="24"/>
                <w:color w:val="231916"/>
              </w:rPr>
              <w:t xml:space="preserve"> </w:t>
            </w:r>
            <w:r>
              <w:rPr>
                <w:rFonts w:ascii="Microsoft YaHei" w:hAnsi="Microsoft YaHei" w:eastAsia="Microsoft YaHei" w:cs="Microsoft YaHei"/>
                <w:sz w:val="24"/>
                <w:szCs w:val="24"/>
                <w:color w:val="231916"/>
                <w:spacing w:val="31"/>
              </w:rPr>
              <w:t>也包括</w:t>
            </w:r>
            <w:r>
              <w:rPr>
                <w:sz w:val="24"/>
                <w:szCs w:val="24"/>
                <w:color w:val="231916"/>
              </w:rPr>
              <w:t>WESTERN</w:t>
            </w:r>
            <w:r>
              <w:rPr>
                <w:sz w:val="24"/>
                <w:szCs w:val="24"/>
                <w:color w:val="231916"/>
                <w:spacing w:val="51"/>
                <w:w w:val="101"/>
              </w:rPr>
              <w:t xml:space="preserve"> </w:t>
            </w:r>
            <w:r>
              <w:rPr>
                <w:sz w:val="24"/>
                <w:szCs w:val="24"/>
                <w:color w:val="231916"/>
              </w:rPr>
              <w:t>CAPITAL</w:t>
            </w:r>
            <w:r>
              <w:rPr>
                <w:sz w:val="24"/>
                <w:szCs w:val="24"/>
                <w:color w:val="231916"/>
                <w:spacing w:val="47"/>
              </w:rPr>
              <w:t xml:space="preserve"> </w:t>
            </w:r>
            <w:r>
              <w:rPr>
                <w:sz w:val="24"/>
                <w:szCs w:val="24"/>
                <w:color w:val="231916"/>
              </w:rPr>
              <w:t>GROUP</w:t>
            </w:r>
            <w:r>
              <w:rPr>
                <w:sz w:val="24"/>
                <w:szCs w:val="24"/>
                <w:color w:val="231916"/>
                <w:spacing w:val="42"/>
                <w:w w:val="101"/>
              </w:rPr>
              <w:t xml:space="preserve"> </w:t>
            </w:r>
            <w:r>
              <w:rPr>
                <w:sz w:val="24"/>
                <w:szCs w:val="24"/>
                <w:color w:val="231916"/>
              </w:rPr>
              <w:t>LLC</w:t>
            </w:r>
            <w:r>
              <w:rPr>
                <w:rFonts w:ascii="Microsoft YaHei" w:hAnsi="Microsoft YaHei" w:eastAsia="Microsoft YaHei" w:cs="Microsoft YaHei"/>
                <w:sz w:val="24"/>
                <w:szCs w:val="24"/>
                <w:color w:val="231916"/>
                <w:spacing w:val="31"/>
              </w:rPr>
              <w:t>（係原名為</w:t>
            </w:r>
            <w:r>
              <w:rPr>
                <w:sz w:val="24"/>
                <w:szCs w:val="24"/>
                <w:color w:val="231916"/>
              </w:rPr>
              <w:t>MIDAMERICAN</w:t>
            </w:r>
            <w:r>
              <w:rPr>
                <w:sz w:val="24"/>
                <w:szCs w:val="24"/>
                <w:color w:val="231916"/>
                <w:spacing w:val="42"/>
              </w:rPr>
              <w:t xml:space="preserve"> </w:t>
            </w:r>
            <w:r>
              <w:rPr>
                <w:sz w:val="24"/>
                <w:szCs w:val="24"/>
                <w:color w:val="231916"/>
              </w:rPr>
              <w:t>ENERGY </w:t>
            </w:r>
            <w:r>
              <w:rPr>
                <w:sz w:val="24"/>
                <w:szCs w:val="24"/>
                <w:color w:val="231916"/>
                <w:spacing w:val="14"/>
              </w:rPr>
              <w:t>HOLDINGS</w:t>
            </w:r>
            <w:r>
              <w:rPr>
                <w:sz w:val="24"/>
                <w:szCs w:val="24"/>
                <w:color w:val="231916"/>
                <w:spacing w:val="9"/>
              </w:rPr>
              <w:t xml:space="preserve">  </w:t>
            </w:r>
            <w:r>
              <w:rPr>
                <w:sz w:val="24"/>
                <w:szCs w:val="24"/>
                <w:color w:val="231916"/>
                <w:spacing w:val="14"/>
              </w:rPr>
              <w:t>COMPANY</w:t>
            </w:r>
            <w:r>
              <w:rPr>
                <w:rFonts w:ascii="Microsoft YaHei" w:hAnsi="Microsoft YaHei" w:eastAsia="Microsoft YaHei" w:cs="Microsoft YaHei"/>
                <w:sz w:val="24"/>
                <w:szCs w:val="24"/>
                <w:color w:val="231916"/>
                <w:spacing w:val="14"/>
              </w:rPr>
              <w:t>的</w:t>
            </w:r>
            <w:r>
              <w:rPr>
                <w:sz w:val="24"/>
                <w:szCs w:val="24"/>
                <w:color w:val="231916"/>
                <w:spacing w:val="14"/>
              </w:rPr>
              <w:t>BERKSHIRE</w:t>
            </w:r>
            <w:r>
              <w:rPr>
                <w:sz w:val="24"/>
                <w:szCs w:val="24"/>
                <w:color w:val="231916"/>
                <w:spacing w:val="58"/>
              </w:rPr>
              <w:t xml:space="preserve"> </w:t>
            </w:r>
            <w:r>
              <w:rPr>
                <w:sz w:val="24"/>
                <w:szCs w:val="24"/>
                <w:color w:val="231916"/>
                <w:spacing w:val="14"/>
              </w:rPr>
              <w:t>HATHAWAY</w:t>
            </w:r>
            <w:r>
              <w:rPr>
                <w:sz w:val="24"/>
                <w:szCs w:val="24"/>
                <w:color w:val="231916"/>
                <w:spacing w:val="56"/>
                <w:w w:val="101"/>
              </w:rPr>
              <w:t xml:space="preserve"> </w:t>
            </w:r>
            <w:r>
              <w:rPr>
                <w:sz w:val="24"/>
                <w:szCs w:val="24"/>
                <w:color w:val="231916"/>
                <w:spacing w:val="14"/>
              </w:rPr>
              <w:t>ENERGY</w:t>
            </w:r>
            <w:r>
              <w:rPr>
                <w:sz w:val="24"/>
                <w:szCs w:val="24"/>
                <w:color w:val="231916"/>
              </w:rPr>
              <w:t xml:space="preserve">  </w:t>
            </w:r>
            <w:r>
              <w:rPr>
                <w:sz w:val="24"/>
                <w:szCs w:val="24"/>
                <w:color w:val="231916"/>
                <w:spacing w:val="14"/>
              </w:rPr>
              <w:t>COMPANY</w:t>
            </w:r>
            <w:r>
              <w:rPr>
                <w:sz w:val="24"/>
                <w:szCs w:val="24"/>
                <w:color w:val="231916"/>
              </w:rPr>
              <w:t xml:space="preserve"> </w:t>
            </w:r>
            <w:r>
              <w:rPr>
                <w:sz w:val="24"/>
                <w:szCs w:val="24"/>
                <w:color w:val="231916"/>
                <w:spacing w:val="8"/>
              </w:rPr>
              <w:t>100%</w:t>
            </w:r>
            <w:r>
              <w:rPr>
                <w:rFonts w:ascii="Microsoft YaHei" w:hAnsi="Microsoft YaHei" w:eastAsia="Microsoft YaHei" w:cs="Microsoft YaHei"/>
                <w:sz w:val="24"/>
                <w:szCs w:val="24"/>
                <w:color w:val="231916"/>
                <w:spacing w:val="8"/>
              </w:rPr>
              <w:t>控制的公司）持有的股份轉為</w:t>
            </w:r>
            <w:r>
              <w:rPr>
                <w:sz w:val="24"/>
                <w:szCs w:val="24"/>
                <w:color w:val="231916"/>
              </w:rPr>
              <w:t>HKSCC</w:t>
            </w:r>
            <w:r>
              <w:rPr>
                <w:sz w:val="24"/>
                <w:szCs w:val="24"/>
                <w:color w:val="231916"/>
                <w:spacing w:val="36"/>
              </w:rPr>
              <w:t xml:space="preserve"> </w:t>
            </w:r>
            <w:r>
              <w:rPr>
                <w:sz w:val="24"/>
                <w:szCs w:val="24"/>
                <w:color w:val="231916"/>
              </w:rPr>
              <w:t>NOMINEES</w:t>
            </w:r>
            <w:r>
              <w:rPr>
                <w:sz w:val="24"/>
                <w:szCs w:val="24"/>
                <w:color w:val="231916"/>
                <w:spacing w:val="21"/>
              </w:rPr>
              <w:t xml:space="preserve"> </w:t>
            </w:r>
            <w:r>
              <w:rPr>
                <w:sz w:val="24"/>
                <w:szCs w:val="24"/>
                <w:color w:val="231916"/>
              </w:rPr>
              <w:t>LIMITED</w:t>
            </w:r>
            <w:r>
              <w:rPr>
                <w:rFonts w:ascii="Microsoft YaHei" w:hAnsi="Microsoft YaHei" w:eastAsia="Microsoft YaHei" w:cs="Microsoft YaHei"/>
                <w:sz w:val="24"/>
                <w:szCs w:val="24"/>
                <w:color w:val="231916"/>
                <w:spacing w:val="8"/>
              </w:rPr>
              <w:t>代理的</w:t>
            </w:r>
            <w:r>
              <w:rPr>
                <w:sz w:val="24"/>
                <w:szCs w:val="24"/>
                <w:color w:val="231916"/>
                <w:spacing w:val="8"/>
              </w:rPr>
              <w:t>H</w:t>
            </w:r>
            <w:r>
              <w:rPr>
                <w:rFonts w:ascii="Microsoft YaHei" w:hAnsi="Microsoft YaHei" w:eastAsia="Microsoft YaHei" w:cs="Microsoft YaHei"/>
                <w:sz w:val="24"/>
                <w:szCs w:val="24"/>
                <w:color w:val="231916"/>
                <w:spacing w:val="8"/>
              </w:rPr>
              <w:t>股；</w:t>
            </w:r>
          </w:p>
          <w:p>
            <w:pPr>
              <w:pStyle w:val="TableText"/>
              <w:ind w:left="797" w:right="108" w:hanging="674"/>
              <w:spacing w:before="162" w:line="189" w:lineRule="auto"/>
              <w:rPr>
                <w:rFonts w:ascii="Microsoft YaHei" w:hAnsi="Microsoft YaHei" w:eastAsia="Microsoft YaHei" w:cs="Microsoft YaHei"/>
                <w:sz w:val="24"/>
                <w:szCs w:val="24"/>
              </w:rPr>
            </w:pPr>
            <w:r>
              <w:rPr>
                <w:rFonts w:ascii="SimSun" w:hAnsi="SimSun" w:eastAsia="SimSun" w:cs="SimSun"/>
                <w:sz w:val="24"/>
                <w:szCs w:val="24"/>
                <w:i/>
                <w:iCs/>
                <w:color w:val="231916"/>
                <w:spacing w:val="14"/>
              </w:rPr>
              <w:t>註</w:t>
            </w:r>
            <w:r>
              <w:rPr>
                <w:sz w:val="24"/>
                <w:szCs w:val="24"/>
                <w:i/>
                <w:iCs/>
                <w:color w:val="231916"/>
                <w:spacing w:val="14"/>
              </w:rPr>
              <w:t>2</w:t>
            </w:r>
            <w:r>
              <w:rPr>
                <w:sz w:val="24"/>
                <w:szCs w:val="24"/>
                <w:i/>
                <w:iCs/>
                <w:color w:val="231916"/>
                <w:spacing w:val="52"/>
                <w:w w:val="101"/>
              </w:rPr>
              <w:t xml:space="preserve"> </w:t>
            </w:r>
            <w:r>
              <w:rPr>
                <w:rFonts w:ascii="SimSun" w:hAnsi="SimSun" w:eastAsia="SimSun" w:cs="SimSun"/>
                <w:sz w:val="24"/>
                <w:szCs w:val="24"/>
                <w:i/>
                <w:iCs/>
                <w:color w:val="231916"/>
                <w:spacing w:val="14"/>
              </w:rPr>
              <w:t>：</w:t>
            </w:r>
            <w:r>
              <w:rPr>
                <w:rFonts w:ascii="Microsoft YaHei" w:hAnsi="Microsoft YaHei" w:eastAsia="Microsoft YaHei" w:cs="Microsoft YaHei"/>
                <w:sz w:val="24"/>
                <w:szCs w:val="24"/>
                <w:color w:val="231916"/>
                <w:spacing w:val="14"/>
              </w:rPr>
              <w:t>此數不包括王傳福先生持有的</w:t>
            </w:r>
            <w:r>
              <w:rPr>
                <w:sz w:val="24"/>
                <w:szCs w:val="24"/>
                <w:color w:val="231916"/>
                <w:spacing w:val="14"/>
              </w:rPr>
              <w:t>1,000,000</w:t>
            </w:r>
            <w:r>
              <w:rPr>
                <w:rFonts w:ascii="Microsoft YaHei" w:hAnsi="Microsoft YaHei" w:eastAsia="Microsoft YaHei" w:cs="Microsoft YaHei"/>
                <w:sz w:val="24"/>
                <w:szCs w:val="24"/>
                <w:color w:val="231916"/>
                <w:spacing w:val="14"/>
              </w:rPr>
              <w:t>股</w:t>
            </w:r>
            <w:r>
              <w:rPr>
                <w:sz w:val="24"/>
                <w:szCs w:val="24"/>
                <w:color w:val="231916"/>
                <w:spacing w:val="14"/>
              </w:rPr>
              <w:t>H</w:t>
            </w:r>
            <w:r>
              <w:rPr>
                <w:rFonts w:ascii="Microsoft YaHei" w:hAnsi="Microsoft YaHei" w:eastAsia="Microsoft YaHei" w:cs="Microsoft YaHei"/>
                <w:sz w:val="24"/>
                <w:szCs w:val="24"/>
                <w:color w:val="231916"/>
                <w:spacing w:val="14"/>
              </w:rPr>
              <w:t>股；此數不包括王傳福先生通過易</w:t>
            </w:r>
            <w:r>
              <w:rPr>
                <w:rFonts w:ascii="Microsoft YaHei" w:hAnsi="Microsoft YaHei" w:eastAsia="Microsoft YaHei" w:cs="Microsoft YaHei"/>
                <w:sz w:val="24"/>
                <w:szCs w:val="24"/>
                <w:color w:val="231916"/>
              </w:rPr>
              <w:t xml:space="preserve"> </w:t>
            </w:r>
            <w:r>
              <w:rPr>
                <w:rFonts w:ascii="Microsoft YaHei" w:hAnsi="Microsoft YaHei" w:eastAsia="Microsoft YaHei" w:cs="Microsoft YaHei"/>
                <w:sz w:val="24"/>
                <w:szCs w:val="24"/>
                <w:color w:val="231916"/>
                <w:spacing w:val="10"/>
              </w:rPr>
              <w:t>方達資產比亞迪增持</w:t>
            </w:r>
            <w:r>
              <w:rPr>
                <w:sz w:val="24"/>
                <w:szCs w:val="24"/>
                <w:color w:val="231916"/>
                <w:spacing w:val="10"/>
              </w:rPr>
              <w:t>1</w:t>
            </w:r>
            <w:r>
              <w:rPr>
                <w:rFonts w:ascii="Microsoft YaHei" w:hAnsi="Microsoft YaHei" w:eastAsia="Microsoft YaHei" w:cs="Microsoft YaHei"/>
                <w:sz w:val="24"/>
                <w:szCs w:val="24"/>
                <w:color w:val="231916"/>
                <w:spacing w:val="10"/>
              </w:rPr>
              <w:t>號資產管理計劃持有的</w:t>
            </w:r>
            <w:r>
              <w:rPr>
                <w:sz w:val="24"/>
                <w:szCs w:val="24"/>
                <w:color w:val="231916"/>
                <w:spacing w:val="10"/>
              </w:rPr>
              <w:t>3,727,700</w:t>
            </w:r>
            <w:r>
              <w:rPr>
                <w:rFonts w:ascii="Microsoft YaHei" w:hAnsi="Microsoft YaHei" w:eastAsia="Microsoft YaHei" w:cs="Microsoft YaHei"/>
                <w:sz w:val="24"/>
                <w:szCs w:val="24"/>
                <w:color w:val="231916"/>
                <w:spacing w:val="10"/>
              </w:rPr>
              <w:t>股</w:t>
            </w:r>
            <w:r>
              <w:rPr>
                <w:sz w:val="24"/>
                <w:szCs w:val="24"/>
                <w:color w:val="231916"/>
                <w:spacing w:val="10"/>
              </w:rPr>
              <w:t>A</w:t>
            </w:r>
            <w:r>
              <w:rPr>
                <w:rFonts w:ascii="Microsoft YaHei" w:hAnsi="Microsoft YaHei" w:eastAsia="Microsoft YaHei" w:cs="Microsoft YaHei"/>
                <w:sz w:val="24"/>
                <w:szCs w:val="24"/>
                <w:color w:val="231916"/>
                <w:spacing w:val="10"/>
              </w:rPr>
              <w:t>股；</w:t>
            </w:r>
          </w:p>
          <w:p>
            <w:pPr>
              <w:pStyle w:val="TableText"/>
              <w:ind w:left="798" w:right="107" w:hanging="675"/>
              <w:spacing w:before="161" w:line="189" w:lineRule="auto"/>
              <w:rPr>
                <w:rFonts w:ascii="Microsoft YaHei" w:hAnsi="Microsoft YaHei" w:eastAsia="Microsoft YaHei" w:cs="Microsoft YaHei"/>
                <w:sz w:val="24"/>
                <w:szCs w:val="24"/>
              </w:rPr>
            </w:pPr>
            <w:r>
              <w:rPr>
                <w:rFonts w:ascii="SimSun" w:hAnsi="SimSun" w:eastAsia="SimSun" w:cs="SimSun"/>
                <w:sz w:val="24"/>
                <w:szCs w:val="24"/>
                <w:i/>
                <w:iCs/>
                <w:color w:val="231916"/>
                <w:spacing w:val="20"/>
              </w:rPr>
              <w:t>註</w:t>
            </w:r>
            <w:r>
              <w:rPr>
                <w:sz w:val="24"/>
                <w:szCs w:val="24"/>
                <w:i/>
                <w:iCs/>
                <w:color w:val="231916"/>
                <w:spacing w:val="20"/>
              </w:rPr>
              <w:t>3</w:t>
            </w:r>
            <w:r>
              <w:rPr>
                <w:sz w:val="24"/>
                <w:szCs w:val="24"/>
                <w:i/>
                <w:iCs/>
                <w:color w:val="231916"/>
                <w:spacing w:val="50"/>
              </w:rPr>
              <w:t xml:space="preserve"> </w:t>
            </w:r>
            <w:r>
              <w:rPr>
                <w:rFonts w:ascii="SimSun" w:hAnsi="SimSun" w:eastAsia="SimSun" w:cs="SimSun"/>
                <w:sz w:val="24"/>
                <w:szCs w:val="24"/>
                <w:i/>
                <w:iCs/>
                <w:color w:val="231916"/>
                <w:spacing w:val="20"/>
              </w:rPr>
              <w:t>：</w:t>
            </w:r>
            <w:r>
              <w:rPr>
                <w:rFonts w:ascii="Microsoft YaHei" w:hAnsi="Microsoft YaHei" w:eastAsia="Microsoft YaHei" w:cs="Microsoft YaHei"/>
                <w:sz w:val="24"/>
                <w:szCs w:val="24"/>
                <w:color w:val="231916"/>
                <w:spacing w:val="20"/>
              </w:rPr>
              <w:t>此數不包括夏佐全先生及其控股的海外</w:t>
            </w:r>
            <w:r>
              <w:rPr>
                <w:rFonts w:ascii="Microsoft YaHei" w:hAnsi="Microsoft YaHei" w:eastAsia="Microsoft YaHei" w:cs="Microsoft YaHei"/>
                <w:sz w:val="24"/>
                <w:szCs w:val="24"/>
                <w:color w:val="231916"/>
                <w:spacing w:val="19"/>
              </w:rPr>
              <w:t>公司</w:t>
            </w:r>
            <w:r>
              <w:rPr>
                <w:sz w:val="24"/>
                <w:szCs w:val="24"/>
                <w:color w:val="231916"/>
              </w:rPr>
              <w:t>SIGN</w:t>
            </w:r>
            <w:r>
              <w:rPr>
                <w:sz w:val="24"/>
                <w:szCs w:val="24"/>
                <w:color w:val="231916"/>
                <w:spacing w:val="48"/>
              </w:rPr>
              <w:t xml:space="preserve"> </w:t>
            </w:r>
            <w:r>
              <w:rPr>
                <w:sz w:val="24"/>
                <w:szCs w:val="24"/>
                <w:color w:val="231916"/>
              </w:rPr>
              <w:t>INVESTMENTS</w:t>
            </w:r>
            <w:r>
              <w:rPr>
                <w:sz w:val="24"/>
                <w:szCs w:val="24"/>
                <w:color w:val="231916"/>
                <w:spacing w:val="46"/>
              </w:rPr>
              <w:t xml:space="preserve"> </w:t>
            </w:r>
            <w:r>
              <w:rPr>
                <w:sz w:val="24"/>
                <w:szCs w:val="24"/>
                <w:color w:val="231916"/>
              </w:rPr>
              <w:t>LIMITED</w:t>
            </w:r>
            <w:r>
              <w:rPr>
                <w:rFonts w:ascii="Microsoft YaHei" w:hAnsi="Microsoft YaHei" w:eastAsia="Microsoft YaHei" w:cs="Microsoft YaHei"/>
                <w:sz w:val="24"/>
                <w:szCs w:val="24"/>
                <w:color w:val="231916"/>
                <w:spacing w:val="19"/>
              </w:rPr>
              <w:t>分</w:t>
            </w:r>
            <w:r>
              <w:rPr>
                <w:rFonts w:ascii="Microsoft YaHei" w:hAnsi="Microsoft YaHei" w:eastAsia="Microsoft YaHei" w:cs="Microsoft YaHei"/>
                <w:sz w:val="24"/>
                <w:szCs w:val="24"/>
                <w:color w:val="231916"/>
              </w:rPr>
              <w:t xml:space="preserve"> </w:t>
            </w:r>
            <w:r>
              <w:rPr>
                <w:rFonts w:ascii="Microsoft YaHei" w:hAnsi="Microsoft YaHei" w:eastAsia="Microsoft YaHei" w:cs="Microsoft YaHei"/>
                <w:sz w:val="24"/>
                <w:szCs w:val="24"/>
                <w:color w:val="231916"/>
                <w:spacing w:val="9"/>
              </w:rPr>
              <w:t>別持有的</w:t>
            </w:r>
            <w:r>
              <w:rPr>
                <w:sz w:val="24"/>
                <w:szCs w:val="24"/>
                <w:color w:val="231916"/>
                <w:spacing w:val="9"/>
              </w:rPr>
              <w:t>195,000</w:t>
            </w:r>
            <w:r>
              <w:rPr>
                <w:rFonts w:ascii="Microsoft YaHei" w:hAnsi="Microsoft YaHei" w:eastAsia="Microsoft YaHei" w:cs="Microsoft YaHei"/>
                <w:sz w:val="24"/>
                <w:szCs w:val="24"/>
                <w:color w:val="231916"/>
                <w:spacing w:val="9"/>
              </w:rPr>
              <w:t>股</w:t>
            </w:r>
            <w:r>
              <w:rPr>
                <w:sz w:val="24"/>
                <w:szCs w:val="24"/>
                <w:color w:val="231916"/>
                <w:spacing w:val="9"/>
              </w:rPr>
              <w:t>H</w:t>
            </w:r>
            <w:r>
              <w:rPr>
                <w:rFonts w:ascii="Microsoft YaHei" w:hAnsi="Microsoft YaHei" w:eastAsia="Microsoft YaHei" w:cs="Microsoft YaHei"/>
                <w:sz w:val="24"/>
                <w:szCs w:val="24"/>
                <w:color w:val="231916"/>
                <w:spacing w:val="9"/>
              </w:rPr>
              <w:t>股和</w:t>
            </w:r>
            <w:r>
              <w:rPr>
                <w:sz w:val="24"/>
                <w:szCs w:val="24"/>
                <w:color w:val="231916"/>
                <w:spacing w:val="9"/>
              </w:rPr>
              <w:t>305,000</w:t>
            </w:r>
            <w:r>
              <w:rPr>
                <w:rFonts w:ascii="Microsoft YaHei" w:hAnsi="Microsoft YaHei" w:eastAsia="Microsoft YaHei" w:cs="Microsoft YaHei"/>
                <w:sz w:val="24"/>
                <w:szCs w:val="24"/>
                <w:color w:val="231916"/>
                <w:spacing w:val="9"/>
              </w:rPr>
              <w:t>股</w:t>
            </w:r>
            <w:r>
              <w:rPr>
                <w:sz w:val="24"/>
                <w:szCs w:val="24"/>
                <w:color w:val="231916"/>
                <w:spacing w:val="9"/>
              </w:rPr>
              <w:t>H</w:t>
            </w:r>
            <w:r>
              <w:rPr>
                <w:rFonts w:ascii="Microsoft YaHei" w:hAnsi="Microsoft YaHei" w:eastAsia="Microsoft YaHei" w:cs="Microsoft YaHei"/>
                <w:sz w:val="24"/>
                <w:szCs w:val="24"/>
                <w:color w:val="231916"/>
                <w:spacing w:val="9"/>
              </w:rPr>
              <w:t>股。</w:t>
            </w:r>
          </w:p>
        </w:tc>
      </w:tr>
    </w:tbl>
    <w:p>
      <w:pPr>
        <w:spacing w:before="82"/>
        <w:rPr/>
      </w:pPr>
      <w:r/>
    </w:p>
    <w:tbl>
      <w:tblPr>
        <w:tblStyle w:val="TableNormal"/>
        <w:tblW w:w="9637" w:type="dxa"/>
        <w:tblInd w:w="5"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3969"/>
        <w:gridCol w:w="1982"/>
        <w:gridCol w:w="1982"/>
        <w:gridCol w:w="1704"/>
      </w:tblGrid>
      <w:tr>
        <w:trPr>
          <w:trHeight w:val="492" w:hRule="atLeast"/>
        </w:trPr>
        <w:tc>
          <w:tcPr>
            <w:tcW w:w="9637" w:type="dxa"/>
            <w:vAlign w:val="top"/>
            <w:gridSpan w:val="4"/>
          </w:tcPr>
          <w:p>
            <w:pPr>
              <w:pStyle w:val="TableText"/>
              <w:ind w:left="3185"/>
              <w:spacing w:before="111" w:line="185" w:lineRule="auto"/>
              <w:rPr>
                <w:rFonts w:ascii="Microsoft YaHei" w:hAnsi="Microsoft YaHei" w:eastAsia="Microsoft YaHei" w:cs="Microsoft YaHei"/>
              </w:rPr>
            </w:pPr>
            <w:r>
              <w:rPr>
                <w:rFonts w:ascii="Microsoft YaHei" w:hAnsi="Microsoft YaHei" w:eastAsia="Microsoft YaHei" w:cs="Microsoft YaHei"/>
                <w:b/>
                <w:bCs/>
                <w:color w:val="231916"/>
                <w:spacing w:val="-7"/>
                <w:w w:val="87"/>
              </w:rPr>
              <w:t>前</w:t>
            </w:r>
            <w:r>
              <w:rPr>
                <w:b/>
                <w:bCs/>
                <w:color w:val="231916"/>
                <w:spacing w:val="-7"/>
                <w:w w:val="87"/>
              </w:rPr>
              <w:t>10</w:t>
            </w:r>
            <w:r>
              <w:rPr>
                <w:rFonts w:ascii="Microsoft YaHei" w:hAnsi="Microsoft YaHei" w:eastAsia="Microsoft YaHei" w:cs="Microsoft YaHei"/>
                <w:b/>
                <w:bCs/>
                <w:color w:val="231916"/>
                <w:spacing w:val="-7"/>
                <w:w w:val="87"/>
              </w:rPr>
              <w:t>名無限售條件股東持股情況</w:t>
            </w:r>
          </w:p>
        </w:tc>
      </w:tr>
      <w:tr>
        <w:trPr>
          <w:trHeight w:val="487" w:hRule="atLeast"/>
        </w:trPr>
        <w:tc>
          <w:tcPr>
            <w:tcW w:w="3969" w:type="dxa"/>
            <w:vAlign w:val="top"/>
            <w:vMerge w:val="restart"/>
            <w:tcBorders>
              <w:bottom w:val="nil"/>
            </w:tcBorders>
          </w:tcPr>
          <w:p>
            <w:pPr>
              <w:spacing w:line="253" w:lineRule="auto"/>
              <w:rPr>
                <w:rFonts w:ascii="Arial"/>
                <w:sz w:val="21"/>
              </w:rPr>
            </w:pPr>
            <w:r/>
          </w:p>
          <w:p>
            <w:pPr>
              <w:spacing w:line="253" w:lineRule="auto"/>
              <w:rPr>
                <w:rFonts w:ascii="Arial"/>
                <w:sz w:val="21"/>
              </w:rPr>
            </w:pPr>
            <w:r/>
          </w:p>
          <w:p>
            <w:pPr>
              <w:ind w:left="121"/>
              <w:spacing w:before="120" w:line="17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88"/>
              </w:rPr>
              <w:t>股東名稱</w:t>
            </w:r>
          </w:p>
        </w:tc>
        <w:tc>
          <w:tcPr>
            <w:tcW w:w="1982" w:type="dxa"/>
            <w:vAlign w:val="top"/>
            <w:vMerge w:val="restart"/>
            <w:tcBorders>
              <w:bottom w:val="nil"/>
            </w:tcBorders>
          </w:tcPr>
          <w:p>
            <w:pPr>
              <w:ind w:left="947" w:right="106" w:hanging="709"/>
              <w:spacing w:before="329"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84"/>
              </w:rPr>
              <w:t>持有無限售條件</w:t>
            </w:r>
            <w:r>
              <w:rPr>
                <w:rFonts w:ascii="Microsoft YaHei" w:hAnsi="Microsoft YaHei" w:eastAsia="Microsoft YaHei" w:cs="Microsoft YaHei"/>
                <w:sz w:val="28"/>
                <w:szCs w:val="28"/>
                <w:b/>
                <w:bCs/>
                <w:color w:val="231916"/>
                <w:spacing w:val="14"/>
              </w:rPr>
              <w:t xml:space="preserve"> </w:t>
            </w:r>
            <w:r>
              <w:rPr>
                <w:rFonts w:ascii="Microsoft YaHei" w:hAnsi="Microsoft YaHei" w:eastAsia="Microsoft YaHei" w:cs="Microsoft YaHei"/>
                <w:sz w:val="28"/>
                <w:szCs w:val="28"/>
                <w:b/>
                <w:bCs/>
                <w:color w:val="231916"/>
                <w:spacing w:val="-5"/>
                <w:w w:val="83"/>
              </w:rPr>
              <w:t>股份數量</w:t>
            </w:r>
          </w:p>
        </w:tc>
        <w:tc>
          <w:tcPr>
            <w:tcW w:w="3686" w:type="dxa"/>
            <w:vAlign w:val="top"/>
            <w:gridSpan w:val="2"/>
          </w:tcPr>
          <w:p>
            <w:pPr>
              <w:ind w:left="1387"/>
              <w:spacing w:before="130"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87"/>
              </w:rPr>
              <w:t>股份種類</w:t>
            </w:r>
          </w:p>
        </w:tc>
      </w:tr>
      <w:tr>
        <w:trPr>
          <w:trHeight w:val="487" w:hRule="atLeast"/>
        </w:trPr>
        <w:tc>
          <w:tcPr>
            <w:tcW w:w="3969" w:type="dxa"/>
            <w:vAlign w:val="top"/>
            <w:vMerge w:val="continue"/>
            <w:tcBorders>
              <w:top w:val="nil"/>
            </w:tcBorders>
          </w:tcPr>
          <w:p>
            <w:pPr>
              <w:rPr>
                <w:rFonts w:ascii="Arial"/>
                <w:sz w:val="21"/>
              </w:rPr>
            </w:pPr>
            <w:r/>
          </w:p>
        </w:tc>
        <w:tc>
          <w:tcPr>
            <w:tcW w:w="1982" w:type="dxa"/>
            <w:vAlign w:val="top"/>
            <w:vMerge w:val="continue"/>
            <w:tcBorders>
              <w:top w:val="nil"/>
            </w:tcBorders>
          </w:tcPr>
          <w:p>
            <w:pPr>
              <w:rPr>
                <w:rFonts w:ascii="Arial"/>
                <w:sz w:val="21"/>
              </w:rPr>
            </w:pPr>
            <w:r/>
          </w:p>
        </w:tc>
        <w:tc>
          <w:tcPr>
            <w:tcW w:w="1982" w:type="dxa"/>
            <w:vAlign w:val="top"/>
          </w:tcPr>
          <w:p>
            <w:pPr>
              <w:ind w:left="950"/>
              <w:spacing w:before="132" w:line="17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87"/>
              </w:rPr>
              <w:t>股份種類</w:t>
            </w:r>
          </w:p>
        </w:tc>
        <w:tc>
          <w:tcPr>
            <w:tcW w:w="1704" w:type="dxa"/>
            <w:vAlign w:val="top"/>
          </w:tcPr>
          <w:p>
            <w:pPr>
              <w:ind w:right="50"/>
              <w:spacing w:before="134" w:line="171"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7"/>
                <w:w w:val="92"/>
              </w:rPr>
              <w:t>數量</w:t>
            </w:r>
          </w:p>
        </w:tc>
      </w:tr>
      <w:tr>
        <w:trPr>
          <w:trHeight w:val="787" w:hRule="atLeast"/>
        </w:trPr>
        <w:tc>
          <w:tcPr>
            <w:tcW w:w="3969" w:type="dxa"/>
            <w:vAlign w:val="top"/>
          </w:tcPr>
          <w:p>
            <w:pPr>
              <w:pStyle w:val="TableText"/>
              <w:ind w:left="112"/>
              <w:spacing w:before="182" w:line="186" w:lineRule="auto"/>
              <w:rPr/>
            </w:pPr>
            <w:r>
              <w:rPr>
                <w:color w:val="231916"/>
                <w:spacing w:val="-12"/>
                <w:w w:val="90"/>
              </w:rPr>
              <w:t>HKSCC</w:t>
            </w:r>
            <w:r>
              <w:rPr>
                <w:color w:val="231916"/>
                <w:spacing w:val="11"/>
              </w:rPr>
              <w:t xml:space="preserve"> </w:t>
            </w:r>
            <w:r>
              <w:rPr>
                <w:color w:val="231916"/>
                <w:spacing w:val="-12"/>
                <w:w w:val="90"/>
              </w:rPr>
              <w:t>NOMINEES</w:t>
            </w:r>
            <w:r>
              <w:rPr>
                <w:color w:val="231916"/>
                <w:spacing w:val="6"/>
              </w:rPr>
              <w:t xml:space="preserve"> </w:t>
            </w:r>
            <w:r>
              <w:rPr>
                <w:color w:val="231916"/>
                <w:spacing w:val="-12"/>
                <w:w w:val="90"/>
              </w:rPr>
              <w:t>LIMITED</w:t>
            </w:r>
          </w:p>
        </w:tc>
        <w:tc>
          <w:tcPr>
            <w:tcW w:w="1982" w:type="dxa"/>
            <w:vAlign w:val="top"/>
          </w:tcPr>
          <w:p>
            <w:pPr>
              <w:pStyle w:val="TableText"/>
              <w:ind w:left="518"/>
              <w:spacing w:before="120" w:line="210" w:lineRule="auto"/>
              <w:rPr/>
            </w:pPr>
            <w:r>
              <w:rPr>
                <w:color w:val="231916"/>
                <w:spacing w:val="-19"/>
              </w:rPr>
              <w:t>1,097,448,246</w:t>
            </w:r>
          </w:p>
          <w:p>
            <w:pPr>
              <w:pStyle w:val="TableText"/>
              <w:spacing w:line="374" w:lineRule="exact"/>
              <w:jc w:val="right"/>
              <w:rPr>
                <w:rFonts w:ascii="SimSun" w:hAnsi="SimSun" w:eastAsia="SimSun" w:cs="SimSun"/>
              </w:rPr>
            </w:pPr>
            <w:r>
              <w:rPr>
                <w:rFonts w:ascii="SimSun" w:hAnsi="SimSun" w:eastAsia="SimSun" w:cs="SimSun"/>
                <w:i/>
                <w:iCs/>
                <w:color w:val="231916"/>
                <w:spacing w:val="-51"/>
                <w:w w:val="95"/>
                <w:position w:val="1"/>
              </w:rPr>
              <w:t>（註</w:t>
            </w:r>
            <w:r>
              <w:rPr>
                <w:i/>
                <w:iCs/>
                <w:color w:val="231916"/>
                <w:spacing w:val="-51"/>
                <w:w w:val="95"/>
                <w:position w:val="1"/>
              </w:rPr>
              <w:t>1</w:t>
            </w:r>
            <w:r>
              <w:rPr>
                <w:rFonts w:ascii="SimSun" w:hAnsi="SimSun" w:eastAsia="SimSun" w:cs="SimSun"/>
                <w:i/>
                <w:iCs/>
                <w:color w:val="231916"/>
                <w:spacing w:val="-51"/>
                <w:w w:val="95"/>
                <w:position w:val="1"/>
              </w:rPr>
              <w:t>）</w:t>
            </w:r>
          </w:p>
        </w:tc>
        <w:tc>
          <w:tcPr>
            <w:tcW w:w="1982" w:type="dxa"/>
            <w:vAlign w:val="top"/>
          </w:tcPr>
          <w:p>
            <w:pPr>
              <w:ind w:left="241"/>
              <w:spacing w:before="125"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7"/>
              </w:rPr>
              <w:t>境外上市外資股</w:t>
            </w:r>
          </w:p>
        </w:tc>
        <w:tc>
          <w:tcPr>
            <w:tcW w:w="1704" w:type="dxa"/>
            <w:vAlign w:val="top"/>
          </w:tcPr>
          <w:p>
            <w:pPr>
              <w:pStyle w:val="TableText"/>
              <w:ind w:left="239"/>
              <w:spacing w:before="120" w:line="327" w:lineRule="exact"/>
              <w:rPr/>
            </w:pPr>
            <w:r>
              <w:rPr>
                <w:color w:val="231916"/>
                <w:spacing w:val="-19"/>
                <w:position w:val="3"/>
              </w:rPr>
              <w:t>1,097,448,246</w:t>
            </w:r>
          </w:p>
        </w:tc>
      </w:tr>
      <w:tr>
        <w:trPr>
          <w:trHeight w:val="488" w:hRule="atLeast"/>
        </w:trPr>
        <w:tc>
          <w:tcPr>
            <w:tcW w:w="3969" w:type="dxa"/>
            <w:vAlign w:val="top"/>
          </w:tcPr>
          <w:p>
            <w:pPr>
              <w:ind w:left="119"/>
              <w:spacing w:before="127"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87"/>
              </w:rPr>
              <w:t>融捷投資控股集團有限公司</w:t>
            </w:r>
          </w:p>
        </w:tc>
        <w:tc>
          <w:tcPr>
            <w:tcW w:w="1982" w:type="dxa"/>
            <w:vAlign w:val="top"/>
          </w:tcPr>
          <w:p>
            <w:pPr>
              <w:pStyle w:val="TableText"/>
              <w:ind w:left="702"/>
              <w:spacing w:before="122" w:line="326" w:lineRule="exact"/>
              <w:rPr/>
            </w:pPr>
            <w:r>
              <w:rPr>
                <w:color w:val="231916"/>
                <w:spacing w:val="-20"/>
                <w:position w:val="3"/>
              </w:rPr>
              <w:t>155,149,602</w:t>
            </w:r>
          </w:p>
        </w:tc>
        <w:tc>
          <w:tcPr>
            <w:tcW w:w="1982" w:type="dxa"/>
            <w:vAlign w:val="top"/>
          </w:tcPr>
          <w:p>
            <w:pPr>
              <w:ind w:left="475"/>
              <w:spacing w:before="127"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423"/>
              <w:spacing w:before="122" w:line="326" w:lineRule="exact"/>
              <w:rPr/>
            </w:pPr>
            <w:r>
              <w:rPr>
                <w:color w:val="231916"/>
                <w:spacing w:val="-20"/>
                <w:position w:val="3"/>
              </w:rPr>
              <w:t>155,149,602</w:t>
            </w:r>
          </w:p>
        </w:tc>
      </w:tr>
      <w:tr>
        <w:trPr>
          <w:trHeight w:val="787" w:hRule="atLeast"/>
        </w:trPr>
        <w:tc>
          <w:tcPr>
            <w:tcW w:w="3969" w:type="dxa"/>
            <w:vAlign w:val="top"/>
          </w:tcPr>
          <w:p>
            <w:pPr>
              <w:ind w:left="119"/>
              <w:spacing w:before="128"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0"/>
                <w:w w:val="91"/>
              </w:rPr>
              <w:t>王傳福</w:t>
            </w:r>
          </w:p>
        </w:tc>
        <w:tc>
          <w:tcPr>
            <w:tcW w:w="1982" w:type="dxa"/>
            <w:vAlign w:val="top"/>
          </w:tcPr>
          <w:p>
            <w:pPr>
              <w:pStyle w:val="TableText"/>
              <w:ind w:left="702"/>
              <w:spacing w:before="122" w:line="210" w:lineRule="auto"/>
              <w:rPr/>
            </w:pPr>
            <w:r>
              <w:rPr>
                <w:color w:val="231916"/>
                <w:spacing w:val="-20"/>
              </w:rPr>
              <w:t>128,405,963</w:t>
            </w:r>
          </w:p>
          <w:p>
            <w:pPr>
              <w:pStyle w:val="TableText"/>
              <w:spacing w:line="372" w:lineRule="exact"/>
              <w:jc w:val="right"/>
              <w:rPr>
                <w:rFonts w:ascii="SimSun" w:hAnsi="SimSun" w:eastAsia="SimSun" w:cs="SimSun"/>
              </w:rPr>
            </w:pPr>
            <w:r>
              <w:rPr>
                <w:rFonts w:ascii="SimSun" w:hAnsi="SimSun" w:eastAsia="SimSun" w:cs="SimSun"/>
                <w:i/>
                <w:iCs/>
                <w:color w:val="231916"/>
                <w:spacing w:val="-43"/>
                <w:w w:val="92"/>
                <w:position w:val="1"/>
              </w:rPr>
              <w:t>（註</w:t>
            </w:r>
            <w:r>
              <w:rPr>
                <w:i/>
                <w:iCs/>
                <w:color w:val="231916"/>
                <w:spacing w:val="-43"/>
                <w:w w:val="92"/>
                <w:position w:val="1"/>
              </w:rPr>
              <w:t>2</w:t>
            </w:r>
            <w:r>
              <w:rPr>
                <w:rFonts w:ascii="SimSun" w:hAnsi="SimSun" w:eastAsia="SimSun" w:cs="SimSun"/>
                <w:i/>
                <w:iCs/>
                <w:color w:val="231916"/>
                <w:spacing w:val="-43"/>
                <w:w w:val="92"/>
                <w:position w:val="1"/>
              </w:rPr>
              <w:t>）</w:t>
            </w:r>
          </w:p>
        </w:tc>
        <w:tc>
          <w:tcPr>
            <w:tcW w:w="1982" w:type="dxa"/>
            <w:vAlign w:val="top"/>
          </w:tcPr>
          <w:p>
            <w:pPr>
              <w:ind w:left="475"/>
              <w:spacing w:before="127"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424"/>
              <w:spacing w:before="122" w:line="326" w:lineRule="exact"/>
              <w:rPr/>
            </w:pPr>
            <w:r>
              <w:rPr>
                <w:color w:val="231916"/>
                <w:spacing w:val="-20"/>
                <w:position w:val="3"/>
              </w:rPr>
              <w:t>128,405,963</w:t>
            </w:r>
          </w:p>
        </w:tc>
      </w:tr>
      <w:tr>
        <w:trPr>
          <w:trHeight w:val="487" w:hRule="atLeast"/>
        </w:trPr>
        <w:tc>
          <w:tcPr>
            <w:tcW w:w="3969" w:type="dxa"/>
            <w:vAlign w:val="top"/>
          </w:tcPr>
          <w:p>
            <w:pPr>
              <w:ind w:left="116"/>
              <w:spacing w:before="132" w:line="17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88"/>
              </w:rPr>
              <w:t>香港中央結算有限公司</w:t>
            </w:r>
          </w:p>
        </w:tc>
        <w:tc>
          <w:tcPr>
            <w:tcW w:w="1982" w:type="dxa"/>
            <w:vAlign w:val="top"/>
          </w:tcPr>
          <w:p>
            <w:pPr>
              <w:pStyle w:val="TableText"/>
              <w:ind w:left="802"/>
              <w:spacing w:before="124" w:line="326" w:lineRule="exact"/>
              <w:rPr/>
            </w:pPr>
            <w:r>
              <w:rPr>
                <w:color w:val="231916"/>
                <w:spacing w:val="-18"/>
                <w:position w:val="3"/>
              </w:rPr>
              <w:t>97,770,223</w:t>
            </w:r>
          </w:p>
        </w:tc>
        <w:tc>
          <w:tcPr>
            <w:tcW w:w="1982" w:type="dxa"/>
            <w:vAlign w:val="top"/>
          </w:tcPr>
          <w:p>
            <w:pPr>
              <w:ind w:left="475"/>
              <w:spacing w:before="128"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523"/>
              <w:spacing w:before="124" w:line="326" w:lineRule="exact"/>
              <w:rPr/>
            </w:pPr>
            <w:r>
              <w:rPr>
                <w:color w:val="231916"/>
                <w:spacing w:val="-18"/>
                <w:position w:val="3"/>
              </w:rPr>
              <w:t>97,770,223</w:t>
            </w:r>
          </w:p>
        </w:tc>
      </w:tr>
      <w:tr>
        <w:trPr>
          <w:trHeight w:val="492" w:hRule="atLeast"/>
        </w:trPr>
        <w:tc>
          <w:tcPr>
            <w:tcW w:w="3969" w:type="dxa"/>
            <w:vAlign w:val="top"/>
          </w:tcPr>
          <w:p>
            <w:pPr>
              <w:ind w:left="145"/>
              <w:spacing w:before="137" w:line="17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8"/>
                <w:w w:val="99"/>
              </w:rPr>
              <w:t>呂向陽</w:t>
            </w:r>
          </w:p>
        </w:tc>
        <w:tc>
          <w:tcPr>
            <w:tcW w:w="1982" w:type="dxa"/>
            <w:vAlign w:val="top"/>
          </w:tcPr>
          <w:p>
            <w:pPr>
              <w:pStyle w:val="TableText"/>
              <w:ind w:left="802"/>
              <w:spacing w:before="125" w:line="326" w:lineRule="exact"/>
              <w:rPr/>
            </w:pPr>
            <w:r>
              <w:rPr>
                <w:color w:val="231916"/>
                <w:spacing w:val="-18"/>
                <w:position w:val="3"/>
              </w:rPr>
              <w:t>59,807,155</w:t>
            </w:r>
          </w:p>
        </w:tc>
        <w:tc>
          <w:tcPr>
            <w:tcW w:w="1982" w:type="dxa"/>
            <w:vAlign w:val="top"/>
          </w:tcPr>
          <w:p>
            <w:pPr>
              <w:ind w:left="474"/>
              <w:spacing w:before="129"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523"/>
              <w:spacing w:before="125" w:line="326" w:lineRule="exact"/>
              <w:rPr/>
            </w:pPr>
            <w:r>
              <w:rPr>
                <w:color w:val="231916"/>
                <w:spacing w:val="-18"/>
                <w:position w:val="3"/>
              </w:rPr>
              <w:t>59,807,155</w:t>
            </w:r>
          </w:p>
        </w:tc>
      </w:tr>
    </w:tbl>
    <w:p>
      <w:pPr>
        <w:rPr>
          <w:rFonts w:ascii="Arial"/>
          <w:sz w:val="21"/>
        </w:rPr>
      </w:pPr>
      <w:r/>
    </w:p>
    <w:p>
      <w:pPr>
        <w:sectPr>
          <w:footerReference w:type="default" r:id="rId10"/>
          <w:pgSz w:w="11906" w:h="15875"/>
          <w:pgMar w:top="850" w:right="840" w:bottom="631" w:left="1417" w:header="0" w:footer="367" w:gutter="0"/>
        </w:sectPr>
        <w:rPr>
          <w:rFonts w:ascii="Arial" w:hAnsi="Arial" w:eastAsia="Arial" w:cs="Arial"/>
          <w:sz w:val="21"/>
          <w:szCs w:val="21"/>
        </w:rPr>
      </w:pPr>
    </w:p>
    <w:tbl>
      <w:tblPr>
        <w:tblStyle w:val="TableNormal"/>
        <w:tblW w:w="9637" w:type="dxa"/>
        <w:tblInd w:w="5"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3969"/>
        <w:gridCol w:w="1982"/>
        <w:gridCol w:w="1982"/>
        <w:gridCol w:w="1704"/>
      </w:tblGrid>
      <w:tr>
        <w:trPr>
          <w:trHeight w:val="492" w:hRule="atLeast"/>
        </w:trPr>
        <w:tc>
          <w:tcPr>
            <w:tcW w:w="9637" w:type="dxa"/>
            <w:vAlign w:val="top"/>
            <w:gridSpan w:val="4"/>
          </w:tcPr>
          <w:p>
            <w:pPr>
              <w:pStyle w:val="TableText"/>
              <w:ind w:left="3185"/>
              <w:spacing w:before="111" w:line="185" w:lineRule="auto"/>
              <w:rPr>
                <w:rFonts w:ascii="Microsoft YaHei" w:hAnsi="Microsoft YaHei" w:eastAsia="Microsoft YaHei" w:cs="Microsoft YaHei"/>
              </w:rPr>
            </w:pPr>
            <w:r>
              <w:rPr>
                <w:rFonts w:ascii="Microsoft YaHei" w:hAnsi="Microsoft YaHei" w:eastAsia="Microsoft YaHei" w:cs="Microsoft YaHei"/>
                <w:b/>
                <w:bCs/>
                <w:color w:val="231916"/>
                <w:spacing w:val="-7"/>
                <w:w w:val="87"/>
              </w:rPr>
              <w:t>前</w:t>
            </w:r>
            <w:r>
              <w:rPr>
                <w:b/>
                <w:bCs/>
                <w:color w:val="231916"/>
                <w:spacing w:val="-7"/>
                <w:w w:val="87"/>
              </w:rPr>
              <w:t>10</w:t>
            </w:r>
            <w:r>
              <w:rPr>
                <w:rFonts w:ascii="Microsoft YaHei" w:hAnsi="Microsoft YaHei" w:eastAsia="Microsoft YaHei" w:cs="Microsoft YaHei"/>
                <w:b/>
                <w:bCs/>
                <w:color w:val="231916"/>
                <w:spacing w:val="-7"/>
                <w:w w:val="87"/>
              </w:rPr>
              <w:t>名無限售條件股東持股情況</w:t>
            </w:r>
          </w:p>
        </w:tc>
      </w:tr>
      <w:tr>
        <w:trPr>
          <w:trHeight w:val="488" w:hRule="atLeast"/>
        </w:trPr>
        <w:tc>
          <w:tcPr>
            <w:tcW w:w="3969" w:type="dxa"/>
            <w:vAlign w:val="top"/>
            <w:vMerge w:val="restart"/>
            <w:tcBorders>
              <w:bottom w:val="nil"/>
            </w:tcBorders>
          </w:tcPr>
          <w:p>
            <w:pPr>
              <w:spacing w:line="253" w:lineRule="auto"/>
              <w:rPr>
                <w:rFonts w:ascii="Arial"/>
                <w:sz w:val="21"/>
              </w:rPr>
            </w:pPr>
            <w:r/>
          </w:p>
          <w:p>
            <w:pPr>
              <w:spacing w:line="253" w:lineRule="auto"/>
              <w:rPr>
                <w:rFonts w:ascii="Arial"/>
                <w:sz w:val="21"/>
              </w:rPr>
            </w:pPr>
            <w:r/>
          </w:p>
          <w:p>
            <w:pPr>
              <w:ind w:left="121"/>
              <w:spacing w:before="120"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88"/>
              </w:rPr>
              <w:t>股東名稱</w:t>
            </w:r>
          </w:p>
        </w:tc>
        <w:tc>
          <w:tcPr>
            <w:tcW w:w="1982" w:type="dxa"/>
            <w:vAlign w:val="top"/>
            <w:vMerge w:val="restart"/>
            <w:tcBorders>
              <w:bottom w:val="nil"/>
            </w:tcBorders>
          </w:tcPr>
          <w:p>
            <w:pPr>
              <w:ind w:left="947" w:right="106" w:hanging="709"/>
              <w:spacing w:before="327" w:line="16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84"/>
              </w:rPr>
              <w:t>持有無限售條件</w:t>
            </w:r>
            <w:r>
              <w:rPr>
                <w:rFonts w:ascii="Microsoft YaHei" w:hAnsi="Microsoft YaHei" w:eastAsia="Microsoft YaHei" w:cs="Microsoft YaHei"/>
                <w:sz w:val="28"/>
                <w:szCs w:val="28"/>
                <w:b/>
                <w:bCs/>
                <w:color w:val="231916"/>
                <w:spacing w:val="14"/>
              </w:rPr>
              <w:t xml:space="preserve"> </w:t>
            </w:r>
            <w:r>
              <w:rPr>
                <w:rFonts w:ascii="Microsoft YaHei" w:hAnsi="Microsoft YaHei" w:eastAsia="Microsoft YaHei" w:cs="Microsoft YaHei"/>
                <w:sz w:val="28"/>
                <w:szCs w:val="28"/>
                <w:b/>
                <w:bCs/>
                <w:color w:val="231916"/>
                <w:spacing w:val="-5"/>
                <w:w w:val="83"/>
              </w:rPr>
              <w:t>股份數量</w:t>
            </w:r>
          </w:p>
        </w:tc>
        <w:tc>
          <w:tcPr>
            <w:tcW w:w="3686" w:type="dxa"/>
            <w:vAlign w:val="top"/>
            <w:gridSpan w:val="2"/>
          </w:tcPr>
          <w:p>
            <w:pPr>
              <w:ind w:left="1387"/>
              <w:spacing w:before="131"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87"/>
              </w:rPr>
              <w:t>股份種類</w:t>
            </w:r>
          </w:p>
        </w:tc>
      </w:tr>
      <w:tr>
        <w:trPr>
          <w:trHeight w:val="488" w:hRule="atLeast"/>
        </w:trPr>
        <w:tc>
          <w:tcPr>
            <w:tcW w:w="3969" w:type="dxa"/>
            <w:vAlign w:val="top"/>
            <w:vMerge w:val="continue"/>
            <w:tcBorders>
              <w:top w:val="nil"/>
            </w:tcBorders>
          </w:tcPr>
          <w:p>
            <w:pPr>
              <w:rPr>
                <w:rFonts w:ascii="Arial"/>
                <w:sz w:val="21"/>
              </w:rPr>
            </w:pPr>
            <w:r/>
          </w:p>
        </w:tc>
        <w:tc>
          <w:tcPr>
            <w:tcW w:w="1982" w:type="dxa"/>
            <w:vAlign w:val="top"/>
            <w:vMerge w:val="continue"/>
            <w:tcBorders>
              <w:top w:val="nil"/>
            </w:tcBorders>
          </w:tcPr>
          <w:p>
            <w:pPr>
              <w:rPr>
                <w:rFonts w:ascii="Arial"/>
                <w:sz w:val="21"/>
              </w:rPr>
            </w:pPr>
            <w:r/>
          </w:p>
        </w:tc>
        <w:tc>
          <w:tcPr>
            <w:tcW w:w="1982" w:type="dxa"/>
            <w:vAlign w:val="top"/>
          </w:tcPr>
          <w:p>
            <w:pPr>
              <w:ind w:left="950"/>
              <w:spacing w:before="131"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87"/>
              </w:rPr>
              <w:t>股份種類</w:t>
            </w:r>
          </w:p>
        </w:tc>
        <w:tc>
          <w:tcPr>
            <w:tcW w:w="1704" w:type="dxa"/>
            <w:vAlign w:val="top"/>
          </w:tcPr>
          <w:p>
            <w:pPr>
              <w:ind w:right="50"/>
              <w:spacing w:before="133" w:line="172"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7"/>
                <w:w w:val="92"/>
              </w:rPr>
              <w:t>數量</w:t>
            </w:r>
          </w:p>
        </w:tc>
      </w:tr>
      <w:tr>
        <w:trPr>
          <w:trHeight w:val="787" w:hRule="atLeast"/>
        </w:trPr>
        <w:tc>
          <w:tcPr>
            <w:tcW w:w="3969" w:type="dxa"/>
            <w:vAlign w:val="top"/>
          </w:tcPr>
          <w:p>
            <w:pPr>
              <w:ind w:left="115"/>
              <w:spacing w:before="125"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89"/>
              </w:rPr>
              <w:t>夏佐全</w:t>
            </w:r>
          </w:p>
        </w:tc>
        <w:tc>
          <w:tcPr>
            <w:tcW w:w="1982" w:type="dxa"/>
            <w:vAlign w:val="top"/>
          </w:tcPr>
          <w:p>
            <w:pPr>
              <w:pStyle w:val="TableText"/>
              <w:ind w:left="802"/>
              <w:spacing w:before="119" w:line="230" w:lineRule="auto"/>
              <w:jc w:val="right"/>
              <w:rPr>
                <w:rFonts w:ascii="SimSun" w:hAnsi="SimSun" w:eastAsia="SimSun" w:cs="SimSun"/>
              </w:rPr>
            </w:pPr>
            <w:r>
              <w:rPr>
                <w:color w:val="231916"/>
                <w:spacing w:val="-21"/>
              </w:rPr>
              <w:t>20,658,902</w:t>
            </w:r>
            <w:r>
              <w:rPr>
                <w:color w:val="231916"/>
              </w:rPr>
              <w:t xml:space="preserve">  </w:t>
            </w:r>
            <w:r>
              <w:rPr>
                <w:rFonts w:ascii="SimSun" w:hAnsi="SimSun" w:eastAsia="SimSun" w:cs="SimSun"/>
                <w:i/>
                <w:iCs/>
                <w:color w:val="231916"/>
                <w:spacing w:val="-40"/>
              </w:rPr>
              <w:t>（註</w:t>
            </w:r>
            <w:r>
              <w:rPr>
                <w:i/>
                <w:iCs/>
                <w:color w:val="231916"/>
                <w:spacing w:val="-40"/>
              </w:rPr>
              <w:t>3</w:t>
            </w:r>
            <w:r>
              <w:rPr>
                <w:rFonts w:ascii="SimSun" w:hAnsi="SimSun" w:eastAsia="SimSun" w:cs="SimSun"/>
                <w:i/>
                <w:iCs/>
                <w:color w:val="231916"/>
                <w:spacing w:val="-40"/>
              </w:rPr>
              <w:t>）</w:t>
            </w:r>
          </w:p>
        </w:tc>
        <w:tc>
          <w:tcPr>
            <w:tcW w:w="1982" w:type="dxa"/>
            <w:vAlign w:val="top"/>
          </w:tcPr>
          <w:p>
            <w:pPr>
              <w:ind w:left="475"/>
              <w:spacing w:before="123"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523"/>
              <w:spacing w:before="118" w:line="327" w:lineRule="exact"/>
              <w:rPr/>
            </w:pPr>
            <w:r>
              <w:rPr>
                <w:color w:val="231916"/>
                <w:spacing w:val="-18"/>
                <w:position w:val="3"/>
              </w:rPr>
              <w:t>20,658,902</w:t>
            </w:r>
          </w:p>
        </w:tc>
      </w:tr>
      <w:tr>
        <w:trPr>
          <w:trHeight w:val="488" w:hRule="atLeast"/>
        </w:trPr>
        <w:tc>
          <w:tcPr>
            <w:tcW w:w="3969" w:type="dxa"/>
            <w:vAlign w:val="top"/>
          </w:tcPr>
          <w:p>
            <w:pPr>
              <w:ind w:left="120"/>
              <w:spacing w:before="129"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0"/>
              </w:rPr>
              <w:t>王念強</w:t>
            </w:r>
          </w:p>
        </w:tc>
        <w:tc>
          <w:tcPr>
            <w:tcW w:w="1982" w:type="dxa"/>
            <w:vAlign w:val="top"/>
          </w:tcPr>
          <w:p>
            <w:pPr>
              <w:pStyle w:val="TableText"/>
              <w:ind w:left="820"/>
              <w:spacing w:before="120" w:line="326" w:lineRule="exact"/>
              <w:rPr/>
            </w:pPr>
            <w:r>
              <w:rPr>
                <w:color w:val="231916"/>
                <w:spacing w:val="-20"/>
                <w:position w:val="3"/>
              </w:rPr>
              <w:t>18,299,740</w:t>
            </w:r>
          </w:p>
        </w:tc>
        <w:tc>
          <w:tcPr>
            <w:tcW w:w="1982" w:type="dxa"/>
            <w:vAlign w:val="top"/>
          </w:tcPr>
          <w:p>
            <w:pPr>
              <w:ind w:left="475"/>
              <w:spacing w:before="125"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541"/>
              <w:spacing w:before="120" w:line="326" w:lineRule="exact"/>
              <w:rPr/>
            </w:pPr>
            <w:r>
              <w:rPr>
                <w:color w:val="231916"/>
                <w:spacing w:val="-20"/>
                <w:position w:val="3"/>
              </w:rPr>
              <w:t>18,299,740</w:t>
            </w:r>
          </w:p>
        </w:tc>
      </w:tr>
      <w:tr>
        <w:trPr>
          <w:trHeight w:val="488" w:hRule="atLeast"/>
        </w:trPr>
        <w:tc>
          <w:tcPr>
            <w:tcW w:w="3969" w:type="dxa"/>
            <w:vAlign w:val="top"/>
          </w:tcPr>
          <w:p>
            <w:pPr>
              <w:ind w:left="141"/>
              <w:spacing w:before="125"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87"/>
              </w:rPr>
              <w:t>中央匯金資產管理有限責任公司</w:t>
            </w:r>
          </w:p>
        </w:tc>
        <w:tc>
          <w:tcPr>
            <w:tcW w:w="1982" w:type="dxa"/>
            <w:vAlign w:val="top"/>
          </w:tcPr>
          <w:p>
            <w:pPr>
              <w:pStyle w:val="TableText"/>
              <w:ind w:left="820"/>
              <w:spacing w:before="120" w:line="327" w:lineRule="exact"/>
              <w:rPr/>
            </w:pPr>
            <w:r>
              <w:rPr>
                <w:color w:val="231916"/>
                <w:spacing w:val="-20"/>
                <w:position w:val="3"/>
              </w:rPr>
              <w:t>11,976,633</w:t>
            </w:r>
          </w:p>
        </w:tc>
        <w:tc>
          <w:tcPr>
            <w:tcW w:w="1982" w:type="dxa"/>
            <w:vAlign w:val="top"/>
          </w:tcPr>
          <w:p>
            <w:pPr>
              <w:ind w:left="474"/>
              <w:spacing w:before="125"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541"/>
              <w:spacing w:before="120" w:line="327" w:lineRule="exact"/>
              <w:rPr/>
            </w:pPr>
            <w:r>
              <w:rPr>
                <w:color w:val="231916"/>
                <w:spacing w:val="-20"/>
                <w:position w:val="3"/>
              </w:rPr>
              <w:t>11,976,633</w:t>
            </w:r>
          </w:p>
        </w:tc>
      </w:tr>
      <w:tr>
        <w:trPr>
          <w:trHeight w:val="488" w:hRule="atLeast"/>
        </w:trPr>
        <w:tc>
          <w:tcPr>
            <w:tcW w:w="3969" w:type="dxa"/>
            <w:vAlign w:val="top"/>
          </w:tcPr>
          <w:p>
            <w:pPr>
              <w:ind w:left="115"/>
              <w:spacing w:before="129"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0"/>
                <w:w w:val="88"/>
              </w:rPr>
              <w:t>全國社保基金一一四組合</w:t>
            </w:r>
          </w:p>
        </w:tc>
        <w:tc>
          <w:tcPr>
            <w:tcW w:w="1982" w:type="dxa"/>
            <w:vAlign w:val="top"/>
          </w:tcPr>
          <w:p>
            <w:pPr>
              <w:pStyle w:val="TableText"/>
              <w:ind w:left="917"/>
              <w:spacing w:before="121" w:line="326" w:lineRule="exact"/>
              <w:rPr/>
            </w:pPr>
            <w:r>
              <w:rPr>
                <w:color w:val="231916"/>
                <w:spacing w:val="-17"/>
                <w:position w:val="3"/>
              </w:rPr>
              <w:t>7,699,922</w:t>
            </w:r>
          </w:p>
        </w:tc>
        <w:tc>
          <w:tcPr>
            <w:tcW w:w="1982" w:type="dxa"/>
            <w:vAlign w:val="top"/>
          </w:tcPr>
          <w:p>
            <w:pPr>
              <w:ind w:left="474"/>
              <w:spacing w:before="125"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638"/>
              <w:spacing w:before="121" w:line="326" w:lineRule="exact"/>
              <w:rPr/>
            </w:pPr>
            <w:r>
              <w:rPr>
                <w:color w:val="231916"/>
                <w:spacing w:val="-17"/>
                <w:position w:val="3"/>
              </w:rPr>
              <w:t>7,699,922</w:t>
            </w:r>
          </w:p>
        </w:tc>
      </w:tr>
      <w:tr>
        <w:trPr>
          <w:trHeight w:val="488" w:hRule="atLeast"/>
        </w:trPr>
        <w:tc>
          <w:tcPr>
            <w:tcW w:w="3969" w:type="dxa"/>
            <w:vAlign w:val="top"/>
          </w:tcPr>
          <w:p>
            <w:pPr>
              <w:ind w:left="119"/>
              <w:spacing w:before="131"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9"/>
              </w:rPr>
              <w:t>劉衛平</w:t>
            </w:r>
          </w:p>
        </w:tc>
        <w:tc>
          <w:tcPr>
            <w:tcW w:w="1982" w:type="dxa"/>
            <w:vAlign w:val="top"/>
          </w:tcPr>
          <w:p>
            <w:pPr>
              <w:pStyle w:val="TableText"/>
              <w:ind w:left="920"/>
              <w:spacing w:before="121" w:line="326" w:lineRule="exact"/>
              <w:rPr/>
            </w:pPr>
            <w:r>
              <w:rPr>
                <w:color w:val="231916"/>
                <w:spacing w:val="-18"/>
                <w:position w:val="3"/>
              </w:rPr>
              <w:t>6,802,300</w:t>
            </w:r>
          </w:p>
        </w:tc>
        <w:tc>
          <w:tcPr>
            <w:tcW w:w="1982" w:type="dxa"/>
            <w:vAlign w:val="top"/>
          </w:tcPr>
          <w:p>
            <w:pPr>
              <w:ind w:left="474"/>
              <w:spacing w:before="125"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88"/>
              </w:rPr>
              <w:t>人民幣普通股</w:t>
            </w:r>
          </w:p>
        </w:tc>
        <w:tc>
          <w:tcPr>
            <w:tcW w:w="1704" w:type="dxa"/>
            <w:vAlign w:val="top"/>
          </w:tcPr>
          <w:p>
            <w:pPr>
              <w:pStyle w:val="TableText"/>
              <w:ind w:left="641"/>
              <w:spacing w:before="121" w:line="326" w:lineRule="exact"/>
              <w:rPr/>
            </w:pPr>
            <w:r>
              <w:rPr>
                <w:color w:val="231916"/>
                <w:spacing w:val="-18"/>
                <w:position w:val="3"/>
              </w:rPr>
              <w:t>6,802,300</w:t>
            </w:r>
          </w:p>
        </w:tc>
      </w:tr>
      <w:tr>
        <w:trPr>
          <w:trHeight w:val="3457" w:hRule="atLeast"/>
        </w:trPr>
        <w:tc>
          <w:tcPr>
            <w:tcW w:w="9637" w:type="dxa"/>
            <w:vAlign w:val="top"/>
            <w:gridSpan w:val="4"/>
          </w:tcPr>
          <w:p>
            <w:pPr>
              <w:pStyle w:val="TableText"/>
              <w:ind w:left="792" w:right="88" w:hanging="669"/>
              <w:spacing w:before="141" w:line="175" w:lineRule="auto"/>
              <w:rPr>
                <w:rFonts w:ascii="Microsoft YaHei" w:hAnsi="Microsoft YaHei" w:eastAsia="Microsoft YaHei" w:cs="Microsoft YaHei"/>
                <w:sz w:val="24"/>
                <w:szCs w:val="24"/>
              </w:rPr>
            </w:pPr>
            <w:r>
              <w:rPr>
                <w:rFonts w:ascii="SimSun" w:hAnsi="SimSun" w:eastAsia="SimSun" w:cs="SimSun"/>
                <w:sz w:val="24"/>
                <w:szCs w:val="24"/>
                <w:i/>
                <w:iCs/>
                <w:color w:val="231916"/>
                <w:spacing w:val="14"/>
              </w:rPr>
              <w:t>註</w:t>
            </w:r>
            <w:r>
              <w:rPr>
                <w:sz w:val="24"/>
                <w:szCs w:val="24"/>
                <w:i/>
                <w:iCs/>
                <w:color w:val="231916"/>
                <w:spacing w:val="14"/>
              </w:rPr>
              <w:t>1</w:t>
            </w:r>
            <w:r>
              <w:rPr>
                <w:sz w:val="24"/>
                <w:szCs w:val="24"/>
                <w:i/>
                <w:iCs/>
                <w:color w:val="231916"/>
                <w:spacing w:val="52"/>
              </w:rPr>
              <w:t xml:space="preserve"> </w:t>
            </w:r>
            <w:r>
              <w:rPr>
                <w:rFonts w:ascii="SimSun" w:hAnsi="SimSun" w:eastAsia="SimSun" w:cs="SimSun"/>
                <w:sz w:val="24"/>
                <w:szCs w:val="24"/>
                <w:i/>
                <w:iCs/>
                <w:color w:val="231916"/>
                <w:spacing w:val="14"/>
              </w:rPr>
              <w:t>：</w:t>
            </w:r>
            <w:r>
              <w:rPr>
                <w:rFonts w:ascii="Microsoft YaHei" w:hAnsi="Microsoft YaHei" w:eastAsia="Microsoft YaHei" w:cs="Microsoft YaHei"/>
                <w:sz w:val="24"/>
                <w:szCs w:val="24"/>
                <w:color w:val="231916"/>
                <w:spacing w:val="14"/>
              </w:rPr>
              <w:t>此數包括王傳福先生持有的</w:t>
            </w:r>
            <w:r>
              <w:rPr>
                <w:sz w:val="24"/>
                <w:szCs w:val="24"/>
                <w:color w:val="231916"/>
                <w:spacing w:val="14"/>
              </w:rPr>
              <w:t>1,000,000</w:t>
            </w:r>
            <w:r>
              <w:rPr>
                <w:rFonts w:ascii="Microsoft YaHei" w:hAnsi="Microsoft YaHei" w:eastAsia="Microsoft YaHei" w:cs="Microsoft YaHei"/>
                <w:sz w:val="24"/>
                <w:szCs w:val="24"/>
                <w:color w:val="231916"/>
                <w:spacing w:val="14"/>
              </w:rPr>
              <w:t>股</w:t>
            </w:r>
            <w:r>
              <w:rPr>
                <w:sz w:val="24"/>
                <w:szCs w:val="24"/>
                <w:color w:val="231916"/>
                <w:spacing w:val="14"/>
              </w:rPr>
              <w:t>H</w:t>
            </w:r>
            <w:r>
              <w:rPr>
                <w:rFonts w:ascii="Microsoft YaHei" w:hAnsi="Microsoft YaHei" w:eastAsia="Microsoft YaHei" w:cs="Microsoft YaHei"/>
                <w:sz w:val="24"/>
                <w:szCs w:val="24"/>
                <w:color w:val="231916"/>
                <w:spacing w:val="14"/>
              </w:rPr>
              <w:t>股和夏佐全先生及其控股的海外公司</w:t>
            </w:r>
            <w:r>
              <w:rPr>
                <w:rFonts w:ascii="Microsoft YaHei" w:hAnsi="Microsoft YaHei" w:eastAsia="Microsoft YaHei" w:cs="Microsoft YaHei"/>
                <w:sz w:val="24"/>
                <w:szCs w:val="24"/>
                <w:color w:val="231916"/>
              </w:rPr>
              <w:t xml:space="preserve"> </w:t>
            </w:r>
            <w:r>
              <w:rPr>
                <w:sz w:val="24"/>
                <w:szCs w:val="24"/>
                <w:color w:val="231916"/>
              </w:rPr>
              <w:t>SIGN</w:t>
            </w:r>
            <w:r>
              <w:rPr>
                <w:sz w:val="24"/>
                <w:szCs w:val="24"/>
                <w:color w:val="231916"/>
                <w:spacing w:val="57"/>
              </w:rPr>
              <w:t xml:space="preserve"> </w:t>
            </w:r>
            <w:r>
              <w:rPr>
                <w:sz w:val="24"/>
                <w:szCs w:val="24"/>
                <w:color w:val="231916"/>
              </w:rPr>
              <w:t>INVESTMENTS</w:t>
            </w:r>
            <w:r>
              <w:rPr>
                <w:sz w:val="24"/>
                <w:szCs w:val="24"/>
                <w:color w:val="231916"/>
                <w:spacing w:val="55"/>
                <w:w w:val="101"/>
              </w:rPr>
              <w:t xml:space="preserve"> </w:t>
            </w:r>
            <w:r>
              <w:rPr>
                <w:sz w:val="24"/>
                <w:szCs w:val="24"/>
                <w:color w:val="231916"/>
              </w:rPr>
              <w:t>LIMITED</w:t>
            </w:r>
            <w:r>
              <w:rPr>
                <w:rFonts w:ascii="Microsoft YaHei" w:hAnsi="Microsoft YaHei" w:eastAsia="Microsoft YaHei" w:cs="Microsoft YaHei"/>
                <w:sz w:val="24"/>
                <w:szCs w:val="24"/>
                <w:color w:val="231916"/>
                <w:spacing w:val="28"/>
              </w:rPr>
              <w:t>分別持有的</w:t>
            </w:r>
            <w:r>
              <w:rPr>
                <w:sz w:val="24"/>
                <w:szCs w:val="24"/>
                <w:color w:val="231916"/>
                <w:spacing w:val="28"/>
              </w:rPr>
              <w:t>195,000</w:t>
            </w:r>
            <w:r>
              <w:rPr>
                <w:rFonts w:ascii="Microsoft YaHei" w:hAnsi="Microsoft YaHei" w:eastAsia="Microsoft YaHei" w:cs="Microsoft YaHei"/>
                <w:sz w:val="24"/>
                <w:szCs w:val="24"/>
                <w:color w:val="231916"/>
                <w:spacing w:val="28"/>
              </w:rPr>
              <w:t>股</w:t>
            </w:r>
            <w:r>
              <w:rPr>
                <w:sz w:val="24"/>
                <w:szCs w:val="24"/>
                <w:color w:val="231916"/>
                <w:spacing w:val="28"/>
              </w:rPr>
              <w:t>H</w:t>
            </w:r>
            <w:r>
              <w:rPr>
                <w:rFonts w:ascii="Microsoft YaHei" w:hAnsi="Microsoft YaHei" w:eastAsia="Microsoft YaHei" w:cs="Microsoft YaHei"/>
                <w:sz w:val="24"/>
                <w:szCs w:val="24"/>
                <w:color w:val="231916"/>
                <w:spacing w:val="28"/>
              </w:rPr>
              <w:t>股和</w:t>
            </w:r>
            <w:r>
              <w:rPr>
                <w:sz w:val="24"/>
                <w:szCs w:val="24"/>
                <w:color w:val="231916"/>
                <w:spacing w:val="28"/>
              </w:rPr>
              <w:t>305,000</w:t>
            </w:r>
            <w:r>
              <w:rPr>
                <w:rFonts w:ascii="Microsoft YaHei" w:hAnsi="Microsoft YaHei" w:eastAsia="Microsoft YaHei" w:cs="Microsoft YaHei"/>
                <w:sz w:val="24"/>
                <w:szCs w:val="24"/>
                <w:color w:val="231916"/>
                <w:spacing w:val="27"/>
              </w:rPr>
              <w:t>股</w:t>
            </w:r>
            <w:r>
              <w:rPr>
                <w:sz w:val="24"/>
                <w:szCs w:val="24"/>
                <w:color w:val="231916"/>
                <w:spacing w:val="27"/>
              </w:rPr>
              <w:t>H</w:t>
            </w:r>
            <w:r>
              <w:rPr>
                <w:rFonts w:ascii="Microsoft YaHei" w:hAnsi="Microsoft YaHei" w:eastAsia="Microsoft YaHei" w:cs="Microsoft YaHei"/>
                <w:sz w:val="24"/>
                <w:szCs w:val="24"/>
                <w:color w:val="231916"/>
                <w:spacing w:val="27"/>
              </w:rPr>
              <w:t>股；</w:t>
            </w:r>
            <w:r>
              <w:rPr>
                <w:rFonts w:ascii="Microsoft YaHei" w:hAnsi="Microsoft YaHei" w:eastAsia="Microsoft YaHei" w:cs="Microsoft YaHei"/>
                <w:sz w:val="24"/>
                <w:szCs w:val="24"/>
                <w:color w:val="231916"/>
              </w:rPr>
              <w:t xml:space="preserve"> </w:t>
            </w:r>
            <w:r>
              <w:rPr>
                <w:rFonts w:ascii="Microsoft YaHei" w:hAnsi="Microsoft YaHei" w:eastAsia="Microsoft YaHei" w:cs="Microsoft YaHei"/>
                <w:sz w:val="24"/>
                <w:szCs w:val="24"/>
                <w:color w:val="231916"/>
                <w:spacing w:val="31"/>
              </w:rPr>
              <w:t>也包括</w:t>
            </w:r>
            <w:r>
              <w:rPr>
                <w:sz w:val="24"/>
                <w:szCs w:val="24"/>
                <w:color w:val="231916"/>
              </w:rPr>
              <w:t>WESTERN</w:t>
            </w:r>
            <w:r>
              <w:rPr>
                <w:sz w:val="24"/>
                <w:szCs w:val="24"/>
                <w:color w:val="231916"/>
                <w:spacing w:val="51"/>
                <w:w w:val="101"/>
              </w:rPr>
              <w:t xml:space="preserve"> </w:t>
            </w:r>
            <w:r>
              <w:rPr>
                <w:sz w:val="24"/>
                <w:szCs w:val="24"/>
                <w:color w:val="231916"/>
              </w:rPr>
              <w:t>CAPITAL</w:t>
            </w:r>
            <w:r>
              <w:rPr>
                <w:sz w:val="24"/>
                <w:szCs w:val="24"/>
                <w:color w:val="231916"/>
                <w:spacing w:val="47"/>
              </w:rPr>
              <w:t xml:space="preserve"> </w:t>
            </w:r>
            <w:r>
              <w:rPr>
                <w:sz w:val="24"/>
                <w:szCs w:val="24"/>
                <w:color w:val="231916"/>
              </w:rPr>
              <w:t>GROUP</w:t>
            </w:r>
            <w:r>
              <w:rPr>
                <w:sz w:val="24"/>
                <w:szCs w:val="24"/>
                <w:color w:val="231916"/>
                <w:spacing w:val="42"/>
                <w:w w:val="101"/>
              </w:rPr>
              <w:t xml:space="preserve"> </w:t>
            </w:r>
            <w:r>
              <w:rPr>
                <w:sz w:val="24"/>
                <w:szCs w:val="24"/>
                <w:color w:val="231916"/>
              </w:rPr>
              <w:t>LLC</w:t>
            </w:r>
            <w:r>
              <w:rPr>
                <w:rFonts w:ascii="Microsoft YaHei" w:hAnsi="Microsoft YaHei" w:eastAsia="Microsoft YaHei" w:cs="Microsoft YaHei"/>
                <w:sz w:val="24"/>
                <w:szCs w:val="24"/>
                <w:color w:val="231916"/>
                <w:spacing w:val="31"/>
              </w:rPr>
              <w:t>（係原名為</w:t>
            </w:r>
            <w:r>
              <w:rPr>
                <w:sz w:val="24"/>
                <w:szCs w:val="24"/>
                <w:color w:val="231916"/>
              </w:rPr>
              <w:t>MIDAMERICAN</w:t>
            </w:r>
            <w:r>
              <w:rPr>
                <w:sz w:val="24"/>
                <w:szCs w:val="24"/>
                <w:color w:val="231916"/>
                <w:spacing w:val="42"/>
              </w:rPr>
              <w:t xml:space="preserve"> </w:t>
            </w:r>
            <w:r>
              <w:rPr>
                <w:sz w:val="24"/>
                <w:szCs w:val="24"/>
                <w:color w:val="231916"/>
              </w:rPr>
              <w:t>ENERGY </w:t>
            </w:r>
            <w:r>
              <w:rPr>
                <w:sz w:val="24"/>
                <w:szCs w:val="24"/>
                <w:color w:val="231916"/>
                <w:spacing w:val="14"/>
              </w:rPr>
              <w:t>HOLDINGS</w:t>
            </w:r>
            <w:r>
              <w:rPr>
                <w:sz w:val="24"/>
                <w:szCs w:val="24"/>
                <w:color w:val="231916"/>
                <w:spacing w:val="9"/>
              </w:rPr>
              <w:t xml:space="preserve">  </w:t>
            </w:r>
            <w:r>
              <w:rPr>
                <w:sz w:val="24"/>
                <w:szCs w:val="24"/>
                <w:color w:val="231916"/>
                <w:spacing w:val="14"/>
              </w:rPr>
              <w:t>COMPANY</w:t>
            </w:r>
            <w:r>
              <w:rPr>
                <w:rFonts w:ascii="Microsoft YaHei" w:hAnsi="Microsoft YaHei" w:eastAsia="Microsoft YaHei" w:cs="Microsoft YaHei"/>
                <w:sz w:val="24"/>
                <w:szCs w:val="24"/>
                <w:color w:val="231916"/>
                <w:spacing w:val="14"/>
              </w:rPr>
              <w:t>的</w:t>
            </w:r>
            <w:r>
              <w:rPr>
                <w:sz w:val="24"/>
                <w:szCs w:val="24"/>
                <w:color w:val="231916"/>
                <w:spacing w:val="14"/>
              </w:rPr>
              <w:t>BERKSHIRE</w:t>
            </w:r>
            <w:r>
              <w:rPr>
                <w:sz w:val="24"/>
                <w:szCs w:val="24"/>
                <w:color w:val="231916"/>
                <w:spacing w:val="58"/>
              </w:rPr>
              <w:t xml:space="preserve"> </w:t>
            </w:r>
            <w:r>
              <w:rPr>
                <w:sz w:val="24"/>
                <w:szCs w:val="24"/>
                <w:color w:val="231916"/>
                <w:spacing w:val="14"/>
              </w:rPr>
              <w:t>HATHAWAY</w:t>
            </w:r>
            <w:r>
              <w:rPr>
                <w:sz w:val="24"/>
                <w:szCs w:val="24"/>
                <w:color w:val="231916"/>
                <w:spacing w:val="56"/>
                <w:w w:val="101"/>
              </w:rPr>
              <w:t xml:space="preserve"> </w:t>
            </w:r>
            <w:r>
              <w:rPr>
                <w:sz w:val="24"/>
                <w:szCs w:val="24"/>
                <w:color w:val="231916"/>
                <w:spacing w:val="14"/>
              </w:rPr>
              <w:t>ENERGY</w:t>
            </w:r>
            <w:r>
              <w:rPr>
                <w:sz w:val="24"/>
                <w:szCs w:val="24"/>
                <w:color w:val="231916"/>
              </w:rPr>
              <w:t xml:space="preserve">  </w:t>
            </w:r>
            <w:r>
              <w:rPr>
                <w:sz w:val="24"/>
                <w:szCs w:val="24"/>
                <w:color w:val="231916"/>
                <w:spacing w:val="14"/>
              </w:rPr>
              <w:t>COMPANY</w:t>
            </w:r>
            <w:r>
              <w:rPr>
                <w:sz w:val="24"/>
                <w:szCs w:val="24"/>
                <w:color w:val="231916"/>
              </w:rPr>
              <w:t xml:space="preserve"> </w:t>
            </w:r>
            <w:r>
              <w:rPr>
                <w:sz w:val="24"/>
                <w:szCs w:val="24"/>
                <w:color w:val="231916"/>
                <w:spacing w:val="8"/>
              </w:rPr>
              <w:t>100%</w:t>
            </w:r>
            <w:r>
              <w:rPr>
                <w:rFonts w:ascii="Microsoft YaHei" w:hAnsi="Microsoft YaHei" w:eastAsia="Microsoft YaHei" w:cs="Microsoft YaHei"/>
                <w:sz w:val="24"/>
                <w:szCs w:val="24"/>
                <w:color w:val="231916"/>
                <w:spacing w:val="8"/>
              </w:rPr>
              <w:t>控制的公司）持有的股份轉為</w:t>
            </w:r>
            <w:r>
              <w:rPr>
                <w:sz w:val="24"/>
                <w:szCs w:val="24"/>
                <w:color w:val="231916"/>
              </w:rPr>
              <w:t>HKSCC</w:t>
            </w:r>
            <w:r>
              <w:rPr>
                <w:sz w:val="24"/>
                <w:szCs w:val="24"/>
                <w:color w:val="231916"/>
                <w:spacing w:val="36"/>
              </w:rPr>
              <w:t xml:space="preserve"> </w:t>
            </w:r>
            <w:r>
              <w:rPr>
                <w:sz w:val="24"/>
                <w:szCs w:val="24"/>
                <w:color w:val="231916"/>
              </w:rPr>
              <w:t>NOMINEES</w:t>
            </w:r>
            <w:r>
              <w:rPr>
                <w:sz w:val="24"/>
                <w:szCs w:val="24"/>
                <w:color w:val="231916"/>
                <w:spacing w:val="21"/>
              </w:rPr>
              <w:t xml:space="preserve"> </w:t>
            </w:r>
            <w:r>
              <w:rPr>
                <w:sz w:val="24"/>
                <w:szCs w:val="24"/>
                <w:color w:val="231916"/>
              </w:rPr>
              <w:t>LIMITED</w:t>
            </w:r>
            <w:r>
              <w:rPr>
                <w:rFonts w:ascii="Microsoft YaHei" w:hAnsi="Microsoft YaHei" w:eastAsia="Microsoft YaHei" w:cs="Microsoft YaHei"/>
                <w:sz w:val="24"/>
                <w:szCs w:val="24"/>
                <w:color w:val="231916"/>
                <w:spacing w:val="8"/>
              </w:rPr>
              <w:t>代理的</w:t>
            </w:r>
            <w:r>
              <w:rPr>
                <w:sz w:val="24"/>
                <w:szCs w:val="24"/>
                <w:color w:val="231916"/>
                <w:spacing w:val="8"/>
              </w:rPr>
              <w:t>H</w:t>
            </w:r>
            <w:r>
              <w:rPr>
                <w:rFonts w:ascii="Microsoft YaHei" w:hAnsi="Microsoft YaHei" w:eastAsia="Microsoft YaHei" w:cs="Microsoft YaHei"/>
                <w:sz w:val="24"/>
                <w:szCs w:val="24"/>
                <w:color w:val="231916"/>
                <w:spacing w:val="8"/>
              </w:rPr>
              <w:t>股；</w:t>
            </w:r>
          </w:p>
          <w:p>
            <w:pPr>
              <w:pStyle w:val="TableText"/>
              <w:ind w:left="797" w:right="108" w:hanging="674"/>
              <w:spacing w:before="179" w:line="192" w:lineRule="auto"/>
              <w:rPr>
                <w:rFonts w:ascii="Microsoft YaHei" w:hAnsi="Microsoft YaHei" w:eastAsia="Microsoft YaHei" w:cs="Microsoft YaHei"/>
                <w:sz w:val="24"/>
                <w:szCs w:val="24"/>
              </w:rPr>
            </w:pPr>
            <w:r>
              <w:rPr>
                <w:rFonts w:ascii="SimSun" w:hAnsi="SimSun" w:eastAsia="SimSun" w:cs="SimSun"/>
                <w:sz w:val="24"/>
                <w:szCs w:val="24"/>
                <w:i/>
                <w:iCs/>
                <w:color w:val="231916"/>
                <w:spacing w:val="14"/>
              </w:rPr>
              <w:t>註</w:t>
            </w:r>
            <w:r>
              <w:rPr>
                <w:sz w:val="24"/>
                <w:szCs w:val="24"/>
                <w:i/>
                <w:iCs/>
                <w:color w:val="231916"/>
                <w:spacing w:val="14"/>
              </w:rPr>
              <w:t>2</w:t>
            </w:r>
            <w:r>
              <w:rPr>
                <w:sz w:val="24"/>
                <w:szCs w:val="24"/>
                <w:i/>
                <w:iCs/>
                <w:color w:val="231916"/>
                <w:spacing w:val="52"/>
                <w:w w:val="101"/>
              </w:rPr>
              <w:t xml:space="preserve"> </w:t>
            </w:r>
            <w:r>
              <w:rPr>
                <w:rFonts w:ascii="SimSun" w:hAnsi="SimSun" w:eastAsia="SimSun" w:cs="SimSun"/>
                <w:sz w:val="24"/>
                <w:szCs w:val="24"/>
                <w:i/>
                <w:iCs/>
                <w:color w:val="231916"/>
                <w:spacing w:val="14"/>
              </w:rPr>
              <w:t>：</w:t>
            </w:r>
            <w:r>
              <w:rPr>
                <w:rFonts w:ascii="Microsoft YaHei" w:hAnsi="Microsoft YaHei" w:eastAsia="Microsoft YaHei" w:cs="Microsoft YaHei"/>
                <w:sz w:val="24"/>
                <w:szCs w:val="24"/>
                <w:color w:val="231916"/>
                <w:spacing w:val="14"/>
              </w:rPr>
              <w:t>此數不包括王傳福先生持有的</w:t>
            </w:r>
            <w:r>
              <w:rPr>
                <w:sz w:val="24"/>
                <w:szCs w:val="24"/>
                <w:color w:val="231916"/>
                <w:spacing w:val="14"/>
              </w:rPr>
              <w:t>1,000,000</w:t>
            </w:r>
            <w:r>
              <w:rPr>
                <w:rFonts w:ascii="Microsoft YaHei" w:hAnsi="Microsoft YaHei" w:eastAsia="Microsoft YaHei" w:cs="Microsoft YaHei"/>
                <w:sz w:val="24"/>
                <w:szCs w:val="24"/>
                <w:color w:val="231916"/>
                <w:spacing w:val="14"/>
              </w:rPr>
              <w:t>股</w:t>
            </w:r>
            <w:r>
              <w:rPr>
                <w:sz w:val="24"/>
                <w:szCs w:val="24"/>
                <w:color w:val="231916"/>
                <w:spacing w:val="14"/>
              </w:rPr>
              <w:t>H</w:t>
            </w:r>
            <w:r>
              <w:rPr>
                <w:rFonts w:ascii="Microsoft YaHei" w:hAnsi="Microsoft YaHei" w:eastAsia="Microsoft YaHei" w:cs="Microsoft YaHei"/>
                <w:sz w:val="24"/>
                <w:szCs w:val="24"/>
                <w:color w:val="231916"/>
                <w:spacing w:val="14"/>
              </w:rPr>
              <w:t>股；此數不包括王傳福先生通過易</w:t>
            </w:r>
            <w:r>
              <w:rPr>
                <w:rFonts w:ascii="Microsoft YaHei" w:hAnsi="Microsoft YaHei" w:eastAsia="Microsoft YaHei" w:cs="Microsoft YaHei"/>
                <w:sz w:val="24"/>
                <w:szCs w:val="24"/>
                <w:color w:val="231916"/>
              </w:rPr>
              <w:t xml:space="preserve"> </w:t>
            </w:r>
            <w:r>
              <w:rPr>
                <w:rFonts w:ascii="Microsoft YaHei" w:hAnsi="Microsoft YaHei" w:eastAsia="Microsoft YaHei" w:cs="Microsoft YaHei"/>
                <w:sz w:val="24"/>
                <w:szCs w:val="24"/>
                <w:color w:val="231916"/>
                <w:spacing w:val="10"/>
              </w:rPr>
              <w:t>方達資產比亞迪增持</w:t>
            </w:r>
            <w:r>
              <w:rPr>
                <w:sz w:val="24"/>
                <w:szCs w:val="24"/>
                <w:color w:val="231916"/>
                <w:spacing w:val="10"/>
              </w:rPr>
              <w:t>1</w:t>
            </w:r>
            <w:r>
              <w:rPr>
                <w:rFonts w:ascii="Microsoft YaHei" w:hAnsi="Microsoft YaHei" w:eastAsia="Microsoft YaHei" w:cs="Microsoft YaHei"/>
                <w:sz w:val="24"/>
                <w:szCs w:val="24"/>
                <w:color w:val="231916"/>
                <w:spacing w:val="10"/>
              </w:rPr>
              <w:t>號資產管理計劃持有的</w:t>
            </w:r>
            <w:r>
              <w:rPr>
                <w:sz w:val="24"/>
                <w:szCs w:val="24"/>
                <w:color w:val="231916"/>
                <w:spacing w:val="10"/>
              </w:rPr>
              <w:t>3,727,700</w:t>
            </w:r>
            <w:r>
              <w:rPr>
                <w:rFonts w:ascii="Microsoft YaHei" w:hAnsi="Microsoft YaHei" w:eastAsia="Microsoft YaHei" w:cs="Microsoft YaHei"/>
                <w:sz w:val="24"/>
                <w:szCs w:val="24"/>
                <w:color w:val="231916"/>
                <w:spacing w:val="10"/>
              </w:rPr>
              <w:t>股</w:t>
            </w:r>
            <w:r>
              <w:rPr>
                <w:sz w:val="24"/>
                <w:szCs w:val="24"/>
                <w:color w:val="231916"/>
                <w:spacing w:val="10"/>
              </w:rPr>
              <w:t>A</w:t>
            </w:r>
            <w:r>
              <w:rPr>
                <w:rFonts w:ascii="Microsoft YaHei" w:hAnsi="Microsoft YaHei" w:eastAsia="Microsoft YaHei" w:cs="Microsoft YaHei"/>
                <w:sz w:val="24"/>
                <w:szCs w:val="24"/>
                <w:color w:val="231916"/>
                <w:spacing w:val="10"/>
              </w:rPr>
              <w:t>股；</w:t>
            </w:r>
          </w:p>
          <w:p>
            <w:pPr>
              <w:pStyle w:val="TableText"/>
              <w:ind w:left="798" w:right="107" w:hanging="675"/>
              <w:spacing w:before="259" w:line="206" w:lineRule="auto"/>
              <w:rPr>
                <w:rFonts w:ascii="Microsoft YaHei" w:hAnsi="Microsoft YaHei" w:eastAsia="Microsoft YaHei" w:cs="Microsoft YaHei"/>
                <w:sz w:val="24"/>
                <w:szCs w:val="24"/>
              </w:rPr>
            </w:pPr>
            <w:r>
              <w:rPr>
                <w:rFonts w:ascii="SimSun" w:hAnsi="SimSun" w:eastAsia="SimSun" w:cs="SimSun"/>
                <w:sz w:val="24"/>
                <w:szCs w:val="24"/>
                <w:i/>
                <w:iCs/>
                <w:color w:val="231916"/>
                <w:spacing w:val="20"/>
              </w:rPr>
              <w:t>註</w:t>
            </w:r>
            <w:r>
              <w:rPr>
                <w:sz w:val="24"/>
                <w:szCs w:val="24"/>
                <w:i/>
                <w:iCs/>
                <w:color w:val="231916"/>
                <w:spacing w:val="20"/>
              </w:rPr>
              <w:t>3</w:t>
            </w:r>
            <w:r>
              <w:rPr>
                <w:sz w:val="24"/>
                <w:szCs w:val="24"/>
                <w:i/>
                <w:iCs/>
                <w:color w:val="231916"/>
                <w:spacing w:val="50"/>
                <w:w w:val="101"/>
              </w:rPr>
              <w:t xml:space="preserve"> </w:t>
            </w:r>
            <w:r>
              <w:rPr>
                <w:rFonts w:ascii="SimSun" w:hAnsi="SimSun" w:eastAsia="SimSun" w:cs="SimSun"/>
                <w:sz w:val="24"/>
                <w:szCs w:val="24"/>
                <w:i/>
                <w:iCs/>
                <w:color w:val="231916"/>
                <w:spacing w:val="20"/>
              </w:rPr>
              <w:t>：</w:t>
            </w:r>
            <w:r>
              <w:rPr>
                <w:rFonts w:ascii="Microsoft YaHei" w:hAnsi="Microsoft YaHei" w:eastAsia="Microsoft YaHei" w:cs="Microsoft YaHei"/>
                <w:sz w:val="24"/>
                <w:szCs w:val="24"/>
                <w:color w:val="231916"/>
                <w:spacing w:val="20"/>
              </w:rPr>
              <w:t>此數不包括夏佐全先生及其控股的海外</w:t>
            </w:r>
            <w:r>
              <w:rPr>
                <w:rFonts w:ascii="Microsoft YaHei" w:hAnsi="Microsoft YaHei" w:eastAsia="Microsoft YaHei" w:cs="Microsoft YaHei"/>
                <w:sz w:val="24"/>
                <w:szCs w:val="24"/>
                <w:color w:val="231916"/>
                <w:spacing w:val="19"/>
              </w:rPr>
              <w:t>公司</w:t>
            </w:r>
            <w:r>
              <w:rPr>
                <w:sz w:val="24"/>
                <w:szCs w:val="24"/>
                <w:color w:val="231916"/>
              </w:rPr>
              <w:t>SIGN</w:t>
            </w:r>
            <w:r>
              <w:rPr>
                <w:sz w:val="24"/>
                <w:szCs w:val="24"/>
                <w:color w:val="231916"/>
                <w:spacing w:val="47"/>
                <w:w w:val="101"/>
              </w:rPr>
              <w:t xml:space="preserve"> </w:t>
            </w:r>
            <w:r>
              <w:rPr>
                <w:sz w:val="24"/>
                <w:szCs w:val="24"/>
                <w:color w:val="231916"/>
              </w:rPr>
              <w:t>INVESTMENTS</w:t>
            </w:r>
            <w:r>
              <w:rPr>
                <w:sz w:val="24"/>
                <w:szCs w:val="24"/>
                <w:color w:val="231916"/>
                <w:spacing w:val="46"/>
              </w:rPr>
              <w:t xml:space="preserve"> </w:t>
            </w:r>
            <w:r>
              <w:rPr>
                <w:sz w:val="24"/>
                <w:szCs w:val="24"/>
                <w:color w:val="231916"/>
              </w:rPr>
              <w:t>LIMITED</w:t>
            </w:r>
            <w:r>
              <w:rPr>
                <w:rFonts w:ascii="Microsoft YaHei" w:hAnsi="Microsoft YaHei" w:eastAsia="Microsoft YaHei" w:cs="Microsoft YaHei"/>
                <w:sz w:val="24"/>
                <w:szCs w:val="24"/>
                <w:color w:val="231916"/>
                <w:spacing w:val="19"/>
              </w:rPr>
              <w:t>分</w:t>
            </w:r>
            <w:r>
              <w:rPr>
                <w:rFonts w:ascii="Microsoft YaHei" w:hAnsi="Microsoft YaHei" w:eastAsia="Microsoft YaHei" w:cs="Microsoft YaHei"/>
                <w:sz w:val="24"/>
                <w:szCs w:val="24"/>
                <w:color w:val="231916"/>
              </w:rPr>
              <w:t xml:space="preserve"> </w:t>
            </w:r>
            <w:r>
              <w:rPr>
                <w:rFonts w:ascii="Microsoft YaHei" w:hAnsi="Microsoft YaHei" w:eastAsia="Microsoft YaHei" w:cs="Microsoft YaHei"/>
                <w:sz w:val="24"/>
                <w:szCs w:val="24"/>
                <w:color w:val="231916"/>
                <w:spacing w:val="9"/>
              </w:rPr>
              <w:t>別持有的</w:t>
            </w:r>
            <w:r>
              <w:rPr>
                <w:sz w:val="24"/>
                <w:szCs w:val="24"/>
                <w:color w:val="231916"/>
                <w:spacing w:val="9"/>
              </w:rPr>
              <w:t>195,000</w:t>
            </w:r>
            <w:r>
              <w:rPr>
                <w:rFonts w:ascii="Microsoft YaHei" w:hAnsi="Microsoft YaHei" w:eastAsia="Microsoft YaHei" w:cs="Microsoft YaHei"/>
                <w:sz w:val="24"/>
                <w:szCs w:val="24"/>
                <w:color w:val="231916"/>
                <w:spacing w:val="9"/>
              </w:rPr>
              <w:t>股</w:t>
            </w:r>
            <w:r>
              <w:rPr>
                <w:sz w:val="24"/>
                <w:szCs w:val="24"/>
                <w:color w:val="231916"/>
                <w:spacing w:val="9"/>
              </w:rPr>
              <w:t>H</w:t>
            </w:r>
            <w:r>
              <w:rPr>
                <w:rFonts w:ascii="Microsoft YaHei" w:hAnsi="Microsoft YaHei" w:eastAsia="Microsoft YaHei" w:cs="Microsoft YaHei"/>
                <w:sz w:val="24"/>
                <w:szCs w:val="24"/>
                <w:color w:val="231916"/>
                <w:spacing w:val="9"/>
              </w:rPr>
              <w:t>股和</w:t>
            </w:r>
            <w:r>
              <w:rPr>
                <w:sz w:val="24"/>
                <w:szCs w:val="24"/>
                <w:color w:val="231916"/>
                <w:spacing w:val="9"/>
              </w:rPr>
              <w:t>305,000</w:t>
            </w:r>
            <w:r>
              <w:rPr>
                <w:rFonts w:ascii="Microsoft YaHei" w:hAnsi="Microsoft YaHei" w:eastAsia="Microsoft YaHei" w:cs="Microsoft YaHei"/>
                <w:sz w:val="24"/>
                <w:szCs w:val="24"/>
                <w:color w:val="231916"/>
                <w:spacing w:val="9"/>
              </w:rPr>
              <w:t>股</w:t>
            </w:r>
            <w:r>
              <w:rPr>
                <w:sz w:val="24"/>
                <w:szCs w:val="24"/>
                <w:color w:val="231916"/>
                <w:spacing w:val="9"/>
              </w:rPr>
              <w:t>H</w:t>
            </w:r>
            <w:r>
              <w:rPr>
                <w:rFonts w:ascii="Microsoft YaHei" w:hAnsi="Microsoft YaHei" w:eastAsia="Microsoft YaHei" w:cs="Microsoft YaHei"/>
                <w:sz w:val="24"/>
                <w:szCs w:val="24"/>
                <w:color w:val="231916"/>
                <w:spacing w:val="9"/>
              </w:rPr>
              <w:t>股。</w:t>
            </w:r>
          </w:p>
        </w:tc>
      </w:tr>
    </w:tbl>
    <w:p>
      <w:pPr>
        <w:rPr>
          <w:rFonts w:ascii="Arial"/>
          <w:sz w:val="21"/>
        </w:rPr>
      </w:pPr>
      <w:r/>
    </w:p>
    <w:p>
      <w:pPr>
        <w:sectPr>
          <w:footerReference w:type="default" r:id="rId11"/>
          <w:pgSz w:w="11906" w:h="15875"/>
          <w:pgMar w:top="850" w:right="840" w:bottom="631" w:left="1417" w:header="0" w:footer="367" w:gutter="0"/>
        </w:sectPr>
        <w:rPr>
          <w:rFonts w:ascii="Arial" w:hAnsi="Arial" w:eastAsia="Arial" w:cs="Arial"/>
          <w:sz w:val="21"/>
          <w:szCs w:val="21"/>
        </w:rPr>
      </w:pPr>
    </w:p>
    <w:tbl>
      <w:tblPr>
        <w:tblStyle w:val="TableNormal"/>
        <w:tblW w:w="9637" w:type="dxa"/>
        <w:tblInd w:w="682"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3969"/>
        <w:gridCol w:w="5668"/>
      </w:tblGrid>
      <w:tr>
        <w:trPr>
          <w:trHeight w:val="4504" w:hRule="atLeast"/>
        </w:trPr>
        <w:tc>
          <w:tcPr>
            <w:tcW w:w="3969" w:type="dxa"/>
            <w:vAlign w:val="top"/>
          </w:tcPr>
          <w:p>
            <w:pPr>
              <w:ind w:left="368" w:right="804" w:hanging="249"/>
              <w:spacing w:before="157"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86"/>
              </w:rPr>
              <w:t>上述股東關聯關係或一致行動</w:t>
            </w:r>
            <w:r>
              <w:rPr>
                <w:rFonts w:ascii="Microsoft YaHei" w:hAnsi="Microsoft YaHei" w:eastAsia="Microsoft YaHei" w:cs="Microsoft YaHei"/>
                <w:sz w:val="28"/>
                <w:szCs w:val="28"/>
                <w:color w:val="231916"/>
                <w:spacing w:val="8"/>
              </w:rPr>
              <w:t xml:space="preserve"> </w:t>
            </w:r>
            <w:r>
              <w:rPr>
                <w:rFonts w:ascii="Microsoft YaHei" w:hAnsi="Microsoft YaHei" w:eastAsia="Microsoft YaHei" w:cs="Microsoft YaHei"/>
                <w:sz w:val="28"/>
                <w:szCs w:val="28"/>
                <w:color w:val="231916"/>
                <w:spacing w:val="-22"/>
                <w:w w:val="94"/>
              </w:rPr>
              <w:t>的說明</w:t>
            </w:r>
          </w:p>
        </w:tc>
        <w:tc>
          <w:tcPr>
            <w:tcW w:w="5668" w:type="dxa"/>
            <w:vAlign w:val="top"/>
          </w:tcPr>
          <w:p>
            <w:pPr>
              <w:pStyle w:val="TableText"/>
              <w:ind w:left="681" w:right="63" w:hanging="549"/>
              <w:spacing w:before="152" w:line="172" w:lineRule="auto"/>
              <w:rPr>
                <w:rFonts w:ascii="Microsoft YaHei" w:hAnsi="Microsoft YaHei" w:eastAsia="Microsoft YaHei" w:cs="Microsoft YaHei"/>
              </w:rPr>
            </w:pPr>
            <w:r>
              <w:rPr>
                <w:color w:val="231916"/>
                <w:spacing w:val="-11"/>
                <w:w w:val="94"/>
              </w:rPr>
              <w:t>1</w:t>
            </w:r>
            <w:r>
              <w:rPr>
                <w:color w:val="231916"/>
                <w:spacing w:val="45"/>
              </w:rPr>
              <w:t xml:space="preserve"> </w:t>
            </w:r>
            <w:r>
              <w:rPr>
                <w:rFonts w:ascii="Microsoft YaHei" w:hAnsi="Microsoft YaHei" w:eastAsia="Microsoft YaHei" w:cs="Microsoft YaHei"/>
                <w:color w:val="231916"/>
                <w:spacing w:val="-11"/>
                <w:w w:val="94"/>
              </w:rPr>
              <w:t>、</w:t>
            </w:r>
            <w:r>
              <w:rPr>
                <w:rFonts w:ascii="Microsoft YaHei" w:hAnsi="Microsoft YaHei" w:eastAsia="Microsoft YaHei" w:cs="Microsoft YaHei"/>
                <w:color w:val="231916"/>
                <w:spacing w:val="55"/>
              </w:rPr>
              <w:t xml:space="preserve"> </w:t>
            </w:r>
            <w:r>
              <w:rPr>
                <w:rFonts w:ascii="Microsoft YaHei" w:hAnsi="Microsoft YaHei" w:eastAsia="Microsoft YaHei" w:cs="Microsoft YaHei"/>
                <w:color w:val="231916"/>
                <w:spacing w:val="-11"/>
                <w:w w:val="94"/>
              </w:rPr>
              <w:t>王傳福先生是本公司的控股股東及實際控制</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17"/>
                <w:w w:val="93"/>
              </w:rPr>
              <w:t>人；王傳方先生為王傳福先生之兄；呂向陽</w:t>
            </w:r>
            <w:r>
              <w:rPr>
                <w:rFonts w:ascii="Microsoft YaHei" w:hAnsi="Microsoft YaHei" w:eastAsia="Microsoft YaHei" w:cs="Microsoft YaHei"/>
                <w:color w:val="231916"/>
                <w:spacing w:val="-18"/>
                <w:w w:val="93"/>
              </w:rPr>
              <w:t>先</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10"/>
                <w:w w:val="91"/>
              </w:rPr>
              <w:t>生為王傳福先生之表兄及王傳方先生之表弟，</w:t>
            </w:r>
            <w:r>
              <w:rPr>
                <w:rFonts w:ascii="Microsoft YaHei" w:hAnsi="Microsoft YaHei" w:eastAsia="Microsoft YaHei" w:cs="Microsoft YaHei"/>
                <w:color w:val="231916"/>
                <w:spacing w:val="15"/>
              </w:rPr>
              <w:t xml:space="preserve"> </w:t>
            </w:r>
            <w:r>
              <w:rPr>
                <w:rFonts w:ascii="Microsoft YaHei" w:hAnsi="Microsoft YaHei" w:eastAsia="Microsoft YaHei" w:cs="Microsoft YaHei"/>
                <w:color w:val="231916"/>
                <w:spacing w:val="-9"/>
                <w:w w:val="90"/>
              </w:rPr>
              <w:t>呂向陽先生及其配偶張長虹女士分別持有融捷</w:t>
            </w:r>
            <w:r>
              <w:rPr>
                <w:rFonts w:ascii="Microsoft YaHei" w:hAnsi="Microsoft YaHei" w:eastAsia="Microsoft YaHei" w:cs="Microsoft YaHei"/>
                <w:color w:val="231916"/>
                <w:spacing w:val="7"/>
              </w:rPr>
              <w:t xml:space="preserve"> </w:t>
            </w:r>
            <w:r>
              <w:rPr>
                <w:rFonts w:ascii="Microsoft YaHei" w:hAnsi="Microsoft YaHei" w:eastAsia="Microsoft YaHei" w:cs="Microsoft YaHei"/>
                <w:color w:val="231916"/>
                <w:spacing w:val="-20"/>
                <w:w w:val="94"/>
              </w:rPr>
              <w:t>投資控股集團有限公司</w:t>
            </w:r>
            <w:r>
              <w:rPr>
                <w:color w:val="231916"/>
                <w:spacing w:val="-20"/>
                <w:w w:val="94"/>
              </w:rPr>
              <w:t>89.5%</w:t>
            </w:r>
            <w:r>
              <w:rPr>
                <w:rFonts w:ascii="Microsoft YaHei" w:hAnsi="Microsoft YaHei" w:eastAsia="Microsoft YaHei" w:cs="Microsoft YaHei"/>
                <w:color w:val="231916"/>
                <w:spacing w:val="-20"/>
                <w:w w:val="94"/>
              </w:rPr>
              <w:t>和</w:t>
            </w:r>
            <w:r>
              <w:rPr>
                <w:color w:val="231916"/>
                <w:spacing w:val="-20"/>
                <w:w w:val="94"/>
              </w:rPr>
              <w:t>10.5%</w:t>
            </w:r>
            <w:r>
              <w:rPr>
                <w:rFonts w:ascii="Microsoft YaHei" w:hAnsi="Microsoft YaHei" w:eastAsia="Microsoft YaHei" w:cs="Microsoft YaHei"/>
                <w:color w:val="231916"/>
                <w:spacing w:val="-20"/>
                <w:w w:val="94"/>
              </w:rPr>
              <w:t>的股權；</w:t>
            </w:r>
          </w:p>
          <w:p>
            <w:pPr>
              <w:pStyle w:val="TableText"/>
              <w:ind w:left="682" w:right="107" w:hanging="568"/>
              <w:spacing w:before="256" w:line="171" w:lineRule="auto"/>
              <w:rPr>
                <w:rFonts w:ascii="Microsoft YaHei" w:hAnsi="Microsoft YaHei" w:eastAsia="Microsoft YaHei" w:cs="Microsoft YaHei"/>
              </w:rPr>
            </w:pPr>
            <w:r>
              <w:rPr>
                <w:color w:val="231916"/>
                <w:spacing w:val="-11"/>
                <w:w w:val="90"/>
              </w:rPr>
              <w:t>2</w:t>
            </w:r>
            <w:r>
              <w:rPr>
                <w:color w:val="231916"/>
                <w:spacing w:val="33"/>
              </w:rPr>
              <w:t xml:space="preserve"> </w:t>
            </w:r>
            <w:r>
              <w:rPr>
                <w:rFonts w:ascii="Microsoft YaHei" w:hAnsi="Microsoft YaHei" w:eastAsia="Microsoft YaHei" w:cs="Microsoft YaHei"/>
                <w:color w:val="231916"/>
                <w:spacing w:val="-11"/>
                <w:w w:val="90"/>
              </w:rPr>
              <w:t>、</w:t>
            </w:r>
            <w:r>
              <w:rPr>
                <w:rFonts w:ascii="Microsoft YaHei" w:hAnsi="Microsoft YaHei" w:eastAsia="Microsoft YaHei" w:cs="Microsoft YaHei"/>
                <w:color w:val="231916"/>
                <w:spacing w:val="48"/>
              </w:rPr>
              <w:t xml:space="preserve"> </w:t>
            </w:r>
            <w:r>
              <w:rPr>
                <w:color w:val="231916"/>
                <w:spacing w:val="-11"/>
                <w:w w:val="90"/>
              </w:rPr>
              <w:t>HKSCC</w:t>
            </w:r>
            <w:r>
              <w:rPr>
                <w:color w:val="231916"/>
                <w:spacing w:val="30"/>
              </w:rPr>
              <w:t xml:space="preserve"> </w:t>
            </w:r>
            <w:r>
              <w:rPr>
                <w:color w:val="231916"/>
                <w:spacing w:val="-11"/>
                <w:w w:val="90"/>
              </w:rPr>
              <w:t>NOMINEES</w:t>
            </w:r>
            <w:r>
              <w:rPr>
                <w:color w:val="231916"/>
                <w:spacing w:val="30"/>
              </w:rPr>
              <w:t xml:space="preserve"> </w:t>
            </w:r>
            <w:r>
              <w:rPr>
                <w:color w:val="231916"/>
                <w:spacing w:val="-11"/>
                <w:w w:val="90"/>
              </w:rPr>
              <w:t>LIMITED</w:t>
            </w:r>
            <w:r>
              <w:rPr>
                <w:rFonts w:ascii="Microsoft YaHei" w:hAnsi="Microsoft YaHei" w:eastAsia="Microsoft YaHei" w:cs="Microsoft YaHei"/>
                <w:color w:val="231916"/>
                <w:spacing w:val="-11"/>
                <w:w w:val="90"/>
              </w:rPr>
              <w:t>所持股份為其代</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10"/>
                <w:w w:val="90"/>
              </w:rPr>
              <w:t>理的在</w:t>
            </w:r>
            <w:r>
              <w:rPr>
                <w:color w:val="231916"/>
                <w:spacing w:val="-10"/>
                <w:w w:val="90"/>
              </w:rPr>
              <w:t>HKSCC</w:t>
            </w:r>
            <w:r>
              <w:rPr>
                <w:color w:val="231916"/>
                <w:spacing w:val="30"/>
                <w:w w:val="101"/>
              </w:rPr>
              <w:t xml:space="preserve"> </w:t>
            </w:r>
            <w:r>
              <w:rPr>
                <w:color w:val="231916"/>
                <w:spacing w:val="-10"/>
                <w:w w:val="90"/>
              </w:rPr>
              <w:t>NOMINEES</w:t>
            </w:r>
            <w:r>
              <w:rPr>
                <w:color w:val="231916"/>
                <w:spacing w:val="30"/>
              </w:rPr>
              <w:t xml:space="preserve"> </w:t>
            </w:r>
            <w:r>
              <w:rPr>
                <w:color w:val="231916"/>
                <w:spacing w:val="-10"/>
                <w:w w:val="90"/>
              </w:rPr>
              <w:t>LIMIT</w:t>
            </w:r>
            <w:r>
              <w:rPr>
                <w:color w:val="231916"/>
                <w:spacing w:val="-11"/>
                <w:w w:val="90"/>
              </w:rPr>
              <w:t>ED</w:t>
            </w:r>
            <w:r>
              <w:rPr>
                <w:rFonts w:ascii="Microsoft YaHei" w:hAnsi="Microsoft YaHei" w:eastAsia="Microsoft YaHei" w:cs="Microsoft YaHei"/>
                <w:color w:val="231916"/>
                <w:spacing w:val="-11"/>
                <w:w w:val="90"/>
              </w:rPr>
              <w:t>交易平台</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12"/>
                <w:w w:val="89"/>
              </w:rPr>
              <w:t>上交易的本公司</w:t>
            </w:r>
            <w:r>
              <w:rPr>
                <w:color w:val="231916"/>
                <w:spacing w:val="-12"/>
                <w:w w:val="89"/>
              </w:rPr>
              <w:t>H</w:t>
            </w:r>
            <w:r>
              <w:rPr>
                <w:rFonts w:ascii="Microsoft YaHei" w:hAnsi="Microsoft YaHei" w:eastAsia="Microsoft YaHei" w:cs="Microsoft YaHei"/>
                <w:color w:val="231916"/>
                <w:spacing w:val="-12"/>
                <w:w w:val="89"/>
              </w:rPr>
              <w:t>股股東賬戶的股份總和；</w:t>
            </w:r>
          </w:p>
          <w:p>
            <w:pPr>
              <w:pStyle w:val="TableText"/>
              <w:ind w:left="680" w:right="107" w:hanging="563"/>
              <w:spacing w:before="296" w:line="169" w:lineRule="auto"/>
              <w:rPr>
                <w:rFonts w:ascii="Microsoft YaHei" w:hAnsi="Microsoft YaHei" w:eastAsia="Microsoft YaHei" w:cs="Microsoft YaHei"/>
              </w:rPr>
            </w:pPr>
            <w:r>
              <w:rPr>
                <w:color w:val="231916"/>
                <w:spacing w:val="-10"/>
                <w:w w:val="90"/>
              </w:rPr>
              <w:t>3</w:t>
            </w:r>
            <w:r>
              <w:rPr>
                <w:color w:val="231916"/>
                <w:spacing w:val="30"/>
              </w:rPr>
              <w:t xml:space="preserve"> </w:t>
            </w:r>
            <w:r>
              <w:rPr>
                <w:rFonts w:ascii="Microsoft YaHei" w:hAnsi="Microsoft YaHei" w:eastAsia="Microsoft YaHei" w:cs="Microsoft YaHei"/>
                <w:color w:val="231916"/>
                <w:spacing w:val="-10"/>
                <w:w w:val="90"/>
              </w:rPr>
              <w:t>、</w:t>
            </w:r>
            <w:r>
              <w:rPr>
                <w:rFonts w:ascii="Microsoft YaHei" w:hAnsi="Microsoft YaHei" w:eastAsia="Microsoft YaHei" w:cs="Microsoft YaHei"/>
                <w:color w:val="231916"/>
                <w:spacing w:val="51"/>
              </w:rPr>
              <w:t xml:space="preserve"> </w:t>
            </w:r>
            <w:r>
              <w:rPr>
                <w:rFonts w:ascii="Microsoft YaHei" w:hAnsi="Microsoft YaHei" w:eastAsia="Microsoft YaHei" w:cs="Microsoft YaHei"/>
                <w:color w:val="231916"/>
                <w:spacing w:val="-10"/>
                <w:w w:val="90"/>
              </w:rPr>
              <w:t>公司未知其他股東之間是否存在關聯關係或屬</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9"/>
                <w:w w:val="90"/>
              </w:rPr>
              <w:t>於《上市公司收購管理辦法》規定的一致行動</w:t>
            </w:r>
            <w:r>
              <w:rPr>
                <w:rFonts w:ascii="Microsoft YaHei" w:hAnsi="Microsoft YaHei" w:eastAsia="Microsoft YaHei" w:cs="Microsoft YaHei"/>
                <w:color w:val="231916"/>
                <w:spacing w:val="8"/>
              </w:rPr>
              <w:t xml:space="preserve"> </w:t>
            </w:r>
            <w:r>
              <w:rPr>
                <w:rFonts w:ascii="Microsoft YaHei" w:hAnsi="Microsoft YaHei" w:eastAsia="Microsoft YaHei" w:cs="Microsoft YaHei"/>
                <w:color w:val="231916"/>
                <w:spacing w:val="-13"/>
              </w:rPr>
              <w:t>人。</w:t>
            </w:r>
          </w:p>
        </w:tc>
      </w:tr>
      <w:tr>
        <w:trPr>
          <w:trHeight w:val="1539" w:hRule="atLeast"/>
        </w:trPr>
        <w:tc>
          <w:tcPr>
            <w:tcW w:w="3969" w:type="dxa"/>
            <w:vAlign w:val="top"/>
          </w:tcPr>
          <w:p>
            <w:pPr>
              <w:pStyle w:val="TableText"/>
              <w:ind w:left="352" w:right="803" w:hanging="236"/>
              <w:spacing w:before="154" w:line="173" w:lineRule="auto"/>
              <w:rPr>
                <w:rFonts w:ascii="Microsoft YaHei" w:hAnsi="Microsoft YaHei" w:eastAsia="Microsoft YaHei" w:cs="Microsoft YaHei"/>
              </w:rPr>
            </w:pPr>
            <w:r>
              <w:rPr>
                <w:rFonts w:ascii="Microsoft YaHei" w:hAnsi="Microsoft YaHei" w:eastAsia="Microsoft YaHei" w:cs="Microsoft YaHei"/>
                <w:color w:val="231916"/>
                <w:spacing w:val="-10"/>
                <w:w w:val="87"/>
              </w:rPr>
              <w:t>前</w:t>
            </w:r>
            <w:r>
              <w:rPr>
                <w:color w:val="231916"/>
                <w:spacing w:val="-10"/>
                <w:w w:val="87"/>
              </w:rPr>
              <w:t>10</w:t>
            </w:r>
            <w:r>
              <w:rPr>
                <w:rFonts w:ascii="Microsoft YaHei" w:hAnsi="Microsoft YaHei" w:eastAsia="Microsoft YaHei" w:cs="Microsoft YaHei"/>
                <w:color w:val="231916"/>
                <w:spacing w:val="-10"/>
                <w:w w:val="87"/>
              </w:rPr>
              <w:t>名股東參與融資融券業務</w:t>
            </w:r>
            <w:r>
              <w:rPr>
                <w:rFonts w:ascii="Microsoft YaHei" w:hAnsi="Microsoft YaHei" w:eastAsia="Microsoft YaHei" w:cs="Microsoft YaHei"/>
                <w:color w:val="231916"/>
                <w:spacing w:val="10"/>
              </w:rPr>
              <w:t xml:space="preserve"> </w:t>
            </w:r>
            <w:r>
              <w:rPr>
                <w:rFonts w:ascii="Microsoft YaHei" w:hAnsi="Microsoft YaHei" w:eastAsia="Microsoft YaHei" w:cs="Microsoft YaHei"/>
                <w:color w:val="231916"/>
                <w:spacing w:val="-12"/>
                <w:w w:val="90"/>
              </w:rPr>
              <w:t>情況說明</w:t>
            </w:r>
          </w:p>
        </w:tc>
        <w:tc>
          <w:tcPr>
            <w:tcW w:w="5668" w:type="dxa"/>
            <w:vAlign w:val="top"/>
          </w:tcPr>
          <w:p>
            <w:pPr>
              <w:pStyle w:val="TableText"/>
              <w:ind w:left="114" w:right="106"/>
              <w:spacing w:before="159" w:line="171" w:lineRule="auto"/>
              <w:jc w:val="both"/>
              <w:rPr>
                <w:rFonts w:ascii="Microsoft YaHei" w:hAnsi="Microsoft YaHei" w:eastAsia="Microsoft YaHei" w:cs="Microsoft YaHei"/>
              </w:rPr>
            </w:pPr>
            <w:r>
              <w:rPr>
                <w:rFonts w:ascii="Microsoft YaHei" w:hAnsi="Microsoft YaHei" w:eastAsia="Microsoft YaHei" w:cs="Microsoft YaHei"/>
                <w:color w:val="231916"/>
                <w:spacing w:val="-9"/>
                <w:w w:val="87"/>
              </w:rPr>
              <w:t>報告期內公司股東融捷投資控股集團有限公司參與了</w:t>
            </w:r>
            <w:r>
              <w:rPr>
                <w:rFonts w:ascii="Microsoft YaHei" w:hAnsi="Microsoft YaHei" w:eastAsia="Microsoft YaHei" w:cs="Microsoft YaHei"/>
                <w:color w:val="231916"/>
                <w:spacing w:val="39"/>
              </w:rPr>
              <w:t xml:space="preserve"> </w:t>
            </w:r>
            <w:r>
              <w:rPr>
                <w:rFonts w:ascii="Microsoft YaHei" w:hAnsi="Microsoft YaHei" w:eastAsia="Microsoft YaHei" w:cs="Microsoft YaHei"/>
                <w:color w:val="231916"/>
                <w:spacing w:val="-9"/>
                <w:w w:val="87"/>
              </w:rPr>
              <w:t>轉融通證券出借業務，截至報告期末共涉及股份數量</w:t>
            </w:r>
            <w:r>
              <w:rPr>
                <w:rFonts w:ascii="Microsoft YaHei" w:hAnsi="Microsoft YaHei" w:eastAsia="Microsoft YaHei" w:cs="Microsoft YaHei"/>
                <w:color w:val="231916"/>
                <w:spacing w:val="39"/>
              </w:rPr>
              <w:t xml:space="preserve"> </w:t>
            </w:r>
            <w:r>
              <w:rPr>
                <w:color w:val="231916"/>
                <w:spacing w:val="-11"/>
                <w:w w:val="91"/>
              </w:rPr>
              <w:t>64,800</w:t>
            </w:r>
            <w:r>
              <w:rPr>
                <w:rFonts w:ascii="Microsoft YaHei" w:hAnsi="Microsoft YaHei" w:eastAsia="Microsoft YaHei" w:cs="Microsoft YaHei"/>
                <w:color w:val="231916"/>
                <w:spacing w:val="-11"/>
                <w:w w:val="91"/>
              </w:rPr>
              <w:t>股</w:t>
            </w:r>
            <w:r>
              <w:rPr>
                <w:color w:val="231916"/>
                <w:spacing w:val="-11"/>
                <w:w w:val="91"/>
              </w:rPr>
              <w:t>A</w:t>
            </w:r>
            <w:r>
              <w:rPr>
                <w:rFonts w:ascii="Microsoft YaHei" w:hAnsi="Microsoft YaHei" w:eastAsia="Microsoft YaHei" w:cs="Microsoft YaHei"/>
                <w:color w:val="231916"/>
                <w:spacing w:val="-11"/>
                <w:w w:val="91"/>
              </w:rPr>
              <w:t>股，該轉融通證券出借股份所</w:t>
            </w:r>
            <w:r>
              <w:rPr>
                <w:rFonts w:ascii="Microsoft YaHei" w:hAnsi="Microsoft YaHei" w:eastAsia="Microsoft YaHei" w:cs="Microsoft YaHei"/>
                <w:color w:val="231916"/>
                <w:spacing w:val="-12"/>
                <w:w w:val="91"/>
              </w:rPr>
              <w:t>有權不會發</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17"/>
                <w:w w:val="93"/>
              </w:rPr>
              <w:t>生轉移，其實際持股數量共計</w:t>
            </w:r>
            <w:r>
              <w:rPr>
                <w:color w:val="231916"/>
                <w:spacing w:val="-17"/>
                <w:w w:val="93"/>
              </w:rPr>
              <w:t>155,149,602</w:t>
            </w:r>
            <w:r>
              <w:rPr>
                <w:rFonts w:ascii="Microsoft YaHei" w:hAnsi="Microsoft YaHei" w:eastAsia="Microsoft YaHei" w:cs="Microsoft YaHei"/>
                <w:color w:val="231916"/>
                <w:spacing w:val="-17"/>
                <w:w w:val="93"/>
              </w:rPr>
              <w:t>股</w:t>
            </w:r>
            <w:r>
              <w:rPr>
                <w:color w:val="231916"/>
                <w:spacing w:val="-17"/>
                <w:w w:val="93"/>
              </w:rPr>
              <w:t>A</w:t>
            </w:r>
            <w:r>
              <w:rPr>
                <w:rFonts w:ascii="Microsoft YaHei" w:hAnsi="Microsoft YaHei" w:eastAsia="Microsoft YaHei" w:cs="Microsoft YaHei"/>
                <w:color w:val="231916"/>
                <w:spacing w:val="-17"/>
                <w:w w:val="93"/>
              </w:rPr>
              <w:t>股。</w:t>
            </w:r>
          </w:p>
        </w:tc>
      </w:tr>
    </w:tbl>
    <w:p>
      <w:pPr>
        <w:pStyle w:val="BodyText"/>
        <w:spacing w:before="284" w:line="223" w:lineRule="auto"/>
        <w:outlineLvl w:val="2"/>
        <w:rPr/>
      </w:pPr>
      <w:r>
        <w:rPr>
          <w:b/>
          <w:bCs/>
          <w:color w:val="231916"/>
          <w:spacing w:val="4"/>
        </w:rPr>
        <w:t>（二）</w:t>
      </w:r>
      <w:r>
        <w:rPr>
          <w:b/>
          <w:bCs/>
          <w:color w:val="231916"/>
          <w:spacing w:val="-47"/>
        </w:rPr>
        <w:t xml:space="preserve"> </w:t>
      </w:r>
      <w:r>
        <w:rPr>
          <w:b/>
          <w:bCs/>
          <w:color w:val="231916"/>
          <w:spacing w:val="4"/>
        </w:rPr>
        <w:t>公司優先股股東總數及前</w:t>
      </w:r>
      <w:r>
        <w:rPr>
          <w:rFonts w:ascii="Times New Roman" w:hAnsi="Times New Roman" w:eastAsia="Times New Roman" w:cs="Times New Roman"/>
          <w:b/>
          <w:bCs/>
          <w:color w:val="231916"/>
          <w:spacing w:val="4"/>
        </w:rPr>
        <w:t>10</w:t>
      </w:r>
      <w:r>
        <w:rPr>
          <w:b/>
          <w:bCs/>
          <w:color w:val="231916"/>
          <w:spacing w:val="4"/>
        </w:rPr>
        <w:t>名優先股股東持股情況表</w:t>
      </w:r>
    </w:p>
    <w:p>
      <w:pPr>
        <w:pStyle w:val="BodyText"/>
        <w:ind w:left="727"/>
        <w:spacing w:before="278" w:line="184" w:lineRule="auto"/>
        <w:rPr/>
      </w:pPr>
      <w:r>
        <w:rPr>
          <w:color w:val="231916"/>
          <w:spacing w:val="17"/>
        </w:rPr>
        <w:t>□適用</w:t>
      </w:r>
      <w:r>
        <w:rPr>
          <w:color w:val="231916"/>
          <w:spacing w:val="23"/>
        </w:rPr>
        <w:t xml:space="preserve">   </w:t>
      </w:r>
      <w:r>
        <w:rPr>
          <w:color w:val="231916"/>
          <w:spacing w:val="17"/>
        </w:rPr>
        <w:t>√</w:t>
      </w:r>
      <w:r>
        <w:rPr>
          <w:color w:val="231916"/>
          <w:spacing w:val="-54"/>
        </w:rPr>
        <w:t xml:space="preserve"> </w:t>
      </w:r>
      <w:r>
        <w:rPr>
          <w:color w:val="231916"/>
          <w:spacing w:val="17"/>
        </w:rPr>
        <w:t>不適用</w:t>
      </w:r>
    </w:p>
    <w:p>
      <w:pPr>
        <w:spacing w:line="184" w:lineRule="auto"/>
        <w:sectPr>
          <w:footerReference w:type="default" r:id="rId12"/>
          <w:pgSz w:w="11906" w:h="15875"/>
          <w:pgMar w:top="850" w:right="840" w:bottom="631" w:left="739" w:header="0" w:footer="367" w:gutter="0"/>
        </w:sectPr>
        <w:rPr/>
      </w:pPr>
    </w:p>
    <w:p>
      <w:pPr>
        <w:pStyle w:val="BodyText"/>
        <w:spacing w:before="54" w:line="174" w:lineRule="auto"/>
        <w:outlineLvl w:val="1"/>
        <w:rPr>
          <w:sz w:val="30"/>
          <w:szCs w:val="30"/>
        </w:rPr>
      </w:pPr>
      <w:r>
        <w:rPr>
          <w:sz w:val="30"/>
          <w:szCs w:val="30"/>
          <w:b/>
          <w:bCs/>
          <w:color w:val="231916"/>
          <w:spacing w:val="2"/>
        </w:rPr>
        <w:t>三、其他重要事項</w:t>
      </w:r>
    </w:p>
    <w:p>
      <w:pPr>
        <w:pStyle w:val="BodyText"/>
        <w:ind w:left="552"/>
        <w:spacing w:before="345" w:line="184" w:lineRule="auto"/>
        <w:rPr/>
      </w:pPr>
      <w:r>
        <w:rPr>
          <w:color w:val="231916"/>
          <w:spacing w:val="13"/>
        </w:rPr>
        <w:t>√</w:t>
      </w:r>
      <w:r>
        <w:rPr>
          <w:color w:val="231916"/>
          <w:spacing w:val="-52"/>
        </w:rPr>
        <w:t xml:space="preserve"> </w:t>
      </w:r>
      <w:r>
        <w:rPr>
          <w:color w:val="231916"/>
          <w:spacing w:val="13"/>
        </w:rPr>
        <w:t>適用    □不適用</w:t>
      </w:r>
    </w:p>
    <w:p>
      <w:pPr>
        <w:pStyle w:val="BodyText"/>
        <w:ind w:left="432" w:right="1" w:firstLine="120"/>
        <w:spacing w:before="330" w:line="176" w:lineRule="auto"/>
        <w:jc w:val="both"/>
        <w:rPr/>
      </w:pPr>
      <w:r>
        <w:rPr>
          <w:color w:val="231916"/>
          <w:spacing w:val="20"/>
        </w:rPr>
        <w:t>公司於</w:t>
      </w:r>
      <w:r>
        <w:rPr>
          <w:rFonts w:ascii="Times New Roman" w:hAnsi="Times New Roman" w:eastAsia="Times New Roman" w:cs="Times New Roman"/>
          <w:color w:val="231916"/>
          <w:spacing w:val="20"/>
        </w:rPr>
        <w:t>2023</w:t>
      </w:r>
      <w:r>
        <w:rPr>
          <w:color w:val="231916"/>
          <w:spacing w:val="20"/>
        </w:rPr>
        <w:t>年</w:t>
      </w:r>
      <w:r>
        <w:rPr>
          <w:rFonts w:ascii="Times New Roman" w:hAnsi="Times New Roman" w:eastAsia="Times New Roman" w:cs="Times New Roman"/>
          <w:color w:val="231916"/>
          <w:spacing w:val="20"/>
        </w:rPr>
        <w:t>8</w:t>
      </w:r>
      <w:r>
        <w:rPr>
          <w:color w:val="231916"/>
          <w:spacing w:val="20"/>
        </w:rPr>
        <w:t>月</w:t>
      </w:r>
      <w:r>
        <w:rPr>
          <w:rFonts w:ascii="Times New Roman" w:hAnsi="Times New Roman" w:eastAsia="Times New Roman" w:cs="Times New Roman"/>
          <w:color w:val="231916"/>
          <w:spacing w:val="20"/>
        </w:rPr>
        <w:t>26 </w:t>
      </w:r>
      <w:r>
        <w:rPr>
          <w:color w:val="231916"/>
          <w:spacing w:val="20"/>
        </w:rPr>
        <w:t>日召開了第七屆董事會第三十四次會議，審議通過了</w:t>
      </w:r>
      <w:r>
        <w:rPr>
          <w:color w:val="231916"/>
          <w:spacing w:val="16"/>
        </w:rPr>
        <w:t xml:space="preserve"> </w:t>
      </w:r>
      <w:r>
        <w:rPr>
          <w:color w:val="231916"/>
          <w:spacing w:val="15"/>
        </w:rPr>
        <w:t>《關於控股子公司簽署收購框架協議的議案》，同意公司控股子公司比亞迪</w:t>
      </w:r>
      <w:r>
        <w:rPr>
          <w:color w:val="231916"/>
          <w:spacing w:val="12"/>
        </w:rPr>
        <w:t xml:space="preserve"> </w:t>
      </w:r>
      <w:r>
        <w:rPr>
          <w:color w:val="231916"/>
          <w:spacing w:val="-1"/>
        </w:rPr>
        <w:t>電子（國際）有限公司（以下簡稱「</w:t>
      </w:r>
      <w:r>
        <w:rPr>
          <w:b/>
          <w:bCs/>
          <w:color w:val="231916"/>
          <w:spacing w:val="-1"/>
        </w:rPr>
        <w:t>比亞迪電子</w:t>
      </w:r>
      <w:r>
        <w:rPr>
          <w:color w:val="231916"/>
          <w:spacing w:val="-1"/>
        </w:rPr>
        <w:t>」）與</w:t>
      </w:r>
      <w:r>
        <w:rPr>
          <w:rFonts w:ascii="Times New Roman" w:hAnsi="Times New Roman" w:eastAsia="Times New Roman" w:cs="Times New Roman"/>
          <w:color w:val="231916"/>
          <w:spacing w:val="-1"/>
        </w:rPr>
        <w:t>Jabil  Inc.</w:t>
      </w:r>
      <w:r>
        <w:rPr>
          <w:rFonts w:ascii="Times New Roman" w:hAnsi="Times New Roman" w:eastAsia="Times New Roman" w:cs="Times New Roman"/>
          <w:color w:val="231916"/>
          <w:spacing w:val="-23"/>
        </w:rPr>
        <w:t xml:space="preserve"> </w:t>
      </w:r>
      <w:r>
        <w:rPr>
          <w:color w:val="231916"/>
          <w:spacing w:val="-1"/>
        </w:rPr>
        <w:t>旗下子公司</w:t>
      </w:r>
      <w:r>
        <w:rPr>
          <w:rFonts w:ascii="Times New Roman" w:hAnsi="Times New Roman" w:eastAsia="Times New Roman" w:cs="Times New Roman"/>
          <w:color w:val="231916"/>
          <w:spacing w:val="-1"/>
        </w:rPr>
        <w:t>Jabil</w:t>
      </w:r>
      <w:r>
        <w:rPr>
          <w:rFonts w:ascii="Times New Roman" w:hAnsi="Times New Roman" w:eastAsia="Times New Roman" w:cs="Times New Roman"/>
          <w:color w:val="231916"/>
        </w:rPr>
        <w:t xml:space="preserve"> </w:t>
      </w:r>
      <w:r>
        <w:rPr>
          <w:rFonts w:ascii="Times New Roman" w:hAnsi="Times New Roman" w:eastAsia="Times New Roman" w:cs="Times New Roman"/>
          <w:color w:val="231916"/>
          <w:spacing w:val="-2"/>
        </w:rPr>
        <w:t>Circuit  (Singapore)  Pte.  Ltd.</w:t>
      </w:r>
      <w:r>
        <w:rPr>
          <w:color w:val="231916"/>
          <w:spacing w:val="-2"/>
        </w:rPr>
        <w:t>（以下簡稱「</w:t>
      </w:r>
      <w:r>
        <w:rPr>
          <w:b/>
          <w:bCs/>
          <w:color w:val="231916"/>
          <w:spacing w:val="-2"/>
        </w:rPr>
        <w:t>捷普新加坡</w:t>
      </w:r>
      <w:r>
        <w:rPr>
          <w:color w:val="231916"/>
          <w:spacing w:val="-2"/>
        </w:rPr>
        <w:t>」或「</w:t>
      </w:r>
      <w:r>
        <w:rPr>
          <w:b/>
          <w:bCs/>
          <w:color w:val="231916"/>
          <w:spacing w:val="-2"/>
        </w:rPr>
        <w:t>賣方</w:t>
      </w:r>
      <w:r>
        <w:rPr>
          <w:color w:val="231916"/>
          <w:spacing w:val="-2"/>
        </w:rPr>
        <w:t>」）簽署框架協</w:t>
      </w:r>
      <w:r>
        <w:rPr>
          <w:color w:val="231916"/>
          <w:spacing w:val="11"/>
        </w:rPr>
        <w:t xml:space="preserve"> </w:t>
      </w:r>
      <w:r>
        <w:rPr>
          <w:color w:val="231916"/>
          <w:spacing w:val="10"/>
        </w:rPr>
        <w:t>議，以約人民幣</w:t>
      </w:r>
      <w:r>
        <w:rPr>
          <w:rFonts w:ascii="Times New Roman" w:hAnsi="Times New Roman" w:eastAsia="Times New Roman" w:cs="Times New Roman"/>
          <w:color w:val="231916"/>
          <w:spacing w:val="10"/>
        </w:rPr>
        <w:t>158</w:t>
      </w:r>
      <w:r>
        <w:rPr>
          <w:color w:val="231916"/>
          <w:spacing w:val="10"/>
        </w:rPr>
        <w:t>億元（等值</w:t>
      </w:r>
      <w:r>
        <w:rPr>
          <w:rFonts w:ascii="Times New Roman" w:hAnsi="Times New Roman" w:eastAsia="Times New Roman" w:cs="Times New Roman"/>
          <w:color w:val="231916"/>
          <w:spacing w:val="10"/>
        </w:rPr>
        <w:t>22</w:t>
      </w:r>
      <w:r>
        <w:rPr>
          <w:color w:val="231916"/>
          <w:spacing w:val="10"/>
        </w:rPr>
        <w:t>億美元）現金收購賣方位於成都、無錫的產</w:t>
      </w:r>
      <w:r>
        <w:rPr>
          <w:color w:val="231916"/>
          <w:spacing w:val="7"/>
        </w:rPr>
        <w:t xml:space="preserve"> </w:t>
      </w:r>
      <w:r>
        <w:rPr>
          <w:color w:val="231916"/>
          <w:spacing w:val="24"/>
        </w:rPr>
        <w:t>品生產製造業務，包括現有客戶的零部件生產製造業務；同意授權公司管</w:t>
      </w:r>
      <w:r>
        <w:rPr>
          <w:color w:val="231916"/>
          <w:spacing w:val="18"/>
        </w:rPr>
        <w:t xml:space="preserve"> </w:t>
      </w:r>
      <w:r>
        <w:rPr>
          <w:color w:val="231916"/>
          <w:spacing w:val="15"/>
        </w:rPr>
        <w:t>理層全權處理有關本次收購的事宜，包括不限於後續另行簽署《股權購買協</w:t>
      </w:r>
      <w:r>
        <w:rPr>
          <w:color w:val="231916"/>
          <w:spacing w:val="12"/>
        </w:rPr>
        <w:t xml:space="preserve"> </w:t>
      </w:r>
      <w:r>
        <w:rPr>
          <w:color w:val="231916"/>
          <w:spacing w:val="15"/>
        </w:rPr>
        <w:t>議》及相關協議，確定收購交易的最終交易對價、交易方案、交易條款、外</w:t>
      </w:r>
      <w:r>
        <w:rPr>
          <w:color w:val="231916"/>
          <w:spacing w:val="12"/>
        </w:rPr>
        <w:t xml:space="preserve"> </w:t>
      </w:r>
      <w:r>
        <w:rPr>
          <w:color w:val="231916"/>
          <w:spacing w:val="18"/>
        </w:rPr>
        <w:t>部審批、賣方的重組方案及交割程序等；比亞迪電子於</w:t>
      </w:r>
      <w:r>
        <w:rPr>
          <w:rFonts w:ascii="Times New Roman" w:hAnsi="Times New Roman" w:eastAsia="Times New Roman" w:cs="Times New Roman"/>
          <w:color w:val="231916"/>
          <w:spacing w:val="18"/>
        </w:rPr>
        <w:t>2023</w:t>
      </w:r>
      <w:r>
        <w:rPr>
          <w:color w:val="231916"/>
          <w:spacing w:val="18"/>
        </w:rPr>
        <w:t>年</w:t>
      </w:r>
      <w:r>
        <w:rPr>
          <w:rFonts w:ascii="Times New Roman" w:hAnsi="Times New Roman" w:eastAsia="Times New Roman" w:cs="Times New Roman"/>
          <w:color w:val="231916"/>
          <w:spacing w:val="18"/>
        </w:rPr>
        <w:t>9</w:t>
      </w:r>
      <w:r>
        <w:rPr>
          <w:color w:val="231916"/>
          <w:spacing w:val="18"/>
        </w:rPr>
        <w:t>月</w:t>
      </w:r>
      <w:r>
        <w:rPr>
          <w:rFonts w:ascii="Times New Roman" w:hAnsi="Times New Roman" w:eastAsia="Times New Roman" w:cs="Times New Roman"/>
          <w:color w:val="231916"/>
          <w:spacing w:val="18"/>
        </w:rPr>
        <w:t>26</w:t>
      </w:r>
      <w:r>
        <w:rPr>
          <w:color w:val="231916"/>
          <w:spacing w:val="18"/>
        </w:rPr>
        <w:t>日與捷</w:t>
      </w:r>
      <w:r>
        <w:rPr>
          <w:color w:val="231916"/>
        </w:rPr>
        <w:t xml:space="preserve"> </w:t>
      </w:r>
      <w:r>
        <w:rPr>
          <w:color w:val="231916"/>
          <w:spacing w:val="18"/>
        </w:rPr>
        <w:t>普新加坡簽署了《股權收購協議》，具體內容詳見公司分別於</w:t>
      </w:r>
      <w:r>
        <w:rPr>
          <w:rFonts w:ascii="Times New Roman" w:hAnsi="Times New Roman" w:eastAsia="Times New Roman" w:cs="Times New Roman"/>
          <w:color w:val="231916"/>
          <w:spacing w:val="18"/>
        </w:rPr>
        <w:t>2023</w:t>
      </w:r>
      <w:r>
        <w:rPr>
          <w:color w:val="231916"/>
          <w:spacing w:val="18"/>
        </w:rPr>
        <w:t>年</w:t>
      </w:r>
      <w:r>
        <w:rPr>
          <w:rFonts w:ascii="Times New Roman" w:hAnsi="Times New Roman" w:eastAsia="Times New Roman" w:cs="Times New Roman"/>
          <w:color w:val="231916"/>
          <w:spacing w:val="18"/>
        </w:rPr>
        <w:t>8</w:t>
      </w:r>
      <w:r>
        <w:rPr>
          <w:color w:val="231916"/>
          <w:spacing w:val="18"/>
        </w:rPr>
        <w:t>月</w:t>
      </w:r>
      <w:r>
        <w:rPr>
          <w:rFonts w:ascii="Times New Roman" w:hAnsi="Times New Roman" w:eastAsia="Times New Roman" w:cs="Times New Roman"/>
          <w:color w:val="231916"/>
          <w:spacing w:val="18"/>
        </w:rPr>
        <w:t>28</w:t>
      </w:r>
      <w:r>
        <w:rPr>
          <w:rFonts w:ascii="Times New Roman" w:hAnsi="Times New Roman" w:eastAsia="Times New Roman" w:cs="Times New Roman"/>
          <w:color w:val="231916"/>
        </w:rPr>
        <w:t xml:space="preserve"> </w:t>
      </w:r>
      <w:r>
        <w:rPr>
          <w:color w:val="231916"/>
          <w:spacing w:val="22"/>
        </w:rPr>
        <w:t>日、</w:t>
      </w:r>
      <w:r>
        <w:rPr>
          <w:rFonts w:ascii="Times New Roman" w:hAnsi="Times New Roman" w:eastAsia="Times New Roman" w:cs="Times New Roman"/>
          <w:color w:val="231916"/>
          <w:spacing w:val="22"/>
        </w:rPr>
        <w:t>2023</w:t>
      </w:r>
      <w:r>
        <w:rPr>
          <w:color w:val="231916"/>
          <w:spacing w:val="22"/>
        </w:rPr>
        <w:t>年</w:t>
      </w:r>
      <w:r>
        <w:rPr>
          <w:rFonts w:ascii="Times New Roman" w:hAnsi="Times New Roman" w:eastAsia="Times New Roman" w:cs="Times New Roman"/>
          <w:color w:val="231916"/>
          <w:spacing w:val="22"/>
        </w:rPr>
        <w:t>9</w:t>
      </w:r>
      <w:r>
        <w:rPr>
          <w:color w:val="231916"/>
          <w:spacing w:val="22"/>
        </w:rPr>
        <w:t>月</w:t>
      </w:r>
      <w:r>
        <w:rPr>
          <w:rFonts w:ascii="Times New Roman" w:hAnsi="Times New Roman" w:eastAsia="Times New Roman" w:cs="Times New Roman"/>
          <w:color w:val="231916"/>
          <w:spacing w:val="22"/>
        </w:rPr>
        <w:t>27</w:t>
      </w:r>
      <w:r>
        <w:rPr>
          <w:color w:val="231916"/>
          <w:spacing w:val="22"/>
        </w:rPr>
        <w:t>日在巨潮資訊網</w:t>
      </w:r>
      <w:r>
        <w:rPr>
          <w:rFonts w:ascii="Times New Roman" w:hAnsi="Times New Roman" w:eastAsia="Times New Roman" w:cs="Times New Roman"/>
          <w:color w:val="231916"/>
          <w:spacing w:val="22"/>
        </w:rPr>
        <w:t>(</w:t>
      </w:r>
      <w:hyperlink w:history="true" r:id="rId14">
        <w:r>
          <w:rPr>
            <w:rFonts w:ascii="Times New Roman" w:hAnsi="Times New Roman" w:eastAsia="Times New Roman" w:cs="Times New Roman"/>
            <w:color w:val="231916"/>
          </w:rPr>
          <w:t>www</w:t>
        </w:r>
        <w:r>
          <w:rPr>
            <w:rFonts w:ascii="Times New Roman" w:hAnsi="Times New Roman" w:eastAsia="Times New Roman" w:cs="Times New Roman"/>
            <w:color w:val="231916"/>
            <w:spacing w:val="22"/>
          </w:rPr>
          <w:t>.</w:t>
        </w:r>
        <w:r>
          <w:rPr>
            <w:rFonts w:ascii="Times New Roman" w:hAnsi="Times New Roman" w:eastAsia="Times New Roman" w:cs="Times New Roman"/>
            <w:color w:val="231916"/>
          </w:rPr>
          <w:t>cninfo</w:t>
        </w:r>
        <w:r>
          <w:rPr>
            <w:rFonts w:ascii="Times New Roman" w:hAnsi="Times New Roman" w:eastAsia="Times New Roman" w:cs="Times New Roman"/>
            <w:color w:val="231916"/>
            <w:spacing w:val="22"/>
          </w:rPr>
          <w:t>.</w:t>
        </w:r>
        <w:r>
          <w:rPr>
            <w:rFonts w:ascii="Times New Roman" w:hAnsi="Times New Roman" w:eastAsia="Times New Roman" w:cs="Times New Roman"/>
            <w:color w:val="231916"/>
          </w:rPr>
          <w:t>com</w:t>
        </w:r>
        <w:r>
          <w:rPr>
            <w:rFonts w:ascii="Times New Roman" w:hAnsi="Times New Roman" w:eastAsia="Times New Roman" w:cs="Times New Roman"/>
            <w:color w:val="231916"/>
            <w:spacing w:val="22"/>
          </w:rPr>
          <w:t>.</w:t>
        </w:r>
        <w:r>
          <w:rPr>
            <w:rFonts w:ascii="Times New Roman" w:hAnsi="Times New Roman" w:eastAsia="Times New Roman" w:cs="Times New Roman"/>
            <w:color w:val="231916"/>
          </w:rPr>
          <w:t>cn</w:t>
        </w:r>
      </w:hyperlink>
      <w:r>
        <w:rPr>
          <w:rFonts w:ascii="Times New Roman" w:hAnsi="Times New Roman" w:eastAsia="Times New Roman" w:cs="Times New Roman"/>
          <w:color w:val="231916"/>
          <w:spacing w:val="22"/>
        </w:rPr>
        <w:t>)</w:t>
      </w:r>
      <w:r>
        <w:rPr>
          <w:color w:val="231916"/>
          <w:spacing w:val="22"/>
        </w:rPr>
        <w:t>上披露的《第</w:t>
      </w:r>
      <w:r>
        <w:rPr>
          <w:color w:val="231916"/>
          <w:spacing w:val="21"/>
        </w:rPr>
        <w:t>七屆董</w:t>
      </w:r>
      <w:r>
        <w:rPr>
          <w:color w:val="231916"/>
        </w:rPr>
        <w:t xml:space="preserve"> </w:t>
      </w:r>
      <w:r>
        <w:rPr>
          <w:color w:val="231916"/>
          <w:spacing w:val="6"/>
        </w:rPr>
        <w:t>事會第三十四次會議決議公告》（公告編號：</w:t>
      </w:r>
      <w:r>
        <w:rPr>
          <w:color w:val="231916"/>
          <w:spacing w:val="-32"/>
        </w:rPr>
        <w:t xml:space="preserve"> </w:t>
      </w:r>
      <w:r>
        <w:rPr>
          <w:rFonts w:ascii="Times New Roman" w:hAnsi="Times New Roman" w:eastAsia="Times New Roman" w:cs="Times New Roman"/>
          <w:color w:val="231916"/>
          <w:spacing w:val="6"/>
        </w:rPr>
        <w:t>2023-076</w:t>
      </w:r>
      <w:r>
        <w:rPr>
          <w:color w:val="231916"/>
          <w:spacing w:val="6"/>
        </w:rPr>
        <w:t>）、《關</w:t>
      </w:r>
      <w:r>
        <w:rPr>
          <w:color w:val="231916"/>
          <w:spacing w:val="5"/>
        </w:rPr>
        <w:t>於控股子公司</w:t>
      </w:r>
      <w:r>
        <w:rPr>
          <w:color w:val="231916"/>
        </w:rPr>
        <w:t xml:space="preserve"> </w:t>
      </w:r>
      <w:r>
        <w:rPr>
          <w:color w:val="231916"/>
          <w:spacing w:val="6"/>
        </w:rPr>
        <w:t>簽署收購框架協議的公告》（公告編號：</w:t>
      </w:r>
      <w:r>
        <w:rPr>
          <w:color w:val="231916"/>
          <w:spacing w:val="-32"/>
        </w:rPr>
        <w:t xml:space="preserve"> </w:t>
      </w:r>
      <w:r>
        <w:rPr>
          <w:rFonts w:ascii="Times New Roman" w:hAnsi="Times New Roman" w:eastAsia="Times New Roman" w:cs="Times New Roman"/>
          <w:color w:val="231916"/>
          <w:spacing w:val="6"/>
        </w:rPr>
        <w:t>2023-077</w:t>
      </w:r>
      <w:r>
        <w:rPr>
          <w:color w:val="231916"/>
          <w:spacing w:val="6"/>
        </w:rPr>
        <w:t>）和《關於控</w:t>
      </w:r>
      <w:r>
        <w:rPr>
          <w:color w:val="231916"/>
          <w:spacing w:val="5"/>
        </w:rPr>
        <w:t>股子公司簽署</w:t>
      </w:r>
      <w:r>
        <w:rPr>
          <w:color w:val="231916"/>
        </w:rPr>
        <w:t xml:space="preserve"> </w:t>
      </w:r>
      <w:r>
        <w:rPr>
          <w:color w:val="231916"/>
          <w:spacing w:val="-1"/>
        </w:rPr>
        <w:t>股權收購協議的公告》（公告編號： </w:t>
      </w:r>
      <w:r>
        <w:rPr>
          <w:rFonts w:ascii="Times New Roman" w:hAnsi="Times New Roman" w:eastAsia="Times New Roman" w:cs="Times New Roman"/>
          <w:color w:val="231916"/>
          <w:spacing w:val="-1"/>
        </w:rPr>
        <w:t>2023-098</w:t>
      </w:r>
      <w:r>
        <w:rPr>
          <w:color w:val="231916"/>
          <w:spacing w:val="-1"/>
        </w:rPr>
        <w:t>）。</w:t>
      </w:r>
    </w:p>
    <w:p>
      <w:pPr>
        <w:pStyle w:val="BodyText"/>
        <w:ind w:left="550" w:firstLine="1"/>
        <w:spacing w:before="324" w:line="183" w:lineRule="auto"/>
        <w:jc w:val="both"/>
        <w:rPr/>
      </w:pPr>
      <w:r>
        <w:rPr>
          <w:color w:val="231916"/>
          <w:spacing w:val="17"/>
        </w:rPr>
        <w:t>公司於</w:t>
      </w:r>
      <w:r>
        <w:rPr>
          <w:rFonts w:ascii="Times New Roman" w:hAnsi="Times New Roman" w:eastAsia="Times New Roman" w:cs="Times New Roman"/>
          <w:color w:val="231916"/>
          <w:spacing w:val="17"/>
        </w:rPr>
        <w:t>2023</w:t>
      </w:r>
      <w:r>
        <w:rPr>
          <w:color w:val="231916"/>
          <w:spacing w:val="17"/>
        </w:rPr>
        <w:t>年</w:t>
      </w:r>
      <w:r>
        <w:rPr>
          <w:rFonts w:ascii="Times New Roman" w:hAnsi="Times New Roman" w:eastAsia="Times New Roman" w:cs="Times New Roman"/>
          <w:color w:val="231916"/>
          <w:spacing w:val="17"/>
        </w:rPr>
        <w:t>9</w:t>
      </w:r>
      <w:r>
        <w:rPr>
          <w:color w:val="231916"/>
          <w:spacing w:val="17"/>
        </w:rPr>
        <w:t>月</w:t>
      </w:r>
      <w:r>
        <w:rPr>
          <w:rFonts w:ascii="Times New Roman" w:hAnsi="Times New Roman" w:eastAsia="Times New Roman" w:cs="Times New Roman"/>
          <w:color w:val="231916"/>
          <w:spacing w:val="17"/>
        </w:rPr>
        <w:t>1 </w:t>
      </w:r>
      <w:r>
        <w:rPr>
          <w:color w:val="231916"/>
          <w:spacing w:val="17"/>
        </w:rPr>
        <w:t>日召開了第七屆董事會第三</w:t>
      </w:r>
      <w:r>
        <w:rPr>
          <w:color w:val="231916"/>
          <w:spacing w:val="16"/>
        </w:rPr>
        <w:t>十六次會議及第七屆監事會</w:t>
      </w:r>
      <w:r>
        <w:rPr>
          <w:color w:val="231916"/>
        </w:rPr>
        <w:t xml:space="preserve"> </w:t>
      </w:r>
      <w:r>
        <w:rPr>
          <w:color w:val="231916"/>
          <w:spacing w:val="14"/>
        </w:rPr>
        <w:t>第十七次會議，並於</w:t>
      </w:r>
      <w:r>
        <w:rPr>
          <w:rFonts w:ascii="Times New Roman" w:hAnsi="Times New Roman" w:eastAsia="Times New Roman" w:cs="Times New Roman"/>
          <w:color w:val="231916"/>
          <w:spacing w:val="14"/>
        </w:rPr>
        <w:t>2023</w:t>
      </w:r>
      <w:r>
        <w:rPr>
          <w:color w:val="231916"/>
          <w:spacing w:val="14"/>
        </w:rPr>
        <w:t>年</w:t>
      </w:r>
      <w:r>
        <w:rPr>
          <w:rFonts w:ascii="Times New Roman" w:hAnsi="Times New Roman" w:eastAsia="Times New Roman" w:cs="Times New Roman"/>
          <w:color w:val="231916"/>
          <w:spacing w:val="14"/>
        </w:rPr>
        <w:t>9</w:t>
      </w:r>
      <w:r>
        <w:rPr>
          <w:color w:val="231916"/>
          <w:spacing w:val="14"/>
        </w:rPr>
        <w:t>月</w:t>
      </w:r>
      <w:r>
        <w:rPr>
          <w:rFonts w:ascii="Times New Roman" w:hAnsi="Times New Roman" w:eastAsia="Times New Roman" w:cs="Times New Roman"/>
          <w:color w:val="231916"/>
          <w:spacing w:val="14"/>
        </w:rPr>
        <w:t>19</w:t>
      </w:r>
      <w:r>
        <w:rPr>
          <w:color w:val="231916"/>
          <w:spacing w:val="14"/>
        </w:rPr>
        <w:t>日召開了</w:t>
      </w:r>
      <w:r>
        <w:rPr>
          <w:rFonts w:ascii="Times New Roman" w:hAnsi="Times New Roman" w:eastAsia="Times New Roman" w:cs="Times New Roman"/>
          <w:color w:val="231916"/>
          <w:spacing w:val="14"/>
        </w:rPr>
        <w:t>2023</w:t>
      </w:r>
      <w:r>
        <w:rPr>
          <w:color w:val="231916"/>
          <w:spacing w:val="14"/>
        </w:rPr>
        <w:t>年第一次臨時</w:t>
      </w:r>
      <w:r>
        <w:rPr>
          <w:color w:val="231916"/>
          <w:spacing w:val="13"/>
        </w:rPr>
        <w:t>股東大會會議</w:t>
      </w:r>
      <w:r>
        <w:rPr>
          <w:color w:val="231916"/>
        </w:rPr>
        <w:t xml:space="preserve"> </w:t>
      </w:r>
      <w:r>
        <w:rPr>
          <w:color w:val="231916"/>
          <w:spacing w:val="3"/>
        </w:rPr>
        <w:t>及公司職工代表大會，審議通過了《關於公司董事會換屆選舉的議案》、《關</w:t>
      </w:r>
      <w:r>
        <w:rPr>
          <w:color w:val="231916"/>
          <w:spacing w:val="5"/>
        </w:rPr>
        <w:t xml:space="preserve"> </w:t>
      </w:r>
      <w:r>
        <w:rPr>
          <w:color w:val="231916"/>
          <w:spacing w:val="21"/>
        </w:rPr>
        <w:t>於公司監事會換屆選舉的議案》等相關議案，選舉王傳福先生</w:t>
      </w:r>
      <w:r>
        <w:rPr>
          <w:color w:val="231916"/>
          <w:spacing w:val="20"/>
        </w:rPr>
        <w:t>、呂向陽先</w:t>
      </w:r>
      <w:r>
        <w:rPr>
          <w:color w:val="231916"/>
        </w:rPr>
        <w:t xml:space="preserve"> </w:t>
      </w:r>
      <w:r>
        <w:rPr>
          <w:color w:val="231916"/>
          <w:spacing w:val="21"/>
        </w:rPr>
        <w:t>生、夏佐全先生、蔡洪平先生、張敏先生、喻玲女士為第八屆董</w:t>
      </w:r>
      <w:r>
        <w:rPr>
          <w:color w:val="231916"/>
          <w:spacing w:val="20"/>
        </w:rPr>
        <w:t>事會的董</w:t>
      </w:r>
      <w:r>
        <w:rPr>
          <w:color w:val="231916"/>
        </w:rPr>
        <w:t xml:space="preserve"> </w:t>
      </w:r>
      <w:r>
        <w:rPr>
          <w:color w:val="231916"/>
          <w:spacing w:val="21"/>
        </w:rPr>
        <w:t>事，其中王傳福先生為公司第八屆董事會執行董事，呂向陽先生</w:t>
      </w:r>
      <w:r>
        <w:rPr>
          <w:color w:val="231916"/>
          <w:spacing w:val="20"/>
        </w:rPr>
        <w:t>、夏佐全</w:t>
      </w:r>
      <w:r>
        <w:rPr>
          <w:color w:val="231916"/>
        </w:rPr>
        <w:t xml:space="preserve"> </w:t>
      </w:r>
      <w:r>
        <w:rPr>
          <w:color w:val="231916"/>
          <w:spacing w:val="21"/>
        </w:rPr>
        <w:t>先生為公司第八屆董事會非執行董事，蔡洪平先生、張敏先生及</w:t>
      </w:r>
      <w:r>
        <w:rPr>
          <w:color w:val="231916"/>
          <w:spacing w:val="20"/>
        </w:rPr>
        <w:t>喻玲女士</w:t>
      </w:r>
      <w:r>
        <w:rPr>
          <w:color w:val="231916"/>
        </w:rPr>
        <w:t xml:space="preserve"> </w:t>
      </w:r>
      <w:r>
        <w:rPr>
          <w:color w:val="231916"/>
          <w:spacing w:val="21"/>
        </w:rPr>
        <w:t>為公司第八屆董事會獨立非執行董事，張敏先生為會計專業人員</w:t>
      </w:r>
      <w:r>
        <w:rPr>
          <w:color w:val="231916"/>
          <w:spacing w:val="20"/>
        </w:rPr>
        <w:t>。以上董</w:t>
      </w:r>
      <w:r>
        <w:rPr>
          <w:color w:val="231916"/>
        </w:rPr>
        <w:t xml:space="preserve"> </w:t>
      </w:r>
      <w:r>
        <w:rPr>
          <w:color w:val="231916"/>
          <w:spacing w:val="21"/>
        </w:rPr>
        <w:t>事中沒有職工代表，公司董事會中兼任公司高級管理人員的人數</w:t>
      </w:r>
      <w:r>
        <w:rPr>
          <w:color w:val="231916"/>
          <w:spacing w:val="20"/>
        </w:rPr>
        <w:t>總計未超</w:t>
      </w:r>
      <w:r>
        <w:rPr>
          <w:color w:val="231916"/>
        </w:rPr>
        <w:t xml:space="preserve"> </w:t>
      </w:r>
      <w:r>
        <w:rPr>
          <w:color w:val="231916"/>
          <w:spacing w:val="15"/>
        </w:rPr>
        <w:t>過公司董事總數的二分之</w:t>
      </w:r>
      <w:r>
        <w:rPr>
          <w:color w:val="231916"/>
          <w:spacing w:val="-49"/>
        </w:rPr>
        <w:t xml:space="preserve"> </w:t>
      </w:r>
      <w:r>
        <w:rPr>
          <w:color w:val="231916"/>
          <w:spacing w:val="15"/>
        </w:rPr>
        <w:t>一</w:t>
      </w:r>
      <w:r>
        <w:rPr>
          <w:color w:val="231916"/>
          <w:spacing w:val="62"/>
        </w:rPr>
        <w:t xml:space="preserve"> </w:t>
      </w:r>
      <w:r>
        <w:rPr>
          <w:color w:val="231916"/>
          <w:spacing w:val="15"/>
        </w:rPr>
        <w:t>；選舉李永釗先生、朱愛雲女士、</w:t>
      </w:r>
      <w:r>
        <w:rPr>
          <w:color w:val="231916"/>
          <w:spacing w:val="14"/>
        </w:rPr>
        <w:t>黃江鋒先生</w:t>
      </w:r>
      <w:r>
        <w:rPr>
          <w:color w:val="231916"/>
        </w:rPr>
        <w:t xml:space="preserve"> </w:t>
      </w:r>
      <w:r>
        <w:rPr>
          <w:color w:val="231916"/>
          <w:spacing w:val="21"/>
        </w:rPr>
        <w:t>為公司第八屆監事會非職工代表監事，公司最近二年內曾擔任過</w:t>
      </w:r>
      <w:r>
        <w:rPr>
          <w:color w:val="231916"/>
          <w:spacing w:val="20"/>
        </w:rPr>
        <w:t>公司董事</w:t>
      </w:r>
      <w:r>
        <w:rPr>
          <w:color w:val="231916"/>
        </w:rPr>
        <w:t xml:space="preserve"> </w:t>
      </w:r>
      <w:r>
        <w:rPr>
          <w:color w:val="231916"/>
          <w:spacing w:val="17"/>
        </w:rPr>
        <w:t>或者高級管理人員的監事人數不超過公司監事總數的</w:t>
      </w:r>
      <w:r>
        <w:rPr>
          <w:color w:val="231916"/>
          <w:spacing w:val="16"/>
        </w:rPr>
        <w:t>二分之</w:t>
      </w:r>
      <w:r>
        <w:rPr>
          <w:color w:val="231916"/>
          <w:spacing w:val="-49"/>
        </w:rPr>
        <w:t xml:space="preserve"> </w:t>
      </w:r>
      <w:r>
        <w:rPr>
          <w:color w:val="231916"/>
          <w:spacing w:val="16"/>
        </w:rPr>
        <w:t>一 ；單一股東</w:t>
      </w:r>
      <w:r>
        <w:rPr>
          <w:color w:val="231916"/>
        </w:rPr>
        <w:t xml:space="preserve"> </w:t>
      </w:r>
      <w:r>
        <w:rPr>
          <w:color w:val="231916"/>
          <w:spacing w:val="15"/>
        </w:rPr>
        <w:t>提名的監事不超過公司監事總數的二分之</w:t>
      </w:r>
      <w:r>
        <w:rPr>
          <w:color w:val="231916"/>
          <w:spacing w:val="-48"/>
        </w:rPr>
        <w:t xml:space="preserve"> </w:t>
      </w:r>
      <w:r>
        <w:rPr>
          <w:color w:val="231916"/>
          <w:spacing w:val="15"/>
        </w:rPr>
        <w:t>一</w:t>
      </w:r>
      <w:r>
        <w:rPr>
          <w:color w:val="231916"/>
          <w:spacing w:val="61"/>
        </w:rPr>
        <w:t xml:space="preserve"> </w:t>
      </w:r>
      <w:r>
        <w:rPr>
          <w:color w:val="231916"/>
          <w:spacing w:val="15"/>
        </w:rPr>
        <w:t>；</w:t>
      </w:r>
      <w:r>
        <w:rPr>
          <w:color w:val="231916"/>
          <w:spacing w:val="14"/>
        </w:rPr>
        <w:t>選舉王珍女士、唐梅女士為</w:t>
      </w:r>
      <w:r>
        <w:rPr>
          <w:color w:val="231916"/>
        </w:rPr>
        <w:t xml:space="preserve"> </w:t>
      </w:r>
      <w:r>
        <w:rPr>
          <w:color w:val="231916"/>
          <w:spacing w:val="20"/>
        </w:rPr>
        <w:t>公司第八屆監事會職工代表監事，與公司</w:t>
      </w:r>
      <w:r>
        <w:rPr>
          <w:rFonts w:ascii="Times New Roman" w:hAnsi="Times New Roman" w:eastAsia="Times New Roman" w:cs="Times New Roman"/>
          <w:color w:val="231916"/>
          <w:spacing w:val="20"/>
        </w:rPr>
        <w:t>2</w:t>
      </w:r>
      <w:r>
        <w:rPr>
          <w:rFonts w:ascii="Times New Roman" w:hAnsi="Times New Roman" w:eastAsia="Times New Roman" w:cs="Times New Roman"/>
          <w:color w:val="231916"/>
          <w:spacing w:val="19"/>
        </w:rPr>
        <w:t>023</w:t>
      </w:r>
      <w:r>
        <w:rPr>
          <w:color w:val="231916"/>
          <w:spacing w:val="19"/>
        </w:rPr>
        <w:t>年第一次臨時股東大會選舉</w:t>
      </w:r>
    </w:p>
    <w:p>
      <w:pPr>
        <w:spacing w:line="183" w:lineRule="auto"/>
        <w:sectPr>
          <w:footerReference w:type="default" r:id="rId13"/>
          <w:pgSz w:w="11906" w:h="15875"/>
          <w:pgMar w:top="805" w:right="848" w:bottom="631" w:left="873" w:header="0" w:footer="365" w:gutter="0"/>
        </w:sectPr>
        <w:rPr/>
      </w:pPr>
    </w:p>
    <w:p>
      <w:pPr>
        <w:pStyle w:val="BodyText"/>
        <w:ind w:firstLine="123"/>
        <w:spacing w:before="58" w:line="183" w:lineRule="auto"/>
        <w:jc w:val="both"/>
        <w:rPr/>
      </w:pPr>
      <w:r>
        <w:rPr>
          <w:color w:val="231916"/>
          <w:spacing w:val="16"/>
        </w:rPr>
        <w:t>產生的</w:t>
      </w:r>
      <w:r>
        <w:rPr>
          <w:rFonts w:ascii="Times New Roman" w:hAnsi="Times New Roman" w:eastAsia="Times New Roman" w:cs="Times New Roman"/>
          <w:color w:val="231916"/>
          <w:spacing w:val="16"/>
        </w:rPr>
        <w:t>3</w:t>
      </w:r>
      <w:r>
        <w:rPr>
          <w:color w:val="231916"/>
          <w:spacing w:val="16"/>
        </w:rPr>
        <w:t>名非職工代表監事共同組成公司第八屆監事會。具體內容</w:t>
      </w:r>
      <w:r>
        <w:rPr>
          <w:color w:val="231916"/>
          <w:spacing w:val="15"/>
        </w:rPr>
        <w:t>詳見公司</w:t>
      </w:r>
      <w:r>
        <w:rPr>
          <w:color w:val="231916"/>
        </w:rPr>
        <w:t xml:space="preserve"> </w:t>
      </w:r>
      <w:r>
        <w:rPr>
          <w:color w:val="231916"/>
          <w:spacing w:val="20"/>
        </w:rPr>
        <w:t>分別於</w:t>
      </w:r>
      <w:r>
        <w:rPr>
          <w:rFonts w:ascii="Times New Roman" w:hAnsi="Times New Roman" w:eastAsia="Times New Roman" w:cs="Times New Roman"/>
          <w:color w:val="231916"/>
          <w:spacing w:val="20"/>
        </w:rPr>
        <w:t>2023</w:t>
      </w:r>
      <w:r>
        <w:rPr>
          <w:color w:val="231916"/>
          <w:spacing w:val="20"/>
        </w:rPr>
        <w:t>年</w:t>
      </w:r>
      <w:r>
        <w:rPr>
          <w:rFonts w:ascii="Times New Roman" w:hAnsi="Times New Roman" w:eastAsia="Times New Roman" w:cs="Times New Roman"/>
          <w:color w:val="231916"/>
          <w:spacing w:val="20"/>
        </w:rPr>
        <w:t>9</w:t>
      </w:r>
      <w:r>
        <w:rPr>
          <w:color w:val="231916"/>
          <w:spacing w:val="20"/>
        </w:rPr>
        <w:t>月</w:t>
      </w:r>
      <w:r>
        <w:rPr>
          <w:rFonts w:ascii="Times New Roman" w:hAnsi="Times New Roman" w:eastAsia="Times New Roman" w:cs="Times New Roman"/>
          <w:color w:val="231916"/>
          <w:spacing w:val="20"/>
        </w:rPr>
        <w:t>2</w:t>
      </w:r>
      <w:r>
        <w:rPr>
          <w:color w:val="231916"/>
          <w:spacing w:val="20"/>
        </w:rPr>
        <w:t>日、</w:t>
      </w:r>
      <w:r>
        <w:rPr>
          <w:rFonts w:ascii="Times New Roman" w:hAnsi="Times New Roman" w:eastAsia="Times New Roman" w:cs="Times New Roman"/>
          <w:color w:val="231916"/>
          <w:spacing w:val="20"/>
        </w:rPr>
        <w:t>2023</w:t>
      </w:r>
      <w:r>
        <w:rPr>
          <w:color w:val="231916"/>
          <w:spacing w:val="20"/>
        </w:rPr>
        <w:t>年</w:t>
      </w:r>
      <w:r>
        <w:rPr>
          <w:rFonts w:ascii="Times New Roman" w:hAnsi="Times New Roman" w:eastAsia="Times New Roman" w:cs="Times New Roman"/>
          <w:color w:val="231916"/>
          <w:spacing w:val="20"/>
        </w:rPr>
        <w:t>9</w:t>
      </w:r>
      <w:r>
        <w:rPr>
          <w:color w:val="231916"/>
          <w:spacing w:val="20"/>
        </w:rPr>
        <w:t>月</w:t>
      </w:r>
      <w:r>
        <w:rPr>
          <w:rFonts w:ascii="Times New Roman" w:hAnsi="Times New Roman" w:eastAsia="Times New Roman" w:cs="Times New Roman"/>
          <w:color w:val="231916"/>
          <w:spacing w:val="20"/>
        </w:rPr>
        <w:t>20</w:t>
      </w:r>
      <w:r>
        <w:rPr>
          <w:color w:val="231916"/>
          <w:spacing w:val="20"/>
        </w:rPr>
        <w:t>日在巨潮資訊網</w:t>
      </w:r>
      <w:r>
        <w:rPr>
          <w:rFonts w:ascii="Times New Roman" w:hAnsi="Times New Roman" w:eastAsia="Times New Roman" w:cs="Times New Roman"/>
          <w:color w:val="231916"/>
          <w:spacing w:val="20"/>
        </w:rPr>
        <w:t>(</w:t>
      </w:r>
      <w:hyperlink w:history="true" r:id="rId14">
        <w:r>
          <w:rPr>
            <w:rFonts w:ascii="Times New Roman" w:hAnsi="Times New Roman" w:eastAsia="Times New Roman" w:cs="Times New Roman"/>
            <w:color w:val="231916"/>
          </w:rPr>
          <w:t>www</w:t>
        </w:r>
        <w:r>
          <w:rPr>
            <w:rFonts w:ascii="Times New Roman" w:hAnsi="Times New Roman" w:eastAsia="Times New Roman" w:cs="Times New Roman"/>
            <w:color w:val="231916"/>
            <w:spacing w:val="20"/>
          </w:rPr>
          <w:t>.</w:t>
        </w:r>
        <w:r>
          <w:rPr>
            <w:rFonts w:ascii="Times New Roman" w:hAnsi="Times New Roman" w:eastAsia="Times New Roman" w:cs="Times New Roman"/>
            <w:color w:val="231916"/>
          </w:rPr>
          <w:t>cninfo</w:t>
        </w:r>
        <w:r>
          <w:rPr>
            <w:rFonts w:ascii="Times New Roman" w:hAnsi="Times New Roman" w:eastAsia="Times New Roman" w:cs="Times New Roman"/>
            <w:color w:val="231916"/>
            <w:spacing w:val="20"/>
          </w:rPr>
          <w:t>.</w:t>
        </w:r>
        <w:r>
          <w:rPr>
            <w:rFonts w:ascii="Times New Roman" w:hAnsi="Times New Roman" w:eastAsia="Times New Roman" w:cs="Times New Roman"/>
            <w:color w:val="231916"/>
          </w:rPr>
          <w:t>com</w:t>
        </w:r>
        <w:r>
          <w:rPr>
            <w:rFonts w:ascii="Times New Roman" w:hAnsi="Times New Roman" w:eastAsia="Times New Roman" w:cs="Times New Roman"/>
            <w:color w:val="231916"/>
            <w:spacing w:val="20"/>
          </w:rPr>
          <w:t>.</w:t>
        </w:r>
        <w:r>
          <w:rPr>
            <w:rFonts w:ascii="Times New Roman" w:hAnsi="Times New Roman" w:eastAsia="Times New Roman" w:cs="Times New Roman"/>
            <w:color w:val="231916"/>
          </w:rPr>
          <w:t>cn</w:t>
        </w:r>
      </w:hyperlink>
      <w:r>
        <w:rPr>
          <w:rFonts w:ascii="Times New Roman" w:hAnsi="Times New Roman" w:eastAsia="Times New Roman" w:cs="Times New Roman"/>
          <w:color w:val="231916"/>
          <w:spacing w:val="20"/>
        </w:rPr>
        <w:t>)</w:t>
      </w:r>
      <w:r>
        <w:rPr>
          <w:color w:val="231916"/>
          <w:spacing w:val="20"/>
        </w:rPr>
        <w:t>上</w:t>
      </w:r>
      <w:r>
        <w:rPr>
          <w:color w:val="231916"/>
          <w:spacing w:val="2"/>
        </w:rPr>
        <w:t xml:space="preserve"> </w:t>
      </w:r>
      <w:r>
        <w:rPr>
          <w:color w:val="231916"/>
          <w:spacing w:val="6"/>
        </w:rPr>
        <w:t>披露的《第七屆董事會第三十六次會議決議公告》（公告編號：</w:t>
      </w:r>
      <w:r>
        <w:rPr>
          <w:color w:val="231916"/>
          <w:spacing w:val="-17"/>
        </w:rPr>
        <w:t xml:space="preserve"> </w:t>
      </w:r>
      <w:r>
        <w:rPr>
          <w:rFonts w:ascii="Times New Roman" w:hAnsi="Times New Roman" w:eastAsia="Times New Roman" w:cs="Times New Roman"/>
          <w:color w:val="231916"/>
          <w:spacing w:val="6"/>
        </w:rPr>
        <w:t>2023-080</w:t>
      </w:r>
      <w:r>
        <w:rPr>
          <w:color w:val="231916"/>
          <w:spacing w:val="6"/>
        </w:rPr>
        <w:t>）、</w:t>
      </w:r>
      <w:r>
        <w:rPr>
          <w:color w:val="231916"/>
        </w:rPr>
        <w:t xml:space="preserve"> </w:t>
      </w:r>
      <w:r>
        <w:rPr>
          <w:color w:val="231916"/>
          <w:spacing w:val="-4"/>
        </w:rPr>
        <w:t>《第七屆監事會第十七次會議決議公告》（公告編號：</w:t>
      </w:r>
      <w:r>
        <w:rPr>
          <w:color w:val="231916"/>
          <w:spacing w:val="75"/>
        </w:rPr>
        <w:t xml:space="preserve"> </w:t>
      </w:r>
      <w:r>
        <w:rPr>
          <w:rFonts w:ascii="Times New Roman" w:hAnsi="Times New Roman" w:eastAsia="Times New Roman" w:cs="Times New Roman"/>
          <w:color w:val="231916"/>
          <w:spacing w:val="-4"/>
        </w:rPr>
        <w:t>2023-081</w:t>
      </w:r>
      <w:r>
        <w:rPr>
          <w:color w:val="231916"/>
          <w:spacing w:val="-4"/>
        </w:rPr>
        <w:t>）、《</w:t>
      </w:r>
      <w:r>
        <w:rPr>
          <w:rFonts w:ascii="Times New Roman" w:hAnsi="Times New Roman" w:eastAsia="Times New Roman" w:cs="Times New Roman"/>
          <w:color w:val="231916"/>
          <w:spacing w:val="-4"/>
        </w:rPr>
        <w:t>2023</w:t>
      </w:r>
      <w:r>
        <w:rPr>
          <w:color w:val="231916"/>
          <w:spacing w:val="-4"/>
        </w:rPr>
        <w:t>年第</w:t>
      </w:r>
      <w:r>
        <w:rPr>
          <w:color w:val="231916"/>
        </w:rPr>
        <w:t xml:space="preserve"> </w:t>
      </w:r>
      <w:r>
        <w:rPr>
          <w:color w:val="231916"/>
          <w:spacing w:val="6"/>
        </w:rPr>
        <w:t>一次臨時股東大會決議公告》（公告編號：</w:t>
      </w:r>
      <w:r>
        <w:rPr>
          <w:color w:val="231916"/>
          <w:spacing w:val="-31"/>
        </w:rPr>
        <w:t xml:space="preserve"> </w:t>
      </w:r>
      <w:r>
        <w:rPr>
          <w:rFonts w:ascii="Times New Roman" w:hAnsi="Times New Roman" w:eastAsia="Times New Roman" w:cs="Times New Roman"/>
          <w:color w:val="231916"/>
          <w:spacing w:val="6"/>
        </w:rPr>
        <w:t>2023-093</w:t>
      </w:r>
      <w:r>
        <w:rPr>
          <w:color w:val="231916"/>
          <w:spacing w:val="6"/>
        </w:rPr>
        <w:t>）及《關於</w:t>
      </w:r>
      <w:r>
        <w:rPr>
          <w:color w:val="231916"/>
          <w:spacing w:val="5"/>
        </w:rPr>
        <w:t>選舉第八屆監</w:t>
      </w:r>
      <w:r>
        <w:rPr>
          <w:color w:val="231916"/>
        </w:rPr>
        <w:t xml:space="preserve"> </w:t>
      </w:r>
      <w:r>
        <w:rPr>
          <w:color w:val="231916"/>
        </w:rPr>
        <w:t>事會職工代表監事的公告》（公告編號： </w:t>
      </w:r>
      <w:r>
        <w:rPr>
          <w:rFonts w:ascii="Times New Roman" w:hAnsi="Times New Roman" w:eastAsia="Times New Roman" w:cs="Times New Roman"/>
          <w:color w:val="231916"/>
        </w:rPr>
        <w:t>2023-096</w:t>
      </w:r>
      <w:r>
        <w:rPr>
          <w:color w:val="231916"/>
        </w:rPr>
        <w:t>）。</w:t>
      </w:r>
    </w:p>
    <w:p>
      <w:pPr>
        <w:pStyle w:val="BodyText"/>
        <w:ind w:left="116" w:right="18" w:firstLine="3"/>
        <w:spacing w:before="330" w:line="182" w:lineRule="auto"/>
        <w:jc w:val="both"/>
        <w:rPr/>
      </w:pPr>
      <w:r>
        <w:rPr>
          <w:color w:val="231916"/>
          <w:spacing w:val="15"/>
        </w:rPr>
        <w:t>公司於</w:t>
      </w:r>
      <w:r>
        <w:rPr>
          <w:rFonts w:ascii="Times New Roman" w:hAnsi="Times New Roman" w:eastAsia="Times New Roman" w:cs="Times New Roman"/>
          <w:color w:val="231916"/>
          <w:spacing w:val="15"/>
        </w:rPr>
        <w:t>2023</w:t>
      </w:r>
      <w:r>
        <w:rPr>
          <w:color w:val="231916"/>
          <w:spacing w:val="15"/>
        </w:rPr>
        <w:t>年</w:t>
      </w:r>
      <w:r>
        <w:rPr>
          <w:rFonts w:ascii="Times New Roman" w:hAnsi="Times New Roman" w:eastAsia="Times New Roman" w:cs="Times New Roman"/>
          <w:color w:val="231916"/>
          <w:spacing w:val="15"/>
        </w:rPr>
        <w:t>9</w:t>
      </w:r>
      <w:r>
        <w:rPr>
          <w:color w:val="231916"/>
          <w:spacing w:val="15"/>
        </w:rPr>
        <w:t>月</w:t>
      </w:r>
      <w:r>
        <w:rPr>
          <w:rFonts w:ascii="Times New Roman" w:hAnsi="Times New Roman" w:eastAsia="Times New Roman" w:cs="Times New Roman"/>
          <w:color w:val="231916"/>
          <w:spacing w:val="15"/>
        </w:rPr>
        <w:t>19</w:t>
      </w:r>
      <w:r>
        <w:rPr>
          <w:color w:val="231916"/>
          <w:spacing w:val="15"/>
        </w:rPr>
        <w:t>日召開了第八屆董事會第一</w:t>
      </w:r>
      <w:r>
        <w:rPr>
          <w:color w:val="231916"/>
          <w:spacing w:val="14"/>
        </w:rPr>
        <w:t>次會議和第八屆監事會第一</w:t>
      </w:r>
      <w:r>
        <w:rPr>
          <w:color w:val="231916"/>
        </w:rPr>
        <w:t xml:space="preserve"> </w:t>
      </w:r>
      <w:r>
        <w:rPr>
          <w:color w:val="231916"/>
          <w:spacing w:val="3"/>
        </w:rPr>
        <w:t>次會議，審議通過了《關於選舉公司第八屆董事會董事長的議案》、《關於選</w:t>
      </w:r>
      <w:r>
        <w:rPr>
          <w:color w:val="231916"/>
          <w:spacing w:val="7"/>
        </w:rPr>
        <w:t xml:space="preserve"> </w:t>
      </w:r>
      <w:r>
        <w:rPr>
          <w:color w:val="231916"/>
          <w:spacing w:val="12"/>
        </w:rPr>
        <w:t>舉公司第八屆董事會副董事長的議案》、《關於選舉公司第八屆董</w:t>
      </w:r>
      <w:r>
        <w:rPr>
          <w:color w:val="231916"/>
          <w:spacing w:val="11"/>
        </w:rPr>
        <w:t>事會各專</w:t>
      </w:r>
      <w:r>
        <w:rPr>
          <w:color w:val="231916"/>
        </w:rPr>
        <w:t xml:space="preserve"> </w:t>
      </w:r>
      <w:r>
        <w:rPr>
          <w:color w:val="231916"/>
          <w:spacing w:val="3"/>
        </w:rPr>
        <w:t>門委員會成員的議案》、《關於聘任公司總裁的議案》、《關於聘任公司副總</w:t>
      </w:r>
      <w:r>
        <w:rPr>
          <w:color w:val="231916"/>
          <w:spacing w:val="6"/>
        </w:rPr>
        <w:t xml:space="preserve"> </w:t>
      </w:r>
      <w:r>
        <w:rPr>
          <w:color w:val="231916"/>
          <w:spacing w:val="12"/>
        </w:rPr>
        <w:t>裁、財務總監、董事會秘書及公司秘書的議案》、《關於聘任公司</w:t>
      </w:r>
      <w:r>
        <w:rPr>
          <w:color w:val="231916"/>
          <w:spacing w:val="11"/>
        </w:rPr>
        <w:t>內部審計</w:t>
      </w:r>
      <w:r>
        <w:rPr>
          <w:color w:val="231916"/>
        </w:rPr>
        <w:t xml:space="preserve"> </w:t>
      </w:r>
      <w:r>
        <w:rPr>
          <w:color w:val="231916"/>
          <w:spacing w:val="3"/>
        </w:rPr>
        <w:t>負責人的議案》、《關於聘任公司證券事務代表的議案》和《關於選舉公司第</w:t>
      </w:r>
      <w:r>
        <w:rPr>
          <w:color w:val="231916"/>
          <w:spacing w:val="6"/>
        </w:rPr>
        <w:t xml:space="preserve"> </w:t>
      </w:r>
      <w:r>
        <w:rPr>
          <w:color w:val="231916"/>
          <w:spacing w:val="15"/>
        </w:rPr>
        <w:t>八屆監事會主席的議案》，具體內容詳見公司於</w:t>
      </w:r>
      <w:r>
        <w:rPr>
          <w:rFonts w:ascii="Times New Roman" w:hAnsi="Times New Roman" w:eastAsia="Times New Roman" w:cs="Times New Roman"/>
          <w:color w:val="231916"/>
          <w:spacing w:val="15"/>
        </w:rPr>
        <w:t>2023</w:t>
      </w:r>
      <w:r>
        <w:rPr>
          <w:color w:val="231916"/>
          <w:spacing w:val="15"/>
        </w:rPr>
        <w:t>年</w:t>
      </w:r>
      <w:r>
        <w:rPr>
          <w:rFonts w:ascii="Times New Roman" w:hAnsi="Times New Roman" w:eastAsia="Times New Roman" w:cs="Times New Roman"/>
          <w:color w:val="231916"/>
          <w:spacing w:val="14"/>
        </w:rPr>
        <w:t>9</w:t>
      </w:r>
      <w:r>
        <w:rPr>
          <w:color w:val="231916"/>
          <w:spacing w:val="14"/>
        </w:rPr>
        <w:t>月</w:t>
      </w:r>
      <w:r>
        <w:rPr>
          <w:rFonts w:ascii="Times New Roman" w:hAnsi="Times New Roman" w:eastAsia="Times New Roman" w:cs="Times New Roman"/>
          <w:color w:val="231916"/>
          <w:spacing w:val="14"/>
        </w:rPr>
        <w:t>20</w:t>
      </w:r>
      <w:r>
        <w:rPr>
          <w:color w:val="231916"/>
          <w:spacing w:val="14"/>
        </w:rPr>
        <w:t>日在巨潮資訊</w:t>
      </w:r>
      <w:r>
        <w:rPr>
          <w:color w:val="231916"/>
        </w:rPr>
        <w:t xml:space="preserve"> </w:t>
      </w:r>
      <w:r>
        <w:rPr>
          <w:color w:val="231916"/>
          <w:spacing w:val="5"/>
        </w:rPr>
        <w:t>網</w:t>
      </w:r>
      <w:r>
        <w:rPr>
          <w:rFonts w:ascii="Times New Roman" w:hAnsi="Times New Roman" w:eastAsia="Times New Roman" w:cs="Times New Roman"/>
          <w:color w:val="231916"/>
          <w:spacing w:val="5"/>
        </w:rPr>
        <w:t>(</w:t>
      </w:r>
      <w:hyperlink w:history="true" r:id="rId14">
        <w:r>
          <w:rPr>
            <w:rFonts w:ascii="Times New Roman" w:hAnsi="Times New Roman" w:eastAsia="Times New Roman" w:cs="Times New Roman"/>
            <w:color w:val="231916"/>
          </w:rPr>
          <w:t>www</w:t>
        </w:r>
        <w:r>
          <w:rPr>
            <w:rFonts w:ascii="Times New Roman" w:hAnsi="Times New Roman" w:eastAsia="Times New Roman" w:cs="Times New Roman"/>
            <w:color w:val="231916"/>
            <w:spacing w:val="5"/>
          </w:rPr>
          <w:t>.</w:t>
        </w:r>
        <w:r>
          <w:rPr>
            <w:rFonts w:ascii="Times New Roman" w:hAnsi="Times New Roman" w:eastAsia="Times New Roman" w:cs="Times New Roman"/>
            <w:color w:val="231916"/>
          </w:rPr>
          <w:t>cninfo</w:t>
        </w:r>
        <w:r>
          <w:rPr>
            <w:rFonts w:ascii="Times New Roman" w:hAnsi="Times New Roman" w:eastAsia="Times New Roman" w:cs="Times New Roman"/>
            <w:color w:val="231916"/>
            <w:spacing w:val="5"/>
          </w:rPr>
          <w:t>.</w:t>
        </w:r>
        <w:r>
          <w:rPr>
            <w:rFonts w:ascii="Times New Roman" w:hAnsi="Times New Roman" w:eastAsia="Times New Roman" w:cs="Times New Roman"/>
            <w:color w:val="231916"/>
          </w:rPr>
          <w:t>com</w:t>
        </w:r>
        <w:r>
          <w:rPr>
            <w:rFonts w:ascii="Times New Roman" w:hAnsi="Times New Roman" w:eastAsia="Times New Roman" w:cs="Times New Roman"/>
            <w:color w:val="231916"/>
            <w:spacing w:val="5"/>
          </w:rPr>
          <w:t>.</w:t>
        </w:r>
        <w:r>
          <w:rPr>
            <w:rFonts w:ascii="Times New Roman" w:hAnsi="Times New Roman" w:eastAsia="Times New Roman" w:cs="Times New Roman"/>
            <w:color w:val="231916"/>
          </w:rPr>
          <w:t>cn</w:t>
        </w:r>
      </w:hyperlink>
      <w:r>
        <w:rPr>
          <w:rFonts w:ascii="Times New Roman" w:hAnsi="Times New Roman" w:eastAsia="Times New Roman" w:cs="Times New Roman"/>
          <w:color w:val="231916"/>
          <w:spacing w:val="5"/>
        </w:rPr>
        <w:t>)</w:t>
      </w:r>
      <w:r>
        <w:rPr>
          <w:color w:val="231916"/>
          <w:spacing w:val="5"/>
        </w:rPr>
        <w:t>上披露的《第八屆董事會第一次會議決議公告》（公告</w:t>
      </w:r>
      <w:r>
        <w:rPr>
          <w:color w:val="231916"/>
          <w:spacing w:val="13"/>
        </w:rPr>
        <w:t xml:space="preserve"> </w:t>
      </w:r>
      <w:r>
        <w:rPr>
          <w:color w:val="231916"/>
          <w:spacing w:val="-3"/>
        </w:rPr>
        <w:t>編號：</w:t>
      </w:r>
      <w:r>
        <w:rPr>
          <w:color w:val="231916"/>
          <w:spacing w:val="-30"/>
        </w:rPr>
        <w:t xml:space="preserve"> </w:t>
      </w:r>
      <w:r>
        <w:rPr>
          <w:rFonts w:ascii="Times New Roman" w:hAnsi="Times New Roman" w:eastAsia="Times New Roman" w:cs="Times New Roman"/>
          <w:color w:val="231916"/>
          <w:spacing w:val="-3"/>
        </w:rPr>
        <w:t>2023-094</w:t>
      </w:r>
      <w:r>
        <w:rPr>
          <w:color w:val="231916"/>
          <w:spacing w:val="-3"/>
        </w:rPr>
        <w:t>）、《第八屆監事會第一次會</w:t>
      </w:r>
      <w:r>
        <w:rPr>
          <w:color w:val="231916"/>
          <w:spacing w:val="-4"/>
        </w:rPr>
        <w:t>議決議公告》（公告編號：</w:t>
      </w:r>
      <w:r>
        <w:rPr>
          <w:color w:val="231916"/>
          <w:spacing w:val="67"/>
          <w:w w:val="101"/>
        </w:rPr>
        <w:t xml:space="preserve"> </w:t>
      </w:r>
      <w:r>
        <w:rPr>
          <w:rFonts w:ascii="Times New Roman" w:hAnsi="Times New Roman" w:eastAsia="Times New Roman" w:cs="Times New Roman"/>
          <w:color w:val="231916"/>
          <w:spacing w:val="-4"/>
        </w:rPr>
        <w:t>2023</w:t>
      </w:r>
      <w:r>
        <w:rPr>
          <w:rFonts w:ascii="Times New Roman" w:hAnsi="Times New Roman" w:eastAsia="Times New Roman" w:cs="Times New Roman"/>
          <w:color w:val="231916"/>
          <w:spacing w:val="-4"/>
          <w:position w:val="4"/>
        </w:rPr>
        <w:t>-</w:t>
      </w:r>
      <w:r>
        <w:rPr>
          <w:rFonts w:ascii="Times New Roman" w:hAnsi="Times New Roman" w:eastAsia="Times New Roman" w:cs="Times New Roman"/>
          <w:color w:val="231916"/>
          <w:position w:val="4"/>
        </w:rPr>
        <w:t xml:space="preserve"> </w:t>
      </w:r>
      <w:r>
        <w:rPr>
          <w:rFonts w:ascii="Times New Roman" w:hAnsi="Times New Roman" w:eastAsia="Times New Roman" w:cs="Times New Roman"/>
          <w:color w:val="231916"/>
          <w:spacing w:val="-12"/>
        </w:rPr>
        <w:t>095</w:t>
      </w:r>
      <w:r>
        <w:rPr>
          <w:color w:val="231916"/>
          <w:spacing w:val="-12"/>
        </w:rPr>
        <w:t>）。</w:t>
      </w:r>
    </w:p>
    <w:p>
      <w:pPr>
        <w:spacing w:line="182" w:lineRule="auto"/>
        <w:sectPr>
          <w:footerReference w:type="default" r:id="rId15"/>
          <w:pgSz w:w="11906" w:h="15875"/>
          <w:pgMar w:top="786" w:right="829" w:bottom="631" w:left="1307" w:header="0" w:footer="365" w:gutter="0"/>
        </w:sectPr>
        <w:rPr/>
      </w:pPr>
    </w:p>
    <w:p>
      <w:pPr>
        <w:pStyle w:val="BodyText"/>
        <w:ind w:left="142"/>
        <w:spacing w:before="55" w:line="174" w:lineRule="auto"/>
        <w:outlineLvl w:val="1"/>
        <w:rPr>
          <w:sz w:val="30"/>
          <w:szCs w:val="30"/>
        </w:rPr>
      </w:pPr>
      <w:r>
        <w:rPr>
          <w:sz w:val="30"/>
          <w:szCs w:val="30"/>
          <w:b/>
          <w:bCs/>
          <w:color w:val="231916"/>
          <w:spacing w:val="1"/>
        </w:rPr>
        <w:t>四、季度財務報表</w:t>
      </w:r>
    </w:p>
    <w:p>
      <w:pPr>
        <w:pStyle w:val="BodyText"/>
        <w:spacing w:before="97" w:line="220" w:lineRule="auto"/>
        <w:outlineLvl w:val="2"/>
        <w:rPr/>
      </w:pPr>
      <w:r>
        <w:rPr>
          <w:b/>
          <w:bCs/>
          <w:color w:val="231916"/>
          <w:spacing w:val="-13"/>
          <w:w w:val="98"/>
        </w:rPr>
        <w:t>（一）財務報表</w:t>
      </w:r>
    </w:p>
    <w:p>
      <w:pPr>
        <w:pStyle w:val="BodyText"/>
        <w:ind w:left="124"/>
        <w:spacing w:before="123" w:line="206" w:lineRule="auto"/>
        <w:outlineLvl w:val="3"/>
        <w:rPr/>
      </w:pPr>
      <w:r>
        <w:rPr>
          <w:rFonts w:ascii="Times New Roman" w:hAnsi="Times New Roman" w:eastAsia="Times New Roman" w:cs="Times New Roman"/>
          <w:b/>
          <w:bCs/>
          <w:i/>
          <w:iCs/>
          <w:color w:val="231916"/>
          <w:spacing w:val="-4"/>
        </w:rPr>
        <w:t>1</w:t>
      </w:r>
      <w:r>
        <w:rPr>
          <w:rFonts w:ascii="Times New Roman" w:hAnsi="Times New Roman" w:eastAsia="Times New Roman" w:cs="Times New Roman"/>
          <w:b/>
          <w:bCs/>
          <w:i/>
          <w:iCs/>
          <w:color w:val="231916"/>
          <w:spacing w:val="49"/>
          <w:w w:val="101"/>
        </w:rPr>
        <w:t xml:space="preserve"> </w:t>
      </w:r>
      <w:r>
        <w:rPr>
          <w:b/>
          <w:bCs/>
          <w:i/>
          <w:iCs/>
          <w:color w:val="231916"/>
          <w:spacing w:val="-4"/>
        </w:rPr>
        <w:t>、</w:t>
      </w:r>
      <w:r>
        <w:rPr>
          <w:b/>
          <w:bCs/>
          <w:color w:val="231916"/>
          <w:spacing w:val="21"/>
        </w:rPr>
        <w:t xml:space="preserve"> </w:t>
      </w:r>
      <w:r>
        <w:rPr>
          <w:b/>
          <w:bCs/>
          <w:i/>
          <w:iCs/>
          <w:color w:val="231916"/>
          <w:spacing w:val="-4"/>
        </w:rPr>
        <w:t>合併資產負債表</w:t>
      </w:r>
    </w:p>
    <w:p>
      <w:pPr>
        <w:pStyle w:val="BodyText"/>
        <w:ind w:left="695"/>
        <w:spacing w:before="130" w:line="174" w:lineRule="auto"/>
        <w:rPr/>
      </w:pPr>
      <w:r>
        <w:rPr>
          <w:b/>
          <w:bCs/>
          <w:color w:val="231916"/>
          <w:spacing w:val="11"/>
        </w:rPr>
        <w:t>編製單位：比亞迪股份有限公司</w:t>
      </w:r>
    </w:p>
    <w:p>
      <w:pPr>
        <w:pStyle w:val="BodyText"/>
        <w:ind w:left="4479"/>
        <w:spacing w:before="149" w:line="207" w:lineRule="auto"/>
        <w:rPr/>
      </w:pPr>
      <w:r>
        <w:rPr>
          <w:rFonts w:ascii="Times New Roman" w:hAnsi="Times New Roman" w:eastAsia="Times New Roman" w:cs="Times New Roman"/>
          <w:b/>
          <w:bCs/>
          <w:color w:val="231916"/>
          <w:spacing w:val="7"/>
        </w:rPr>
        <w:t>2023</w:t>
      </w:r>
      <w:r>
        <w:rPr>
          <w:b/>
          <w:bCs/>
          <w:color w:val="231916"/>
          <w:spacing w:val="7"/>
        </w:rPr>
        <w:t>年</w:t>
      </w:r>
      <w:r>
        <w:rPr>
          <w:rFonts w:ascii="Times New Roman" w:hAnsi="Times New Roman" w:eastAsia="Times New Roman" w:cs="Times New Roman"/>
          <w:b/>
          <w:bCs/>
          <w:color w:val="231916"/>
          <w:spacing w:val="7"/>
        </w:rPr>
        <w:t>09</w:t>
      </w:r>
      <w:r>
        <w:rPr>
          <w:b/>
          <w:bCs/>
          <w:color w:val="231916"/>
          <w:spacing w:val="7"/>
        </w:rPr>
        <w:t>月</w:t>
      </w:r>
      <w:r>
        <w:rPr>
          <w:rFonts w:ascii="Times New Roman" w:hAnsi="Times New Roman" w:eastAsia="Times New Roman" w:cs="Times New Roman"/>
          <w:b/>
          <w:bCs/>
          <w:color w:val="231916"/>
          <w:spacing w:val="7"/>
        </w:rPr>
        <w:t>30</w:t>
      </w:r>
      <w:r>
        <w:rPr>
          <w:b/>
          <w:bCs/>
          <w:color w:val="231916"/>
          <w:spacing w:val="7"/>
        </w:rPr>
        <w:t>日</w:t>
      </w:r>
    </w:p>
    <w:p>
      <w:pPr>
        <w:pStyle w:val="BodyText"/>
        <w:ind w:right="10"/>
        <w:spacing w:before="121" w:line="180" w:lineRule="auto"/>
        <w:jc w:val="right"/>
        <w:rPr/>
      </w:pPr>
      <w:r>
        <w:rPr>
          <w:color w:val="231916"/>
          <w:spacing w:val="10"/>
        </w:rPr>
        <w:t>單位：人民幣元</w:t>
      </w:r>
    </w:p>
    <w:p>
      <w:pPr>
        <w:spacing w:line="182" w:lineRule="exact"/>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444" w:hRule="atLeast"/>
        </w:trPr>
        <w:tc>
          <w:tcPr>
            <w:tcW w:w="4536" w:type="dxa"/>
            <w:vAlign w:val="top"/>
          </w:tcPr>
          <w:p>
            <w:pPr>
              <w:ind w:left="120"/>
              <w:spacing w:before="100"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pStyle w:val="TableText"/>
              <w:ind w:left="729"/>
              <w:spacing w:before="61" w:line="186" w:lineRule="auto"/>
              <w:rPr>
                <w:rFonts w:ascii="Microsoft YaHei" w:hAnsi="Microsoft YaHei" w:eastAsia="Microsoft YaHei" w:cs="Microsoft YaHei"/>
              </w:rPr>
            </w:pPr>
            <w:r>
              <w:rPr>
                <w:b/>
                <w:bCs/>
                <w:color w:val="231916"/>
                <w:spacing w:val="-10"/>
              </w:rPr>
              <w:t>2023</w:t>
            </w:r>
            <w:r>
              <w:rPr>
                <w:rFonts w:ascii="Microsoft YaHei" w:hAnsi="Microsoft YaHei" w:eastAsia="Microsoft YaHei" w:cs="Microsoft YaHei"/>
                <w:b/>
                <w:bCs/>
                <w:color w:val="231916"/>
                <w:spacing w:val="-10"/>
              </w:rPr>
              <w:t>年</w:t>
            </w:r>
            <w:r>
              <w:rPr>
                <w:b/>
                <w:bCs/>
                <w:color w:val="231916"/>
                <w:spacing w:val="-10"/>
              </w:rPr>
              <w:t>9</w:t>
            </w:r>
            <w:r>
              <w:rPr>
                <w:rFonts w:ascii="Microsoft YaHei" w:hAnsi="Microsoft YaHei" w:eastAsia="Microsoft YaHei" w:cs="Microsoft YaHei"/>
                <w:b/>
                <w:bCs/>
                <w:color w:val="231916"/>
                <w:spacing w:val="-10"/>
              </w:rPr>
              <w:t>月</w:t>
            </w:r>
            <w:r>
              <w:rPr>
                <w:b/>
                <w:bCs/>
                <w:color w:val="231916"/>
                <w:spacing w:val="-10"/>
              </w:rPr>
              <w:t>30</w:t>
            </w:r>
            <w:r>
              <w:rPr>
                <w:rFonts w:ascii="Microsoft YaHei" w:hAnsi="Microsoft YaHei" w:eastAsia="Microsoft YaHei" w:cs="Microsoft YaHei"/>
                <w:b/>
                <w:bCs/>
                <w:color w:val="231916"/>
                <w:spacing w:val="-10"/>
              </w:rPr>
              <w:t>日</w:t>
            </w:r>
          </w:p>
        </w:tc>
        <w:tc>
          <w:tcPr>
            <w:tcW w:w="2553" w:type="dxa"/>
            <w:vAlign w:val="top"/>
          </w:tcPr>
          <w:p>
            <w:pPr>
              <w:pStyle w:val="TableText"/>
              <w:ind w:left="864"/>
              <w:spacing w:before="61" w:line="186" w:lineRule="auto"/>
              <w:rPr>
                <w:rFonts w:ascii="Microsoft YaHei" w:hAnsi="Microsoft YaHei" w:eastAsia="Microsoft YaHei" w:cs="Microsoft YaHei"/>
              </w:rPr>
            </w:pPr>
            <w:r>
              <w:rPr>
                <w:b/>
                <w:bCs/>
                <w:color w:val="231916"/>
                <w:spacing w:val="-10"/>
              </w:rPr>
              <w:t>2023</w:t>
            </w:r>
            <w:r>
              <w:rPr>
                <w:rFonts w:ascii="Microsoft YaHei" w:hAnsi="Microsoft YaHei" w:eastAsia="Microsoft YaHei" w:cs="Microsoft YaHei"/>
                <w:b/>
                <w:bCs/>
                <w:color w:val="231916"/>
                <w:spacing w:val="-10"/>
              </w:rPr>
              <w:t>年</w:t>
            </w:r>
            <w:r>
              <w:rPr>
                <w:b/>
                <w:bCs/>
                <w:color w:val="231916"/>
                <w:spacing w:val="-10"/>
              </w:rPr>
              <w:t>1</w:t>
            </w:r>
            <w:r>
              <w:rPr>
                <w:rFonts w:ascii="Microsoft YaHei" w:hAnsi="Microsoft YaHei" w:eastAsia="Microsoft YaHei" w:cs="Microsoft YaHei"/>
                <w:b/>
                <w:bCs/>
                <w:color w:val="231916"/>
                <w:spacing w:val="-10"/>
              </w:rPr>
              <w:t>月</w:t>
            </w:r>
            <w:r>
              <w:rPr>
                <w:b/>
                <w:bCs/>
                <w:color w:val="231916"/>
                <w:spacing w:val="-10"/>
              </w:rPr>
              <w:t>1</w:t>
            </w:r>
            <w:r>
              <w:rPr>
                <w:rFonts w:ascii="Microsoft YaHei" w:hAnsi="Microsoft YaHei" w:eastAsia="Microsoft YaHei" w:cs="Microsoft YaHei"/>
                <w:b/>
                <w:bCs/>
                <w:color w:val="231916"/>
                <w:spacing w:val="-10"/>
              </w:rPr>
              <w:t>日</w:t>
            </w:r>
          </w:p>
        </w:tc>
      </w:tr>
      <w:tr>
        <w:trPr>
          <w:trHeight w:val="440" w:hRule="atLeast"/>
        </w:trPr>
        <w:tc>
          <w:tcPr>
            <w:tcW w:w="4536" w:type="dxa"/>
            <w:vAlign w:val="top"/>
          </w:tcPr>
          <w:p>
            <w:pPr>
              <w:ind w:left="118"/>
              <w:spacing w:before="81"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2"/>
              </w:rPr>
              <w:t>流動資產：</w:t>
            </w:r>
          </w:p>
        </w:tc>
        <w:tc>
          <w:tcPr>
            <w:tcW w:w="2548" w:type="dxa"/>
            <w:vAlign w:val="top"/>
          </w:tcPr>
          <w:p>
            <w:pPr>
              <w:rPr>
                <w:rFonts w:ascii="Arial"/>
                <w:sz w:val="21"/>
              </w:rPr>
            </w:pPr>
            <w:r/>
          </w:p>
        </w:tc>
        <w:tc>
          <w:tcPr>
            <w:tcW w:w="2553" w:type="dxa"/>
            <w:vAlign w:val="top"/>
          </w:tcPr>
          <w:p>
            <w:pPr>
              <w:rPr>
                <w:rFonts w:ascii="Arial"/>
                <w:sz w:val="21"/>
              </w:rPr>
            </w:pPr>
            <w:r/>
          </w:p>
        </w:tc>
      </w:tr>
      <w:tr>
        <w:trPr>
          <w:trHeight w:val="440" w:hRule="atLeast"/>
        </w:trPr>
        <w:tc>
          <w:tcPr>
            <w:tcW w:w="4536" w:type="dxa"/>
            <w:vAlign w:val="top"/>
          </w:tcPr>
          <w:p>
            <w:pPr>
              <w:ind w:left="383"/>
              <w:spacing w:before="73"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貨幣資金</w:t>
            </w:r>
          </w:p>
        </w:tc>
        <w:tc>
          <w:tcPr>
            <w:tcW w:w="2548" w:type="dxa"/>
            <w:vAlign w:val="top"/>
          </w:tcPr>
          <w:p>
            <w:pPr>
              <w:pStyle w:val="TableText"/>
              <w:ind w:left="424"/>
              <w:spacing w:before="68" w:line="327" w:lineRule="exact"/>
              <w:rPr/>
            </w:pPr>
            <w:r>
              <w:rPr>
                <w:color w:val="231916"/>
                <w:spacing w:val="-6"/>
                <w:position w:val="3"/>
              </w:rPr>
              <w:t>55,759,753,000.00</w:t>
            </w:r>
          </w:p>
        </w:tc>
        <w:tc>
          <w:tcPr>
            <w:tcW w:w="2553" w:type="dxa"/>
            <w:vAlign w:val="top"/>
          </w:tcPr>
          <w:p>
            <w:pPr>
              <w:pStyle w:val="TableText"/>
              <w:ind w:left="427"/>
              <w:spacing w:before="68" w:line="327" w:lineRule="exact"/>
              <w:rPr/>
            </w:pPr>
            <w:r>
              <w:rPr>
                <w:color w:val="231916"/>
                <w:spacing w:val="-6"/>
                <w:position w:val="3"/>
              </w:rPr>
              <w:t>51,471,263,000.00</w:t>
            </w:r>
          </w:p>
        </w:tc>
      </w:tr>
      <w:tr>
        <w:trPr>
          <w:trHeight w:val="439" w:hRule="atLeast"/>
        </w:trPr>
        <w:tc>
          <w:tcPr>
            <w:tcW w:w="4536" w:type="dxa"/>
            <w:vAlign w:val="top"/>
          </w:tcPr>
          <w:p>
            <w:pPr>
              <w:ind w:left="384"/>
              <w:spacing w:before="74"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交易性金融資產</w:t>
            </w:r>
          </w:p>
        </w:tc>
        <w:tc>
          <w:tcPr>
            <w:tcW w:w="2548" w:type="dxa"/>
            <w:vAlign w:val="top"/>
          </w:tcPr>
          <w:p>
            <w:pPr>
              <w:pStyle w:val="TableText"/>
              <w:ind w:left="444"/>
              <w:spacing w:before="68" w:line="327" w:lineRule="exact"/>
              <w:rPr/>
            </w:pPr>
            <w:r>
              <w:rPr>
                <w:color w:val="231916"/>
                <w:spacing w:val="-7"/>
                <w:position w:val="3"/>
              </w:rPr>
              <w:t>10,611,806,000.00</w:t>
            </w:r>
          </w:p>
        </w:tc>
        <w:tc>
          <w:tcPr>
            <w:tcW w:w="2553" w:type="dxa"/>
            <w:vAlign w:val="top"/>
          </w:tcPr>
          <w:p>
            <w:pPr>
              <w:pStyle w:val="TableText"/>
              <w:ind w:left="427"/>
              <w:spacing w:before="68" w:line="327" w:lineRule="exact"/>
              <w:rPr/>
            </w:pPr>
            <w:r>
              <w:rPr>
                <w:color w:val="231916"/>
                <w:spacing w:val="-6"/>
                <w:position w:val="3"/>
              </w:rPr>
              <w:t>20,626,930,000.00</w:t>
            </w:r>
          </w:p>
        </w:tc>
      </w:tr>
      <w:tr>
        <w:trPr>
          <w:trHeight w:val="439" w:hRule="atLeast"/>
        </w:trPr>
        <w:tc>
          <w:tcPr>
            <w:tcW w:w="4536" w:type="dxa"/>
            <w:vAlign w:val="top"/>
          </w:tcPr>
          <w:p>
            <w:pPr>
              <w:ind w:left="379"/>
              <w:spacing w:before="74"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96"/>
              </w:rPr>
              <w:t>應收賬款</w:t>
            </w:r>
          </w:p>
        </w:tc>
        <w:tc>
          <w:tcPr>
            <w:tcW w:w="2548" w:type="dxa"/>
            <w:vAlign w:val="top"/>
          </w:tcPr>
          <w:p>
            <w:pPr>
              <w:pStyle w:val="TableText"/>
              <w:ind w:left="425"/>
              <w:spacing w:before="69" w:line="327" w:lineRule="exact"/>
              <w:rPr/>
            </w:pPr>
            <w:r>
              <w:rPr>
                <w:color w:val="231916"/>
                <w:spacing w:val="-6"/>
                <w:position w:val="3"/>
              </w:rPr>
              <w:t>52,970,472,000.00</w:t>
            </w:r>
          </w:p>
        </w:tc>
        <w:tc>
          <w:tcPr>
            <w:tcW w:w="2553" w:type="dxa"/>
            <w:vAlign w:val="top"/>
          </w:tcPr>
          <w:p>
            <w:pPr>
              <w:pStyle w:val="TableText"/>
              <w:ind w:left="431"/>
              <w:spacing w:before="69" w:line="327" w:lineRule="exact"/>
              <w:rPr/>
            </w:pPr>
            <w:r>
              <w:rPr>
                <w:color w:val="231916"/>
                <w:spacing w:val="-6"/>
                <w:position w:val="3"/>
              </w:rPr>
              <w:t>38,828,494,000.00</w:t>
            </w:r>
          </w:p>
        </w:tc>
      </w:tr>
      <w:tr>
        <w:trPr>
          <w:trHeight w:val="440" w:hRule="atLeast"/>
        </w:trPr>
        <w:tc>
          <w:tcPr>
            <w:tcW w:w="4536" w:type="dxa"/>
            <w:vAlign w:val="top"/>
          </w:tcPr>
          <w:p>
            <w:pPr>
              <w:ind w:left="380"/>
              <w:spacing w:before="75"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應收款項融資</w:t>
            </w:r>
          </w:p>
        </w:tc>
        <w:tc>
          <w:tcPr>
            <w:tcW w:w="2548" w:type="dxa"/>
            <w:vAlign w:val="top"/>
          </w:tcPr>
          <w:p>
            <w:pPr>
              <w:pStyle w:val="TableText"/>
              <w:ind w:left="428"/>
              <w:spacing w:before="70" w:line="327" w:lineRule="exact"/>
              <w:rPr/>
            </w:pPr>
            <w:r>
              <w:rPr>
                <w:color w:val="231916"/>
                <w:spacing w:val="-6"/>
                <w:position w:val="3"/>
              </w:rPr>
              <w:t>31,831,044,000.00</w:t>
            </w:r>
          </w:p>
        </w:tc>
        <w:tc>
          <w:tcPr>
            <w:tcW w:w="2553" w:type="dxa"/>
            <w:vAlign w:val="top"/>
          </w:tcPr>
          <w:p>
            <w:pPr>
              <w:pStyle w:val="TableText"/>
              <w:ind w:left="448"/>
              <w:spacing w:before="70" w:line="327" w:lineRule="exact"/>
              <w:rPr/>
            </w:pPr>
            <w:r>
              <w:rPr>
                <w:color w:val="231916"/>
                <w:spacing w:val="-7"/>
                <w:position w:val="3"/>
              </w:rPr>
              <w:t>12,894,284,000.00</w:t>
            </w:r>
          </w:p>
        </w:tc>
      </w:tr>
      <w:tr>
        <w:trPr>
          <w:trHeight w:val="439" w:hRule="atLeast"/>
        </w:trPr>
        <w:tc>
          <w:tcPr>
            <w:tcW w:w="4536" w:type="dxa"/>
            <w:vAlign w:val="top"/>
          </w:tcPr>
          <w:p>
            <w:pPr>
              <w:ind w:left="382"/>
              <w:spacing w:before="76"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6"/>
              </w:rPr>
              <w:t>預付款項</w:t>
            </w:r>
          </w:p>
        </w:tc>
        <w:tc>
          <w:tcPr>
            <w:tcW w:w="2548" w:type="dxa"/>
            <w:vAlign w:val="top"/>
          </w:tcPr>
          <w:p>
            <w:pPr>
              <w:pStyle w:val="TableText"/>
              <w:ind w:left="560"/>
              <w:spacing w:before="70" w:line="327" w:lineRule="exact"/>
              <w:rPr/>
            </w:pPr>
            <w:r>
              <w:rPr>
                <w:color w:val="231916"/>
                <w:spacing w:val="-6"/>
                <w:position w:val="3"/>
              </w:rPr>
              <w:t>3,217,365,000.00</w:t>
            </w:r>
          </w:p>
        </w:tc>
        <w:tc>
          <w:tcPr>
            <w:tcW w:w="2553" w:type="dxa"/>
            <w:vAlign w:val="top"/>
          </w:tcPr>
          <w:p>
            <w:pPr>
              <w:pStyle w:val="TableText"/>
              <w:ind w:left="567"/>
              <w:spacing w:before="70" w:line="327" w:lineRule="exact"/>
              <w:rPr/>
            </w:pPr>
            <w:r>
              <w:rPr>
                <w:color w:val="231916"/>
                <w:spacing w:val="-6"/>
                <w:position w:val="3"/>
              </w:rPr>
              <w:t>8,223,567,000.00</w:t>
            </w:r>
          </w:p>
        </w:tc>
      </w:tr>
      <w:tr>
        <w:trPr>
          <w:trHeight w:val="439" w:hRule="atLeast"/>
        </w:trPr>
        <w:tc>
          <w:tcPr>
            <w:tcW w:w="4536" w:type="dxa"/>
            <w:vAlign w:val="top"/>
          </w:tcPr>
          <w:p>
            <w:pPr>
              <w:ind w:left="383"/>
              <w:spacing w:before="74"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95"/>
              </w:rPr>
              <w:t>其他應收款</w:t>
            </w:r>
          </w:p>
        </w:tc>
        <w:tc>
          <w:tcPr>
            <w:tcW w:w="2548" w:type="dxa"/>
            <w:vAlign w:val="top"/>
          </w:tcPr>
          <w:p>
            <w:pPr>
              <w:pStyle w:val="TableText"/>
              <w:ind w:left="557"/>
              <w:spacing w:before="71" w:line="327" w:lineRule="exact"/>
              <w:rPr/>
            </w:pPr>
            <w:r>
              <w:rPr>
                <w:color w:val="231916"/>
                <w:spacing w:val="-5"/>
                <w:position w:val="3"/>
              </w:rPr>
              <w:t>2,571,763,000.00</w:t>
            </w:r>
          </w:p>
        </w:tc>
        <w:tc>
          <w:tcPr>
            <w:tcW w:w="2553" w:type="dxa"/>
            <w:vAlign w:val="top"/>
          </w:tcPr>
          <w:p>
            <w:pPr>
              <w:pStyle w:val="TableText"/>
              <w:ind w:left="581"/>
              <w:spacing w:before="71" w:line="327" w:lineRule="exact"/>
              <w:rPr/>
            </w:pPr>
            <w:r>
              <w:rPr>
                <w:color w:val="231916"/>
                <w:spacing w:val="-7"/>
                <w:position w:val="3"/>
              </w:rPr>
              <w:t>1,910,009,000.00</w:t>
            </w:r>
          </w:p>
        </w:tc>
      </w:tr>
      <w:tr>
        <w:trPr>
          <w:trHeight w:val="440" w:hRule="atLeast"/>
        </w:trPr>
        <w:tc>
          <w:tcPr>
            <w:tcW w:w="4536" w:type="dxa"/>
            <w:vAlign w:val="top"/>
          </w:tcPr>
          <w:p>
            <w:pPr>
              <w:ind w:left="648"/>
              <w:spacing w:before="75"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其中：應收利息</w:t>
            </w:r>
          </w:p>
        </w:tc>
        <w:tc>
          <w:tcPr>
            <w:tcW w:w="2548" w:type="dxa"/>
            <w:vAlign w:val="top"/>
          </w:tcPr>
          <w:p>
            <w:pPr>
              <w:pStyle w:val="TableText"/>
              <w:ind w:left="1973"/>
              <w:spacing w:before="72" w:line="357" w:lineRule="exact"/>
              <w:rPr/>
            </w:pPr>
            <w:r>
              <w:rPr>
                <w:color w:val="231916"/>
                <w:spacing w:val="-7"/>
                <w:position w:val="1"/>
              </w:rPr>
              <w:t>0.00</w:t>
            </w:r>
          </w:p>
        </w:tc>
        <w:tc>
          <w:tcPr>
            <w:tcW w:w="2553" w:type="dxa"/>
            <w:vAlign w:val="top"/>
          </w:tcPr>
          <w:p>
            <w:pPr>
              <w:pStyle w:val="TableText"/>
              <w:ind w:left="1977"/>
              <w:spacing w:before="72" w:line="357" w:lineRule="exact"/>
              <w:rPr/>
            </w:pPr>
            <w:r>
              <w:rPr>
                <w:color w:val="231916"/>
                <w:spacing w:val="-7"/>
                <w:position w:val="1"/>
              </w:rPr>
              <w:t>0.00</w:t>
            </w:r>
          </w:p>
        </w:tc>
      </w:tr>
      <w:tr>
        <w:trPr>
          <w:trHeight w:val="439" w:hRule="atLeast"/>
        </w:trPr>
        <w:tc>
          <w:tcPr>
            <w:tcW w:w="4536" w:type="dxa"/>
            <w:vAlign w:val="top"/>
          </w:tcPr>
          <w:p>
            <w:pPr>
              <w:ind w:left="1439"/>
              <w:spacing w:before="76"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96"/>
              </w:rPr>
              <w:t>應收股利</w:t>
            </w:r>
          </w:p>
        </w:tc>
        <w:tc>
          <w:tcPr>
            <w:tcW w:w="2548" w:type="dxa"/>
            <w:vAlign w:val="top"/>
          </w:tcPr>
          <w:p>
            <w:pPr>
              <w:pStyle w:val="TableText"/>
              <w:ind w:left="1974"/>
              <w:spacing w:before="72" w:line="357" w:lineRule="exact"/>
              <w:rPr/>
            </w:pPr>
            <w:r>
              <w:rPr>
                <w:color w:val="231916"/>
                <w:spacing w:val="-7"/>
                <w:position w:val="1"/>
              </w:rPr>
              <w:t>0.00</w:t>
            </w:r>
          </w:p>
        </w:tc>
        <w:tc>
          <w:tcPr>
            <w:tcW w:w="2553" w:type="dxa"/>
            <w:vAlign w:val="top"/>
          </w:tcPr>
          <w:p>
            <w:pPr>
              <w:pStyle w:val="TableText"/>
              <w:ind w:left="1977"/>
              <w:spacing w:before="72" w:line="357" w:lineRule="exact"/>
              <w:rPr/>
            </w:pPr>
            <w:r>
              <w:rPr>
                <w:color w:val="231916"/>
                <w:spacing w:val="-7"/>
                <w:position w:val="1"/>
              </w:rPr>
              <w:t>0.00</w:t>
            </w:r>
          </w:p>
        </w:tc>
      </w:tr>
      <w:tr>
        <w:trPr>
          <w:trHeight w:val="439" w:hRule="atLeast"/>
        </w:trPr>
        <w:tc>
          <w:tcPr>
            <w:tcW w:w="4536" w:type="dxa"/>
            <w:vAlign w:val="top"/>
          </w:tcPr>
          <w:p>
            <w:pPr>
              <w:ind w:left="382"/>
              <w:spacing w:before="8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8"/>
              </w:rPr>
              <w:t>存貨</w:t>
            </w:r>
          </w:p>
        </w:tc>
        <w:tc>
          <w:tcPr>
            <w:tcW w:w="2548" w:type="dxa"/>
            <w:vAlign w:val="top"/>
          </w:tcPr>
          <w:p>
            <w:pPr>
              <w:pStyle w:val="TableText"/>
              <w:ind w:left="426"/>
              <w:spacing w:before="73" w:line="327" w:lineRule="exact"/>
              <w:rPr/>
            </w:pPr>
            <w:r>
              <w:rPr>
                <w:color w:val="231916"/>
                <w:spacing w:val="-6"/>
                <w:position w:val="3"/>
              </w:rPr>
              <w:t>92,711,639,000.00</w:t>
            </w:r>
          </w:p>
        </w:tc>
        <w:tc>
          <w:tcPr>
            <w:tcW w:w="2553" w:type="dxa"/>
            <w:vAlign w:val="top"/>
          </w:tcPr>
          <w:p>
            <w:pPr>
              <w:pStyle w:val="TableText"/>
              <w:ind w:left="426"/>
              <w:spacing w:before="73" w:line="327" w:lineRule="exact"/>
              <w:rPr/>
            </w:pPr>
            <w:r>
              <w:rPr>
                <w:color w:val="231916"/>
                <w:spacing w:val="-5"/>
                <w:position w:val="3"/>
              </w:rPr>
              <w:t>79,107,199,000.00</w:t>
            </w:r>
          </w:p>
        </w:tc>
      </w:tr>
      <w:tr>
        <w:trPr>
          <w:trHeight w:val="440" w:hRule="atLeast"/>
        </w:trPr>
        <w:tc>
          <w:tcPr>
            <w:tcW w:w="4536" w:type="dxa"/>
            <w:vAlign w:val="top"/>
          </w:tcPr>
          <w:p>
            <w:pPr>
              <w:ind w:left="385"/>
              <w:spacing w:before="79"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合同資產</w:t>
            </w:r>
          </w:p>
        </w:tc>
        <w:tc>
          <w:tcPr>
            <w:tcW w:w="2548" w:type="dxa"/>
            <w:vAlign w:val="top"/>
          </w:tcPr>
          <w:p>
            <w:pPr>
              <w:pStyle w:val="TableText"/>
              <w:ind w:left="554"/>
              <w:spacing w:before="74" w:line="327" w:lineRule="exact"/>
              <w:rPr/>
            </w:pPr>
            <w:r>
              <w:rPr>
                <w:color w:val="231916"/>
                <w:spacing w:val="-5"/>
                <w:position w:val="3"/>
              </w:rPr>
              <w:t>4,368,108,000.00</w:t>
            </w:r>
          </w:p>
        </w:tc>
        <w:tc>
          <w:tcPr>
            <w:tcW w:w="2553" w:type="dxa"/>
            <w:vAlign w:val="top"/>
          </w:tcPr>
          <w:p>
            <w:pPr>
              <w:pStyle w:val="TableText"/>
              <w:ind w:left="450"/>
              <w:spacing w:before="74" w:line="327" w:lineRule="exact"/>
              <w:rPr/>
            </w:pPr>
            <w:r>
              <w:rPr>
                <w:color w:val="231916"/>
                <w:spacing w:val="-7"/>
                <w:position w:val="3"/>
              </w:rPr>
              <w:t>13,552,998,000.00</w:t>
            </w:r>
          </w:p>
        </w:tc>
      </w:tr>
      <w:tr>
        <w:trPr>
          <w:trHeight w:val="439" w:hRule="atLeast"/>
        </w:trPr>
        <w:tc>
          <w:tcPr>
            <w:tcW w:w="4536" w:type="dxa"/>
            <w:vAlign w:val="top"/>
          </w:tcPr>
          <w:p>
            <w:pPr>
              <w:ind w:left="386"/>
              <w:spacing w:before="8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98"/>
              </w:rPr>
              <w:t>一年內到期的非流動資產</w:t>
            </w:r>
          </w:p>
        </w:tc>
        <w:tc>
          <w:tcPr>
            <w:tcW w:w="2548" w:type="dxa"/>
            <w:vAlign w:val="top"/>
          </w:tcPr>
          <w:p>
            <w:pPr>
              <w:pStyle w:val="TableText"/>
              <w:ind w:left="559"/>
              <w:spacing w:before="74" w:line="326" w:lineRule="exact"/>
              <w:rPr/>
            </w:pPr>
            <w:r>
              <w:rPr>
                <w:color w:val="231916"/>
                <w:spacing w:val="-5"/>
                <w:position w:val="3"/>
              </w:rPr>
              <w:t>5,768,058,000.00</w:t>
            </w:r>
          </w:p>
        </w:tc>
        <w:tc>
          <w:tcPr>
            <w:tcW w:w="2553" w:type="dxa"/>
            <w:vAlign w:val="top"/>
          </w:tcPr>
          <w:p>
            <w:pPr>
              <w:pStyle w:val="TableText"/>
              <w:ind w:left="582"/>
              <w:spacing w:before="74" w:line="326" w:lineRule="exact"/>
              <w:rPr/>
            </w:pPr>
            <w:r>
              <w:rPr>
                <w:color w:val="231916"/>
                <w:spacing w:val="-7"/>
                <w:position w:val="3"/>
              </w:rPr>
              <w:t>1,052,562,000.00</w:t>
            </w:r>
          </w:p>
        </w:tc>
      </w:tr>
      <w:tr>
        <w:trPr>
          <w:trHeight w:val="440" w:hRule="atLeast"/>
        </w:trPr>
        <w:tc>
          <w:tcPr>
            <w:tcW w:w="4536" w:type="dxa"/>
            <w:vAlign w:val="top"/>
          </w:tcPr>
          <w:p>
            <w:pPr>
              <w:ind w:left="385"/>
              <w:spacing w:before="81"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其他流動資產</w:t>
            </w:r>
          </w:p>
        </w:tc>
        <w:tc>
          <w:tcPr>
            <w:tcW w:w="2548" w:type="dxa"/>
            <w:vAlign w:val="top"/>
          </w:tcPr>
          <w:p>
            <w:pPr>
              <w:pStyle w:val="TableText"/>
              <w:ind w:left="447"/>
              <w:spacing w:before="75" w:line="326" w:lineRule="exact"/>
              <w:rPr/>
            </w:pPr>
            <w:r>
              <w:rPr>
                <w:color w:val="231916"/>
                <w:spacing w:val="-7"/>
                <w:position w:val="3"/>
              </w:rPr>
              <w:t>15,323,009,000.00</w:t>
            </w:r>
          </w:p>
        </w:tc>
        <w:tc>
          <w:tcPr>
            <w:tcW w:w="2553" w:type="dxa"/>
            <w:vAlign w:val="top"/>
          </w:tcPr>
          <w:p>
            <w:pPr>
              <w:pStyle w:val="TableText"/>
              <w:ind w:left="450"/>
              <w:spacing w:before="75" w:line="326" w:lineRule="exact"/>
              <w:rPr/>
            </w:pPr>
            <w:r>
              <w:rPr>
                <w:color w:val="231916"/>
                <w:spacing w:val="-7"/>
                <w:position w:val="3"/>
              </w:rPr>
              <w:t>13,136,201,000.00</w:t>
            </w:r>
          </w:p>
        </w:tc>
      </w:tr>
      <w:tr>
        <w:trPr>
          <w:trHeight w:val="444" w:hRule="atLeast"/>
        </w:trPr>
        <w:tc>
          <w:tcPr>
            <w:tcW w:w="4536" w:type="dxa"/>
            <w:vAlign w:val="top"/>
          </w:tcPr>
          <w:p>
            <w:pPr>
              <w:ind w:left="121"/>
              <w:spacing w:before="81"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流動資產合計</w:t>
            </w:r>
          </w:p>
        </w:tc>
        <w:tc>
          <w:tcPr>
            <w:tcW w:w="2548" w:type="dxa"/>
            <w:vAlign w:val="top"/>
          </w:tcPr>
          <w:p>
            <w:pPr>
              <w:pStyle w:val="TableText"/>
              <w:ind w:left="294"/>
              <w:spacing w:before="75" w:line="326" w:lineRule="exact"/>
              <w:rPr/>
            </w:pPr>
            <w:r>
              <w:rPr>
                <w:color w:val="231916"/>
                <w:spacing w:val="-6"/>
                <w:position w:val="3"/>
              </w:rPr>
              <w:t>275,133,017,000.00</w:t>
            </w:r>
          </w:p>
        </w:tc>
        <w:tc>
          <w:tcPr>
            <w:tcW w:w="2553" w:type="dxa"/>
            <w:vAlign w:val="top"/>
          </w:tcPr>
          <w:p>
            <w:pPr>
              <w:pStyle w:val="TableText"/>
              <w:ind w:left="298"/>
              <w:spacing w:before="75" w:line="326" w:lineRule="exact"/>
              <w:rPr/>
            </w:pPr>
            <w:r>
              <w:rPr>
                <w:color w:val="231916"/>
                <w:spacing w:val="-6"/>
                <w:position w:val="3"/>
              </w:rPr>
              <w:t>240,803,507,000.00</w:t>
            </w:r>
          </w:p>
        </w:tc>
      </w:tr>
    </w:tbl>
    <w:p>
      <w:pPr>
        <w:rPr>
          <w:rFonts w:ascii="Arial"/>
          <w:sz w:val="21"/>
        </w:rPr>
      </w:pPr>
      <w:r/>
    </w:p>
    <w:p>
      <w:pPr>
        <w:sectPr>
          <w:footerReference w:type="default" r:id="rId16"/>
          <w:pgSz w:w="11906" w:h="15875"/>
          <w:pgMar w:top="805" w:right="840" w:bottom="631" w:left="739" w:header="0" w:footer="367" w:gutter="0"/>
        </w:sectPr>
        <w:rPr>
          <w:rFonts w:ascii="Arial" w:hAnsi="Arial" w:eastAsia="Arial" w:cs="Arial"/>
          <w:sz w:val="21"/>
          <w:szCs w:val="21"/>
        </w:rPr>
      </w:pPr>
    </w:p>
    <w:p>
      <w:pPr>
        <w:pStyle w:val="BodyText"/>
        <w:ind w:left="142"/>
        <w:spacing w:before="76" w:line="220" w:lineRule="auto"/>
        <w:outlineLvl w:val="1"/>
        <w:rPr>
          <w:sz w:val="30"/>
          <w:szCs w:val="30"/>
        </w:rPr>
      </w:pPr>
      <w:r>
        <w:rPr>
          <w:sz w:val="30"/>
          <w:szCs w:val="30"/>
          <w:b/>
          <w:bCs/>
          <w:color w:val="231916"/>
          <w:spacing w:val="-13"/>
        </w:rPr>
        <w:t>四、季度財務報表（續）</w:t>
      </w:r>
    </w:p>
    <w:p>
      <w:pPr>
        <w:pStyle w:val="BodyText"/>
        <w:spacing w:before="230" w:line="220" w:lineRule="auto"/>
        <w:outlineLvl w:val="2"/>
        <w:rPr/>
      </w:pPr>
      <w:r>
        <w:rPr>
          <w:b/>
          <w:bCs/>
          <w:color w:val="231916"/>
          <w:spacing w:val="-16"/>
          <w:w w:val="96"/>
        </w:rPr>
        <w:t>（一）財務報表（續）</w:t>
      </w:r>
    </w:p>
    <w:p>
      <w:pPr>
        <w:pStyle w:val="BodyText"/>
        <w:ind w:left="148"/>
        <w:spacing w:before="240" w:line="224" w:lineRule="auto"/>
        <w:outlineLvl w:val="3"/>
        <w:rPr/>
      </w:pPr>
      <w:r>
        <w:rPr>
          <w:rFonts w:ascii="Times New Roman" w:hAnsi="Times New Roman" w:eastAsia="Times New Roman" w:cs="Times New Roman"/>
          <w:b/>
          <w:bCs/>
          <w:i/>
          <w:iCs/>
          <w:color w:val="231916"/>
          <w:spacing w:val="-12"/>
          <w:w w:val="99"/>
        </w:rPr>
        <w:t>1</w:t>
      </w:r>
      <w:r>
        <w:rPr>
          <w:rFonts w:ascii="Times New Roman" w:hAnsi="Times New Roman" w:eastAsia="Times New Roman" w:cs="Times New Roman"/>
          <w:b/>
          <w:bCs/>
          <w:i/>
          <w:iCs/>
          <w:color w:val="231916"/>
          <w:spacing w:val="66"/>
          <w:w w:val="101"/>
        </w:rPr>
        <w:t xml:space="preserve"> </w:t>
      </w:r>
      <w:r>
        <w:rPr>
          <w:b/>
          <w:bCs/>
          <w:i/>
          <w:iCs/>
          <w:color w:val="231916"/>
          <w:spacing w:val="-12"/>
          <w:w w:val="99"/>
        </w:rPr>
        <w:t>、</w:t>
      </w:r>
      <w:r>
        <w:rPr>
          <w:b/>
          <w:bCs/>
          <w:color w:val="231916"/>
          <w:spacing w:val="30"/>
        </w:rPr>
        <w:t xml:space="preserve"> </w:t>
      </w:r>
      <w:r>
        <w:rPr>
          <w:b/>
          <w:bCs/>
          <w:i/>
          <w:iCs/>
          <w:color w:val="231916"/>
          <w:spacing w:val="-12"/>
          <w:w w:val="99"/>
        </w:rPr>
        <w:t>合併資產負債表（續）</w:t>
      </w:r>
    </w:p>
    <w:p>
      <w:pPr>
        <w:pStyle w:val="BodyText"/>
        <w:ind w:right="10"/>
        <w:spacing w:before="191" w:line="180" w:lineRule="auto"/>
        <w:jc w:val="right"/>
        <w:rPr/>
      </w:pPr>
      <w:r>
        <w:rPr>
          <w:color w:val="231916"/>
          <w:spacing w:val="10"/>
        </w:rPr>
        <w:t>單位：人民幣元</w:t>
      </w:r>
    </w:p>
    <w:p>
      <w:pPr>
        <w:spacing w:line="161" w:lineRule="exact"/>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445" w:hRule="atLeast"/>
        </w:trPr>
        <w:tc>
          <w:tcPr>
            <w:tcW w:w="4536" w:type="dxa"/>
            <w:vAlign w:val="top"/>
          </w:tcPr>
          <w:p>
            <w:pPr>
              <w:ind w:left="120"/>
              <w:spacing w:before="100"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pStyle w:val="TableText"/>
              <w:ind w:left="729"/>
              <w:spacing w:before="62" w:line="186" w:lineRule="auto"/>
              <w:rPr>
                <w:rFonts w:ascii="Microsoft YaHei" w:hAnsi="Microsoft YaHei" w:eastAsia="Microsoft YaHei" w:cs="Microsoft YaHei"/>
              </w:rPr>
            </w:pPr>
            <w:r>
              <w:rPr>
                <w:b/>
                <w:bCs/>
                <w:color w:val="231916"/>
                <w:spacing w:val="-10"/>
              </w:rPr>
              <w:t>2023</w:t>
            </w:r>
            <w:r>
              <w:rPr>
                <w:rFonts w:ascii="Microsoft YaHei" w:hAnsi="Microsoft YaHei" w:eastAsia="Microsoft YaHei" w:cs="Microsoft YaHei"/>
                <w:b/>
                <w:bCs/>
                <w:color w:val="231916"/>
                <w:spacing w:val="-10"/>
              </w:rPr>
              <w:t>年</w:t>
            </w:r>
            <w:r>
              <w:rPr>
                <w:b/>
                <w:bCs/>
                <w:color w:val="231916"/>
                <w:spacing w:val="-10"/>
              </w:rPr>
              <w:t>9</w:t>
            </w:r>
            <w:r>
              <w:rPr>
                <w:rFonts w:ascii="Microsoft YaHei" w:hAnsi="Microsoft YaHei" w:eastAsia="Microsoft YaHei" w:cs="Microsoft YaHei"/>
                <w:b/>
                <w:bCs/>
                <w:color w:val="231916"/>
                <w:spacing w:val="-10"/>
              </w:rPr>
              <w:t>月</w:t>
            </w:r>
            <w:r>
              <w:rPr>
                <w:b/>
                <w:bCs/>
                <w:color w:val="231916"/>
                <w:spacing w:val="-10"/>
              </w:rPr>
              <w:t>30</w:t>
            </w:r>
            <w:r>
              <w:rPr>
                <w:rFonts w:ascii="Microsoft YaHei" w:hAnsi="Microsoft YaHei" w:eastAsia="Microsoft YaHei" w:cs="Microsoft YaHei"/>
                <w:b/>
                <w:bCs/>
                <w:color w:val="231916"/>
                <w:spacing w:val="-10"/>
              </w:rPr>
              <w:t>日</w:t>
            </w:r>
          </w:p>
        </w:tc>
        <w:tc>
          <w:tcPr>
            <w:tcW w:w="2553" w:type="dxa"/>
            <w:vAlign w:val="top"/>
          </w:tcPr>
          <w:p>
            <w:pPr>
              <w:pStyle w:val="TableText"/>
              <w:ind w:left="864"/>
              <w:spacing w:before="62" w:line="186" w:lineRule="auto"/>
              <w:rPr>
                <w:rFonts w:ascii="Microsoft YaHei" w:hAnsi="Microsoft YaHei" w:eastAsia="Microsoft YaHei" w:cs="Microsoft YaHei"/>
              </w:rPr>
            </w:pPr>
            <w:r>
              <w:rPr>
                <w:b/>
                <w:bCs/>
                <w:color w:val="231916"/>
                <w:spacing w:val="-10"/>
              </w:rPr>
              <w:t>2023</w:t>
            </w:r>
            <w:r>
              <w:rPr>
                <w:rFonts w:ascii="Microsoft YaHei" w:hAnsi="Microsoft YaHei" w:eastAsia="Microsoft YaHei" w:cs="Microsoft YaHei"/>
                <w:b/>
                <w:bCs/>
                <w:color w:val="231916"/>
                <w:spacing w:val="-10"/>
              </w:rPr>
              <w:t>年</w:t>
            </w:r>
            <w:r>
              <w:rPr>
                <w:b/>
                <w:bCs/>
                <w:color w:val="231916"/>
                <w:spacing w:val="-10"/>
              </w:rPr>
              <w:t>1</w:t>
            </w:r>
            <w:r>
              <w:rPr>
                <w:rFonts w:ascii="Microsoft YaHei" w:hAnsi="Microsoft YaHei" w:eastAsia="Microsoft YaHei" w:cs="Microsoft YaHei"/>
                <w:b/>
                <w:bCs/>
                <w:color w:val="231916"/>
                <w:spacing w:val="-10"/>
              </w:rPr>
              <w:t>月</w:t>
            </w:r>
            <w:r>
              <w:rPr>
                <w:b/>
                <w:bCs/>
                <w:color w:val="231916"/>
                <w:spacing w:val="-10"/>
              </w:rPr>
              <w:t>1</w:t>
            </w:r>
            <w:r>
              <w:rPr>
                <w:rFonts w:ascii="Microsoft YaHei" w:hAnsi="Microsoft YaHei" w:eastAsia="Microsoft YaHei" w:cs="Microsoft YaHei"/>
                <w:b/>
                <w:bCs/>
                <w:color w:val="231916"/>
                <w:spacing w:val="-10"/>
              </w:rPr>
              <w:t>日</w:t>
            </w:r>
          </w:p>
        </w:tc>
      </w:tr>
      <w:tr>
        <w:trPr>
          <w:trHeight w:val="487" w:hRule="atLeast"/>
        </w:trPr>
        <w:tc>
          <w:tcPr>
            <w:tcW w:w="4536" w:type="dxa"/>
            <w:vAlign w:val="top"/>
          </w:tcPr>
          <w:p>
            <w:pPr>
              <w:ind w:left="125"/>
              <w:spacing w:before="97"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非流動資產：</w:t>
            </w:r>
          </w:p>
        </w:tc>
        <w:tc>
          <w:tcPr>
            <w:tcW w:w="2548" w:type="dxa"/>
            <w:vAlign w:val="top"/>
          </w:tcPr>
          <w:p>
            <w:pPr>
              <w:rPr>
                <w:rFonts w:ascii="Arial"/>
                <w:sz w:val="21"/>
              </w:rPr>
            </w:pPr>
            <w:r/>
          </w:p>
        </w:tc>
        <w:tc>
          <w:tcPr>
            <w:tcW w:w="2553" w:type="dxa"/>
            <w:vAlign w:val="top"/>
          </w:tcPr>
          <w:p>
            <w:pPr>
              <w:rPr>
                <w:rFonts w:ascii="Arial"/>
                <w:sz w:val="21"/>
              </w:rPr>
            </w:pPr>
            <w:r/>
          </w:p>
        </w:tc>
      </w:tr>
      <w:tr>
        <w:trPr>
          <w:trHeight w:val="486" w:hRule="atLeast"/>
        </w:trPr>
        <w:tc>
          <w:tcPr>
            <w:tcW w:w="4536" w:type="dxa"/>
            <w:vAlign w:val="top"/>
          </w:tcPr>
          <w:p>
            <w:pPr>
              <w:ind w:left="378"/>
              <w:spacing w:before="89"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95"/>
              </w:rPr>
              <w:t>長期應收款</w:t>
            </w:r>
          </w:p>
        </w:tc>
        <w:tc>
          <w:tcPr>
            <w:tcW w:w="2548" w:type="dxa"/>
            <w:vAlign w:val="top"/>
          </w:tcPr>
          <w:p>
            <w:pPr>
              <w:pStyle w:val="TableText"/>
              <w:ind w:left="553"/>
              <w:spacing w:before="86" w:line="326" w:lineRule="exact"/>
              <w:rPr/>
            </w:pPr>
            <w:r>
              <w:rPr>
                <w:color w:val="231916"/>
                <w:spacing w:val="-5"/>
                <w:position w:val="3"/>
              </w:rPr>
              <w:t>7,221,044,000.00</w:t>
            </w:r>
          </w:p>
        </w:tc>
        <w:tc>
          <w:tcPr>
            <w:tcW w:w="2553" w:type="dxa"/>
            <w:vAlign w:val="top"/>
          </w:tcPr>
          <w:p>
            <w:pPr>
              <w:pStyle w:val="TableText"/>
              <w:ind w:left="580"/>
              <w:spacing w:before="86" w:line="326" w:lineRule="exact"/>
              <w:rPr/>
            </w:pPr>
            <w:r>
              <w:rPr>
                <w:color w:val="231916"/>
                <w:spacing w:val="-7"/>
                <w:position w:val="3"/>
              </w:rPr>
              <w:t>1,118,637,000.00</w:t>
            </w:r>
          </w:p>
        </w:tc>
      </w:tr>
      <w:tr>
        <w:trPr>
          <w:trHeight w:val="486" w:hRule="atLeast"/>
        </w:trPr>
        <w:tc>
          <w:tcPr>
            <w:tcW w:w="4536" w:type="dxa"/>
            <w:vAlign w:val="top"/>
          </w:tcPr>
          <w:p>
            <w:pPr>
              <w:ind w:left="379"/>
              <w:spacing w:before="93"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長期股權投資</w:t>
            </w:r>
          </w:p>
        </w:tc>
        <w:tc>
          <w:tcPr>
            <w:tcW w:w="2548" w:type="dxa"/>
            <w:vAlign w:val="top"/>
          </w:tcPr>
          <w:p>
            <w:pPr>
              <w:pStyle w:val="TableText"/>
              <w:ind w:left="444"/>
              <w:spacing w:before="86" w:line="327" w:lineRule="exact"/>
              <w:rPr/>
            </w:pPr>
            <w:r>
              <w:rPr>
                <w:color w:val="231916"/>
                <w:spacing w:val="-7"/>
                <w:position w:val="3"/>
              </w:rPr>
              <w:t>16,909,759,000.00</w:t>
            </w:r>
          </w:p>
        </w:tc>
        <w:tc>
          <w:tcPr>
            <w:tcW w:w="2553" w:type="dxa"/>
            <w:vAlign w:val="top"/>
          </w:tcPr>
          <w:p>
            <w:pPr>
              <w:pStyle w:val="TableText"/>
              <w:ind w:left="448"/>
              <w:spacing w:before="86" w:line="327" w:lineRule="exact"/>
              <w:rPr/>
            </w:pPr>
            <w:r>
              <w:rPr>
                <w:color w:val="231916"/>
                <w:spacing w:val="-7"/>
                <w:position w:val="3"/>
              </w:rPr>
              <w:t>15,485,402,000.00</w:t>
            </w:r>
          </w:p>
        </w:tc>
      </w:tr>
      <w:tr>
        <w:trPr>
          <w:trHeight w:val="487" w:hRule="atLeast"/>
        </w:trPr>
        <w:tc>
          <w:tcPr>
            <w:tcW w:w="4536" w:type="dxa"/>
            <w:vAlign w:val="top"/>
          </w:tcPr>
          <w:p>
            <w:pPr>
              <w:ind w:left="382"/>
              <w:spacing w:before="92"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其他權益工具投資</w:t>
            </w:r>
          </w:p>
        </w:tc>
        <w:tc>
          <w:tcPr>
            <w:tcW w:w="2548" w:type="dxa"/>
            <w:vAlign w:val="top"/>
          </w:tcPr>
          <w:p>
            <w:pPr>
              <w:pStyle w:val="TableText"/>
              <w:ind w:left="557"/>
              <w:spacing w:before="87" w:line="327" w:lineRule="exact"/>
              <w:rPr/>
            </w:pPr>
            <w:r>
              <w:rPr>
                <w:color w:val="231916"/>
                <w:spacing w:val="-5"/>
                <w:position w:val="3"/>
              </w:rPr>
              <w:t>5,143,204,000.00</w:t>
            </w:r>
          </w:p>
        </w:tc>
        <w:tc>
          <w:tcPr>
            <w:tcW w:w="2553" w:type="dxa"/>
            <w:vAlign w:val="top"/>
          </w:tcPr>
          <w:p>
            <w:pPr>
              <w:pStyle w:val="TableText"/>
              <w:ind w:left="555"/>
              <w:spacing w:before="87" w:line="327" w:lineRule="exact"/>
              <w:rPr/>
            </w:pPr>
            <w:r>
              <w:rPr>
                <w:color w:val="231916"/>
                <w:spacing w:val="-5"/>
                <w:position w:val="3"/>
              </w:rPr>
              <w:t>4,418,584,000.00</w:t>
            </w:r>
          </w:p>
        </w:tc>
      </w:tr>
      <w:tr>
        <w:trPr>
          <w:trHeight w:val="486" w:hRule="atLeast"/>
        </w:trPr>
        <w:tc>
          <w:tcPr>
            <w:tcW w:w="4536" w:type="dxa"/>
            <w:vAlign w:val="top"/>
          </w:tcPr>
          <w:p>
            <w:pPr>
              <w:ind w:left="383"/>
              <w:spacing w:before="93"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其他非流動金融資產</w:t>
            </w:r>
          </w:p>
        </w:tc>
        <w:tc>
          <w:tcPr>
            <w:tcW w:w="2548" w:type="dxa"/>
            <w:vAlign w:val="top"/>
          </w:tcPr>
          <w:p>
            <w:pPr>
              <w:pStyle w:val="TableText"/>
              <w:ind w:left="557"/>
              <w:spacing w:before="87" w:line="326" w:lineRule="exact"/>
              <w:rPr/>
            </w:pPr>
            <w:r>
              <w:rPr>
                <w:color w:val="231916"/>
                <w:spacing w:val="-5"/>
                <w:position w:val="3"/>
              </w:rPr>
              <w:t>2,760,505,000.00</w:t>
            </w:r>
          </w:p>
        </w:tc>
        <w:tc>
          <w:tcPr>
            <w:tcW w:w="2553" w:type="dxa"/>
            <w:vAlign w:val="top"/>
          </w:tcPr>
          <w:p>
            <w:pPr>
              <w:pStyle w:val="TableText"/>
              <w:ind w:left="560"/>
              <w:spacing w:before="87" w:line="326" w:lineRule="exact"/>
              <w:rPr/>
            </w:pPr>
            <w:r>
              <w:rPr>
                <w:color w:val="231916"/>
                <w:spacing w:val="-5"/>
                <w:position w:val="3"/>
              </w:rPr>
              <w:t>2,147,140,000.00</w:t>
            </w:r>
          </w:p>
        </w:tc>
      </w:tr>
      <w:tr>
        <w:trPr>
          <w:trHeight w:val="486" w:hRule="atLeast"/>
        </w:trPr>
        <w:tc>
          <w:tcPr>
            <w:tcW w:w="4536" w:type="dxa"/>
            <w:vAlign w:val="top"/>
          </w:tcPr>
          <w:p>
            <w:pPr>
              <w:ind w:left="385"/>
              <w:spacing w:before="92"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6"/>
              </w:rPr>
              <w:t>投資性房地產</w:t>
            </w:r>
          </w:p>
        </w:tc>
        <w:tc>
          <w:tcPr>
            <w:tcW w:w="2548" w:type="dxa"/>
            <w:vAlign w:val="top"/>
          </w:tcPr>
          <w:p>
            <w:pPr>
              <w:pStyle w:val="TableText"/>
              <w:ind w:left="904"/>
              <w:spacing w:before="88" w:line="326" w:lineRule="exact"/>
              <w:rPr/>
            </w:pPr>
            <w:r>
              <w:rPr>
                <w:color w:val="231916"/>
                <w:spacing w:val="-6"/>
                <w:position w:val="3"/>
              </w:rPr>
              <w:t>83,134,000.00</w:t>
            </w:r>
          </w:p>
        </w:tc>
        <w:tc>
          <w:tcPr>
            <w:tcW w:w="2553" w:type="dxa"/>
            <w:vAlign w:val="top"/>
          </w:tcPr>
          <w:p>
            <w:pPr>
              <w:pStyle w:val="TableText"/>
              <w:ind w:left="907"/>
              <w:spacing w:before="88" w:line="326" w:lineRule="exact"/>
              <w:rPr/>
            </w:pPr>
            <w:r>
              <w:rPr>
                <w:color w:val="231916"/>
                <w:spacing w:val="-6"/>
                <w:position w:val="3"/>
              </w:rPr>
              <w:t>85,005,000.00</w:t>
            </w:r>
          </w:p>
        </w:tc>
      </w:tr>
      <w:tr>
        <w:trPr>
          <w:trHeight w:val="487" w:hRule="atLeast"/>
        </w:trPr>
        <w:tc>
          <w:tcPr>
            <w:tcW w:w="4536" w:type="dxa"/>
            <w:vAlign w:val="top"/>
          </w:tcPr>
          <w:p>
            <w:pPr>
              <w:ind w:left="406"/>
              <w:spacing w:before="93"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5"/>
                <w:w w:val="98"/>
              </w:rPr>
              <w:t>固定資產</w:t>
            </w:r>
          </w:p>
        </w:tc>
        <w:tc>
          <w:tcPr>
            <w:tcW w:w="2548" w:type="dxa"/>
            <w:vAlign w:val="top"/>
          </w:tcPr>
          <w:p>
            <w:pPr>
              <w:pStyle w:val="TableText"/>
              <w:ind w:left="293"/>
              <w:spacing w:before="88" w:line="327" w:lineRule="exact"/>
              <w:rPr/>
            </w:pPr>
            <w:r>
              <w:rPr>
                <w:color w:val="231916"/>
                <w:spacing w:val="-6"/>
                <w:position w:val="3"/>
              </w:rPr>
              <w:t>208,156,974,000.00</w:t>
            </w:r>
          </w:p>
        </w:tc>
        <w:tc>
          <w:tcPr>
            <w:tcW w:w="2553" w:type="dxa"/>
            <w:vAlign w:val="top"/>
          </w:tcPr>
          <w:p>
            <w:pPr>
              <w:pStyle w:val="TableText"/>
              <w:ind w:left="316"/>
              <w:spacing w:before="88" w:line="327" w:lineRule="exact"/>
              <w:rPr/>
            </w:pPr>
            <w:r>
              <w:rPr>
                <w:color w:val="231916"/>
                <w:spacing w:val="-7"/>
                <w:position w:val="3"/>
              </w:rPr>
              <w:t>131,880,369,000.00</w:t>
            </w:r>
          </w:p>
        </w:tc>
      </w:tr>
      <w:tr>
        <w:trPr>
          <w:trHeight w:val="486" w:hRule="atLeast"/>
        </w:trPr>
        <w:tc>
          <w:tcPr>
            <w:tcW w:w="4536" w:type="dxa"/>
            <w:vAlign w:val="top"/>
          </w:tcPr>
          <w:p>
            <w:pPr>
              <w:ind w:left="385"/>
              <w:spacing w:before="99"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在建工程</w:t>
            </w:r>
          </w:p>
        </w:tc>
        <w:tc>
          <w:tcPr>
            <w:tcW w:w="2548" w:type="dxa"/>
            <w:vAlign w:val="top"/>
          </w:tcPr>
          <w:p>
            <w:pPr>
              <w:pStyle w:val="TableText"/>
              <w:ind w:left="421"/>
              <w:spacing w:before="88" w:line="326" w:lineRule="exact"/>
              <w:rPr/>
            </w:pPr>
            <w:r>
              <w:rPr>
                <w:color w:val="231916"/>
                <w:spacing w:val="-5"/>
                <w:position w:val="3"/>
              </w:rPr>
              <w:t>40,971,814,000.00</w:t>
            </w:r>
          </w:p>
        </w:tc>
        <w:tc>
          <w:tcPr>
            <w:tcW w:w="2553" w:type="dxa"/>
            <w:vAlign w:val="top"/>
          </w:tcPr>
          <w:p>
            <w:pPr>
              <w:pStyle w:val="TableText"/>
              <w:ind w:left="424"/>
              <w:spacing w:before="88" w:line="326" w:lineRule="exact"/>
              <w:rPr/>
            </w:pPr>
            <w:r>
              <w:rPr>
                <w:color w:val="231916"/>
                <w:spacing w:val="-5"/>
                <w:position w:val="3"/>
              </w:rPr>
              <w:t>44,621,935,000.00</w:t>
            </w:r>
          </w:p>
        </w:tc>
      </w:tr>
      <w:tr>
        <w:trPr>
          <w:trHeight w:val="486" w:hRule="atLeast"/>
        </w:trPr>
        <w:tc>
          <w:tcPr>
            <w:tcW w:w="4536" w:type="dxa"/>
            <w:vAlign w:val="top"/>
          </w:tcPr>
          <w:p>
            <w:pPr>
              <w:ind w:left="384"/>
              <w:spacing w:before="94"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使用權資產</w:t>
            </w:r>
          </w:p>
        </w:tc>
        <w:tc>
          <w:tcPr>
            <w:tcW w:w="2548" w:type="dxa"/>
            <w:vAlign w:val="top"/>
          </w:tcPr>
          <w:p>
            <w:pPr>
              <w:pStyle w:val="TableText"/>
              <w:ind w:left="561"/>
              <w:spacing w:before="89" w:line="326" w:lineRule="exact"/>
              <w:rPr/>
            </w:pPr>
            <w:r>
              <w:rPr>
                <w:color w:val="231916"/>
                <w:spacing w:val="-6"/>
                <w:position w:val="3"/>
              </w:rPr>
              <w:t>3,982,087,000.00</w:t>
            </w:r>
          </w:p>
        </w:tc>
        <w:tc>
          <w:tcPr>
            <w:tcW w:w="2553" w:type="dxa"/>
            <w:vAlign w:val="top"/>
          </w:tcPr>
          <w:p>
            <w:pPr>
              <w:pStyle w:val="TableText"/>
              <w:ind w:left="564"/>
              <w:spacing w:before="89" w:line="326" w:lineRule="exact"/>
              <w:rPr/>
            </w:pPr>
            <w:r>
              <w:rPr>
                <w:color w:val="231916"/>
                <w:spacing w:val="-6"/>
                <w:position w:val="3"/>
              </w:rPr>
              <w:t>3,137,327,000.00</w:t>
            </w:r>
          </w:p>
        </w:tc>
      </w:tr>
      <w:tr>
        <w:trPr>
          <w:trHeight w:val="486" w:hRule="atLeast"/>
        </w:trPr>
        <w:tc>
          <w:tcPr>
            <w:tcW w:w="4536" w:type="dxa"/>
            <w:vAlign w:val="top"/>
          </w:tcPr>
          <w:p>
            <w:pPr>
              <w:ind w:left="387"/>
              <w:spacing w:before="94"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無形資產</w:t>
            </w:r>
          </w:p>
        </w:tc>
        <w:tc>
          <w:tcPr>
            <w:tcW w:w="2548" w:type="dxa"/>
            <w:vAlign w:val="top"/>
          </w:tcPr>
          <w:p>
            <w:pPr>
              <w:pStyle w:val="TableText"/>
              <w:ind w:left="429"/>
              <w:spacing w:before="89" w:line="327" w:lineRule="exact"/>
              <w:rPr/>
            </w:pPr>
            <w:r>
              <w:rPr>
                <w:color w:val="231916"/>
                <w:spacing w:val="-6"/>
                <w:position w:val="3"/>
              </w:rPr>
              <w:t>31,647,512,000.00</w:t>
            </w:r>
          </w:p>
        </w:tc>
        <w:tc>
          <w:tcPr>
            <w:tcW w:w="2553" w:type="dxa"/>
            <w:vAlign w:val="top"/>
          </w:tcPr>
          <w:p>
            <w:pPr>
              <w:pStyle w:val="TableText"/>
              <w:ind w:left="429"/>
              <w:spacing w:before="89" w:line="327" w:lineRule="exact"/>
              <w:rPr/>
            </w:pPr>
            <w:r>
              <w:rPr>
                <w:color w:val="231916"/>
                <w:spacing w:val="-6"/>
                <w:position w:val="3"/>
              </w:rPr>
              <w:t>23,223,497,000.00</w:t>
            </w:r>
          </w:p>
        </w:tc>
      </w:tr>
      <w:tr>
        <w:trPr>
          <w:trHeight w:val="486" w:hRule="atLeast"/>
        </w:trPr>
        <w:tc>
          <w:tcPr>
            <w:tcW w:w="4536" w:type="dxa"/>
            <w:vAlign w:val="top"/>
          </w:tcPr>
          <w:p>
            <w:pPr>
              <w:ind w:left="408"/>
              <w:spacing w:before="102"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21"/>
              </w:rPr>
              <w:t>開發支出</w:t>
            </w:r>
          </w:p>
        </w:tc>
        <w:tc>
          <w:tcPr>
            <w:tcW w:w="2548" w:type="dxa"/>
            <w:vAlign w:val="top"/>
          </w:tcPr>
          <w:p>
            <w:pPr>
              <w:pStyle w:val="TableText"/>
              <w:ind w:left="767"/>
              <w:spacing w:before="90" w:line="327" w:lineRule="exact"/>
              <w:rPr/>
            </w:pPr>
            <w:r>
              <w:rPr>
                <w:color w:val="231916"/>
                <w:spacing w:val="-6"/>
                <w:position w:val="3"/>
              </w:rPr>
              <w:t>589,034,000.00</w:t>
            </w:r>
          </w:p>
        </w:tc>
        <w:tc>
          <w:tcPr>
            <w:tcW w:w="2553" w:type="dxa"/>
            <w:vAlign w:val="top"/>
          </w:tcPr>
          <w:p>
            <w:pPr>
              <w:pStyle w:val="TableText"/>
              <w:ind w:left="582"/>
              <w:spacing w:before="90" w:line="327" w:lineRule="exact"/>
              <w:rPr/>
            </w:pPr>
            <w:r>
              <w:rPr>
                <w:color w:val="231916"/>
                <w:spacing w:val="-7"/>
                <w:position w:val="3"/>
              </w:rPr>
              <w:t>1,683,000,000.00</w:t>
            </w:r>
          </w:p>
        </w:tc>
      </w:tr>
      <w:tr>
        <w:trPr>
          <w:trHeight w:val="486" w:hRule="atLeast"/>
        </w:trPr>
        <w:tc>
          <w:tcPr>
            <w:tcW w:w="4536" w:type="dxa"/>
            <w:vAlign w:val="top"/>
          </w:tcPr>
          <w:p>
            <w:pPr>
              <w:ind w:left="391"/>
              <w:spacing w:before="97"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7"/>
              </w:rPr>
              <w:t>商譽</w:t>
            </w:r>
          </w:p>
        </w:tc>
        <w:tc>
          <w:tcPr>
            <w:tcW w:w="2548" w:type="dxa"/>
            <w:vAlign w:val="top"/>
          </w:tcPr>
          <w:p>
            <w:pPr>
              <w:pStyle w:val="TableText"/>
              <w:ind w:left="900"/>
              <w:spacing w:before="91" w:line="326" w:lineRule="exact"/>
              <w:rPr/>
            </w:pPr>
            <w:r>
              <w:rPr>
                <w:color w:val="231916"/>
                <w:spacing w:val="-6"/>
                <w:position w:val="3"/>
              </w:rPr>
              <w:t>65,914,000.00</w:t>
            </w:r>
          </w:p>
        </w:tc>
        <w:tc>
          <w:tcPr>
            <w:tcW w:w="2553" w:type="dxa"/>
            <w:vAlign w:val="top"/>
          </w:tcPr>
          <w:p>
            <w:pPr>
              <w:pStyle w:val="TableText"/>
              <w:ind w:left="903"/>
              <w:spacing w:before="91" w:line="326" w:lineRule="exact"/>
              <w:rPr/>
            </w:pPr>
            <w:r>
              <w:rPr>
                <w:color w:val="231916"/>
                <w:spacing w:val="-6"/>
                <w:position w:val="3"/>
              </w:rPr>
              <w:t>65,914,000.00</w:t>
            </w:r>
          </w:p>
        </w:tc>
      </w:tr>
      <w:tr>
        <w:trPr>
          <w:trHeight w:val="486" w:hRule="atLeast"/>
        </w:trPr>
        <w:tc>
          <w:tcPr>
            <w:tcW w:w="4536" w:type="dxa"/>
            <w:vAlign w:val="top"/>
          </w:tcPr>
          <w:p>
            <w:pPr>
              <w:ind w:left="381"/>
              <w:spacing w:before="98"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7"/>
              </w:rPr>
              <w:t>長期待攤費用</w:t>
            </w:r>
          </w:p>
        </w:tc>
        <w:tc>
          <w:tcPr>
            <w:tcW w:w="2548" w:type="dxa"/>
            <w:vAlign w:val="top"/>
          </w:tcPr>
          <w:p>
            <w:pPr>
              <w:pStyle w:val="TableText"/>
              <w:ind w:left="767"/>
              <w:spacing w:before="92" w:line="326" w:lineRule="exact"/>
              <w:rPr/>
            </w:pPr>
            <w:r>
              <w:rPr>
                <w:color w:val="231916"/>
                <w:spacing w:val="-6"/>
                <w:position w:val="3"/>
              </w:rPr>
              <w:t>918,257,000.00</w:t>
            </w:r>
          </w:p>
        </w:tc>
        <w:tc>
          <w:tcPr>
            <w:tcW w:w="2553" w:type="dxa"/>
            <w:vAlign w:val="top"/>
          </w:tcPr>
          <w:p>
            <w:pPr>
              <w:pStyle w:val="TableText"/>
              <w:ind w:left="765"/>
              <w:spacing w:before="92" w:line="326" w:lineRule="exact"/>
              <w:rPr/>
            </w:pPr>
            <w:r>
              <w:rPr>
                <w:color w:val="231916"/>
                <w:spacing w:val="-6"/>
                <w:position w:val="3"/>
              </w:rPr>
              <w:t>458,108,000.00</w:t>
            </w:r>
          </w:p>
        </w:tc>
      </w:tr>
      <w:tr>
        <w:trPr>
          <w:trHeight w:val="486" w:hRule="atLeast"/>
        </w:trPr>
        <w:tc>
          <w:tcPr>
            <w:tcW w:w="4536" w:type="dxa"/>
            <w:vAlign w:val="top"/>
          </w:tcPr>
          <w:p>
            <w:pPr>
              <w:ind w:left="387"/>
              <w:spacing w:before="98"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遞延所得稅資產</w:t>
            </w:r>
          </w:p>
        </w:tc>
        <w:tc>
          <w:tcPr>
            <w:tcW w:w="2548" w:type="dxa"/>
            <w:vAlign w:val="top"/>
          </w:tcPr>
          <w:p>
            <w:pPr>
              <w:pStyle w:val="TableText"/>
              <w:ind w:left="559"/>
              <w:spacing w:before="92" w:line="327" w:lineRule="exact"/>
              <w:rPr/>
            </w:pPr>
            <w:r>
              <w:rPr>
                <w:color w:val="231916"/>
                <w:spacing w:val="-5"/>
                <w:position w:val="3"/>
              </w:rPr>
              <w:t>5,731,747,000.00</w:t>
            </w:r>
          </w:p>
        </w:tc>
        <w:tc>
          <w:tcPr>
            <w:tcW w:w="2553" w:type="dxa"/>
            <w:vAlign w:val="top"/>
          </w:tcPr>
          <w:p>
            <w:pPr>
              <w:pStyle w:val="TableText"/>
              <w:ind w:left="565"/>
              <w:spacing w:before="92" w:line="327" w:lineRule="exact"/>
              <w:rPr/>
            </w:pPr>
            <w:r>
              <w:rPr>
                <w:color w:val="231916"/>
                <w:spacing w:val="-6"/>
                <w:position w:val="3"/>
              </w:rPr>
              <w:t>3,686,905,000.00</w:t>
            </w:r>
          </w:p>
        </w:tc>
      </w:tr>
      <w:tr>
        <w:trPr>
          <w:trHeight w:val="486" w:hRule="atLeast"/>
        </w:trPr>
        <w:tc>
          <w:tcPr>
            <w:tcW w:w="4536" w:type="dxa"/>
            <w:vAlign w:val="top"/>
          </w:tcPr>
          <w:p>
            <w:pPr>
              <w:ind w:left="385"/>
              <w:spacing w:before="99"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其他非流動資產</w:t>
            </w:r>
          </w:p>
        </w:tc>
        <w:tc>
          <w:tcPr>
            <w:tcW w:w="2548" w:type="dxa"/>
            <w:vAlign w:val="top"/>
          </w:tcPr>
          <w:p>
            <w:pPr>
              <w:pStyle w:val="TableText"/>
              <w:ind w:left="427"/>
              <w:spacing w:before="93" w:line="326" w:lineRule="exact"/>
              <w:rPr/>
            </w:pPr>
            <w:r>
              <w:rPr>
                <w:color w:val="231916"/>
                <w:spacing w:val="-6"/>
                <w:position w:val="3"/>
              </w:rPr>
              <w:t>23,969,494,000.00</w:t>
            </w:r>
          </w:p>
        </w:tc>
        <w:tc>
          <w:tcPr>
            <w:tcW w:w="2553" w:type="dxa"/>
            <w:vAlign w:val="top"/>
          </w:tcPr>
          <w:p>
            <w:pPr>
              <w:pStyle w:val="TableText"/>
              <w:ind w:left="430"/>
              <w:spacing w:before="93" w:line="326" w:lineRule="exact"/>
              <w:rPr/>
            </w:pPr>
            <w:r>
              <w:rPr>
                <w:color w:val="231916"/>
                <w:spacing w:val="-6"/>
                <w:position w:val="3"/>
              </w:rPr>
              <w:t>21,045,316,000.00</w:t>
            </w:r>
          </w:p>
        </w:tc>
      </w:tr>
      <w:tr>
        <w:trPr>
          <w:trHeight w:val="486" w:hRule="atLeast"/>
        </w:trPr>
        <w:tc>
          <w:tcPr>
            <w:tcW w:w="4536" w:type="dxa"/>
            <w:vAlign w:val="top"/>
          </w:tcPr>
          <w:p>
            <w:pPr>
              <w:ind w:left="128"/>
              <w:spacing w:before="99"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非流動資產合計</w:t>
            </w:r>
          </w:p>
        </w:tc>
        <w:tc>
          <w:tcPr>
            <w:tcW w:w="2548" w:type="dxa"/>
            <w:vAlign w:val="top"/>
          </w:tcPr>
          <w:p>
            <w:pPr>
              <w:pStyle w:val="TableText"/>
              <w:ind w:left="298"/>
              <w:spacing w:before="94" w:line="326" w:lineRule="exact"/>
              <w:rPr/>
            </w:pPr>
            <w:r>
              <w:rPr>
                <w:color w:val="231916"/>
                <w:spacing w:val="-6"/>
                <w:position w:val="3"/>
              </w:rPr>
              <w:t>348,150,479,000.00</w:t>
            </w:r>
          </w:p>
        </w:tc>
        <w:tc>
          <w:tcPr>
            <w:tcW w:w="2553" w:type="dxa"/>
            <w:vAlign w:val="top"/>
          </w:tcPr>
          <w:p>
            <w:pPr>
              <w:pStyle w:val="TableText"/>
              <w:ind w:left="298"/>
              <w:spacing w:before="94" w:line="326" w:lineRule="exact"/>
              <w:rPr/>
            </w:pPr>
            <w:r>
              <w:rPr>
                <w:color w:val="231916"/>
                <w:spacing w:val="-6"/>
                <w:position w:val="3"/>
              </w:rPr>
              <w:t>253,057,139,000.00</w:t>
            </w:r>
          </w:p>
        </w:tc>
      </w:tr>
      <w:tr>
        <w:trPr>
          <w:trHeight w:val="491" w:hRule="atLeast"/>
        </w:trPr>
        <w:tc>
          <w:tcPr>
            <w:tcW w:w="4536" w:type="dxa"/>
            <w:vAlign w:val="top"/>
          </w:tcPr>
          <w:p>
            <w:pPr>
              <w:ind w:left="127"/>
              <w:spacing w:before="106"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5"/>
                <w:w w:val="95"/>
              </w:rPr>
              <w:t>資產總計</w:t>
            </w:r>
          </w:p>
        </w:tc>
        <w:tc>
          <w:tcPr>
            <w:tcW w:w="2548" w:type="dxa"/>
            <w:vAlign w:val="top"/>
          </w:tcPr>
          <w:p>
            <w:pPr>
              <w:pStyle w:val="TableText"/>
              <w:ind w:left="296"/>
              <w:spacing w:before="95" w:line="326" w:lineRule="exact"/>
              <w:rPr/>
            </w:pPr>
            <w:r>
              <w:rPr>
                <w:color w:val="231916"/>
                <w:spacing w:val="-6"/>
                <w:position w:val="3"/>
              </w:rPr>
              <w:t>623,283,496,000.00</w:t>
            </w:r>
          </w:p>
        </w:tc>
        <w:tc>
          <w:tcPr>
            <w:tcW w:w="2553" w:type="dxa"/>
            <w:vAlign w:val="top"/>
          </w:tcPr>
          <w:p>
            <w:pPr>
              <w:pStyle w:val="TableText"/>
              <w:ind w:left="294"/>
              <w:spacing w:before="95" w:line="326" w:lineRule="exact"/>
              <w:rPr/>
            </w:pPr>
            <w:r>
              <w:rPr>
                <w:color w:val="231916"/>
                <w:spacing w:val="-6"/>
                <w:position w:val="3"/>
              </w:rPr>
              <w:t>493,860,646,000.00</w:t>
            </w:r>
          </w:p>
        </w:tc>
      </w:tr>
    </w:tbl>
    <w:p>
      <w:pPr>
        <w:rPr>
          <w:rFonts w:ascii="Arial"/>
          <w:sz w:val="21"/>
        </w:rPr>
      </w:pPr>
      <w:r/>
    </w:p>
    <w:p>
      <w:pPr>
        <w:sectPr>
          <w:footerReference w:type="default" r:id="rId17"/>
          <w:pgSz w:w="11906" w:h="15875"/>
          <w:pgMar w:top="713" w:right="840" w:bottom="631" w:left="739" w:header="0" w:footer="365" w:gutter="0"/>
        </w:sectPr>
        <w:rPr>
          <w:rFonts w:ascii="Arial" w:hAnsi="Arial" w:eastAsia="Arial" w:cs="Arial"/>
          <w:sz w:val="21"/>
          <w:szCs w:val="21"/>
        </w:rPr>
      </w:pPr>
    </w:p>
    <w:p>
      <w:pPr>
        <w:pStyle w:val="BodyText"/>
        <w:ind w:left="142"/>
        <w:spacing w:before="76" w:line="220" w:lineRule="auto"/>
        <w:outlineLvl w:val="1"/>
        <w:rPr>
          <w:sz w:val="30"/>
          <w:szCs w:val="30"/>
        </w:rPr>
      </w:pPr>
      <w:r>
        <w:rPr>
          <w:sz w:val="30"/>
          <w:szCs w:val="30"/>
          <w:b/>
          <w:bCs/>
          <w:color w:val="231916"/>
          <w:spacing w:val="-13"/>
        </w:rPr>
        <w:t>四、季度財務報表（續）</w:t>
      </w:r>
    </w:p>
    <w:p>
      <w:pPr>
        <w:pStyle w:val="BodyText"/>
        <w:spacing w:before="230" w:line="220" w:lineRule="auto"/>
        <w:outlineLvl w:val="2"/>
        <w:rPr/>
      </w:pPr>
      <w:r>
        <w:rPr>
          <w:b/>
          <w:bCs/>
          <w:color w:val="231916"/>
          <w:spacing w:val="-16"/>
          <w:w w:val="96"/>
        </w:rPr>
        <w:t>（一）財務報表（續）</w:t>
      </w:r>
    </w:p>
    <w:p>
      <w:pPr>
        <w:pStyle w:val="BodyText"/>
        <w:ind w:left="148"/>
        <w:spacing w:before="240" w:line="224" w:lineRule="auto"/>
        <w:outlineLvl w:val="3"/>
        <w:rPr/>
      </w:pPr>
      <w:r>
        <w:rPr>
          <w:rFonts w:ascii="Times New Roman" w:hAnsi="Times New Roman" w:eastAsia="Times New Roman" w:cs="Times New Roman"/>
          <w:b/>
          <w:bCs/>
          <w:i/>
          <w:iCs/>
          <w:color w:val="231916"/>
          <w:spacing w:val="-12"/>
          <w:w w:val="99"/>
        </w:rPr>
        <w:t>1</w:t>
      </w:r>
      <w:r>
        <w:rPr>
          <w:rFonts w:ascii="Times New Roman" w:hAnsi="Times New Roman" w:eastAsia="Times New Roman" w:cs="Times New Roman"/>
          <w:b/>
          <w:bCs/>
          <w:i/>
          <w:iCs/>
          <w:color w:val="231916"/>
          <w:spacing w:val="66"/>
          <w:w w:val="101"/>
        </w:rPr>
        <w:t xml:space="preserve"> </w:t>
      </w:r>
      <w:r>
        <w:rPr>
          <w:b/>
          <w:bCs/>
          <w:i/>
          <w:iCs/>
          <w:color w:val="231916"/>
          <w:spacing w:val="-12"/>
          <w:w w:val="99"/>
        </w:rPr>
        <w:t>、</w:t>
      </w:r>
      <w:r>
        <w:rPr>
          <w:b/>
          <w:bCs/>
          <w:color w:val="231916"/>
          <w:spacing w:val="30"/>
        </w:rPr>
        <w:t xml:space="preserve"> </w:t>
      </w:r>
      <w:r>
        <w:rPr>
          <w:b/>
          <w:bCs/>
          <w:i/>
          <w:iCs/>
          <w:color w:val="231916"/>
          <w:spacing w:val="-12"/>
          <w:w w:val="99"/>
        </w:rPr>
        <w:t>合併資產負債表（續）</w:t>
      </w:r>
    </w:p>
    <w:p>
      <w:pPr>
        <w:pStyle w:val="BodyText"/>
        <w:ind w:right="10"/>
        <w:spacing w:before="191" w:line="180" w:lineRule="auto"/>
        <w:jc w:val="right"/>
        <w:rPr/>
      </w:pPr>
      <w:r>
        <w:rPr>
          <w:color w:val="231916"/>
          <w:spacing w:val="10"/>
        </w:rPr>
        <w:t>單位：人民幣元</w:t>
      </w:r>
    </w:p>
    <w:p>
      <w:pPr>
        <w:spacing w:line="161" w:lineRule="exact"/>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444" w:hRule="atLeast"/>
        </w:trPr>
        <w:tc>
          <w:tcPr>
            <w:tcW w:w="4536" w:type="dxa"/>
            <w:vAlign w:val="top"/>
          </w:tcPr>
          <w:p>
            <w:pPr>
              <w:ind w:left="120"/>
              <w:spacing w:before="100"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pStyle w:val="TableText"/>
              <w:ind w:left="729"/>
              <w:spacing w:before="61" w:line="186" w:lineRule="auto"/>
              <w:rPr>
                <w:rFonts w:ascii="Microsoft YaHei" w:hAnsi="Microsoft YaHei" w:eastAsia="Microsoft YaHei" w:cs="Microsoft YaHei"/>
              </w:rPr>
            </w:pPr>
            <w:r>
              <w:rPr>
                <w:b/>
                <w:bCs/>
                <w:color w:val="231916"/>
                <w:spacing w:val="-10"/>
              </w:rPr>
              <w:t>2023</w:t>
            </w:r>
            <w:r>
              <w:rPr>
                <w:rFonts w:ascii="Microsoft YaHei" w:hAnsi="Microsoft YaHei" w:eastAsia="Microsoft YaHei" w:cs="Microsoft YaHei"/>
                <w:b/>
                <w:bCs/>
                <w:color w:val="231916"/>
                <w:spacing w:val="-10"/>
              </w:rPr>
              <w:t>年</w:t>
            </w:r>
            <w:r>
              <w:rPr>
                <w:b/>
                <w:bCs/>
                <w:color w:val="231916"/>
                <w:spacing w:val="-10"/>
              </w:rPr>
              <w:t>9</w:t>
            </w:r>
            <w:r>
              <w:rPr>
                <w:rFonts w:ascii="Microsoft YaHei" w:hAnsi="Microsoft YaHei" w:eastAsia="Microsoft YaHei" w:cs="Microsoft YaHei"/>
                <w:b/>
                <w:bCs/>
                <w:color w:val="231916"/>
                <w:spacing w:val="-10"/>
              </w:rPr>
              <w:t>月</w:t>
            </w:r>
            <w:r>
              <w:rPr>
                <w:b/>
                <w:bCs/>
                <w:color w:val="231916"/>
                <w:spacing w:val="-10"/>
              </w:rPr>
              <w:t>30</w:t>
            </w:r>
            <w:r>
              <w:rPr>
                <w:rFonts w:ascii="Microsoft YaHei" w:hAnsi="Microsoft YaHei" w:eastAsia="Microsoft YaHei" w:cs="Microsoft YaHei"/>
                <w:b/>
                <w:bCs/>
                <w:color w:val="231916"/>
                <w:spacing w:val="-10"/>
              </w:rPr>
              <w:t>日</w:t>
            </w:r>
          </w:p>
        </w:tc>
        <w:tc>
          <w:tcPr>
            <w:tcW w:w="2553" w:type="dxa"/>
            <w:vAlign w:val="top"/>
          </w:tcPr>
          <w:p>
            <w:pPr>
              <w:pStyle w:val="TableText"/>
              <w:ind w:left="864"/>
              <w:spacing w:before="61" w:line="186" w:lineRule="auto"/>
              <w:rPr>
                <w:rFonts w:ascii="Microsoft YaHei" w:hAnsi="Microsoft YaHei" w:eastAsia="Microsoft YaHei" w:cs="Microsoft YaHei"/>
              </w:rPr>
            </w:pPr>
            <w:r>
              <w:rPr>
                <w:b/>
                <w:bCs/>
                <w:color w:val="231916"/>
                <w:spacing w:val="-10"/>
              </w:rPr>
              <w:t>2023</w:t>
            </w:r>
            <w:r>
              <w:rPr>
                <w:rFonts w:ascii="Microsoft YaHei" w:hAnsi="Microsoft YaHei" w:eastAsia="Microsoft YaHei" w:cs="Microsoft YaHei"/>
                <w:b/>
                <w:bCs/>
                <w:color w:val="231916"/>
                <w:spacing w:val="-10"/>
              </w:rPr>
              <w:t>年</w:t>
            </w:r>
            <w:r>
              <w:rPr>
                <w:b/>
                <w:bCs/>
                <w:color w:val="231916"/>
                <w:spacing w:val="-10"/>
              </w:rPr>
              <w:t>1</w:t>
            </w:r>
            <w:r>
              <w:rPr>
                <w:rFonts w:ascii="Microsoft YaHei" w:hAnsi="Microsoft YaHei" w:eastAsia="Microsoft YaHei" w:cs="Microsoft YaHei"/>
                <w:b/>
                <w:bCs/>
                <w:color w:val="231916"/>
                <w:spacing w:val="-10"/>
              </w:rPr>
              <w:t>月</w:t>
            </w:r>
            <w:r>
              <w:rPr>
                <w:b/>
                <w:bCs/>
                <w:color w:val="231916"/>
                <w:spacing w:val="-10"/>
              </w:rPr>
              <w:t>1</w:t>
            </w:r>
            <w:r>
              <w:rPr>
                <w:rFonts w:ascii="Microsoft YaHei" w:hAnsi="Microsoft YaHei" w:eastAsia="Microsoft YaHei" w:cs="Microsoft YaHei"/>
                <w:b/>
                <w:bCs/>
                <w:color w:val="231916"/>
                <w:spacing w:val="-10"/>
              </w:rPr>
              <w:t>日</w:t>
            </w:r>
          </w:p>
        </w:tc>
      </w:tr>
      <w:tr>
        <w:trPr>
          <w:trHeight w:val="496" w:hRule="atLeast"/>
        </w:trPr>
        <w:tc>
          <w:tcPr>
            <w:tcW w:w="4536" w:type="dxa"/>
            <w:vAlign w:val="top"/>
          </w:tcPr>
          <w:p>
            <w:pPr>
              <w:ind w:left="118"/>
              <w:spacing w:before="105"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2"/>
              </w:rPr>
              <w:t>流動負債：</w:t>
            </w:r>
          </w:p>
        </w:tc>
        <w:tc>
          <w:tcPr>
            <w:tcW w:w="2548" w:type="dxa"/>
            <w:vAlign w:val="top"/>
          </w:tcPr>
          <w:p>
            <w:pPr>
              <w:rPr>
                <w:rFonts w:ascii="Arial"/>
                <w:sz w:val="21"/>
              </w:rPr>
            </w:pPr>
            <w:r/>
          </w:p>
        </w:tc>
        <w:tc>
          <w:tcPr>
            <w:tcW w:w="2553" w:type="dxa"/>
            <w:vAlign w:val="top"/>
          </w:tcPr>
          <w:p>
            <w:pPr>
              <w:rPr>
                <w:rFonts w:ascii="Arial"/>
                <w:sz w:val="21"/>
              </w:rPr>
            </w:pPr>
            <w:r/>
          </w:p>
        </w:tc>
      </w:tr>
      <w:tr>
        <w:trPr>
          <w:trHeight w:val="496" w:hRule="atLeast"/>
        </w:trPr>
        <w:tc>
          <w:tcPr>
            <w:tcW w:w="4536" w:type="dxa"/>
            <w:vAlign w:val="top"/>
          </w:tcPr>
          <w:p>
            <w:pPr>
              <w:ind w:left="384"/>
              <w:spacing w:before="107"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短期借款</w:t>
            </w:r>
          </w:p>
        </w:tc>
        <w:tc>
          <w:tcPr>
            <w:tcW w:w="2548" w:type="dxa"/>
            <w:vAlign w:val="top"/>
          </w:tcPr>
          <w:p>
            <w:pPr>
              <w:pStyle w:val="TableText"/>
              <w:ind w:left="444"/>
              <w:spacing w:before="98" w:line="326" w:lineRule="exact"/>
              <w:rPr/>
            </w:pPr>
            <w:r>
              <w:rPr>
                <w:color w:val="231916"/>
                <w:spacing w:val="-7"/>
                <w:position w:val="3"/>
              </w:rPr>
              <w:t>10,098,226,000.00</w:t>
            </w:r>
          </w:p>
        </w:tc>
        <w:tc>
          <w:tcPr>
            <w:tcW w:w="2553" w:type="dxa"/>
            <w:vAlign w:val="top"/>
          </w:tcPr>
          <w:p>
            <w:pPr>
              <w:pStyle w:val="TableText"/>
              <w:ind w:left="560"/>
              <w:spacing w:before="98" w:line="326" w:lineRule="exact"/>
              <w:rPr/>
            </w:pPr>
            <w:r>
              <w:rPr>
                <w:color w:val="231916"/>
                <w:spacing w:val="-5"/>
                <w:position w:val="3"/>
              </w:rPr>
              <w:t>5,153,098,000.00</w:t>
            </w:r>
          </w:p>
        </w:tc>
      </w:tr>
      <w:tr>
        <w:trPr>
          <w:trHeight w:val="496" w:hRule="atLeast"/>
        </w:trPr>
        <w:tc>
          <w:tcPr>
            <w:tcW w:w="4536" w:type="dxa"/>
            <w:vAlign w:val="top"/>
          </w:tcPr>
          <w:p>
            <w:pPr>
              <w:ind w:left="384"/>
              <w:spacing w:before="107"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交易性金融負債</w:t>
            </w:r>
          </w:p>
        </w:tc>
        <w:tc>
          <w:tcPr>
            <w:tcW w:w="2548" w:type="dxa"/>
            <w:vAlign w:val="top"/>
          </w:tcPr>
          <w:p>
            <w:pPr>
              <w:pStyle w:val="TableText"/>
              <w:ind w:left="785"/>
              <w:spacing w:before="99" w:line="326" w:lineRule="exact"/>
              <w:rPr/>
            </w:pPr>
            <w:r>
              <w:rPr>
                <w:color w:val="231916"/>
                <w:spacing w:val="-7"/>
                <w:position w:val="3"/>
              </w:rPr>
              <w:t>160,822,000.00</w:t>
            </w:r>
          </w:p>
        </w:tc>
        <w:tc>
          <w:tcPr>
            <w:tcW w:w="2553" w:type="dxa"/>
            <w:vAlign w:val="top"/>
          </w:tcPr>
          <w:p>
            <w:pPr>
              <w:pStyle w:val="TableText"/>
              <w:ind w:left="900"/>
              <w:spacing w:before="99" w:line="326" w:lineRule="exact"/>
              <w:rPr/>
            </w:pPr>
            <w:r>
              <w:rPr>
                <w:color w:val="231916"/>
                <w:spacing w:val="-6"/>
                <w:position w:val="3"/>
              </w:rPr>
              <w:t>54,605,000.00</w:t>
            </w:r>
          </w:p>
        </w:tc>
      </w:tr>
      <w:tr>
        <w:trPr>
          <w:trHeight w:val="496" w:hRule="atLeast"/>
        </w:trPr>
        <w:tc>
          <w:tcPr>
            <w:tcW w:w="4536" w:type="dxa"/>
            <w:vAlign w:val="top"/>
          </w:tcPr>
          <w:p>
            <w:pPr>
              <w:ind w:left="379"/>
              <w:spacing w:before="104"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6"/>
              </w:rPr>
              <w:t>應付票據</w:t>
            </w:r>
          </w:p>
        </w:tc>
        <w:tc>
          <w:tcPr>
            <w:tcW w:w="2548" w:type="dxa"/>
            <w:vAlign w:val="top"/>
          </w:tcPr>
          <w:p>
            <w:pPr>
              <w:pStyle w:val="TableText"/>
              <w:ind w:left="552"/>
              <w:spacing w:before="99" w:line="327" w:lineRule="exact"/>
              <w:rPr/>
            </w:pPr>
            <w:r>
              <w:rPr>
                <w:color w:val="231916"/>
                <w:spacing w:val="-5"/>
                <w:position w:val="3"/>
              </w:rPr>
              <w:t>4,074,963,000.00</w:t>
            </w:r>
          </w:p>
        </w:tc>
        <w:tc>
          <w:tcPr>
            <w:tcW w:w="2553" w:type="dxa"/>
            <w:vAlign w:val="top"/>
          </w:tcPr>
          <w:p>
            <w:pPr>
              <w:pStyle w:val="TableText"/>
              <w:ind w:left="563"/>
              <w:spacing w:before="99" w:line="327" w:lineRule="exact"/>
              <w:rPr/>
            </w:pPr>
            <w:r>
              <w:rPr>
                <w:color w:val="231916"/>
                <w:spacing w:val="-6"/>
                <w:position w:val="3"/>
              </w:rPr>
              <w:t>3,328,419,000.00</w:t>
            </w:r>
          </w:p>
        </w:tc>
      </w:tr>
      <w:tr>
        <w:trPr>
          <w:trHeight w:val="496" w:hRule="atLeast"/>
        </w:trPr>
        <w:tc>
          <w:tcPr>
            <w:tcW w:w="4536" w:type="dxa"/>
            <w:vAlign w:val="top"/>
          </w:tcPr>
          <w:p>
            <w:pPr>
              <w:ind w:left="380"/>
              <w:spacing w:before="105"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6"/>
              </w:rPr>
              <w:t>應付賬款</w:t>
            </w:r>
          </w:p>
        </w:tc>
        <w:tc>
          <w:tcPr>
            <w:tcW w:w="2548" w:type="dxa"/>
            <w:vAlign w:val="top"/>
          </w:tcPr>
          <w:p>
            <w:pPr>
              <w:pStyle w:val="TableText"/>
              <w:ind w:left="313"/>
              <w:spacing w:before="100" w:line="327" w:lineRule="exact"/>
              <w:rPr/>
            </w:pPr>
            <w:r>
              <w:rPr>
                <w:color w:val="231916"/>
                <w:spacing w:val="-7"/>
                <w:position w:val="3"/>
              </w:rPr>
              <w:t>181,590,318,000.00</w:t>
            </w:r>
          </w:p>
        </w:tc>
        <w:tc>
          <w:tcPr>
            <w:tcW w:w="2553" w:type="dxa"/>
            <w:vAlign w:val="top"/>
          </w:tcPr>
          <w:p>
            <w:pPr>
              <w:pStyle w:val="TableText"/>
              <w:ind w:left="316"/>
              <w:spacing w:before="100" w:line="327" w:lineRule="exact"/>
              <w:rPr/>
            </w:pPr>
            <w:r>
              <w:rPr>
                <w:color w:val="231916"/>
                <w:spacing w:val="-7"/>
                <w:position w:val="3"/>
              </w:rPr>
              <w:t>140,437,310,000.00</w:t>
            </w:r>
          </w:p>
        </w:tc>
      </w:tr>
      <w:tr>
        <w:trPr>
          <w:trHeight w:val="496" w:hRule="atLeast"/>
        </w:trPr>
        <w:tc>
          <w:tcPr>
            <w:tcW w:w="4536" w:type="dxa"/>
            <w:vAlign w:val="top"/>
          </w:tcPr>
          <w:p>
            <w:pPr>
              <w:ind w:left="383"/>
              <w:spacing w:before="109"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合同負債</w:t>
            </w:r>
          </w:p>
        </w:tc>
        <w:tc>
          <w:tcPr>
            <w:tcW w:w="2548" w:type="dxa"/>
            <w:vAlign w:val="top"/>
          </w:tcPr>
          <w:p>
            <w:pPr>
              <w:pStyle w:val="TableText"/>
              <w:ind w:left="428"/>
              <w:spacing w:before="101" w:line="326" w:lineRule="exact"/>
              <w:rPr/>
            </w:pPr>
            <w:r>
              <w:rPr>
                <w:color w:val="231916"/>
                <w:spacing w:val="-6"/>
                <w:position w:val="3"/>
              </w:rPr>
              <w:t>38,112,736,000.00</w:t>
            </w:r>
          </w:p>
        </w:tc>
        <w:tc>
          <w:tcPr>
            <w:tcW w:w="2553" w:type="dxa"/>
            <w:vAlign w:val="top"/>
          </w:tcPr>
          <w:p>
            <w:pPr>
              <w:pStyle w:val="TableText"/>
              <w:ind w:left="431"/>
              <w:spacing w:before="101" w:line="326" w:lineRule="exact"/>
              <w:rPr/>
            </w:pPr>
            <w:r>
              <w:rPr>
                <w:color w:val="231916"/>
                <w:spacing w:val="-6"/>
                <w:position w:val="3"/>
              </w:rPr>
              <w:t>35,516,571,000.00</w:t>
            </w:r>
          </w:p>
        </w:tc>
      </w:tr>
      <w:tr>
        <w:trPr>
          <w:trHeight w:val="496" w:hRule="atLeast"/>
        </w:trPr>
        <w:tc>
          <w:tcPr>
            <w:tcW w:w="4536" w:type="dxa"/>
            <w:vAlign w:val="top"/>
          </w:tcPr>
          <w:p>
            <w:pPr>
              <w:ind w:left="380"/>
              <w:spacing w:before="106"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應付職工薪酬</w:t>
            </w:r>
          </w:p>
        </w:tc>
        <w:tc>
          <w:tcPr>
            <w:tcW w:w="2548" w:type="dxa"/>
            <w:vAlign w:val="top"/>
          </w:tcPr>
          <w:p>
            <w:pPr>
              <w:pStyle w:val="TableText"/>
              <w:ind w:left="445"/>
              <w:spacing w:before="102" w:line="326" w:lineRule="exact"/>
              <w:rPr/>
            </w:pPr>
            <w:r>
              <w:rPr>
                <w:color w:val="231916"/>
                <w:spacing w:val="-7"/>
                <w:position w:val="3"/>
              </w:rPr>
              <w:t>13,675,377,000.00</w:t>
            </w:r>
          </w:p>
        </w:tc>
        <w:tc>
          <w:tcPr>
            <w:tcW w:w="2553" w:type="dxa"/>
            <w:vAlign w:val="top"/>
          </w:tcPr>
          <w:p>
            <w:pPr>
              <w:pStyle w:val="TableText"/>
              <w:ind w:left="449"/>
              <w:spacing w:before="102" w:line="326" w:lineRule="exact"/>
              <w:rPr/>
            </w:pPr>
            <w:r>
              <w:rPr>
                <w:color w:val="231916"/>
                <w:spacing w:val="-7"/>
                <w:position w:val="3"/>
              </w:rPr>
              <w:t>12,037,011,000.00</w:t>
            </w:r>
          </w:p>
        </w:tc>
      </w:tr>
      <w:tr>
        <w:trPr>
          <w:trHeight w:val="496" w:hRule="atLeast"/>
        </w:trPr>
        <w:tc>
          <w:tcPr>
            <w:tcW w:w="4536" w:type="dxa"/>
            <w:vAlign w:val="top"/>
          </w:tcPr>
          <w:p>
            <w:pPr>
              <w:ind w:left="380"/>
              <w:spacing w:before="106"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7"/>
              </w:rPr>
              <w:t>應交稅費</w:t>
            </w:r>
          </w:p>
        </w:tc>
        <w:tc>
          <w:tcPr>
            <w:tcW w:w="2548" w:type="dxa"/>
            <w:vAlign w:val="top"/>
          </w:tcPr>
          <w:p>
            <w:pPr>
              <w:pStyle w:val="TableText"/>
              <w:ind w:left="558"/>
              <w:spacing w:before="103" w:line="326" w:lineRule="exact"/>
              <w:rPr/>
            </w:pPr>
            <w:r>
              <w:rPr>
                <w:color w:val="231916"/>
                <w:spacing w:val="-6"/>
                <w:position w:val="3"/>
              </w:rPr>
              <w:t>6,354,551,000.00</w:t>
            </w:r>
          </w:p>
        </w:tc>
        <w:tc>
          <w:tcPr>
            <w:tcW w:w="2553" w:type="dxa"/>
            <w:vAlign w:val="top"/>
          </w:tcPr>
          <w:p>
            <w:pPr>
              <w:pStyle w:val="TableText"/>
              <w:ind w:left="556"/>
              <w:spacing w:before="103" w:line="326" w:lineRule="exact"/>
              <w:rPr/>
            </w:pPr>
            <w:r>
              <w:rPr>
                <w:color w:val="231916"/>
                <w:spacing w:val="-5"/>
                <w:position w:val="3"/>
              </w:rPr>
              <w:t>4,326,394,000.00</w:t>
            </w:r>
          </w:p>
        </w:tc>
      </w:tr>
      <w:tr>
        <w:trPr>
          <w:trHeight w:val="496" w:hRule="atLeast"/>
        </w:trPr>
        <w:tc>
          <w:tcPr>
            <w:tcW w:w="4536" w:type="dxa"/>
            <w:vAlign w:val="top"/>
          </w:tcPr>
          <w:p>
            <w:pPr>
              <w:ind w:left="384"/>
              <w:spacing w:before="108"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6"/>
              </w:rPr>
              <w:t>其他應付款</w:t>
            </w:r>
          </w:p>
        </w:tc>
        <w:tc>
          <w:tcPr>
            <w:tcW w:w="2548" w:type="dxa"/>
            <w:vAlign w:val="top"/>
          </w:tcPr>
          <w:p>
            <w:pPr>
              <w:pStyle w:val="TableText"/>
              <w:ind w:left="314"/>
              <w:spacing w:before="103" w:line="327" w:lineRule="exact"/>
              <w:rPr/>
            </w:pPr>
            <w:r>
              <w:rPr>
                <w:color w:val="231916"/>
                <w:spacing w:val="-7"/>
                <w:position w:val="3"/>
              </w:rPr>
              <w:t>154,504,743,000.00</w:t>
            </w:r>
          </w:p>
        </w:tc>
        <w:tc>
          <w:tcPr>
            <w:tcW w:w="2553" w:type="dxa"/>
            <w:vAlign w:val="top"/>
          </w:tcPr>
          <w:p>
            <w:pPr>
              <w:pStyle w:val="TableText"/>
              <w:ind w:left="317"/>
              <w:spacing w:before="103" w:line="327" w:lineRule="exact"/>
              <w:rPr/>
            </w:pPr>
            <w:r>
              <w:rPr>
                <w:color w:val="231916"/>
                <w:spacing w:val="-7"/>
                <w:position w:val="3"/>
              </w:rPr>
              <w:t>122,123,841,000.00</w:t>
            </w:r>
          </w:p>
        </w:tc>
      </w:tr>
      <w:tr>
        <w:trPr>
          <w:trHeight w:val="496" w:hRule="atLeast"/>
        </w:trPr>
        <w:tc>
          <w:tcPr>
            <w:tcW w:w="4536" w:type="dxa"/>
            <w:vAlign w:val="top"/>
          </w:tcPr>
          <w:p>
            <w:pPr>
              <w:ind w:left="648"/>
              <w:spacing w:before="107"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其中：應付利息</w:t>
            </w:r>
          </w:p>
        </w:tc>
        <w:tc>
          <w:tcPr>
            <w:tcW w:w="2548" w:type="dxa"/>
            <w:vAlign w:val="top"/>
          </w:tcPr>
          <w:p>
            <w:pPr>
              <w:pStyle w:val="TableText"/>
              <w:ind w:left="1974"/>
              <w:spacing w:before="104" w:line="369" w:lineRule="exact"/>
              <w:rPr/>
            </w:pPr>
            <w:r>
              <w:rPr>
                <w:color w:val="231916"/>
                <w:spacing w:val="-7"/>
                <w:position w:val="2"/>
              </w:rPr>
              <w:t>0.00</w:t>
            </w:r>
          </w:p>
        </w:tc>
        <w:tc>
          <w:tcPr>
            <w:tcW w:w="2553" w:type="dxa"/>
            <w:vAlign w:val="top"/>
          </w:tcPr>
          <w:p>
            <w:pPr>
              <w:pStyle w:val="TableText"/>
              <w:ind w:left="1977"/>
              <w:spacing w:before="104" w:line="369" w:lineRule="exact"/>
              <w:rPr/>
            </w:pPr>
            <w:r>
              <w:rPr>
                <w:color w:val="231916"/>
                <w:spacing w:val="-7"/>
                <w:position w:val="2"/>
              </w:rPr>
              <w:t>0.00</w:t>
            </w:r>
          </w:p>
        </w:tc>
      </w:tr>
      <w:tr>
        <w:trPr>
          <w:trHeight w:val="500" w:hRule="atLeast"/>
        </w:trPr>
        <w:tc>
          <w:tcPr>
            <w:tcW w:w="4536" w:type="dxa"/>
            <w:vAlign w:val="top"/>
          </w:tcPr>
          <w:p>
            <w:pPr>
              <w:ind w:left="1439"/>
              <w:spacing w:before="109"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6"/>
              </w:rPr>
              <w:t>應付股利</w:t>
            </w:r>
          </w:p>
        </w:tc>
        <w:tc>
          <w:tcPr>
            <w:tcW w:w="2548" w:type="dxa"/>
            <w:vAlign w:val="top"/>
          </w:tcPr>
          <w:p>
            <w:pPr>
              <w:pStyle w:val="TableText"/>
              <w:ind w:left="1974"/>
              <w:spacing w:before="105" w:line="369" w:lineRule="exact"/>
              <w:rPr/>
            </w:pPr>
            <w:r>
              <w:rPr>
                <w:color w:val="231916"/>
                <w:spacing w:val="-7"/>
                <w:position w:val="2"/>
              </w:rPr>
              <w:t>0.00</w:t>
            </w:r>
          </w:p>
        </w:tc>
        <w:tc>
          <w:tcPr>
            <w:tcW w:w="2553" w:type="dxa"/>
            <w:vAlign w:val="top"/>
          </w:tcPr>
          <w:p>
            <w:pPr>
              <w:pStyle w:val="TableText"/>
              <w:ind w:left="1977"/>
              <w:spacing w:before="105" w:line="369" w:lineRule="exact"/>
              <w:rPr/>
            </w:pPr>
            <w:r>
              <w:rPr>
                <w:color w:val="231916"/>
                <w:spacing w:val="-7"/>
                <w:position w:val="2"/>
              </w:rPr>
              <w:t>0.00</w:t>
            </w:r>
          </w:p>
        </w:tc>
      </w:tr>
    </w:tbl>
    <w:p>
      <w:pPr>
        <w:rPr>
          <w:rFonts w:ascii="Arial"/>
          <w:sz w:val="21"/>
        </w:rPr>
      </w:pPr>
      <w:r/>
    </w:p>
    <w:p>
      <w:pPr>
        <w:sectPr>
          <w:footerReference w:type="default" r:id="rId18"/>
          <w:pgSz w:w="11906" w:h="15875"/>
          <w:pgMar w:top="713" w:right="840" w:bottom="631" w:left="739" w:header="0" w:footer="367" w:gutter="0"/>
        </w:sectPr>
        <w:rPr>
          <w:rFonts w:ascii="Arial" w:hAnsi="Arial" w:eastAsia="Arial" w:cs="Arial"/>
          <w:sz w:val="21"/>
          <w:szCs w:val="21"/>
        </w:rPr>
      </w:pPr>
    </w:p>
    <w:p>
      <w:pPr>
        <w:pStyle w:val="BodyText"/>
        <w:ind w:left="142"/>
        <w:spacing w:before="76" w:line="220" w:lineRule="auto"/>
        <w:outlineLvl w:val="1"/>
        <w:rPr>
          <w:sz w:val="30"/>
          <w:szCs w:val="30"/>
        </w:rPr>
      </w:pPr>
      <w:r>
        <w:rPr>
          <w:sz w:val="30"/>
          <w:szCs w:val="30"/>
          <w:b/>
          <w:bCs/>
          <w:color w:val="231916"/>
          <w:spacing w:val="-13"/>
        </w:rPr>
        <w:t>四、季度財務報表（續）</w:t>
      </w:r>
    </w:p>
    <w:p>
      <w:pPr>
        <w:pStyle w:val="BodyText"/>
        <w:spacing w:before="230" w:line="220" w:lineRule="auto"/>
        <w:outlineLvl w:val="2"/>
        <w:rPr/>
      </w:pPr>
      <w:r>
        <w:rPr>
          <w:b/>
          <w:bCs/>
          <w:color w:val="231916"/>
          <w:spacing w:val="-16"/>
          <w:w w:val="96"/>
        </w:rPr>
        <w:t>（一）財務報表（續）</w:t>
      </w:r>
    </w:p>
    <w:p>
      <w:pPr>
        <w:pStyle w:val="BodyText"/>
        <w:ind w:left="148"/>
        <w:spacing w:before="240" w:line="224" w:lineRule="auto"/>
        <w:outlineLvl w:val="3"/>
        <w:rPr/>
      </w:pPr>
      <w:r>
        <w:rPr>
          <w:rFonts w:ascii="Times New Roman" w:hAnsi="Times New Roman" w:eastAsia="Times New Roman" w:cs="Times New Roman"/>
          <w:b/>
          <w:bCs/>
          <w:i/>
          <w:iCs/>
          <w:color w:val="231916"/>
          <w:spacing w:val="-12"/>
          <w:w w:val="99"/>
        </w:rPr>
        <w:t>1</w:t>
      </w:r>
      <w:r>
        <w:rPr>
          <w:rFonts w:ascii="Times New Roman" w:hAnsi="Times New Roman" w:eastAsia="Times New Roman" w:cs="Times New Roman"/>
          <w:b/>
          <w:bCs/>
          <w:i/>
          <w:iCs/>
          <w:color w:val="231916"/>
          <w:spacing w:val="66"/>
          <w:w w:val="101"/>
        </w:rPr>
        <w:t xml:space="preserve"> </w:t>
      </w:r>
      <w:r>
        <w:rPr>
          <w:b/>
          <w:bCs/>
          <w:i/>
          <w:iCs/>
          <w:color w:val="231916"/>
          <w:spacing w:val="-12"/>
          <w:w w:val="99"/>
        </w:rPr>
        <w:t>、</w:t>
      </w:r>
      <w:r>
        <w:rPr>
          <w:b/>
          <w:bCs/>
          <w:color w:val="231916"/>
          <w:spacing w:val="30"/>
        </w:rPr>
        <w:t xml:space="preserve"> </w:t>
      </w:r>
      <w:r>
        <w:rPr>
          <w:b/>
          <w:bCs/>
          <w:i/>
          <w:iCs/>
          <w:color w:val="231916"/>
          <w:spacing w:val="-12"/>
          <w:w w:val="99"/>
        </w:rPr>
        <w:t>合併資產負債表（續）</w:t>
      </w:r>
    </w:p>
    <w:p>
      <w:pPr>
        <w:pStyle w:val="BodyText"/>
        <w:ind w:right="10"/>
        <w:spacing w:before="191" w:line="180" w:lineRule="auto"/>
        <w:jc w:val="right"/>
        <w:rPr/>
      </w:pPr>
      <w:r>
        <w:rPr>
          <w:color w:val="231916"/>
          <w:spacing w:val="10"/>
        </w:rPr>
        <w:t>單位：人民幣元</w:t>
      </w:r>
    </w:p>
    <w:p>
      <w:pPr>
        <w:spacing w:line="161" w:lineRule="exact"/>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445" w:hRule="atLeast"/>
        </w:trPr>
        <w:tc>
          <w:tcPr>
            <w:tcW w:w="4536" w:type="dxa"/>
            <w:vAlign w:val="top"/>
          </w:tcPr>
          <w:p>
            <w:pPr>
              <w:ind w:left="120"/>
              <w:spacing w:before="100"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pStyle w:val="TableText"/>
              <w:ind w:left="729"/>
              <w:spacing w:before="62" w:line="186" w:lineRule="auto"/>
              <w:rPr>
                <w:rFonts w:ascii="Microsoft YaHei" w:hAnsi="Microsoft YaHei" w:eastAsia="Microsoft YaHei" w:cs="Microsoft YaHei"/>
              </w:rPr>
            </w:pPr>
            <w:r>
              <w:rPr>
                <w:b/>
                <w:bCs/>
                <w:color w:val="231916"/>
                <w:spacing w:val="-10"/>
              </w:rPr>
              <w:t>2023</w:t>
            </w:r>
            <w:r>
              <w:rPr>
                <w:rFonts w:ascii="Microsoft YaHei" w:hAnsi="Microsoft YaHei" w:eastAsia="Microsoft YaHei" w:cs="Microsoft YaHei"/>
                <w:b/>
                <w:bCs/>
                <w:color w:val="231916"/>
                <w:spacing w:val="-10"/>
              </w:rPr>
              <w:t>年</w:t>
            </w:r>
            <w:r>
              <w:rPr>
                <w:b/>
                <w:bCs/>
                <w:color w:val="231916"/>
                <w:spacing w:val="-10"/>
              </w:rPr>
              <w:t>9</w:t>
            </w:r>
            <w:r>
              <w:rPr>
                <w:rFonts w:ascii="Microsoft YaHei" w:hAnsi="Microsoft YaHei" w:eastAsia="Microsoft YaHei" w:cs="Microsoft YaHei"/>
                <w:b/>
                <w:bCs/>
                <w:color w:val="231916"/>
                <w:spacing w:val="-10"/>
              </w:rPr>
              <w:t>月</w:t>
            </w:r>
            <w:r>
              <w:rPr>
                <w:b/>
                <w:bCs/>
                <w:color w:val="231916"/>
                <w:spacing w:val="-10"/>
              </w:rPr>
              <w:t>30</w:t>
            </w:r>
            <w:r>
              <w:rPr>
                <w:rFonts w:ascii="Microsoft YaHei" w:hAnsi="Microsoft YaHei" w:eastAsia="Microsoft YaHei" w:cs="Microsoft YaHei"/>
                <w:b/>
                <w:bCs/>
                <w:color w:val="231916"/>
                <w:spacing w:val="-10"/>
              </w:rPr>
              <w:t>日</w:t>
            </w:r>
          </w:p>
        </w:tc>
        <w:tc>
          <w:tcPr>
            <w:tcW w:w="2553" w:type="dxa"/>
            <w:vAlign w:val="top"/>
          </w:tcPr>
          <w:p>
            <w:pPr>
              <w:pStyle w:val="TableText"/>
              <w:ind w:left="864"/>
              <w:spacing w:before="62" w:line="186" w:lineRule="auto"/>
              <w:rPr>
                <w:rFonts w:ascii="Microsoft YaHei" w:hAnsi="Microsoft YaHei" w:eastAsia="Microsoft YaHei" w:cs="Microsoft YaHei"/>
              </w:rPr>
            </w:pPr>
            <w:r>
              <w:rPr>
                <w:b/>
                <w:bCs/>
                <w:color w:val="231916"/>
                <w:spacing w:val="-10"/>
              </w:rPr>
              <w:t>2023</w:t>
            </w:r>
            <w:r>
              <w:rPr>
                <w:rFonts w:ascii="Microsoft YaHei" w:hAnsi="Microsoft YaHei" w:eastAsia="Microsoft YaHei" w:cs="Microsoft YaHei"/>
                <w:b/>
                <w:bCs/>
                <w:color w:val="231916"/>
                <w:spacing w:val="-10"/>
              </w:rPr>
              <w:t>年</w:t>
            </w:r>
            <w:r>
              <w:rPr>
                <w:b/>
                <w:bCs/>
                <w:color w:val="231916"/>
                <w:spacing w:val="-10"/>
              </w:rPr>
              <w:t>1</w:t>
            </w:r>
            <w:r>
              <w:rPr>
                <w:rFonts w:ascii="Microsoft YaHei" w:hAnsi="Microsoft YaHei" w:eastAsia="Microsoft YaHei" w:cs="Microsoft YaHei"/>
                <w:b/>
                <w:bCs/>
                <w:color w:val="231916"/>
                <w:spacing w:val="-10"/>
              </w:rPr>
              <w:t>月</w:t>
            </w:r>
            <w:r>
              <w:rPr>
                <w:b/>
                <w:bCs/>
                <w:color w:val="231916"/>
                <w:spacing w:val="-10"/>
              </w:rPr>
              <w:t>1</w:t>
            </w:r>
            <w:r>
              <w:rPr>
                <w:rFonts w:ascii="Microsoft YaHei" w:hAnsi="Microsoft YaHei" w:eastAsia="Microsoft YaHei" w:cs="Microsoft YaHei"/>
                <w:b/>
                <w:bCs/>
                <w:color w:val="231916"/>
                <w:spacing w:val="-10"/>
              </w:rPr>
              <w:t>日</w:t>
            </w:r>
          </w:p>
        </w:tc>
      </w:tr>
      <w:tr>
        <w:trPr>
          <w:trHeight w:val="459" w:hRule="atLeast"/>
        </w:trPr>
        <w:tc>
          <w:tcPr>
            <w:tcW w:w="4536" w:type="dxa"/>
            <w:vAlign w:val="top"/>
          </w:tcPr>
          <w:p>
            <w:pPr>
              <w:ind w:left="381"/>
              <w:spacing w:before="96"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預計負債</w:t>
            </w:r>
          </w:p>
        </w:tc>
        <w:tc>
          <w:tcPr>
            <w:tcW w:w="2548" w:type="dxa"/>
            <w:vAlign w:val="top"/>
          </w:tcPr>
          <w:p>
            <w:pPr>
              <w:pStyle w:val="TableText"/>
              <w:ind w:left="556"/>
              <w:spacing w:before="88" w:line="326" w:lineRule="exact"/>
              <w:rPr/>
            </w:pPr>
            <w:r>
              <w:rPr>
                <w:color w:val="231916"/>
                <w:spacing w:val="-5"/>
                <w:position w:val="3"/>
              </w:rPr>
              <w:t>2,397,316,000.00</w:t>
            </w:r>
          </w:p>
        </w:tc>
        <w:tc>
          <w:tcPr>
            <w:tcW w:w="2553" w:type="dxa"/>
            <w:vAlign w:val="top"/>
          </w:tcPr>
          <w:p>
            <w:pPr>
              <w:pStyle w:val="TableText"/>
              <w:ind w:left="580"/>
              <w:spacing w:before="88" w:line="326" w:lineRule="exact"/>
              <w:rPr/>
            </w:pPr>
            <w:r>
              <w:rPr>
                <w:color w:val="231916"/>
                <w:spacing w:val="-7"/>
                <w:position w:val="3"/>
              </w:rPr>
              <w:t>1,287,452,000.00</w:t>
            </w:r>
          </w:p>
        </w:tc>
      </w:tr>
      <w:tr>
        <w:trPr>
          <w:trHeight w:val="460" w:hRule="atLeast"/>
        </w:trPr>
        <w:tc>
          <w:tcPr>
            <w:tcW w:w="4536" w:type="dxa"/>
            <w:vAlign w:val="top"/>
          </w:tcPr>
          <w:p>
            <w:pPr>
              <w:ind w:left="384"/>
              <w:spacing w:before="97"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98"/>
              </w:rPr>
              <w:t>一年內到期的非流動負債</w:t>
            </w:r>
          </w:p>
        </w:tc>
        <w:tc>
          <w:tcPr>
            <w:tcW w:w="2548" w:type="dxa"/>
            <w:vAlign w:val="top"/>
          </w:tcPr>
          <w:p>
            <w:pPr>
              <w:pStyle w:val="TableText"/>
              <w:ind w:left="557"/>
              <w:spacing w:before="89" w:line="326" w:lineRule="exact"/>
              <w:rPr/>
            </w:pPr>
            <w:r>
              <w:rPr>
                <w:color w:val="231916"/>
                <w:spacing w:val="-5"/>
                <w:position w:val="3"/>
              </w:rPr>
              <w:t>5,864,464,000.00</w:t>
            </w:r>
          </w:p>
        </w:tc>
        <w:tc>
          <w:tcPr>
            <w:tcW w:w="2553" w:type="dxa"/>
            <w:vAlign w:val="top"/>
          </w:tcPr>
          <w:p>
            <w:pPr>
              <w:pStyle w:val="TableText"/>
              <w:ind w:left="560"/>
              <w:spacing w:before="89" w:line="326" w:lineRule="exact"/>
              <w:rPr/>
            </w:pPr>
            <w:r>
              <w:rPr>
                <w:color w:val="231916"/>
                <w:spacing w:val="-6"/>
                <w:position w:val="3"/>
              </w:rPr>
              <w:t>6,464,828,000.00</w:t>
            </w:r>
          </w:p>
        </w:tc>
      </w:tr>
      <w:tr>
        <w:trPr>
          <w:trHeight w:val="459" w:hRule="atLeast"/>
        </w:trPr>
        <w:tc>
          <w:tcPr>
            <w:tcW w:w="4536" w:type="dxa"/>
            <w:vAlign w:val="top"/>
          </w:tcPr>
          <w:p>
            <w:pPr>
              <w:ind w:left="382"/>
              <w:spacing w:before="96"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其他流動負債</w:t>
            </w:r>
          </w:p>
        </w:tc>
        <w:tc>
          <w:tcPr>
            <w:tcW w:w="2548" w:type="dxa"/>
            <w:vAlign w:val="top"/>
          </w:tcPr>
          <w:p>
            <w:pPr>
              <w:pStyle w:val="TableText"/>
              <w:ind w:left="556"/>
              <w:spacing w:before="89" w:line="326" w:lineRule="exact"/>
              <w:rPr/>
            </w:pPr>
            <w:r>
              <w:rPr>
                <w:color w:val="231916"/>
                <w:spacing w:val="-5"/>
                <w:position w:val="3"/>
              </w:rPr>
              <w:t>2,443,170,000.00</w:t>
            </w:r>
          </w:p>
        </w:tc>
        <w:tc>
          <w:tcPr>
            <w:tcW w:w="2553" w:type="dxa"/>
            <w:vAlign w:val="top"/>
          </w:tcPr>
          <w:p>
            <w:pPr>
              <w:pStyle w:val="TableText"/>
              <w:ind w:left="560"/>
              <w:spacing w:before="89" w:line="326" w:lineRule="exact"/>
              <w:rPr/>
            </w:pPr>
            <w:r>
              <w:rPr>
                <w:color w:val="231916"/>
                <w:spacing w:val="-5"/>
                <w:position w:val="3"/>
              </w:rPr>
              <w:t>2,615,032,000.00</w:t>
            </w:r>
          </w:p>
        </w:tc>
      </w:tr>
      <w:tr>
        <w:trPr>
          <w:trHeight w:val="459" w:hRule="atLeast"/>
        </w:trPr>
        <w:tc>
          <w:tcPr>
            <w:tcW w:w="4536" w:type="dxa"/>
            <w:vAlign w:val="top"/>
          </w:tcPr>
          <w:p>
            <w:pPr>
              <w:ind w:left="119"/>
              <w:spacing w:before="96"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流動負債合計</w:t>
            </w:r>
          </w:p>
        </w:tc>
        <w:tc>
          <w:tcPr>
            <w:tcW w:w="2548" w:type="dxa"/>
            <w:vAlign w:val="top"/>
          </w:tcPr>
          <w:p>
            <w:pPr>
              <w:pStyle w:val="TableText"/>
              <w:ind w:left="288"/>
              <w:spacing w:before="90" w:line="326" w:lineRule="exact"/>
              <w:rPr/>
            </w:pPr>
            <w:r>
              <w:rPr>
                <w:color w:val="231916"/>
                <w:spacing w:val="-6"/>
                <w:position w:val="3"/>
              </w:rPr>
              <w:t>419,276,686,000.00</w:t>
            </w:r>
          </w:p>
        </w:tc>
        <w:tc>
          <w:tcPr>
            <w:tcW w:w="2553" w:type="dxa"/>
            <w:vAlign w:val="top"/>
          </w:tcPr>
          <w:p>
            <w:pPr>
              <w:pStyle w:val="TableText"/>
              <w:ind w:left="299"/>
              <w:spacing w:before="90" w:line="326" w:lineRule="exact"/>
              <w:rPr/>
            </w:pPr>
            <w:r>
              <w:rPr>
                <w:color w:val="231916"/>
                <w:spacing w:val="-6"/>
                <w:position w:val="3"/>
              </w:rPr>
              <w:t>333,344,561,000.00</w:t>
            </w:r>
          </w:p>
        </w:tc>
      </w:tr>
      <w:tr>
        <w:trPr>
          <w:trHeight w:val="459" w:hRule="atLeast"/>
        </w:trPr>
        <w:tc>
          <w:tcPr>
            <w:tcW w:w="4536" w:type="dxa"/>
            <w:vAlign w:val="top"/>
          </w:tcPr>
          <w:p>
            <w:pPr>
              <w:ind w:left="126"/>
              <w:spacing w:before="100" w:line="17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非流動負債：</w:t>
            </w:r>
          </w:p>
        </w:tc>
        <w:tc>
          <w:tcPr>
            <w:tcW w:w="2548" w:type="dxa"/>
            <w:vAlign w:val="top"/>
          </w:tcPr>
          <w:p>
            <w:pPr>
              <w:rPr>
                <w:rFonts w:ascii="Arial"/>
                <w:sz w:val="21"/>
              </w:rPr>
            </w:pPr>
            <w:r/>
          </w:p>
        </w:tc>
        <w:tc>
          <w:tcPr>
            <w:tcW w:w="2553" w:type="dxa"/>
            <w:vAlign w:val="top"/>
          </w:tcPr>
          <w:p>
            <w:pPr>
              <w:rPr>
                <w:rFonts w:ascii="Arial"/>
                <w:sz w:val="21"/>
              </w:rPr>
            </w:pPr>
            <w:r/>
          </w:p>
        </w:tc>
      </w:tr>
      <w:tr>
        <w:trPr>
          <w:trHeight w:val="459" w:hRule="atLeast"/>
        </w:trPr>
        <w:tc>
          <w:tcPr>
            <w:tcW w:w="4536" w:type="dxa"/>
            <w:vAlign w:val="top"/>
          </w:tcPr>
          <w:p>
            <w:pPr>
              <w:ind w:left="379"/>
              <w:spacing w:before="102"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長期借款</w:t>
            </w:r>
          </w:p>
        </w:tc>
        <w:tc>
          <w:tcPr>
            <w:tcW w:w="2548" w:type="dxa"/>
            <w:vAlign w:val="top"/>
          </w:tcPr>
          <w:p>
            <w:pPr>
              <w:pStyle w:val="TableText"/>
              <w:ind w:left="557"/>
              <w:spacing w:before="92" w:line="327" w:lineRule="exact"/>
              <w:rPr/>
            </w:pPr>
            <w:r>
              <w:rPr>
                <w:color w:val="231916"/>
                <w:spacing w:val="-5"/>
                <w:position w:val="3"/>
              </w:rPr>
              <w:t>9,260,844,000.00</w:t>
            </w:r>
          </w:p>
        </w:tc>
        <w:tc>
          <w:tcPr>
            <w:tcW w:w="2553" w:type="dxa"/>
            <w:vAlign w:val="top"/>
          </w:tcPr>
          <w:p>
            <w:pPr>
              <w:pStyle w:val="TableText"/>
              <w:ind w:left="558"/>
              <w:spacing w:before="92" w:line="327" w:lineRule="exact"/>
              <w:rPr/>
            </w:pPr>
            <w:r>
              <w:rPr>
                <w:color w:val="231916"/>
                <w:spacing w:val="-5"/>
                <w:position w:val="3"/>
              </w:rPr>
              <w:t>7,593,596,000.00</w:t>
            </w:r>
          </w:p>
        </w:tc>
      </w:tr>
      <w:tr>
        <w:trPr>
          <w:trHeight w:val="459" w:hRule="atLeast"/>
        </w:trPr>
        <w:tc>
          <w:tcPr>
            <w:tcW w:w="4536" w:type="dxa"/>
            <w:vAlign w:val="top"/>
          </w:tcPr>
          <w:p>
            <w:pPr>
              <w:ind w:left="384"/>
              <w:spacing w:before="102"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租賃負債</w:t>
            </w:r>
          </w:p>
        </w:tc>
        <w:tc>
          <w:tcPr>
            <w:tcW w:w="2548" w:type="dxa"/>
            <w:vAlign w:val="top"/>
          </w:tcPr>
          <w:p>
            <w:pPr>
              <w:pStyle w:val="TableText"/>
              <w:ind w:left="560"/>
              <w:spacing w:before="93" w:line="327" w:lineRule="exact"/>
              <w:rPr/>
            </w:pPr>
            <w:r>
              <w:rPr>
                <w:color w:val="231916"/>
                <w:spacing w:val="-6"/>
                <w:position w:val="3"/>
              </w:rPr>
              <w:t>3,239,029,000.00</w:t>
            </w:r>
          </w:p>
        </w:tc>
        <w:tc>
          <w:tcPr>
            <w:tcW w:w="2553" w:type="dxa"/>
            <w:vAlign w:val="top"/>
          </w:tcPr>
          <w:p>
            <w:pPr>
              <w:pStyle w:val="TableText"/>
              <w:ind w:left="560"/>
              <w:spacing w:before="93" w:line="327" w:lineRule="exact"/>
              <w:rPr/>
            </w:pPr>
            <w:r>
              <w:rPr>
                <w:color w:val="231916"/>
                <w:spacing w:val="-5"/>
                <w:position w:val="3"/>
              </w:rPr>
              <w:t>2,617,274,000.00</w:t>
            </w:r>
          </w:p>
        </w:tc>
      </w:tr>
      <w:tr>
        <w:trPr>
          <w:trHeight w:val="459" w:hRule="atLeast"/>
        </w:trPr>
        <w:tc>
          <w:tcPr>
            <w:tcW w:w="4536" w:type="dxa"/>
            <w:vAlign w:val="top"/>
          </w:tcPr>
          <w:p>
            <w:pPr>
              <w:ind w:left="386"/>
              <w:spacing w:before="102"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遞延所得稅負債</w:t>
            </w:r>
          </w:p>
        </w:tc>
        <w:tc>
          <w:tcPr>
            <w:tcW w:w="2548" w:type="dxa"/>
            <w:vAlign w:val="top"/>
          </w:tcPr>
          <w:p>
            <w:pPr>
              <w:pStyle w:val="TableText"/>
              <w:ind w:left="557"/>
              <w:spacing w:before="94" w:line="327" w:lineRule="exact"/>
              <w:rPr/>
            </w:pPr>
            <w:r>
              <w:rPr>
                <w:color w:val="231916"/>
                <w:spacing w:val="-5"/>
                <w:position w:val="3"/>
              </w:rPr>
              <w:t>2,733,919,000.00</w:t>
            </w:r>
          </w:p>
        </w:tc>
        <w:tc>
          <w:tcPr>
            <w:tcW w:w="2553" w:type="dxa"/>
            <w:vAlign w:val="top"/>
          </w:tcPr>
          <w:p>
            <w:pPr>
              <w:pStyle w:val="TableText"/>
              <w:ind w:left="561"/>
              <w:spacing w:before="94" w:line="327" w:lineRule="exact"/>
              <w:rPr/>
            </w:pPr>
            <w:r>
              <w:rPr>
                <w:color w:val="231916"/>
                <w:spacing w:val="-5"/>
                <w:position w:val="3"/>
              </w:rPr>
              <w:t>2,018,530,000.00</w:t>
            </w:r>
          </w:p>
        </w:tc>
      </w:tr>
      <w:tr>
        <w:trPr>
          <w:trHeight w:val="459" w:hRule="atLeast"/>
        </w:trPr>
        <w:tc>
          <w:tcPr>
            <w:tcW w:w="4536" w:type="dxa"/>
            <w:vAlign w:val="top"/>
          </w:tcPr>
          <w:p>
            <w:pPr>
              <w:ind w:left="384"/>
              <w:spacing w:before="102"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其他非流動負債</w:t>
            </w:r>
          </w:p>
        </w:tc>
        <w:tc>
          <w:tcPr>
            <w:tcW w:w="2548" w:type="dxa"/>
            <w:vAlign w:val="top"/>
          </w:tcPr>
          <w:p>
            <w:pPr>
              <w:pStyle w:val="TableText"/>
              <w:ind w:left="421"/>
              <w:spacing w:before="96" w:line="326" w:lineRule="exact"/>
              <w:rPr/>
            </w:pPr>
            <w:r>
              <w:rPr>
                <w:color w:val="231916"/>
                <w:spacing w:val="-5"/>
                <w:position w:val="3"/>
              </w:rPr>
              <w:t>47,706,161,000.00</w:t>
            </w:r>
          </w:p>
        </w:tc>
        <w:tc>
          <w:tcPr>
            <w:tcW w:w="2553" w:type="dxa"/>
            <w:vAlign w:val="top"/>
          </w:tcPr>
          <w:p>
            <w:pPr>
              <w:pStyle w:val="TableText"/>
              <w:ind w:left="429"/>
              <w:spacing w:before="96" w:line="326" w:lineRule="exact"/>
              <w:rPr/>
            </w:pPr>
            <w:r>
              <w:rPr>
                <w:color w:val="231916"/>
                <w:spacing w:val="-6"/>
                <w:position w:val="3"/>
              </w:rPr>
              <w:t>26,896,848,000.00</w:t>
            </w:r>
          </w:p>
        </w:tc>
      </w:tr>
      <w:tr>
        <w:trPr>
          <w:trHeight w:val="459" w:hRule="atLeast"/>
        </w:trPr>
        <w:tc>
          <w:tcPr>
            <w:tcW w:w="4536" w:type="dxa"/>
            <w:vAlign w:val="top"/>
          </w:tcPr>
          <w:p>
            <w:pPr>
              <w:ind w:left="127"/>
              <w:spacing w:before="102"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非流動負債合計</w:t>
            </w:r>
          </w:p>
        </w:tc>
        <w:tc>
          <w:tcPr>
            <w:tcW w:w="2548" w:type="dxa"/>
            <w:vAlign w:val="top"/>
          </w:tcPr>
          <w:p>
            <w:pPr>
              <w:pStyle w:val="TableText"/>
              <w:ind w:left="427"/>
              <w:spacing w:before="97" w:line="326" w:lineRule="exact"/>
              <w:rPr/>
            </w:pPr>
            <w:r>
              <w:rPr>
                <w:color w:val="231916"/>
                <w:spacing w:val="-6"/>
                <w:position w:val="3"/>
              </w:rPr>
              <w:t>62,939,953,000.00</w:t>
            </w:r>
          </w:p>
        </w:tc>
        <w:tc>
          <w:tcPr>
            <w:tcW w:w="2553" w:type="dxa"/>
            <w:vAlign w:val="top"/>
          </w:tcPr>
          <w:p>
            <w:pPr>
              <w:pStyle w:val="TableText"/>
              <w:ind w:left="432"/>
              <w:spacing w:before="97" w:line="326" w:lineRule="exact"/>
              <w:rPr/>
            </w:pPr>
            <w:r>
              <w:rPr>
                <w:color w:val="231916"/>
                <w:spacing w:val="-6"/>
                <w:position w:val="3"/>
              </w:rPr>
              <w:t>39,126,248,000.00</w:t>
            </w:r>
          </w:p>
        </w:tc>
      </w:tr>
      <w:tr>
        <w:trPr>
          <w:trHeight w:val="464" w:hRule="atLeast"/>
        </w:trPr>
        <w:tc>
          <w:tcPr>
            <w:tcW w:w="4536" w:type="dxa"/>
            <w:vAlign w:val="top"/>
          </w:tcPr>
          <w:p>
            <w:pPr>
              <w:ind w:left="124"/>
              <w:spacing w:before="103"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負債合計</w:t>
            </w:r>
          </w:p>
        </w:tc>
        <w:tc>
          <w:tcPr>
            <w:tcW w:w="2548" w:type="dxa"/>
            <w:vAlign w:val="top"/>
          </w:tcPr>
          <w:p>
            <w:pPr>
              <w:pStyle w:val="TableText"/>
              <w:ind w:left="289"/>
              <w:spacing w:before="98" w:line="326" w:lineRule="exact"/>
              <w:rPr/>
            </w:pPr>
            <w:r>
              <w:rPr>
                <w:color w:val="231916"/>
                <w:spacing w:val="-6"/>
                <w:position w:val="3"/>
              </w:rPr>
              <w:t>482,216,639,000.00</w:t>
            </w:r>
          </w:p>
        </w:tc>
        <w:tc>
          <w:tcPr>
            <w:tcW w:w="2553" w:type="dxa"/>
            <w:vAlign w:val="top"/>
          </w:tcPr>
          <w:p>
            <w:pPr>
              <w:pStyle w:val="TableText"/>
              <w:ind w:left="300"/>
              <w:spacing w:before="98" w:line="326" w:lineRule="exact"/>
              <w:rPr/>
            </w:pPr>
            <w:r>
              <w:rPr>
                <w:color w:val="231916"/>
                <w:spacing w:val="-6"/>
                <w:position w:val="3"/>
              </w:rPr>
              <w:t>372,470,809,000.00</w:t>
            </w:r>
          </w:p>
        </w:tc>
      </w:tr>
    </w:tbl>
    <w:p>
      <w:pPr>
        <w:rPr>
          <w:rFonts w:ascii="Arial"/>
          <w:sz w:val="21"/>
        </w:rPr>
      </w:pPr>
      <w:r/>
    </w:p>
    <w:p>
      <w:pPr>
        <w:sectPr>
          <w:footerReference w:type="default" r:id="rId19"/>
          <w:pgSz w:w="11906" w:h="15875"/>
          <w:pgMar w:top="713" w:right="840" w:bottom="631" w:left="739" w:header="0" w:footer="367" w:gutter="0"/>
        </w:sectPr>
        <w:rPr>
          <w:rFonts w:ascii="Arial" w:hAnsi="Arial" w:eastAsia="Arial" w:cs="Arial"/>
          <w:sz w:val="21"/>
          <w:szCs w:val="21"/>
        </w:rPr>
      </w:pPr>
    </w:p>
    <w:p>
      <w:pPr>
        <w:pStyle w:val="BodyText"/>
        <w:ind w:left="142"/>
        <w:spacing w:before="76" w:line="220" w:lineRule="auto"/>
        <w:outlineLvl w:val="1"/>
        <w:rPr>
          <w:sz w:val="30"/>
          <w:szCs w:val="30"/>
        </w:rPr>
      </w:pPr>
      <w:r>
        <w:rPr>
          <w:sz w:val="30"/>
          <w:szCs w:val="30"/>
          <w:b/>
          <w:bCs/>
          <w:color w:val="231916"/>
          <w:spacing w:val="-13"/>
        </w:rPr>
        <w:t>四、季度財務報表（續）</w:t>
      </w:r>
    </w:p>
    <w:p>
      <w:pPr>
        <w:pStyle w:val="BodyText"/>
        <w:spacing w:before="230" w:line="220" w:lineRule="auto"/>
        <w:outlineLvl w:val="2"/>
        <w:rPr/>
      </w:pPr>
      <w:r>
        <w:rPr>
          <w:b/>
          <w:bCs/>
          <w:color w:val="231916"/>
          <w:spacing w:val="-16"/>
          <w:w w:val="96"/>
        </w:rPr>
        <w:t>（一）財務報表（續）</w:t>
      </w:r>
    </w:p>
    <w:p>
      <w:pPr>
        <w:pStyle w:val="BodyText"/>
        <w:ind w:left="148"/>
        <w:spacing w:before="240" w:line="224" w:lineRule="auto"/>
        <w:outlineLvl w:val="3"/>
        <w:rPr/>
      </w:pPr>
      <w:r>
        <w:rPr>
          <w:rFonts w:ascii="Times New Roman" w:hAnsi="Times New Roman" w:eastAsia="Times New Roman" w:cs="Times New Roman"/>
          <w:b/>
          <w:bCs/>
          <w:i/>
          <w:iCs/>
          <w:color w:val="231916"/>
          <w:spacing w:val="-12"/>
          <w:w w:val="99"/>
        </w:rPr>
        <w:t>1</w:t>
      </w:r>
      <w:r>
        <w:rPr>
          <w:rFonts w:ascii="Times New Roman" w:hAnsi="Times New Roman" w:eastAsia="Times New Roman" w:cs="Times New Roman"/>
          <w:b/>
          <w:bCs/>
          <w:i/>
          <w:iCs/>
          <w:color w:val="231916"/>
          <w:spacing w:val="66"/>
          <w:w w:val="101"/>
        </w:rPr>
        <w:t xml:space="preserve"> </w:t>
      </w:r>
      <w:r>
        <w:rPr>
          <w:b/>
          <w:bCs/>
          <w:i/>
          <w:iCs/>
          <w:color w:val="231916"/>
          <w:spacing w:val="-12"/>
          <w:w w:val="99"/>
        </w:rPr>
        <w:t>、</w:t>
      </w:r>
      <w:r>
        <w:rPr>
          <w:b/>
          <w:bCs/>
          <w:color w:val="231916"/>
          <w:spacing w:val="30"/>
        </w:rPr>
        <w:t xml:space="preserve"> </w:t>
      </w:r>
      <w:r>
        <w:rPr>
          <w:b/>
          <w:bCs/>
          <w:i/>
          <w:iCs/>
          <w:color w:val="231916"/>
          <w:spacing w:val="-12"/>
          <w:w w:val="99"/>
        </w:rPr>
        <w:t>合併資產負債表（續）</w:t>
      </w:r>
    </w:p>
    <w:p>
      <w:pPr>
        <w:pStyle w:val="BodyText"/>
        <w:ind w:right="10"/>
        <w:spacing w:before="191" w:line="180" w:lineRule="auto"/>
        <w:jc w:val="right"/>
        <w:rPr/>
      </w:pPr>
      <w:r>
        <w:rPr>
          <w:color w:val="231916"/>
          <w:spacing w:val="10"/>
        </w:rPr>
        <w:t>單位：人民幣元</w:t>
      </w:r>
    </w:p>
    <w:p>
      <w:pPr>
        <w:spacing w:line="161" w:lineRule="exact"/>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444" w:hRule="atLeast"/>
        </w:trPr>
        <w:tc>
          <w:tcPr>
            <w:tcW w:w="4536" w:type="dxa"/>
            <w:vAlign w:val="top"/>
          </w:tcPr>
          <w:p>
            <w:pPr>
              <w:ind w:left="120"/>
              <w:spacing w:before="100"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pStyle w:val="TableText"/>
              <w:ind w:left="729"/>
              <w:spacing w:before="61" w:line="186" w:lineRule="auto"/>
              <w:rPr>
                <w:rFonts w:ascii="Microsoft YaHei" w:hAnsi="Microsoft YaHei" w:eastAsia="Microsoft YaHei" w:cs="Microsoft YaHei"/>
              </w:rPr>
            </w:pPr>
            <w:r>
              <w:rPr>
                <w:b/>
                <w:bCs/>
                <w:color w:val="231916"/>
                <w:spacing w:val="-10"/>
              </w:rPr>
              <w:t>2023</w:t>
            </w:r>
            <w:r>
              <w:rPr>
                <w:rFonts w:ascii="Microsoft YaHei" w:hAnsi="Microsoft YaHei" w:eastAsia="Microsoft YaHei" w:cs="Microsoft YaHei"/>
                <w:b/>
                <w:bCs/>
                <w:color w:val="231916"/>
                <w:spacing w:val="-10"/>
              </w:rPr>
              <w:t>年</w:t>
            </w:r>
            <w:r>
              <w:rPr>
                <w:b/>
                <w:bCs/>
                <w:color w:val="231916"/>
                <w:spacing w:val="-10"/>
              </w:rPr>
              <w:t>9</w:t>
            </w:r>
            <w:r>
              <w:rPr>
                <w:rFonts w:ascii="Microsoft YaHei" w:hAnsi="Microsoft YaHei" w:eastAsia="Microsoft YaHei" w:cs="Microsoft YaHei"/>
                <w:b/>
                <w:bCs/>
                <w:color w:val="231916"/>
                <w:spacing w:val="-10"/>
              </w:rPr>
              <w:t>月</w:t>
            </w:r>
            <w:r>
              <w:rPr>
                <w:b/>
                <w:bCs/>
                <w:color w:val="231916"/>
                <w:spacing w:val="-10"/>
              </w:rPr>
              <w:t>30</w:t>
            </w:r>
            <w:r>
              <w:rPr>
                <w:rFonts w:ascii="Microsoft YaHei" w:hAnsi="Microsoft YaHei" w:eastAsia="Microsoft YaHei" w:cs="Microsoft YaHei"/>
                <w:b/>
                <w:bCs/>
                <w:color w:val="231916"/>
                <w:spacing w:val="-10"/>
              </w:rPr>
              <w:t>日</w:t>
            </w:r>
          </w:p>
        </w:tc>
        <w:tc>
          <w:tcPr>
            <w:tcW w:w="2553" w:type="dxa"/>
            <w:vAlign w:val="top"/>
          </w:tcPr>
          <w:p>
            <w:pPr>
              <w:pStyle w:val="TableText"/>
              <w:ind w:left="864"/>
              <w:spacing w:before="61" w:line="186" w:lineRule="auto"/>
              <w:rPr>
                <w:rFonts w:ascii="Microsoft YaHei" w:hAnsi="Microsoft YaHei" w:eastAsia="Microsoft YaHei" w:cs="Microsoft YaHei"/>
              </w:rPr>
            </w:pPr>
            <w:r>
              <w:rPr>
                <w:b/>
                <w:bCs/>
                <w:color w:val="231916"/>
                <w:spacing w:val="-10"/>
              </w:rPr>
              <w:t>2023</w:t>
            </w:r>
            <w:r>
              <w:rPr>
                <w:rFonts w:ascii="Microsoft YaHei" w:hAnsi="Microsoft YaHei" w:eastAsia="Microsoft YaHei" w:cs="Microsoft YaHei"/>
                <w:b/>
                <w:bCs/>
                <w:color w:val="231916"/>
                <w:spacing w:val="-10"/>
              </w:rPr>
              <w:t>年</w:t>
            </w:r>
            <w:r>
              <w:rPr>
                <w:b/>
                <w:bCs/>
                <w:color w:val="231916"/>
                <w:spacing w:val="-10"/>
              </w:rPr>
              <w:t>1</w:t>
            </w:r>
            <w:r>
              <w:rPr>
                <w:rFonts w:ascii="Microsoft YaHei" w:hAnsi="Microsoft YaHei" w:eastAsia="Microsoft YaHei" w:cs="Microsoft YaHei"/>
                <w:b/>
                <w:bCs/>
                <w:color w:val="231916"/>
                <w:spacing w:val="-10"/>
              </w:rPr>
              <w:t>月</w:t>
            </w:r>
            <w:r>
              <w:rPr>
                <w:b/>
                <w:bCs/>
                <w:color w:val="231916"/>
                <w:spacing w:val="-10"/>
              </w:rPr>
              <w:t>1</w:t>
            </w:r>
            <w:r>
              <w:rPr>
                <w:rFonts w:ascii="Microsoft YaHei" w:hAnsi="Microsoft YaHei" w:eastAsia="Microsoft YaHei" w:cs="Microsoft YaHei"/>
                <w:b/>
                <w:bCs/>
                <w:color w:val="231916"/>
                <w:spacing w:val="-10"/>
              </w:rPr>
              <w:t>日</w:t>
            </w:r>
          </w:p>
        </w:tc>
      </w:tr>
      <w:tr>
        <w:trPr>
          <w:trHeight w:val="536" w:hRule="atLeast"/>
        </w:trPr>
        <w:tc>
          <w:tcPr>
            <w:tcW w:w="4536" w:type="dxa"/>
            <w:vAlign w:val="top"/>
          </w:tcPr>
          <w:p>
            <w:pPr>
              <w:ind w:left="120"/>
              <w:spacing w:before="150"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3"/>
              </w:rPr>
              <w:t>所有者權益：</w:t>
            </w:r>
          </w:p>
        </w:tc>
        <w:tc>
          <w:tcPr>
            <w:tcW w:w="2548" w:type="dxa"/>
            <w:vAlign w:val="top"/>
          </w:tcPr>
          <w:p>
            <w:pPr>
              <w:rPr>
                <w:rFonts w:ascii="Arial"/>
                <w:sz w:val="21"/>
              </w:rPr>
            </w:pPr>
            <w:r/>
          </w:p>
        </w:tc>
        <w:tc>
          <w:tcPr>
            <w:tcW w:w="2553" w:type="dxa"/>
            <w:vAlign w:val="top"/>
          </w:tcPr>
          <w:p>
            <w:pPr>
              <w:rPr>
                <w:rFonts w:ascii="Arial"/>
                <w:sz w:val="21"/>
              </w:rPr>
            </w:pPr>
            <w:r/>
          </w:p>
        </w:tc>
      </w:tr>
      <w:tr>
        <w:trPr>
          <w:trHeight w:val="536" w:hRule="atLeast"/>
        </w:trPr>
        <w:tc>
          <w:tcPr>
            <w:tcW w:w="4536" w:type="dxa"/>
            <w:vAlign w:val="top"/>
          </w:tcPr>
          <w:p>
            <w:pPr>
              <w:ind w:left="383"/>
              <w:spacing w:before="148"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7"/>
              </w:rPr>
              <w:t>股本</w:t>
            </w:r>
          </w:p>
        </w:tc>
        <w:tc>
          <w:tcPr>
            <w:tcW w:w="2548" w:type="dxa"/>
            <w:vAlign w:val="top"/>
          </w:tcPr>
          <w:p>
            <w:pPr>
              <w:pStyle w:val="TableText"/>
              <w:ind w:left="556"/>
              <w:spacing w:before="138" w:line="326" w:lineRule="exact"/>
              <w:rPr/>
            </w:pPr>
            <w:r>
              <w:rPr>
                <w:color w:val="231916"/>
                <w:spacing w:val="-5"/>
                <w:position w:val="3"/>
              </w:rPr>
              <w:t>2,911,143,000.00</w:t>
            </w:r>
          </w:p>
        </w:tc>
        <w:tc>
          <w:tcPr>
            <w:tcW w:w="2553" w:type="dxa"/>
            <w:vAlign w:val="top"/>
          </w:tcPr>
          <w:p>
            <w:pPr>
              <w:pStyle w:val="TableText"/>
              <w:ind w:left="559"/>
              <w:spacing w:before="138" w:line="326" w:lineRule="exact"/>
              <w:rPr/>
            </w:pPr>
            <w:r>
              <w:rPr>
                <w:color w:val="231916"/>
                <w:spacing w:val="-5"/>
                <w:position w:val="3"/>
              </w:rPr>
              <w:t>2,911,143,000.00</w:t>
            </w:r>
          </w:p>
        </w:tc>
      </w:tr>
      <w:tr>
        <w:trPr>
          <w:trHeight w:val="536" w:hRule="atLeast"/>
        </w:trPr>
        <w:tc>
          <w:tcPr>
            <w:tcW w:w="4536" w:type="dxa"/>
            <w:vAlign w:val="top"/>
          </w:tcPr>
          <w:p>
            <w:pPr>
              <w:ind w:left="394"/>
              <w:spacing w:before="145"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資本公積</w:t>
            </w:r>
          </w:p>
        </w:tc>
        <w:tc>
          <w:tcPr>
            <w:tcW w:w="2548" w:type="dxa"/>
            <w:vAlign w:val="top"/>
          </w:tcPr>
          <w:p>
            <w:pPr>
              <w:pStyle w:val="TableText"/>
              <w:ind w:left="425"/>
              <w:spacing w:before="139" w:line="326" w:lineRule="exact"/>
              <w:rPr/>
            </w:pPr>
            <w:r>
              <w:rPr>
                <w:color w:val="231916"/>
                <w:spacing w:val="-6"/>
                <w:position w:val="3"/>
              </w:rPr>
              <w:t>61,882,808,000.00</w:t>
            </w:r>
          </w:p>
        </w:tc>
        <w:tc>
          <w:tcPr>
            <w:tcW w:w="2553" w:type="dxa"/>
            <w:vAlign w:val="top"/>
          </w:tcPr>
          <w:p>
            <w:pPr>
              <w:pStyle w:val="TableText"/>
              <w:ind w:left="428"/>
              <w:spacing w:before="139" w:line="326" w:lineRule="exact"/>
              <w:rPr/>
            </w:pPr>
            <w:r>
              <w:rPr>
                <w:color w:val="231916"/>
                <w:spacing w:val="-6"/>
                <w:position w:val="3"/>
              </w:rPr>
              <w:t>61,705,893,000.00</w:t>
            </w:r>
          </w:p>
        </w:tc>
      </w:tr>
      <w:tr>
        <w:trPr>
          <w:trHeight w:val="536" w:hRule="atLeast"/>
        </w:trPr>
        <w:tc>
          <w:tcPr>
            <w:tcW w:w="4536" w:type="dxa"/>
            <w:vAlign w:val="top"/>
          </w:tcPr>
          <w:p>
            <w:pPr>
              <w:ind w:left="386"/>
              <w:spacing w:before="147"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7"/>
              </w:rPr>
              <w:t>減：庫存股</w:t>
            </w:r>
          </w:p>
        </w:tc>
        <w:tc>
          <w:tcPr>
            <w:tcW w:w="2548" w:type="dxa"/>
            <w:vAlign w:val="top"/>
          </w:tcPr>
          <w:p>
            <w:pPr>
              <w:pStyle w:val="TableText"/>
              <w:ind w:left="577"/>
              <w:spacing w:before="140" w:line="326" w:lineRule="exact"/>
              <w:rPr/>
            </w:pPr>
            <w:r>
              <w:rPr>
                <w:color w:val="231916"/>
                <w:spacing w:val="-7"/>
                <w:position w:val="3"/>
              </w:rPr>
              <w:t>1,266,944,000.00</w:t>
            </w:r>
          </w:p>
        </w:tc>
        <w:tc>
          <w:tcPr>
            <w:tcW w:w="2553" w:type="dxa"/>
            <w:vAlign w:val="top"/>
          </w:tcPr>
          <w:p>
            <w:pPr>
              <w:pStyle w:val="TableText"/>
              <w:ind w:left="580"/>
              <w:spacing w:before="140" w:line="326" w:lineRule="exact"/>
              <w:rPr/>
            </w:pPr>
            <w:r>
              <w:rPr>
                <w:color w:val="231916"/>
                <w:spacing w:val="-7"/>
                <w:position w:val="3"/>
              </w:rPr>
              <w:t>1,809,920,000.00</w:t>
            </w:r>
          </w:p>
        </w:tc>
      </w:tr>
      <w:tr>
        <w:trPr>
          <w:trHeight w:val="536" w:hRule="atLeast"/>
        </w:trPr>
        <w:tc>
          <w:tcPr>
            <w:tcW w:w="4536" w:type="dxa"/>
            <w:vAlign w:val="top"/>
          </w:tcPr>
          <w:p>
            <w:pPr>
              <w:ind w:left="383"/>
              <w:spacing w:before="147"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6"/>
                <w:w w:val="96"/>
              </w:rPr>
              <w:t>其他綜合收益</w:t>
            </w:r>
          </w:p>
        </w:tc>
        <w:tc>
          <w:tcPr>
            <w:tcW w:w="2548" w:type="dxa"/>
            <w:vAlign w:val="top"/>
          </w:tcPr>
          <w:p>
            <w:pPr>
              <w:pStyle w:val="TableText"/>
              <w:ind w:left="760"/>
              <w:spacing w:before="140" w:line="327" w:lineRule="exact"/>
              <w:rPr/>
            </w:pPr>
            <w:r>
              <w:rPr>
                <w:color w:val="231916"/>
                <w:spacing w:val="-6"/>
                <w:position w:val="3"/>
              </w:rPr>
              <w:t>485,047,000.00</w:t>
            </w:r>
          </w:p>
        </w:tc>
        <w:tc>
          <w:tcPr>
            <w:tcW w:w="2553" w:type="dxa"/>
            <w:vAlign w:val="top"/>
          </w:tcPr>
          <w:p>
            <w:pPr>
              <w:pStyle w:val="TableText"/>
              <w:ind w:left="763"/>
              <w:spacing w:before="140" w:line="327" w:lineRule="exact"/>
              <w:rPr/>
            </w:pPr>
            <w:r>
              <w:rPr>
                <w:color w:val="231916"/>
                <w:spacing w:val="-6"/>
                <w:position w:val="3"/>
              </w:rPr>
              <w:t>428,332,000.00</w:t>
            </w:r>
          </w:p>
        </w:tc>
      </w:tr>
      <w:tr>
        <w:trPr>
          <w:trHeight w:val="536" w:hRule="atLeast"/>
        </w:trPr>
        <w:tc>
          <w:tcPr>
            <w:tcW w:w="4536" w:type="dxa"/>
            <w:vAlign w:val="top"/>
          </w:tcPr>
          <w:p>
            <w:pPr>
              <w:ind w:left="381"/>
              <w:spacing w:before="144"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專項儲備</w:t>
            </w:r>
          </w:p>
        </w:tc>
        <w:tc>
          <w:tcPr>
            <w:tcW w:w="2548" w:type="dxa"/>
            <w:vAlign w:val="top"/>
          </w:tcPr>
          <w:p>
            <w:pPr>
              <w:pStyle w:val="TableText"/>
              <w:ind w:left="918"/>
              <w:spacing w:before="141" w:line="327" w:lineRule="exact"/>
              <w:rPr/>
            </w:pPr>
            <w:r>
              <w:rPr>
                <w:color w:val="231916"/>
                <w:spacing w:val="-7"/>
                <w:position w:val="3"/>
              </w:rPr>
              <w:t>19,532,000.00</w:t>
            </w:r>
          </w:p>
        </w:tc>
        <w:tc>
          <w:tcPr>
            <w:tcW w:w="2553" w:type="dxa"/>
            <w:vAlign w:val="top"/>
          </w:tcPr>
          <w:p>
            <w:pPr>
              <w:pStyle w:val="TableText"/>
              <w:ind w:left="921"/>
              <w:spacing w:before="141" w:line="327" w:lineRule="exact"/>
              <w:rPr/>
            </w:pPr>
            <w:r>
              <w:rPr>
                <w:color w:val="231916"/>
                <w:spacing w:val="-7"/>
                <w:position w:val="3"/>
              </w:rPr>
              <w:t>12,078,000.00</w:t>
            </w:r>
          </w:p>
        </w:tc>
      </w:tr>
      <w:tr>
        <w:trPr>
          <w:trHeight w:val="536" w:hRule="atLeast"/>
        </w:trPr>
        <w:tc>
          <w:tcPr>
            <w:tcW w:w="4536" w:type="dxa"/>
            <w:vAlign w:val="top"/>
          </w:tcPr>
          <w:p>
            <w:pPr>
              <w:ind w:left="382"/>
              <w:spacing w:before="150"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6"/>
              </w:rPr>
              <w:t>盈餘公積</w:t>
            </w:r>
          </w:p>
        </w:tc>
        <w:tc>
          <w:tcPr>
            <w:tcW w:w="2548" w:type="dxa"/>
            <w:vAlign w:val="top"/>
          </w:tcPr>
          <w:p>
            <w:pPr>
              <w:pStyle w:val="TableText"/>
              <w:ind w:left="558"/>
              <w:spacing w:before="142" w:line="327" w:lineRule="exact"/>
              <w:rPr/>
            </w:pPr>
            <w:r>
              <w:rPr>
                <w:color w:val="231916"/>
                <w:spacing w:val="-6"/>
                <w:position w:val="3"/>
              </w:rPr>
              <w:t>6,838,541,000.00</w:t>
            </w:r>
          </w:p>
        </w:tc>
        <w:tc>
          <w:tcPr>
            <w:tcW w:w="2553" w:type="dxa"/>
            <w:vAlign w:val="top"/>
          </w:tcPr>
          <w:p>
            <w:pPr>
              <w:pStyle w:val="TableText"/>
              <w:ind w:left="561"/>
              <w:spacing w:before="142" w:line="327" w:lineRule="exact"/>
              <w:rPr/>
            </w:pPr>
            <w:r>
              <w:rPr>
                <w:color w:val="231916"/>
                <w:spacing w:val="-6"/>
                <w:position w:val="3"/>
              </w:rPr>
              <w:t>6,838,541,000.00</w:t>
            </w:r>
          </w:p>
        </w:tc>
      </w:tr>
      <w:tr>
        <w:trPr>
          <w:trHeight w:val="536" w:hRule="atLeast"/>
        </w:trPr>
        <w:tc>
          <w:tcPr>
            <w:tcW w:w="4536" w:type="dxa"/>
            <w:vAlign w:val="top"/>
          </w:tcPr>
          <w:p>
            <w:pPr>
              <w:ind w:left="385"/>
              <w:spacing w:before="152"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6"/>
              </w:rPr>
              <w:t>未分配利潤</w:t>
            </w:r>
          </w:p>
        </w:tc>
        <w:tc>
          <w:tcPr>
            <w:tcW w:w="2548" w:type="dxa"/>
            <w:vAlign w:val="top"/>
          </w:tcPr>
          <w:p>
            <w:pPr>
              <w:pStyle w:val="TableText"/>
              <w:ind w:left="426"/>
              <w:spacing w:before="143" w:line="326" w:lineRule="exact"/>
              <w:rPr/>
            </w:pPr>
            <w:r>
              <w:rPr>
                <w:color w:val="231916"/>
                <w:spacing w:val="-6"/>
                <w:position w:val="3"/>
              </w:rPr>
              <w:t>58,985,603,000.00</w:t>
            </w:r>
          </w:p>
        </w:tc>
        <w:tc>
          <w:tcPr>
            <w:tcW w:w="2553" w:type="dxa"/>
            <w:vAlign w:val="top"/>
          </w:tcPr>
          <w:p>
            <w:pPr>
              <w:pStyle w:val="TableText"/>
              <w:ind w:left="424"/>
              <w:spacing w:before="143" w:line="326" w:lineRule="exact"/>
              <w:rPr/>
            </w:pPr>
            <w:r>
              <w:rPr>
                <w:color w:val="231916"/>
                <w:spacing w:val="-5"/>
                <w:position w:val="3"/>
              </w:rPr>
              <w:t>40,943,232,000.00</w:t>
            </w:r>
          </w:p>
        </w:tc>
      </w:tr>
      <w:tr>
        <w:trPr>
          <w:trHeight w:val="536" w:hRule="atLeast"/>
        </w:trPr>
        <w:tc>
          <w:tcPr>
            <w:tcW w:w="4536" w:type="dxa"/>
            <w:vAlign w:val="top"/>
          </w:tcPr>
          <w:p>
            <w:pPr>
              <w:ind w:left="121"/>
              <w:spacing w:before="149"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歸屬於母公司所有者權益合計</w:t>
            </w:r>
          </w:p>
        </w:tc>
        <w:tc>
          <w:tcPr>
            <w:tcW w:w="2548" w:type="dxa"/>
            <w:vAlign w:val="top"/>
          </w:tcPr>
          <w:p>
            <w:pPr>
              <w:pStyle w:val="TableText"/>
              <w:ind w:left="314"/>
              <w:spacing w:before="144" w:line="326" w:lineRule="exact"/>
              <w:rPr/>
            </w:pPr>
            <w:r>
              <w:rPr>
                <w:color w:val="231916"/>
                <w:spacing w:val="-7"/>
                <w:position w:val="3"/>
              </w:rPr>
              <w:t>129,855,730,000.00</w:t>
            </w:r>
          </w:p>
        </w:tc>
        <w:tc>
          <w:tcPr>
            <w:tcW w:w="2553" w:type="dxa"/>
            <w:vAlign w:val="top"/>
          </w:tcPr>
          <w:p>
            <w:pPr>
              <w:pStyle w:val="TableText"/>
              <w:ind w:left="317"/>
              <w:spacing w:before="144" w:line="326" w:lineRule="exact"/>
              <w:rPr/>
            </w:pPr>
            <w:r>
              <w:rPr>
                <w:color w:val="231916"/>
                <w:spacing w:val="-7"/>
                <w:position w:val="3"/>
              </w:rPr>
              <w:t>111,029,299,000.00</w:t>
            </w:r>
          </w:p>
        </w:tc>
      </w:tr>
      <w:tr>
        <w:trPr>
          <w:trHeight w:val="536" w:hRule="atLeast"/>
        </w:trPr>
        <w:tc>
          <w:tcPr>
            <w:tcW w:w="4536" w:type="dxa"/>
            <w:vAlign w:val="top"/>
          </w:tcPr>
          <w:p>
            <w:pPr>
              <w:ind w:left="389"/>
              <w:spacing w:before="151"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5"/>
              </w:rPr>
              <w:t>少數股東權益</w:t>
            </w:r>
          </w:p>
        </w:tc>
        <w:tc>
          <w:tcPr>
            <w:tcW w:w="2548" w:type="dxa"/>
            <w:vAlign w:val="top"/>
          </w:tcPr>
          <w:p>
            <w:pPr>
              <w:pStyle w:val="TableText"/>
              <w:ind w:left="446"/>
              <w:spacing w:before="145" w:line="326" w:lineRule="exact"/>
              <w:rPr/>
            </w:pPr>
            <w:r>
              <w:rPr>
                <w:color w:val="231916"/>
                <w:spacing w:val="-7"/>
                <w:position w:val="3"/>
              </w:rPr>
              <w:t>11,211,127,000.00</w:t>
            </w:r>
          </w:p>
        </w:tc>
        <w:tc>
          <w:tcPr>
            <w:tcW w:w="2553" w:type="dxa"/>
            <w:vAlign w:val="top"/>
          </w:tcPr>
          <w:p>
            <w:pPr>
              <w:pStyle w:val="TableText"/>
              <w:ind w:left="449"/>
              <w:spacing w:before="145" w:line="326" w:lineRule="exact"/>
              <w:rPr/>
            </w:pPr>
            <w:r>
              <w:rPr>
                <w:color w:val="231916"/>
                <w:spacing w:val="-7"/>
                <w:position w:val="3"/>
              </w:rPr>
              <w:t>10,360,538,000.00</w:t>
            </w:r>
          </w:p>
        </w:tc>
      </w:tr>
      <w:tr>
        <w:trPr>
          <w:trHeight w:val="536" w:hRule="atLeast"/>
        </w:trPr>
        <w:tc>
          <w:tcPr>
            <w:tcW w:w="4536" w:type="dxa"/>
            <w:vAlign w:val="top"/>
          </w:tcPr>
          <w:p>
            <w:pPr>
              <w:ind w:left="123"/>
              <w:spacing w:before="152"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7"/>
                <w:w w:val="96"/>
              </w:rPr>
              <w:t>所有者權益合計</w:t>
            </w:r>
          </w:p>
        </w:tc>
        <w:tc>
          <w:tcPr>
            <w:tcW w:w="2548" w:type="dxa"/>
            <w:vAlign w:val="top"/>
          </w:tcPr>
          <w:p>
            <w:pPr>
              <w:pStyle w:val="TableText"/>
              <w:ind w:left="314"/>
              <w:spacing w:before="146" w:line="326" w:lineRule="exact"/>
              <w:rPr/>
            </w:pPr>
            <w:r>
              <w:rPr>
                <w:color w:val="231916"/>
                <w:spacing w:val="-7"/>
                <w:position w:val="3"/>
              </w:rPr>
              <w:t>141,066,857,000.00</w:t>
            </w:r>
          </w:p>
        </w:tc>
        <w:tc>
          <w:tcPr>
            <w:tcW w:w="2553" w:type="dxa"/>
            <w:vAlign w:val="top"/>
          </w:tcPr>
          <w:p>
            <w:pPr>
              <w:pStyle w:val="TableText"/>
              <w:ind w:left="317"/>
              <w:spacing w:before="146" w:line="326" w:lineRule="exact"/>
              <w:rPr/>
            </w:pPr>
            <w:r>
              <w:rPr>
                <w:color w:val="231916"/>
                <w:spacing w:val="-7"/>
                <w:position w:val="3"/>
              </w:rPr>
              <w:t>121,389,837,000.00</w:t>
            </w:r>
          </w:p>
        </w:tc>
      </w:tr>
      <w:tr>
        <w:trPr>
          <w:trHeight w:val="541" w:hRule="atLeast"/>
        </w:trPr>
        <w:tc>
          <w:tcPr>
            <w:tcW w:w="4536" w:type="dxa"/>
            <w:vAlign w:val="top"/>
          </w:tcPr>
          <w:p>
            <w:pPr>
              <w:ind w:left="124"/>
              <w:spacing w:before="155"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負債和所有者權益總計</w:t>
            </w:r>
          </w:p>
        </w:tc>
        <w:tc>
          <w:tcPr>
            <w:tcW w:w="2548" w:type="dxa"/>
            <w:vAlign w:val="top"/>
          </w:tcPr>
          <w:p>
            <w:pPr>
              <w:pStyle w:val="TableText"/>
              <w:ind w:left="295"/>
              <w:spacing w:before="146" w:line="327" w:lineRule="exact"/>
              <w:rPr/>
            </w:pPr>
            <w:r>
              <w:rPr>
                <w:color w:val="231916"/>
                <w:spacing w:val="-6"/>
                <w:position w:val="3"/>
              </w:rPr>
              <w:t>623,283,496,000.00</w:t>
            </w:r>
          </w:p>
        </w:tc>
        <w:tc>
          <w:tcPr>
            <w:tcW w:w="2553" w:type="dxa"/>
            <w:vAlign w:val="top"/>
          </w:tcPr>
          <w:p>
            <w:pPr>
              <w:pStyle w:val="TableText"/>
              <w:ind w:left="293"/>
              <w:spacing w:before="146" w:line="327" w:lineRule="exact"/>
              <w:rPr/>
            </w:pPr>
            <w:r>
              <w:rPr>
                <w:color w:val="231916"/>
                <w:spacing w:val="-6"/>
                <w:position w:val="3"/>
              </w:rPr>
              <w:t>493,860,646,000.00</w:t>
            </w:r>
          </w:p>
        </w:tc>
      </w:tr>
    </w:tbl>
    <w:p>
      <w:pPr>
        <w:rPr>
          <w:rFonts w:ascii="Arial"/>
          <w:sz w:val="21"/>
        </w:rPr>
      </w:pPr>
      <w:r/>
    </w:p>
    <w:p>
      <w:pPr>
        <w:spacing w:before="144"/>
        <w:rPr/>
      </w:pPr>
      <w:r/>
    </w:p>
    <w:p>
      <w:pPr>
        <w:sectPr>
          <w:footerReference w:type="default" r:id="rId20"/>
          <w:pgSz w:w="11906" w:h="15875"/>
          <w:pgMar w:top="713" w:right="840" w:bottom="631" w:left="739" w:header="0" w:footer="367" w:gutter="0"/>
          <w:cols w:equalWidth="0" w:num="1">
            <w:col w:w="10326" w:space="0"/>
          </w:cols>
        </w:sectPr>
        <w:rPr/>
      </w:pPr>
    </w:p>
    <w:p>
      <w:pPr>
        <w:pStyle w:val="BodyText"/>
        <w:ind w:left="1817" w:right="822" w:hanging="442"/>
        <w:spacing w:before="59" w:line="293" w:lineRule="exact"/>
        <w:rPr/>
      </w:pPr>
      <w:r>
        <w:rPr>
          <w:color w:val="231916"/>
          <w:spacing w:val="12"/>
          <w:position w:val="1"/>
        </w:rPr>
        <w:t>法定代表人：</w:t>
      </w:r>
      <w:r>
        <w:rPr>
          <w:color w:val="231916"/>
          <w:position w:val="1"/>
        </w:rPr>
        <w:t xml:space="preserve"> </w:t>
      </w:r>
      <w:r>
        <w:rPr>
          <w:color w:val="231916"/>
          <w:spacing w:val="4"/>
          <w:position w:val="-2"/>
        </w:rPr>
        <w:t>王傳福</w:t>
      </w:r>
    </w:p>
    <w:p>
      <w:pPr>
        <w:spacing w:line="14" w:lineRule="auto"/>
        <w:rPr>
          <w:rFonts w:ascii="Arial"/>
          <w:sz w:val="2"/>
        </w:rPr>
      </w:pPr>
      <w:r>
        <w:rPr>
          <w:rFonts w:ascii="Arial" w:hAnsi="Arial" w:eastAsia="Arial" w:cs="Arial"/>
          <w:sz w:val="2"/>
          <w:szCs w:val="2"/>
        </w:rPr>
        <w:br w:type="column"/>
      </w:r>
    </w:p>
    <w:p>
      <w:pPr>
        <w:pStyle w:val="BodyText"/>
        <w:spacing w:before="52" w:line="161" w:lineRule="auto"/>
        <w:rPr/>
      </w:pPr>
      <w:r>
        <w:rPr>
          <w:color w:val="231916"/>
          <w:spacing w:val="12"/>
        </w:rPr>
        <w:t>主管會計工作負責人：</w:t>
      </w:r>
    </w:p>
    <w:p>
      <w:pPr>
        <w:pStyle w:val="BodyText"/>
        <w:ind w:left="1032"/>
        <w:spacing w:line="268" w:lineRule="exact"/>
        <w:rPr/>
      </w:pPr>
      <w:r>
        <w:rPr>
          <w:color w:val="231916"/>
          <w:spacing w:val="2"/>
          <w:position w:val="-2"/>
        </w:rPr>
        <w:t>周亞琳</w:t>
      </w:r>
    </w:p>
    <w:p>
      <w:pPr>
        <w:spacing w:line="14" w:lineRule="auto"/>
        <w:rPr>
          <w:rFonts w:ascii="Arial"/>
          <w:sz w:val="2"/>
        </w:rPr>
      </w:pPr>
      <w:r>
        <w:rPr>
          <w:rFonts w:ascii="Arial" w:hAnsi="Arial" w:eastAsia="Arial" w:cs="Arial"/>
          <w:sz w:val="2"/>
          <w:szCs w:val="2"/>
        </w:rPr>
        <w:br w:type="column"/>
      </w:r>
    </w:p>
    <w:p>
      <w:pPr>
        <w:pStyle w:val="BodyText"/>
        <w:spacing w:before="53" w:line="163" w:lineRule="auto"/>
        <w:rPr/>
      </w:pPr>
      <w:r>
        <w:rPr>
          <w:color w:val="231916"/>
          <w:spacing w:val="13"/>
        </w:rPr>
        <w:t>會計機構負責人：</w:t>
      </w:r>
    </w:p>
    <w:p>
      <w:pPr>
        <w:pStyle w:val="BodyText"/>
        <w:ind w:left="891"/>
        <w:spacing w:line="263" w:lineRule="exact"/>
        <w:rPr/>
      </w:pPr>
      <w:r>
        <w:rPr>
          <w:color w:val="231916"/>
          <w:spacing w:val="-1"/>
          <w:position w:val="-2"/>
        </w:rPr>
        <w:t>劉惠</w:t>
      </w:r>
    </w:p>
    <w:p>
      <w:pPr>
        <w:spacing w:line="263" w:lineRule="exact"/>
        <w:sectPr>
          <w:type w:val="continuous"/>
          <w:pgSz w:w="11906" w:h="15875"/>
          <w:pgMar w:top="713" w:right="840" w:bottom="631" w:left="739" w:header="0" w:footer="367" w:gutter="0"/>
          <w:cols w:equalWidth="0" w:num="3">
            <w:col w:w="3950" w:space="100"/>
            <w:col w:w="3444" w:space="100"/>
            <w:col w:w="2733" w:space="0"/>
          </w:cols>
        </w:sectPr>
        <w:rPr/>
      </w:pPr>
    </w:p>
    <w:p>
      <w:pPr>
        <w:pStyle w:val="BodyText"/>
        <w:ind w:left="142"/>
        <w:spacing w:before="76" w:line="220" w:lineRule="auto"/>
        <w:outlineLvl w:val="1"/>
        <w:rPr>
          <w:sz w:val="30"/>
          <w:szCs w:val="30"/>
        </w:rPr>
      </w:pPr>
      <w:r>
        <w:rPr>
          <w:sz w:val="30"/>
          <w:szCs w:val="30"/>
          <w:b/>
          <w:bCs/>
          <w:color w:val="231916"/>
          <w:spacing w:val="-13"/>
        </w:rPr>
        <w:t>四、季度財務報表（續）</w:t>
      </w:r>
    </w:p>
    <w:p>
      <w:pPr>
        <w:pStyle w:val="BodyText"/>
        <w:spacing w:before="190" w:line="220" w:lineRule="auto"/>
        <w:outlineLvl w:val="2"/>
        <w:rPr/>
      </w:pPr>
      <w:r>
        <w:rPr>
          <w:b/>
          <w:bCs/>
          <w:color w:val="231916"/>
          <w:spacing w:val="-16"/>
          <w:w w:val="96"/>
        </w:rPr>
        <w:t>（一）財務報表（續）</w:t>
      </w:r>
    </w:p>
    <w:p>
      <w:pPr>
        <w:pStyle w:val="BodyText"/>
        <w:ind w:left="110"/>
        <w:spacing w:before="245" w:line="206" w:lineRule="auto"/>
        <w:outlineLvl w:val="3"/>
        <w:rPr/>
      </w:pPr>
      <w:r>
        <w:rPr>
          <w:rFonts w:ascii="Times New Roman" w:hAnsi="Times New Roman" w:eastAsia="Times New Roman" w:cs="Times New Roman"/>
          <w:b/>
          <w:bCs/>
          <w:i/>
          <w:iCs/>
          <w:color w:val="231916"/>
          <w:spacing w:val="-1"/>
        </w:rPr>
        <w:t>2</w:t>
      </w:r>
      <w:r>
        <w:rPr>
          <w:rFonts w:ascii="Times New Roman" w:hAnsi="Times New Roman" w:eastAsia="Times New Roman" w:cs="Times New Roman"/>
          <w:b/>
          <w:bCs/>
          <w:i/>
          <w:iCs/>
          <w:color w:val="231916"/>
          <w:spacing w:val="60"/>
        </w:rPr>
        <w:t xml:space="preserve"> </w:t>
      </w:r>
      <w:r>
        <w:rPr>
          <w:b/>
          <w:bCs/>
          <w:i/>
          <w:iCs/>
          <w:color w:val="231916"/>
          <w:spacing w:val="-1"/>
        </w:rPr>
        <w:t>、</w:t>
      </w:r>
      <w:r>
        <w:rPr>
          <w:b/>
          <w:bCs/>
          <w:color w:val="231916"/>
          <w:spacing w:val="47"/>
        </w:rPr>
        <w:t xml:space="preserve"> </w:t>
      </w:r>
      <w:r>
        <w:rPr>
          <w:b/>
          <w:bCs/>
          <w:i/>
          <w:iCs/>
          <w:color w:val="231916"/>
          <w:spacing w:val="-1"/>
        </w:rPr>
        <w:t>合併年初到報告期末利潤表</w:t>
      </w:r>
    </w:p>
    <w:p>
      <w:pPr>
        <w:pStyle w:val="BodyText"/>
        <w:ind w:right="10"/>
        <w:spacing w:before="242" w:line="180" w:lineRule="auto"/>
        <w:jc w:val="right"/>
        <w:rPr/>
      </w:pPr>
      <w:r>
        <w:rPr>
          <w:color w:val="231916"/>
          <w:spacing w:val="10"/>
        </w:rPr>
        <w:t>單位：人民幣元</w:t>
      </w:r>
    </w:p>
    <w:p>
      <w:pPr>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501" w:hRule="atLeast"/>
        </w:trPr>
        <w:tc>
          <w:tcPr>
            <w:tcW w:w="4536" w:type="dxa"/>
            <w:vAlign w:val="top"/>
          </w:tcPr>
          <w:p>
            <w:pPr>
              <w:ind w:left="120"/>
              <w:spacing w:before="129"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ind w:left="1132"/>
              <w:spacing w:before="11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11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496" w:hRule="atLeast"/>
        </w:trPr>
        <w:tc>
          <w:tcPr>
            <w:tcW w:w="4536" w:type="dxa"/>
            <w:vAlign w:val="top"/>
          </w:tcPr>
          <w:p>
            <w:pPr>
              <w:ind w:left="139"/>
              <w:spacing w:before="108"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0"/>
                <w:w w:val="94"/>
              </w:rPr>
              <w:t>一</w:t>
            </w:r>
            <w:r>
              <w:rPr>
                <w:rFonts w:ascii="Microsoft YaHei" w:hAnsi="Microsoft YaHei" w:eastAsia="Microsoft YaHei" w:cs="Microsoft YaHei"/>
                <w:sz w:val="28"/>
                <w:szCs w:val="28"/>
                <w:b/>
                <w:bCs/>
                <w:color w:val="231916"/>
                <w:spacing w:val="28"/>
              </w:rPr>
              <w:t xml:space="preserve"> </w:t>
            </w:r>
            <w:r>
              <w:rPr>
                <w:rFonts w:ascii="Microsoft YaHei" w:hAnsi="Microsoft YaHei" w:eastAsia="Microsoft YaHei" w:cs="Microsoft YaHei"/>
                <w:sz w:val="28"/>
                <w:szCs w:val="28"/>
                <w:b/>
                <w:bCs/>
                <w:color w:val="231916"/>
                <w:spacing w:val="-10"/>
                <w:w w:val="94"/>
              </w:rPr>
              <w:t>、</w:t>
            </w:r>
            <w:r>
              <w:rPr>
                <w:rFonts w:ascii="Microsoft YaHei" w:hAnsi="Microsoft YaHei" w:eastAsia="Microsoft YaHei" w:cs="Microsoft YaHei"/>
                <w:sz w:val="28"/>
                <w:szCs w:val="28"/>
                <w:b/>
                <w:bCs/>
                <w:color w:val="231916"/>
                <w:spacing w:val="53"/>
              </w:rPr>
              <w:t xml:space="preserve"> </w:t>
            </w:r>
            <w:r>
              <w:rPr>
                <w:rFonts w:ascii="Microsoft YaHei" w:hAnsi="Microsoft YaHei" w:eastAsia="Microsoft YaHei" w:cs="Microsoft YaHei"/>
                <w:sz w:val="28"/>
                <w:szCs w:val="28"/>
                <w:b/>
                <w:bCs/>
                <w:color w:val="231916"/>
                <w:spacing w:val="-10"/>
                <w:w w:val="94"/>
              </w:rPr>
              <w:t>營業總收入</w:t>
            </w:r>
          </w:p>
        </w:tc>
        <w:tc>
          <w:tcPr>
            <w:tcW w:w="2548" w:type="dxa"/>
            <w:vAlign w:val="top"/>
          </w:tcPr>
          <w:p>
            <w:pPr>
              <w:pStyle w:val="TableText"/>
              <w:ind w:left="287"/>
              <w:spacing w:before="97" w:line="326" w:lineRule="exact"/>
              <w:rPr/>
            </w:pPr>
            <w:r>
              <w:rPr>
                <w:color w:val="231916"/>
                <w:spacing w:val="-6"/>
                <w:position w:val="3"/>
              </w:rPr>
              <w:t>422,274,838,000.00</w:t>
            </w:r>
          </w:p>
        </w:tc>
        <w:tc>
          <w:tcPr>
            <w:tcW w:w="2553" w:type="dxa"/>
            <w:vAlign w:val="top"/>
          </w:tcPr>
          <w:p>
            <w:pPr>
              <w:pStyle w:val="TableText"/>
              <w:ind w:left="294"/>
              <w:spacing w:before="97" w:line="326" w:lineRule="exact"/>
              <w:rPr/>
            </w:pPr>
            <w:r>
              <w:rPr>
                <w:color w:val="231916"/>
                <w:spacing w:val="-6"/>
                <w:position w:val="3"/>
              </w:rPr>
              <w:t>267,687,847,000.00</w:t>
            </w:r>
          </w:p>
        </w:tc>
      </w:tr>
      <w:tr>
        <w:trPr>
          <w:trHeight w:val="496" w:hRule="atLeast"/>
        </w:trPr>
        <w:tc>
          <w:tcPr>
            <w:tcW w:w="4536" w:type="dxa"/>
            <w:vAlign w:val="top"/>
          </w:tcPr>
          <w:p>
            <w:pPr>
              <w:ind w:left="837"/>
              <w:spacing w:before="105"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其中：營業收入</w:t>
            </w:r>
          </w:p>
        </w:tc>
        <w:tc>
          <w:tcPr>
            <w:tcW w:w="2548" w:type="dxa"/>
            <w:vAlign w:val="top"/>
          </w:tcPr>
          <w:p>
            <w:pPr>
              <w:pStyle w:val="TableText"/>
              <w:ind w:left="287"/>
              <w:spacing w:before="97" w:line="327" w:lineRule="exact"/>
              <w:rPr/>
            </w:pPr>
            <w:r>
              <w:rPr>
                <w:color w:val="231916"/>
                <w:spacing w:val="-6"/>
                <w:position w:val="3"/>
              </w:rPr>
              <w:t>422,274,838,000.00</w:t>
            </w:r>
          </w:p>
        </w:tc>
        <w:tc>
          <w:tcPr>
            <w:tcW w:w="2553" w:type="dxa"/>
            <w:vAlign w:val="top"/>
          </w:tcPr>
          <w:p>
            <w:pPr>
              <w:pStyle w:val="TableText"/>
              <w:ind w:left="294"/>
              <w:spacing w:before="97" w:line="327" w:lineRule="exact"/>
              <w:rPr/>
            </w:pPr>
            <w:r>
              <w:rPr>
                <w:color w:val="231916"/>
                <w:spacing w:val="-6"/>
                <w:position w:val="3"/>
              </w:rPr>
              <w:t>267,687,847,000.00</w:t>
            </w:r>
          </w:p>
        </w:tc>
      </w:tr>
      <w:tr>
        <w:trPr>
          <w:trHeight w:val="496" w:hRule="atLeast"/>
        </w:trPr>
        <w:tc>
          <w:tcPr>
            <w:tcW w:w="4536" w:type="dxa"/>
            <w:vAlign w:val="top"/>
          </w:tcPr>
          <w:p>
            <w:pPr>
              <w:ind w:left="133"/>
              <w:spacing w:before="110" w:line="17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2"/>
                <w:w w:val="99"/>
              </w:rPr>
              <w:t>二、</w:t>
            </w:r>
            <w:r>
              <w:rPr>
                <w:rFonts w:ascii="Microsoft YaHei" w:hAnsi="Microsoft YaHei" w:eastAsia="Microsoft YaHei" w:cs="Microsoft YaHei"/>
                <w:sz w:val="28"/>
                <w:szCs w:val="28"/>
                <w:b/>
                <w:bCs/>
                <w:color w:val="231916"/>
                <w:spacing w:val="86"/>
              </w:rPr>
              <w:t xml:space="preserve"> </w:t>
            </w:r>
            <w:r>
              <w:rPr>
                <w:rFonts w:ascii="Microsoft YaHei" w:hAnsi="Microsoft YaHei" w:eastAsia="Microsoft YaHei" w:cs="Microsoft YaHei"/>
                <w:sz w:val="28"/>
                <w:szCs w:val="28"/>
                <w:b/>
                <w:bCs/>
                <w:color w:val="231916"/>
                <w:spacing w:val="-12"/>
                <w:w w:val="99"/>
              </w:rPr>
              <w:t>營業總成本</w:t>
            </w:r>
          </w:p>
        </w:tc>
        <w:tc>
          <w:tcPr>
            <w:tcW w:w="2548" w:type="dxa"/>
            <w:vAlign w:val="top"/>
          </w:tcPr>
          <w:p>
            <w:pPr>
              <w:pStyle w:val="TableText"/>
              <w:ind w:left="294"/>
              <w:spacing w:before="98" w:line="327" w:lineRule="exact"/>
              <w:rPr/>
            </w:pPr>
            <w:r>
              <w:rPr>
                <w:color w:val="231916"/>
                <w:spacing w:val="-6"/>
                <w:position w:val="3"/>
              </w:rPr>
              <w:t>397,395,929,000.00</w:t>
            </w:r>
          </w:p>
        </w:tc>
        <w:tc>
          <w:tcPr>
            <w:tcW w:w="2553" w:type="dxa"/>
            <w:vAlign w:val="top"/>
          </w:tcPr>
          <w:p>
            <w:pPr>
              <w:pStyle w:val="TableText"/>
              <w:ind w:left="294"/>
              <w:spacing w:before="98" w:line="327" w:lineRule="exact"/>
              <w:rPr/>
            </w:pPr>
            <w:r>
              <w:rPr>
                <w:color w:val="231916"/>
                <w:spacing w:val="-6"/>
                <w:position w:val="3"/>
              </w:rPr>
              <w:t>254,904,996,000.00</w:t>
            </w:r>
          </w:p>
        </w:tc>
      </w:tr>
      <w:tr>
        <w:trPr>
          <w:trHeight w:val="496" w:hRule="atLeast"/>
        </w:trPr>
        <w:tc>
          <w:tcPr>
            <w:tcW w:w="4536" w:type="dxa"/>
            <w:vAlign w:val="top"/>
          </w:tcPr>
          <w:p>
            <w:pPr>
              <w:ind w:left="837"/>
              <w:spacing w:before="107"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其中：營業成本</w:t>
            </w:r>
          </w:p>
        </w:tc>
        <w:tc>
          <w:tcPr>
            <w:tcW w:w="2548" w:type="dxa"/>
            <w:vAlign w:val="top"/>
          </w:tcPr>
          <w:p>
            <w:pPr>
              <w:pStyle w:val="TableText"/>
              <w:ind w:left="294"/>
              <w:spacing w:before="99" w:line="327" w:lineRule="exact"/>
              <w:rPr/>
            </w:pPr>
            <w:r>
              <w:rPr>
                <w:color w:val="231916"/>
                <w:spacing w:val="-6"/>
                <w:position w:val="3"/>
              </w:rPr>
              <w:t>338,726,669,000.00</w:t>
            </w:r>
          </w:p>
        </w:tc>
        <w:tc>
          <w:tcPr>
            <w:tcW w:w="2553" w:type="dxa"/>
            <w:vAlign w:val="top"/>
          </w:tcPr>
          <w:p>
            <w:pPr>
              <w:pStyle w:val="TableText"/>
              <w:ind w:left="294"/>
              <w:spacing w:before="99" w:line="327" w:lineRule="exact"/>
              <w:rPr/>
            </w:pPr>
            <w:r>
              <w:rPr>
                <w:color w:val="231916"/>
                <w:spacing w:val="-6"/>
                <w:position w:val="3"/>
              </w:rPr>
              <w:t>225,146,947,000.00</w:t>
            </w:r>
          </w:p>
        </w:tc>
      </w:tr>
      <w:tr>
        <w:trPr>
          <w:trHeight w:val="496" w:hRule="atLeast"/>
        </w:trPr>
        <w:tc>
          <w:tcPr>
            <w:tcW w:w="4536" w:type="dxa"/>
            <w:vAlign w:val="top"/>
          </w:tcPr>
          <w:p>
            <w:pPr>
              <w:ind w:left="1630"/>
              <w:spacing w:before="110"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4"/>
                <w:w w:val="95"/>
              </w:rPr>
              <w:t>稅金及附加</w:t>
            </w:r>
          </w:p>
        </w:tc>
        <w:tc>
          <w:tcPr>
            <w:tcW w:w="2548" w:type="dxa"/>
            <w:vAlign w:val="top"/>
          </w:tcPr>
          <w:p>
            <w:pPr>
              <w:pStyle w:val="TableText"/>
              <w:ind w:left="553"/>
              <w:spacing w:before="100" w:line="326" w:lineRule="exact"/>
              <w:rPr/>
            </w:pPr>
            <w:r>
              <w:rPr>
                <w:color w:val="231916"/>
                <w:spacing w:val="-5"/>
                <w:position w:val="3"/>
              </w:rPr>
              <w:t>7,495,587,000.00</w:t>
            </w:r>
          </w:p>
        </w:tc>
        <w:tc>
          <w:tcPr>
            <w:tcW w:w="2553" w:type="dxa"/>
            <w:vAlign w:val="top"/>
          </w:tcPr>
          <w:p>
            <w:pPr>
              <w:pStyle w:val="TableText"/>
              <w:ind w:left="555"/>
              <w:spacing w:before="100" w:line="326" w:lineRule="exact"/>
              <w:rPr/>
            </w:pPr>
            <w:r>
              <w:rPr>
                <w:color w:val="231916"/>
                <w:spacing w:val="-5"/>
                <w:position w:val="3"/>
              </w:rPr>
              <w:t>4,462,138,000.00</w:t>
            </w:r>
          </w:p>
        </w:tc>
      </w:tr>
      <w:tr>
        <w:trPr>
          <w:trHeight w:val="496" w:hRule="atLeast"/>
        </w:trPr>
        <w:tc>
          <w:tcPr>
            <w:tcW w:w="4536" w:type="dxa"/>
            <w:vAlign w:val="top"/>
          </w:tcPr>
          <w:p>
            <w:pPr>
              <w:ind w:left="1634"/>
              <w:spacing w:before="107"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銷售費用</w:t>
            </w:r>
          </w:p>
        </w:tc>
        <w:tc>
          <w:tcPr>
            <w:tcW w:w="2548" w:type="dxa"/>
            <w:vAlign w:val="top"/>
          </w:tcPr>
          <w:p>
            <w:pPr>
              <w:pStyle w:val="TableText"/>
              <w:ind w:left="444"/>
              <w:spacing w:before="101" w:line="326" w:lineRule="exact"/>
              <w:rPr/>
            </w:pPr>
            <w:r>
              <w:rPr>
                <w:color w:val="231916"/>
                <w:spacing w:val="-7"/>
                <w:position w:val="3"/>
              </w:rPr>
              <w:t>17,227,110,000.00</w:t>
            </w:r>
          </w:p>
        </w:tc>
        <w:tc>
          <w:tcPr>
            <w:tcW w:w="2553" w:type="dxa"/>
            <w:vAlign w:val="top"/>
          </w:tcPr>
          <w:p>
            <w:pPr>
              <w:pStyle w:val="TableText"/>
              <w:ind w:left="559"/>
              <w:spacing w:before="101" w:line="326" w:lineRule="exact"/>
              <w:rPr/>
            </w:pPr>
            <w:r>
              <w:rPr>
                <w:color w:val="231916"/>
                <w:spacing w:val="-5"/>
                <w:position w:val="3"/>
              </w:rPr>
              <w:t>9,355,972,000.00</w:t>
            </w:r>
          </w:p>
        </w:tc>
      </w:tr>
      <w:tr>
        <w:trPr>
          <w:trHeight w:val="496" w:hRule="atLeast"/>
        </w:trPr>
        <w:tc>
          <w:tcPr>
            <w:tcW w:w="4536" w:type="dxa"/>
            <w:vAlign w:val="top"/>
          </w:tcPr>
          <w:p>
            <w:pPr>
              <w:ind w:left="1636"/>
              <w:spacing w:before="109"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6"/>
              </w:rPr>
              <w:t>管理費用</w:t>
            </w:r>
          </w:p>
        </w:tc>
        <w:tc>
          <w:tcPr>
            <w:tcW w:w="2548" w:type="dxa"/>
            <w:vAlign w:val="top"/>
          </w:tcPr>
          <w:p>
            <w:pPr>
              <w:pStyle w:val="TableText"/>
              <w:ind w:left="445"/>
              <w:spacing w:before="101" w:line="327" w:lineRule="exact"/>
              <w:rPr/>
            </w:pPr>
            <w:r>
              <w:rPr>
                <w:color w:val="231916"/>
                <w:spacing w:val="-7"/>
                <w:position w:val="3"/>
              </w:rPr>
              <w:t>10,280,194,000.00</w:t>
            </w:r>
          </w:p>
        </w:tc>
        <w:tc>
          <w:tcPr>
            <w:tcW w:w="2553" w:type="dxa"/>
            <w:vAlign w:val="top"/>
          </w:tcPr>
          <w:p>
            <w:pPr>
              <w:pStyle w:val="TableText"/>
              <w:ind w:left="561"/>
              <w:spacing w:before="101" w:line="327" w:lineRule="exact"/>
              <w:rPr/>
            </w:pPr>
            <w:r>
              <w:rPr>
                <w:color w:val="231916"/>
                <w:spacing w:val="-6"/>
                <w:position w:val="3"/>
              </w:rPr>
              <w:t>6,409,600,000.00</w:t>
            </w:r>
          </w:p>
        </w:tc>
      </w:tr>
      <w:tr>
        <w:trPr>
          <w:trHeight w:val="496" w:hRule="atLeast"/>
        </w:trPr>
        <w:tc>
          <w:tcPr>
            <w:tcW w:w="4536" w:type="dxa"/>
            <w:vAlign w:val="top"/>
          </w:tcPr>
          <w:p>
            <w:pPr>
              <w:ind w:left="1631"/>
              <w:spacing w:before="110" w:line="17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研發費用</w:t>
            </w:r>
          </w:p>
        </w:tc>
        <w:tc>
          <w:tcPr>
            <w:tcW w:w="2548" w:type="dxa"/>
            <w:vAlign w:val="top"/>
          </w:tcPr>
          <w:p>
            <w:pPr>
              <w:pStyle w:val="TableText"/>
              <w:ind w:left="424"/>
              <w:spacing w:before="102" w:line="327" w:lineRule="exact"/>
              <w:rPr/>
            </w:pPr>
            <w:r>
              <w:rPr>
                <w:color w:val="231916"/>
                <w:spacing w:val="-6"/>
                <w:position w:val="3"/>
              </w:rPr>
              <w:t>24,938,379,000.00</w:t>
            </w:r>
          </w:p>
        </w:tc>
        <w:tc>
          <w:tcPr>
            <w:tcW w:w="2553" w:type="dxa"/>
            <w:vAlign w:val="top"/>
          </w:tcPr>
          <w:p>
            <w:pPr>
              <w:pStyle w:val="TableText"/>
              <w:ind w:left="448"/>
              <w:spacing w:before="102" w:line="327" w:lineRule="exact"/>
              <w:rPr/>
            </w:pPr>
            <w:r>
              <w:rPr>
                <w:color w:val="231916"/>
                <w:spacing w:val="-7"/>
                <w:position w:val="3"/>
              </w:rPr>
              <w:t>10,870,017,000.00</w:t>
            </w:r>
          </w:p>
        </w:tc>
      </w:tr>
      <w:tr>
        <w:trPr>
          <w:trHeight w:val="496" w:hRule="atLeast"/>
        </w:trPr>
        <w:tc>
          <w:tcPr>
            <w:tcW w:w="4536" w:type="dxa"/>
            <w:vAlign w:val="top"/>
          </w:tcPr>
          <w:p>
            <w:pPr>
              <w:ind w:left="1633"/>
              <w:spacing w:before="108"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財務費用</w:t>
            </w:r>
          </w:p>
        </w:tc>
        <w:tc>
          <w:tcPr>
            <w:tcW w:w="2548" w:type="dxa"/>
            <w:vAlign w:val="top"/>
          </w:tcPr>
          <w:p>
            <w:pPr>
              <w:pStyle w:val="TableText"/>
              <w:ind w:left="463"/>
              <w:spacing w:before="103" w:line="327" w:lineRule="exact"/>
              <w:rPr/>
            </w:pPr>
            <w:r>
              <w:rPr>
                <w:color w:val="231916"/>
                <w:spacing w:val="-5"/>
                <w:position w:val="3"/>
              </w:rPr>
              <w:t>-1,272,010,000.00</w:t>
            </w:r>
          </w:p>
        </w:tc>
        <w:tc>
          <w:tcPr>
            <w:tcW w:w="2553" w:type="dxa"/>
            <w:vAlign w:val="top"/>
          </w:tcPr>
          <w:p>
            <w:pPr>
              <w:pStyle w:val="TableText"/>
              <w:ind w:left="466"/>
              <w:spacing w:before="103" w:line="327" w:lineRule="exact"/>
              <w:rPr/>
            </w:pPr>
            <w:r>
              <w:rPr>
                <w:color w:val="231916"/>
                <w:spacing w:val="-5"/>
                <w:position w:val="3"/>
              </w:rPr>
              <w:t>-1,339,678,000.00</w:t>
            </w:r>
          </w:p>
        </w:tc>
      </w:tr>
      <w:tr>
        <w:trPr>
          <w:trHeight w:val="496" w:hRule="atLeast"/>
        </w:trPr>
        <w:tc>
          <w:tcPr>
            <w:tcW w:w="4536" w:type="dxa"/>
            <w:vAlign w:val="top"/>
          </w:tcPr>
          <w:p>
            <w:pPr>
              <w:ind w:left="1632"/>
              <w:spacing w:before="105"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其中：利息費用</w:t>
            </w:r>
          </w:p>
        </w:tc>
        <w:tc>
          <w:tcPr>
            <w:tcW w:w="2548" w:type="dxa"/>
            <w:vAlign w:val="top"/>
          </w:tcPr>
          <w:p>
            <w:pPr>
              <w:pStyle w:val="TableText"/>
              <w:ind w:left="578"/>
              <w:spacing w:before="104" w:line="326" w:lineRule="exact"/>
              <w:rPr/>
            </w:pPr>
            <w:r>
              <w:rPr>
                <w:color w:val="231916"/>
                <w:spacing w:val="-7"/>
                <w:position w:val="3"/>
              </w:rPr>
              <w:t>1,346,568,000.00</w:t>
            </w:r>
          </w:p>
        </w:tc>
        <w:tc>
          <w:tcPr>
            <w:tcW w:w="2553" w:type="dxa"/>
            <w:vAlign w:val="top"/>
          </w:tcPr>
          <w:p>
            <w:pPr>
              <w:pStyle w:val="TableText"/>
              <w:ind w:left="581"/>
              <w:spacing w:before="104" w:line="326" w:lineRule="exact"/>
              <w:rPr/>
            </w:pPr>
            <w:r>
              <w:rPr>
                <w:color w:val="231916"/>
                <w:spacing w:val="-7"/>
                <w:position w:val="3"/>
              </w:rPr>
              <w:t>1,032,039,000.00</w:t>
            </w:r>
          </w:p>
        </w:tc>
      </w:tr>
      <w:tr>
        <w:trPr>
          <w:trHeight w:val="500" w:hRule="atLeast"/>
        </w:trPr>
        <w:tc>
          <w:tcPr>
            <w:tcW w:w="4536" w:type="dxa"/>
            <w:vAlign w:val="top"/>
          </w:tcPr>
          <w:p>
            <w:pPr>
              <w:ind w:left="2428"/>
              <w:spacing w:before="108" w:line="18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3"/>
                <w:w w:val="95"/>
              </w:rPr>
              <w:t>利息收入</w:t>
            </w:r>
          </w:p>
        </w:tc>
        <w:tc>
          <w:tcPr>
            <w:tcW w:w="2548" w:type="dxa"/>
            <w:vAlign w:val="top"/>
          </w:tcPr>
          <w:p>
            <w:pPr>
              <w:pStyle w:val="TableText"/>
              <w:ind w:left="578"/>
              <w:spacing w:before="105" w:line="326" w:lineRule="exact"/>
              <w:rPr/>
            </w:pPr>
            <w:r>
              <w:rPr>
                <w:color w:val="231916"/>
                <w:spacing w:val="-7"/>
                <w:position w:val="3"/>
              </w:rPr>
              <w:t>1,848,649,000.00</w:t>
            </w:r>
          </w:p>
        </w:tc>
        <w:tc>
          <w:tcPr>
            <w:tcW w:w="2553" w:type="dxa"/>
            <w:vAlign w:val="top"/>
          </w:tcPr>
          <w:p>
            <w:pPr>
              <w:pStyle w:val="TableText"/>
              <w:ind w:left="581"/>
              <w:spacing w:before="105" w:line="326" w:lineRule="exact"/>
              <w:rPr/>
            </w:pPr>
            <w:r>
              <w:rPr>
                <w:color w:val="231916"/>
                <w:spacing w:val="-7"/>
                <w:position w:val="3"/>
              </w:rPr>
              <w:t>1,266,510,000.00</w:t>
            </w:r>
          </w:p>
        </w:tc>
      </w:tr>
    </w:tbl>
    <w:p>
      <w:pPr>
        <w:rPr>
          <w:rFonts w:ascii="Arial"/>
          <w:sz w:val="21"/>
        </w:rPr>
      </w:pPr>
      <w:r/>
    </w:p>
    <w:p>
      <w:pPr>
        <w:sectPr>
          <w:footerReference w:type="default" r:id="rId21"/>
          <w:pgSz w:w="11906" w:h="15875"/>
          <w:pgMar w:top="713" w:right="840" w:bottom="631" w:left="739" w:header="0" w:footer="367" w:gutter="0"/>
        </w:sectPr>
        <w:rPr>
          <w:rFonts w:ascii="Arial" w:hAnsi="Arial" w:eastAsia="Arial" w:cs="Arial"/>
          <w:sz w:val="21"/>
          <w:szCs w:val="21"/>
        </w:rPr>
      </w:pPr>
    </w:p>
    <w:p>
      <w:pPr>
        <w:pStyle w:val="BodyText"/>
        <w:ind w:left="142"/>
        <w:spacing w:before="76" w:line="220" w:lineRule="auto"/>
        <w:outlineLvl w:val="1"/>
        <w:rPr>
          <w:sz w:val="30"/>
          <w:szCs w:val="30"/>
        </w:rPr>
      </w:pPr>
      <w:r>
        <w:rPr>
          <w:sz w:val="30"/>
          <w:szCs w:val="30"/>
          <w:b/>
          <w:bCs/>
          <w:color w:val="231916"/>
          <w:spacing w:val="-13"/>
        </w:rPr>
        <w:t>四、季度財務報表（續）</w:t>
      </w:r>
    </w:p>
    <w:p>
      <w:pPr>
        <w:pStyle w:val="BodyText"/>
        <w:spacing w:before="190" w:line="220" w:lineRule="auto"/>
        <w:outlineLvl w:val="2"/>
        <w:rPr/>
      </w:pPr>
      <w:r>
        <w:rPr>
          <w:b/>
          <w:bCs/>
          <w:color w:val="231916"/>
          <w:spacing w:val="-16"/>
          <w:w w:val="96"/>
        </w:rPr>
        <w:t>（一）財務報表（續）</w:t>
      </w:r>
    </w:p>
    <w:p>
      <w:pPr>
        <w:pStyle w:val="BodyText"/>
        <w:ind w:left="135"/>
        <w:spacing w:before="200" w:line="224" w:lineRule="auto"/>
        <w:outlineLvl w:val="3"/>
        <w:rPr/>
      </w:pPr>
      <w:r>
        <w:rPr>
          <w:rFonts w:ascii="Times New Roman" w:hAnsi="Times New Roman" w:eastAsia="Times New Roman" w:cs="Times New Roman"/>
          <w:b/>
          <w:bCs/>
          <w:i/>
          <w:iCs/>
          <w:color w:val="231916"/>
          <w:spacing w:val="-6"/>
        </w:rPr>
        <w:t>2</w:t>
      </w:r>
      <w:r>
        <w:rPr>
          <w:rFonts w:ascii="Times New Roman" w:hAnsi="Times New Roman" w:eastAsia="Times New Roman" w:cs="Times New Roman"/>
          <w:b/>
          <w:bCs/>
          <w:i/>
          <w:iCs/>
          <w:color w:val="231916"/>
          <w:spacing w:val="50"/>
          <w:w w:val="101"/>
        </w:rPr>
        <w:t xml:space="preserve"> </w:t>
      </w:r>
      <w:r>
        <w:rPr>
          <w:b/>
          <w:bCs/>
          <w:i/>
          <w:iCs/>
          <w:color w:val="231916"/>
          <w:spacing w:val="-6"/>
        </w:rPr>
        <w:t>、</w:t>
      </w:r>
      <w:r>
        <w:rPr>
          <w:b/>
          <w:bCs/>
          <w:color w:val="231916"/>
          <w:spacing w:val="55"/>
        </w:rPr>
        <w:t xml:space="preserve"> </w:t>
      </w:r>
      <w:r>
        <w:rPr>
          <w:b/>
          <w:bCs/>
          <w:i/>
          <w:iCs/>
          <w:color w:val="231916"/>
          <w:spacing w:val="-6"/>
        </w:rPr>
        <w:t>合併年初到報告期末利潤表（續）</w:t>
      </w:r>
    </w:p>
    <w:p>
      <w:pPr>
        <w:pStyle w:val="BodyText"/>
        <w:ind w:right="10"/>
        <w:spacing w:before="251" w:line="180" w:lineRule="auto"/>
        <w:jc w:val="right"/>
        <w:rPr/>
      </w:pPr>
      <w:r>
        <w:rPr>
          <w:color w:val="231916"/>
          <w:spacing w:val="10"/>
        </w:rPr>
        <w:t>單位：人民幣元</w:t>
      </w:r>
    </w:p>
    <w:p>
      <w:pPr>
        <w:spacing w:before="7"/>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501" w:hRule="atLeast"/>
        </w:trPr>
        <w:tc>
          <w:tcPr>
            <w:tcW w:w="4536" w:type="dxa"/>
            <w:vAlign w:val="top"/>
          </w:tcPr>
          <w:p>
            <w:pPr>
              <w:ind w:left="120"/>
              <w:spacing w:before="129"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ind w:left="1132"/>
              <w:spacing w:before="11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11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496" w:hRule="atLeast"/>
        </w:trPr>
        <w:tc>
          <w:tcPr>
            <w:tcW w:w="4536" w:type="dxa"/>
            <w:vAlign w:val="top"/>
          </w:tcPr>
          <w:p>
            <w:pPr>
              <w:ind w:left="838"/>
              <w:spacing w:before="103"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加：其他收益</w:t>
            </w:r>
          </w:p>
        </w:tc>
        <w:tc>
          <w:tcPr>
            <w:tcW w:w="2548" w:type="dxa"/>
            <w:vAlign w:val="top"/>
          </w:tcPr>
          <w:p>
            <w:pPr>
              <w:pStyle w:val="TableText"/>
              <w:ind w:left="556"/>
              <w:spacing w:before="97" w:line="326" w:lineRule="exact"/>
              <w:rPr/>
            </w:pPr>
            <w:r>
              <w:rPr>
                <w:color w:val="231916"/>
                <w:spacing w:val="-5"/>
                <w:position w:val="3"/>
              </w:rPr>
              <w:t>2,819,832,000.00</w:t>
            </w:r>
          </w:p>
        </w:tc>
        <w:tc>
          <w:tcPr>
            <w:tcW w:w="2553" w:type="dxa"/>
            <w:vAlign w:val="top"/>
          </w:tcPr>
          <w:p>
            <w:pPr>
              <w:pStyle w:val="TableText"/>
              <w:ind w:left="579"/>
              <w:spacing w:before="97" w:line="326" w:lineRule="exact"/>
              <w:rPr/>
            </w:pPr>
            <w:r>
              <w:rPr>
                <w:color w:val="231916"/>
                <w:spacing w:val="-7"/>
                <w:position w:val="3"/>
              </w:rPr>
              <w:t>1,150,916,000.00</w:t>
            </w:r>
          </w:p>
        </w:tc>
      </w:tr>
      <w:tr>
        <w:trPr>
          <w:trHeight w:val="796" w:hRule="atLeast"/>
        </w:trPr>
        <w:tc>
          <w:tcPr>
            <w:tcW w:w="4536" w:type="dxa"/>
            <w:vAlign w:val="top"/>
          </w:tcPr>
          <w:p>
            <w:pPr>
              <w:pStyle w:val="TableText"/>
              <w:ind w:left="1637" w:right="642" w:hanging="268"/>
              <w:spacing w:before="123" w:line="285" w:lineRule="exact"/>
              <w:rPr>
                <w:rFonts w:ascii="Microsoft YaHei" w:hAnsi="Microsoft YaHei" w:eastAsia="Microsoft YaHei" w:cs="Microsoft YaHei"/>
              </w:rPr>
            </w:pPr>
            <w:r>
              <w:rPr>
                <w:rFonts w:ascii="Microsoft YaHei" w:hAnsi="Microsoft YaHei" w:eastAsia="Microsoft YaHei" w:cs="Microsoft YaHei"/>
                <w:color w:val="231916"/>
                <w:spacing w:val="-14"/>
                <w:w w:val="84"/>
                <w:position w:val="-1"/>
              </w:rPr>
              <w:t>投資收益（損失以「</w:t>
            </w:r>
            <w:r>
              <w:rPr>
                <w:color w:val="231916"/>
                <w:spacing w:val="-14"/>
                <w:w w:val="84"/>
                <w:position w:val="-1"/>
              </w:rPr>
              <w:t>-</w:t>
            </w:r>
            <w:r>
              <w:rPr>
                <w:rFonts w:ascii="Microsoft YaHei" w:hAnsi="Microsoft YaHei" w:eastAsia="Microsoft YaHei" w:cs="Microsoft YaHei"/>
                <w:color w:val="231916"/>
                <w:spacing w:val="-14"/>
                <w:w w:val="84"/>
                <w:position w:val="-1"/>
              </w:rPr>
              <w:t>」號</w:t>
            </w:r>
            <w:r>
              <w:rPr>
                <w:rFonts w:ascii="Microsoft YaHei" w:hAnsi="Microsoft YaHei" w:eastAsia="Microsoft YaHei" w:cs="Microsoft YaHei"/>
                <w:color w:val="231916"/>
                <w:spacing w:val="15"/>
                <w:position w:val="-1"/>
              </w:rPr>
              <w:t xml:space="preserve"> </w:t>
            </w:r>
            <w:r>
              <w:rPr>
                <w:rFonts w:ascii="Microsoft YaHei" w:hAnsi="Microsoft YaHei" w:eastAsia="Microsoft YaHei" w:cs="Microsoft YaHei"/>
                <w:color w:val="231916"/>
                <w:spacing w:val="-19"/>
                <w:w w:val="96"/>
              </w:rPr>
              <w:t>填列）</w:t>
            </w:r>
          </w:p>
        </w:tc>
        <w:tc>
          <w:tcPr>
            <w:tcW w:w="2548" w:type="dxa"/>
            <w:vAlign w:val="top"/>
          </w:tcPr>
          <w:p>
            <w:pPr>
              <w:spacing w:line="315" w:lineRule="auto"/>
              <w:rPr>
                <w:rFonts w:ascii="Arial"/>
                <w:sz w:val="21"/>
              </w:rPr>
            </w:pPr>
            <w:r/>
          </w:p>
          <w:p>
            <w:pPr>
              <w:pStyle w:val="TableText"/>
              <w:ind w:left="763"/>
              <w:spacing w:before="80" w:line="327" w:lineRule="exact"/>
              <w:rPr/>
            </w:pPr>
            <w:r>
              <w:rPr>
                <w:color w:val="231916"/>
                <w:spacing w:val="-6"/>
                <w:position w:val="3"/>
              </w:rPr>
              <w:t>975,244,000.00</w:t>
            </w:r>
          </w:p>
        </w:tc>
        <w:tc>
          <w:tcPr>
            <w:tcW w:w="2553" w:type="dxa"/>
            <w:vAlign w:val="top"/>
          </w:tcPr>
          <w:p>
            <w:pPr>
              <w:spacing w:line="315" w:lineRule="auto"/>
              <w:rPr>
                <w:rFonts w:ascii="Arial"/>
                <w:sz w:val="21"/>
              </w:rPr>
            </w:pPr>
            <w:r/>
          </w:p>
          <w:p>
            <w:pPr>
              <w:pStyle w:val="TableText"/>
              <w:ind w:left="672"/>
              <w:spacing w:before="80" w:line="327" w:lineRule="exact"/>
              <w:rPr/>
            </w:pPr>
            <w:r>
              <w:rPr>
                <w:color w:val="231916"/>
                <w:spacing w:val="-6"/>
                <w:position w:val="3"/>
              </w:rPr>
              <w:t>-332,052,000.00</w:t>
            </w:r>
          </w:p>
        </w:tc>
      </w:tr>
      <w:tr>
        <w:trPr>
          <w:trHeight w:val="796" w:hRule="atLeast"/>
        </w:trPr>
        <w:tc>
          <w:tcPr>
            <w:tcW w:w="4536" w:type="dxa"/>
            <w:vAlign w:val="top"/>
          </w:tcPr>
          <w:p>
            <w:pPr>
              <w:ind w:left="1631" w:right="270" w:hanging="265"/>
              <w:spacing w:before="126"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8"/>
              </w:rPr>
              <w:t>其中：對聯營企業和合營</w:t>
            </w:r>
            <w:r>
              <w:rPr>
                <w:rFonts w:ascii="Microsoft YaHei" w:hAnsi="Microsoft YaHei" w:eastAsia="Microsoft YaHei" w:cs="Microsoft YaHei"/>
                <w:sz w:val="28"/>
                <w:szCs w:val="28"/>
                <w:color w:val="231916"/>
                <w:spacing w:val="5"/>
              </w:rPr>
              <w:t xml:space="preserve"> </w:t>
            </w:r>
            <w:r>
              <w:rPr>
                <w:rFonts w:ascii="Microsoft YaHei" w:hAnsi="Microsoft YaHei" w:eastAsia="Microsoft YaHei" w:cs="Microsoft YaHei"/>
                <w:sz w:val="28"/>
                <w:szCs w:val="28"/>
                <w:color w:val="231916"/>
                <w:spacing w:val="-9"/>
                <w:w w:val="97"/>
              </w:rPr>
              <w:t>企業的投資收益</w:t>
            </w:r>
          </w:p>
        </w:tc>
        <w:tc>
          <w:tcPr>
            <w:tcW w:w="2548" w:type="dxa"/>
            <w:vAlign w:val="top"/>
          </w:tcPr>
          <w:p>
            <w:pPr>
              <w:spacing w:line="316" w:lineRule="auto"/>
              <w:rPr>
                <w:rFonts w:ascii="Arial"/>
                <w:sz w:val="21"/>
              </w:rPr>
            </w:pPr>
            <w:r/>
          </w:p>
          <w:p>
            <w:pPr>
              <w:pStyle w:val="TableText"/>
              <w:ind w:left="763"/>
              <w:spacing w:before="80" w:line="327" w:lineRule="exact"/>
              <w:rPr/>
            </w:pPr>
            <w:r>
              <w:rPr>
                <w:color w:val="231916"/>
                <w:spacing w:val="-6"/>
                <w:position w:val="3"/>
              </w:rPr>
              <w:t>960,229,000.00</w:t>
            </w:r>
          </w:p>
        </w:tc>
        <w:tc>
          <w:tcPr>
            <w:tcW w:w="2553" w:type="dxa"/>
            <w:vAlign w:val="top"/>
          </w:tcPr>
          <w:p>
            <w:pPr>
              <w:spacing w:line="316" w:lineRule="auto"/>
              <w:rPr>
                <w:rFonts w:ascii="Arial"/>
                <w:sz w:val="21"/>
              </w:rPr>
            </w:pPr>
            <w:r/>
          </w:p>
          <w:p>
            <w:pPr>
              <w:pStyle w:val="TableText"/>
              <w:ind w:left="672"/>
              <w:spacing w:before="80" w:line="327" w:lineRule="exact"/>
              <w:rPr/>
            </w:pPr>
            <w:r>
              <w:rPr>
                <w:color w:val="231916"/>
                <w:spacing w:val="-6"/>
                <w:position w:val="3"/>
              </w:rPr>
              <w:t>-373,613,000.00</w:t>
            </w:r>
          </w:p>
        </w:tc>
      </w:tr>
      <w:tr>
        <w:trPr>
          <w:trHeight w:val="796" w:hRule="atLeast"/>
        </w:trPr>
        <w:tc>
          <w:tcPr>
            <w:tcW w:w="4536" w:type="dxa"/>
            <w:vAlign w:val="top"/>
          </w:tcPr>
          <w:p>
            <w:pPr>
              <w:ind w:left="1643" w:right="535" w:hanging="259"/>
              <w:spacing w:before="129" w:line="15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5"/>
              </w:rPr>
              <w:t>以攤餘成本計量的金融</w:t>
            </w:r>
            <w:r>
              <w:rPr>
                <w:rFonts w:ascii="Microsoft YaHei" w:hAnsi="Microsoft YaHei" w:eastAsia="Microsoft YaHei" w:cs="Microsoft YaHei"/>
                <w:sz w:val="28"/>
                <w:szCs w:val="28"/>
                <w:color w:val="231916"/>
                <w:spacing w:val="15"/>
              </w:rPr>
              <w:t xml:space="preserve"> </w:t>
            </w:r>
            <w:r>
              <w:rPr>
                <w:rFonts w:ascii="Microsoft YaHei" w:hAnsi="Microsoft YaHei" w:eastAsia="Microsoft YaHei" w:cs="Microsoft YaHei"/>
                <w:sz w:val="28"/>
                <w:szCs w:val="28"/>
                <w:color w:val="231916"/>
                <w:spacing w:val="-5"/>
                <w:w w:val="95"/>
              </w:rPr>
              <w:t>資產終止確認收益</w:t>
            </w:r>
          </w:p>
        </w:tc>
        <w:tc>
          <w:tcPr>
            <w:tcW w:w="2548" w:type="dxa"/>
            <w:vAlign w:val="top"/>
          </w:tcPr>
          <w:p>
            <w:pPr>
              <w:spacing w:line="317" w:lineRule="auto"/>
              <w:rPr>
                <w:rFonts w:ascii="Arial"/>
                <w:sz w:val="21"/>
              </w:rPr>
            </w:pPr>
            <w:r/>
          </w:p>
          <w:p>
            <w:pPr>
              <w:pStyle w:val="TableText"/>
              <w:ind w:left="1971"/>
              <w:spacing w:before="80" w:line="369" w:lineRule="exact"/>
              <w:rPr/>
            </w:pPr>
            <w:r>
              <w:rPr>
                <w:color w:val="231916"/>
                <w:spacing w:val="-7"/>
                <w:position w:val="2"/>
              </w:rPr>
              <w:t>0.00</w:t>
            </w:r>
          </w:p>
        </w:tc>
        <w:tc>
          <w:tcPr>
            <w:tcW w:w="2553" w:type="dxa"/>
            <w:vAlign w:val="top"/>
          </w:tcPr>
          <w:p>
            <w:pPr>
              <w:spacing w:line="317" w:lineRule="auto"/>
              <w:rPr>
                <w:rFonts w:ascii="Arial"/>
                <w:sz w:val="21"/>
              </w:rPr>
            </w:pPr>
            <w:r/>
          </w:p>
          <w:p>
            <w:pPr>
              <w:pStyle w:val="TableText"/>
              <w:ind w:left="805"/>
              <w:spacing w:before="80" w:line="326" w:lineRule="exact"/>
              <w:rPr/>
            </w:pPr>
            <w:r>
              <w:rPr>
                <w:color w:val="231916"/>
                <w:spacing w:val="-5"/>
                <w:position w:val="3"/>
              </w:rPr>
              <w:t>-13,380,000.00</w:t>
            </w:r>
          </w:p>
        </w:tc>
      </w:tr>
      <w:tr>
        <w:trPr>
          <w:trHeight w:val="796" w:hRule="atLeast"/>
        </w:trPr>
        <w:tc>
          <w:tcPr>
            <w:tcW w:w="4536" w:type="dxa"/>
            <w:vAlign w:val="top"/>
          </w:tcPr>
          <w:p>
            <w:pPr>
              <w:pStyle w:val="TableText"/>
              <w:ind w:left="1512" w:right="169" w:hanging="146"/>
              <w:spacing w:before="125" w:line="165" w:lineRule="auto"/>
              <w:rPr>
                <w:rFonts w:ascii="Microsoft YaHei" w:hAnsi="Microsoft YaHei" w:eastAsia="Microsoft YaHei" w:cs="Microsoft YaHei"/>
              </w:rPr>
            </w:pPr>
            <w:r>
              <w:rPr>
                <w:rFonts w:ascii="Microsoft YaHei" w:hAnsi="Microsoft YaHei" w:eastAsia="Microsoft YaHei" w:cs="Microsoft YaHei"/>
                <w:color w:val="231916"/>
                <w:spacing w:val="-9"/>
                <w:w w:val="92"/>
              </w:rPr>
              <w:t>公允價值變動收益（損失以</w:t>
            </w:r>
            <w:r>
              <w:rPr>
                <w:rFonts w:ascii="Microsoft YaHei" w:hAnsi="Microsoft YaHei" w:eastAsia="Microsoft YaHei" w:cs="Microsoft YaHei"/>
                <w:color w:val="231916"/>
                <w:spacing w:val="5"/>
              </w:rPr>
              <w:t xml:space="preserve"> </w:t>
            </w:r>
            <w:r>
              <w:rPr>
                <w:rFonts w:ascii="Microsoft YaHei" w:hAnsi="Microsoft YaHei" w:eastAsia="Microsoft YaHei" w:cs="Microsoft YaHei"/>
                <w:color w:val="231916"/>
                <w:spacing w:val="-23"/>
                <w:w w:val="93"/>
              </w:rPr>
              <w:t>「</w:t>
            </w:r>
            <w:r>
              <w:rPr>
                <w:color w:val="231916"/>
                <w:spacing w:val="-23"/>
                <w:w w:val="93"/>
              </w:rPr>
              <w:t>-</w:t>
            </w:r>
            <w:r>
              <w:rPr>
                <w:rFonts w:ascii="Microsoft YaHei" w:hAnsi="Microsoft YaHei" w:eastAsia="Microsoft YaHei" w:cs="Microsoft YaHei"/>
                <w:color w:val="231916"/>
                <w:spacing w:val="-23"/>
                <w:w w:val="93"/>
              </w:rPr>
              <w:t>」號填列）</w:t>
            </w:r>
          </w:p>
        </w:tc>
        <w:tc>
          <w:tcPr>
            <w:tcW w:w="2548" w:type="dxa"/>
            <w:vAlign w:val="top"/>
          </w:tcPr>
          <w:p>
            <w:pPr>
              <w:spacing w:line="317" w:lineRule="auto"/>
              <w:rPr>
                <w:rFonts w:ascii="Arial"/>
                <w:sz w:val="21"/>
              </w:rPr>
            </w:pPr>
            <w:r/>
          </w:p>
          <w:p>
            <w:pPr>
              <w:pStyle w:val="TableText"/>
              <w:ind w:left="763"/>
              <w:spacing w:before="81" w:line="326" w:lineRule="exact"/>
              <w:rPr/>
            </w:pPr>
            <w:r>
              <w:rPr>
                <w:color w:val="231916"/>
                <w:spacing w:val="-6"/>
                <w:position w:val="3"/>
              </w:rPr>
              <w:t>266,859,000.00</w:t>
            </w:r>
          </w:p>
        </w:tc>
        <w:tc>
          <w:tcPr>
            <w:tcW w:w="2553" w:type="dxa"/>
            <w:vAlign w:val="top"/>
          </w:tcPr>
          <w:p>
            <w:pPr>
              <w:spacing w:line="317" w:lineRule="auto"/>
              <w:rPr>
                <w:rFonts w:ascii="Arial"/>
                <w:sz w:val="21"/>
              </w:rPr>
            </w:pPr>
            <w:r/>
          </w:p>
          <w:p>
            <w:pPr>
              <w:pStyle w:val="TableText"/>
              <w:ind w:left="805"/>
              <w:spacing w:before="81" w:line="326" w:lineRule="exact"/>
              <w:rPr/>
            </w:pPr>
            <w:r>
              <w:rPr>
                <w:color w:val="231916"/>
                <w:spacing w:val="-5"/>
                <w:position w:val="3"/>
              </w:rPr>
              <w:t>-47,564,000.00</w:t>
            </w:r>
          </w:p>
        </w:tc>
      </w:tr>
      <w:tr>
        <w:trPr>
          <w:trHeight w:val="796" w:hRule="atLeast"/>
        </w:trPr>
        <w:tc>
          <w:tcPr>
            <w:tcW w:w="4536" w:type="dxa"/>
            <w:vAlign w:val="top"/>
          </w:tcPr>
          <w:p>
            <w:pPr>
              <w:pStyle w:val="TableText"/>
              <w:ind w:left="1364" w:right="260" w:hanging="2"/>
              <w:spacing w:before="73" w:line="178" w:lineRule="auto"/>
              <w:rPr>
                <w:rFonts w:ascii="Microsoft YaHei" w:hAnsi="Microsoft YaHei" w:eastAsia="Microsoft YaHei" w:cs="Microsoft YaHei"/>
              </w:rPr>
            </w:pPr>
            <w:r>
              <w:rPr>
                <w:rFonts w:ascii="Microsoft YaHei" w:hAnsi="Microsoft YaHei" w:eastAsia="Microsoft YaHei" w:cs="Microsoft YaHei"/>
                <w:color w:val="231916"/>
                <w:spacing w:val="-14"/>
                <w:w w:val="89"/>
              </w:rPr>
              <w:t>信用減值損失（損失以「</w:t>
            </w:r>
            <w:r>
              <w:rPr>
                <w:color w:val="231916"/>
                <w:spacing w:val="-14"/>
                <w:w w:val="89"/>
              </w:rPr>
              <w:t>-</w:t>
            </w:r>
            <w:r>
              <w:rPr>
                <w:rFonts w:ascii="Microsoft YaHei" w:hAnsi="Microsoft YaHei" w:eastAsia="Microsoft YaHei" w:cs="Microsoft YaHei"/>
                <w:color w:val="231916"/>
                <w:spacing w:val="-14"/>
                <w:w w:val="89"/>
              </w:rPr>
              <w:t>」</w:t>
            </w:r>
            <w:r>
              <w:rPr>
                <w:rFonts w:ascii="Microsoft YaHei" w:hAnsi="Microsoft YaHei" w:eastAsia="Microsoft YaHei" w:cs="Microsoft YaHei"/>
                <w:color w:val="231916"/>
                <w:spacing w:val="10"/>
              </w:rPr>
              <w:t xml:space="preserve"> </w:t>
            </w:r>
            <w:r>
              <w:rPr>
                <w:rFonts w:ascii="Microsoft YaHei" w:hAnsi="Microsoft YaHei" w:eastAsia="Microsoft YaHei" w:cs="Microsoft YaHei"/>
                <w:color w:val="231916"/>
                <w:spacing w:val="-16"/>
                <w:w w:val="99"/>
              </w:rPr>
              <w:t>號填列）</w:t>
            </w:r>
          </w:p>
        </w:tc>
        <w:tc>
          <w:tcPr>
            <w:tcW w:w="2548" w:type="dxa"/>
            <w:vAlign w:val="top"/>
          </w:tcPr>
          <w:p>
            <w:pPr>
              <w:spacing w:line="318" w:lineRule="auto"/>
              <w:rPr>
                <w:rFonts w:ascii="Arial"/>
                <w:sz w:val="21"/>
              </w:rPr>
            </w:pPr>
            <w:r/>
          </w:p>
          <w:p>
            <w:pPr>
              <w:pStyle w:val="TableText"/>
              <w:ind w:left="461"/>
              <w:spacing w:before="80" w:line="327" w:lineRule="exact"/>
              <w:rPr/>
            </w:pPr>
            <w:r>
              <w:rPr>
                <w:color w:val="231916"/>
                <w:spacing w:val="-5"/>
                <w:position w:val="3"/>
              </w:rPr>
              <w:t>-1,021,329,000.00</w:t>
            </w:r>
          </w:p>
        </w:tc>
        <w:tc>
          <w:tcPr>
            <w:tcW w:w="2553" w:type="dxa"/>
            <w:vAlign w:val="top"/>
          </w:tcPr>
          <w:p>
            <w:pPr>
              <w:spacing w:line="318" w:lineRule="auto"/>
              <w:rPr>
                <w:rFonts w:ascii="Arial"/>
                <w:sz w:val="21"/>
              </w:rPr>
            </w:pPr>
            <w:r/>
          </w:p>
          <w:p>
            <w:pPr>
              <w:pStyle w:val="TableText"/>
              <w:ind w:left="672"/>
              <w:spacing w:before="80" w:line="327" w:lineRule="exact"/>
              <w:rPr/>
            </w:pPr>
            <w:r>
              <w:rPr>
                <w:color w:val="231916"/>
                <w:spacing w:val="-6"/>
                <w:position w:val="3"/>
              </w:rPr>
              <w:t>-548,525,000.00</w:t>
            </w:r>
          </w:p>
        </w:tc>
      </w:tr>
      <w:tr>
        <w:trPr>
          <w:trHeight w:val="796" w:hRule="atLeast"/>
        </w:trPr>
        <w:tc>
          <w:tcPr>
            <w:tcW w:w="4536" w:type="dxa"/>
            <w:vAlign w:val="top"/>
          </w:tcPr>
          <w:p>
            <w:pPr>
              <w:pStyle w:val="TableText"/>
              <w:ind w:left="1629" w:right="260" w:hanging="250"/>
              <w:spacing w:before="73" w:line="178" w:lineRule="auto"/>
              <w:rPr>
                <w:rFonts w:ascii="Microsoft YaHei" w:hAnsi="Microsoft YaHei" w:eastAsia="Microsoft YaHei" w:cs="Microsoft YaHei"/>
              </w:rPr>
            </w:pPr>
            <w:r>
              <w:rPr>
                <w:rFonts w:ascii="Microsoft YaHei" w:hAnsi="Microsoft YaHei" w:eastAsia="Microsoft YaHei" w:cs="Microsoft YaHei"/>
                <w:color w:val="231916"/>
                <w:spacing w:val="-15"/>
                <w:w w:val="89"/>
              </w:rPr>
              <w:t>資產減值損失（損失以「</w:t>
            </w:r>
            <w:r>
              <w:rPr>
                <w:color w:val="231916"/>
                <w:spacing w:val="-15"/>
                <w:w w:val="89"/>
              </w:rPr>
              <w:t>-</w:t>
            </w:r>
            <w:r>
              <w:rPr>
                <w:rFonts w:ascii="Microsoft YaHei" w:hAnsi="Microsoft YaHei" w:eastAsia="Microsoft YaHei" w:cs="Microsoft YaHei"/>
                <w:color w:val="231916"/>
                <w:spacing w:val="-15"/>
                <w:w w:val="89"/>
              </w:rPr>
              <w:t>」</w:t>
            </w:r>
            <w:r>
              <w:rPr>
                <w:rFonts w:ascii="Microsoft YaHei" w:hAnsi="Microsoft YaHei" w:eastAsia="Microsoft YaHei" w:cs="Microsoft YaHei"/>
                <w:color w:val="231916"/>
                <w:spacing w:val="7"/>
              </w:rPr>
              <w:t xml:space="preserve"> </w:t>
            </w:r>
            <w:r>
              <w:rPr>
                <w:rFonts w:ascii="Microsoft YaHei" w:hAnsi="Microsoft YaHei" w:eastAsia="Microsoft YaHei" w:cs="Microsoft YaHei"/>
                <w:color w:val="231916"/>
                <w:spacing w:val="-16"/>
                <w:w w:val="99"/>
              </w:rPr>
              <w:t>號填列）</w:t>
            </w:r>
          </w:p>
        </w:tc>
        <w:tc>
          <w:tcPr>
            <w:tcW w:w="2548" w:type="dxa"/>
            <w:vAlign w:val="top"/>
          </w:tcPr>
          <w:p>
            <w:pPr>
              <w:spacing w:line="319" w:lineRule="auto"/>
              <w:rPr>
                <w:rFonts w:ascii="Arial"/>
                <w:sz w:val="21"/>
              </w:rPr>
            </w:pPr>
            <w:r/>
          </w:p>
          <w:p>
            <w:pPr>
              <w:pStyle w:val="TableText"/>
              <w:ind w:left="461"/>
              <w:spacing w:before="80" w:line="327" w:lineRule="exact"/>
              <w:rPr/>
            </w:pPr>
            <w:r>
              <w:rPr>
                <w:color w:val="231916"/>
                <w:spacing w:val="-5"/>
                <w:position w:val="3"/>
              </w:rPr>
              <w:t>-1,405,398,000.00</w:t>
            </w:r>
          </w:p>
        </w:tc>
        <w:tc>
          <w:tcPr>
            <w:tcW w:w="2553" w:type="dxa"/>
            <w:vAlign w:val="top"/>
          </w:tcPr>
          <w:p>
            <w:pPr>
              <w:spacing w:line="319" w:lineRule="auto"/>
              <w:rPr>
                <w:rFonts w:ascii="Arial"/>
                <w:sz w:val="21"/>
              </w:rPr>
            </w:pPr>
            <w:r/>
          </w:p>
          <w:p>
            <w:pPr>
              <w:pStyle w:val="TableText"/>
              <w:ind w:left="672"/>
              <w:spacing w:before="80" w:line="327" w:lineRule="exact"/>
              <w:rPr/>
            </w:pPr>
            <w:r>
              <w:rPr>
                <w:color w:val="231916"/>
                <w:spacing w:val="-6"/>
                <w:position w:val="3"/>
              </w:rPr>
              <w:t>-898,693,000.00</w:t>
            </w:r>
          </w:p>
        </w:tc>
      </w:tr>
      <w:tr>
        <w:trPr>
          <w:trHeight w:val="796" w:hRule="atLeast"/>
        </w:trPr>
        <w:tc>
          <w:tcPr>
            <w:tcW w:w="4536" w:type="dxa"/>
            <w:vAlign w:val="top"/>
          </w:tcPr>
          <w:p>
            <w:pPr>
              <w:pStyle w:val="TableText"/>
              <w:ind w:left="1629" w:right="260" w:hanging="250"/>
              <w:spacing w:before="73" w:line="178" w:lineRule="auto"/>
              <w:rPr>
                <w:rFonts w:ascii="Microsoft YaHei" w:hAnsi="Microsoft YaHei" w:eastAsia="Microsoft YaHei" w:cs="Microsoft YaHei"/>
              </w:rPr>
            </w:pPr>
            <w:r>
              <w:rPr>
                <w:rFonts w:ascii="Microsoft YaHei" w:hAnsi="Microsoft YaHei" w:eastAsia="Microsoft YaHei" w:cs="Microsoft YaHei"/>
                <w:color w:val="231916"/>
                <w:spacing w:val="-15"/>
                <w:w w:val="89"/>
              </w:rPr>
              <w:t>資產處置收益（損失以「</w:t>
            </w:r>
            <w:r>
              <w:rPr>
                <w:color w:val="231916"/>
                <w:spacing w:val="-15"/>
                <w:w w:val="89"/>
              </w:rPr>
              <w:t>-</w:t>
            </w:r>
            <w:r>
              <w:rPr>
                <w:rFonts w:ascii="Microsoft YaHei" w:hAnsi="Microsoft YaHei" w:eastAsia="Microsoft YaHei" w:cs="Microsoft YaHei"/>
                <w:color w:val="231916"/>
                <w:spacing w:val="-15"/>
                <w:w w:val="89"/>
              </w:rPr>
              <w:t>」</w:t>
            </w:r>
            <w:r>
              <w:rPr>
                <w:rFonts w:ascii="Microsoft YaHei" w:hAnsi="Microsoft YaHei" w:eastAsia="Microsoft YaHei" w:cs="Microsoft YaHei"/>
                <w:color w:val="231916"/>
                <w:spacing w:val="7"/>
              </w:rPr>
              <w:t xml:space="preserve"> </w:t>
            </w:r>
            <w:r>
              <w:rPr>
                <w:rFonts w:ascii="Microsoft YaHei" w:hAnsi="Microsoft YaHei" w:eastAsia="Microsoft YaHei" w:cs="Microsoft YaHei"/>
                <w:color w:val="231916"/>
                <w:spacing w:val="-16"/>
                <w:w w:val="99"/>
              </w:rPr>
              <w:t>號填列）</w:t>
            </w:r>
          </w:p>
        </w:tc>
        <w:tc>
          <w:tcPr>
            <w:tcW w:w="2548" w:type="dxa"/>
            <w:vAlign w:val="top"/>
          </w:tcPr>
          <w:p>
            <w:pPr>
              <w:spacing w:line="320" w:lineRule="auto"/>
              <w:rPr>
                <w:rFonts w:ascii="Arial"/>
                <w:sz w:val="21"/>
              </w:rPr>
            </w:pPr>
            <w:r/>
          </w:p>
          <w:p>
            <w:pPr>
              <w:pStyle w:val="TableText"/>
              <w:ind w:left="784"/>
              <w:spacing w:before="80" w:line="327" w:lineRule="exact"/>
              <w:rPr/>
            </w:pPr>
            <w:r>
              <w:rPr>
                <w:color w:val="231916"/>
                <w:spacing w:val="-7"/>
                <w:position w:val="3"/>
              </w:rPr>
              <w:t>123,169,000.00</w:t>
            </w:r>
          </w:p>
        </w:tc>
        <w:tc>
          <w:tcPr>
            <w:tcW w:w="2553" w:type="dxa"/>
            <w:vAlign w:val="top"/>
          </w:tcPr>
          <w:p>
            <w:pPr>
              <w:spacing w:line="320" w:lineRule="auto"/>
              <w:rPr>
                <w:rFonts w:ascii="Arial"/>
                <w:sz w:val="21"/>
              </w:rPr>
            </w:pPr>
            <w:r/>
          </w:p>
          <w:p>
            <w:pPr>
              <w:pStyle w:val="TableText"/>
              <w:ind w:left="805"/>
              <w:spacing w:before="80" w:line="327" w:lineRule="exact"/>
              <w:rPr/>
            </w:pPr>
            <w:r>
              <w:rPr>
                <w:color w:val="231916"/>
                <w:spacing w:val="-5"/>
                <w:position w:val="3"/>
              </w:rPr>
              <w:t>-21,566,000.00</w:t>
            </w:r>
          </w:p>
        </w:tc>
      </w:tr>
      <w:tr>
        <w:trPr>
          <w:trHeight w:val="496" w:hRule="atLeast"/>
        </w:trPr>
        <w:tc>
          <w:tcPr>
            <w:tcW w:w="4536" w:type="dxa"/>
            <w:vAlign w:val="top"/>
          </w:tcPr>
          <w:p>
            <w:pPr>
              <w:pStyle w:val="TableText"/>
              <w:ind w:left="133"/>
              <w:spacing w:before="47" w:line="219" w:lineRule="auto"/>
              <w:rPr>
                <w:rFonts w:ascii="Microsoft YaHei" w:hAnsi="Microsoft YaHei" w:eastAsia="Microsoft YaHei" w:cs="Microsoft YaHei"/>
              </w:rPr>
            </w:pPr>
            <w:r>
              <w:rPr>
                <w:rFonts w:ascii="Microsoft YaHei" w:hAnsi="Microsoft YaHei" w:eastAsia="Microsoft YaHei" w:cs="Microsoft YaHei"/>
                <w:b/>
                <w:bCs/>
                <w:color w:val="231916"/>
                <w:spacing w:val="-18"/>
                <w:w w:val="93"/>
              </w:rPr>
              <w:t>三、  營業利潤（虧損以「</w:t>
            </w:r>
            <w:r>
              <w:rPr>
                <w:b/>
                <w:bCs/>
                <w:color w:val="231916"/>
                <w:spacing w:val="-18"/>
                <w:w w:val="93"/>
              </w:rPr>
              <w:t>-</w:t>
            </w:r>
            <w:r>
              <w:rPr>
                <w:rFonts w:ascii="Microsoft YaHei" w:hAnsi="Microsoft YaHei" w:eastAsia="Microsoft YaHei" w:cs="Microsoft YaHei"/>
                <w:b/>
                <w:bCs/>
                <w:color w:val="231916"/>
                <w:spacing w:val="-18"/>
                <w:w w:val="93"/>
              </w:rPr>
              <w:t>」號填列）</w:t>
            </w:r>
          </w:p>
        </w:tc>
        <w:tc>
          <w:tcPr>
            <w:tcW w:w="2548" w:type="dxa"/>
            <w:vAlign w:val="top"/>
          </w:tcPr>
          <w:p>
            <w:pPr>
              <w:pStyle w:val="TableText"/>
              <w:ind w:left="423"/>
              <w:spacing w:before="103" w:line="326" w:lineRule="exact"/>
              <w:rPr/>
            </w:pPr>
            <w:r>
              <w:rPr>
                <w:color w:val="231916"/>
                <w:spacing w:val="-6"/>
                <w:position w:val="3"/>
              </w:rPr>
              <w:t>26,637,286,000.00</w:t>
            </w:r>
          </w:p>
        </w:tc>
        <w:tc>
          <w:tcPr>
            <w:tcW w:w="2553" w:type="dxa"/>
            <w:vAlign w:val="top"/>
          </w:tcPr>
          <w:p>
            <w:pPr>
              <w:pStyle w:val="TableText"/>
              <w:ind w:left="447"/>
              <w:spacing w:before="103" w:line="326" w:lineRule="exact"/>
              <w:rPr/>
            </w:pPr>
            <w:r>
              <w:rPr>
                <w:color w:val="231916"/>
                <w:spacing w:val="-7"/>
                <w:position w:val="3"/>
              </w:rPr>
              <w:t>12,085,367,000.00</w:t>
            </w:r>
          </w:p>
        </w:tc>
      </w:tr>
      <w:tr>
        <w:trPr>
          <w:trHeight w:val="496" w:hRule="atLeast"/>
        </w:trPr>
        <w:tc>
          <w:tcPr>
            <w:tcW w:w="4536" w:type="dxa"/>
            <w:vAlign w:val="top"/>
          </w:tcPr>
          <w:p>
            <w:pPr>
              <w:ind w:left="837"/>
              <w:spacing w:before="111"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加：營業外收入</w:t>
            </w:r>
          </w:p>
        </w:tc>
        <w:tc>
          <w:tcPr>
            <w:tcW w:w="2548" w:type="dxa"/>
            <w:vAlign w:val="top"/>
          </w:tcPr>
          <w:p>
            <w:pPr>
              <w:pStyle w:val="TableText"/>
              <w:ind w:left="759"/>
              <w:spacing w:before="104" w:line="326" w:lineRule="exact"/>
              <w:rPr/>
            </w:pPr>
            <w:r>
              <w:rPr>
                <w:color w:val="231916"/>
                <w:spacing w:val="-6"/>
                <w:position w:val="3"/>
              </w:rPr>
              <w:t>488,897,000.00</w:t>
            </w:r>
          </w:p>
        </w:tc>
        <w:tc>
          <w:tcPr>
            <w:tcW w:w="2553" w:type="dxa"/>
            <w:vAlign w:val="top"/>
          </w:tcPr>
          <w:p>
            <w:pPr>
              <w:pStyle w:val="TableText"/>
              <w:ind w:left="767"/>
              <w:spacing w:before="104" w:line="326" w:lineRule="exact"/>
              <w:rPr/>
            </w:pPr>
            <w:r>
              <w:rPr>
                <w:color w:val="231916"/>
                <w:spacing w:val="-6"/>
                <w:position w:val="3"/>
              </w:rPr>
              <w:t>290,225,000.00</w:t>
            </w:r>
          </w:p>
        </w:tc>
      </w:tr>
      <w:tr>
        <w:trPr>
          <w:trHeight w:val="496" w:hRule="atLeast"/>
        </w:trPr>
        <w:tc>
          <w:tcPr>
            <w:tcW w:w="4536" w:type="dxa"/>
            <w:vAlign w:val="top"/>
          </w:tcPr>
          <w:p>
            <w:pPr>
              <w:ind w:left="841"/>
              <w:spacing w:before="112" w:line="18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7"/>
              </w:rPr>
              <w:t>減：營業外支出</w:t>
            </w:r>
          </w:p>
        </w:tc>
        <w:tc>
          <w:tcPr>
            <w:tcW w:w="2548" w:type="dxa"/>
            <w:vAlign w:val="top"/>
          </w:tcPr>
          <w:p>
            <w:pPr>
              <w:pStyle w:val="TableText"/>
              <w:ind w:left="576"/>
              <w:spacing w:before="104" w:line="327" w:lineRule="exact"/>
              <w:rPr/>
            </w:pPr>
            <w:r>
              <w:rPr>
                <w:color w:val="231916"/>
                <w:spacing w:val="-7"/>
                <w:position w:val="3"/>
              </w:rPr>
              <w:t>1,060,778,000.00</w:t>
            </w:r>
          </w:p>
        </w:tc>
        <w:tc>
          <w:tcPr>
            <w:tcW w:w="2553" w:type="dxa"/>
            <w:vAlign w:val="top"/>
          </w:tcPr>
          <w:p>
            <w:pPr>
              <w:pStyle w:val="TableText"/>
              <w:ind w:left="767"/>
              <w:spacing w:before="104" w:line="327" w:lineRule="exact"/>
              <w:rPr/>
            </w:pPr>
            <w:r>
              <w:rPr>
                <w:color w:val="231916"/>
                <w:spacing w:val="-6"/>
                <w:position w:val="3"/>
              </w:rPr>
              <w:t>256,479,000.00</w:t>
            </w:r>
          </w:p>
        </w:tc>
      </w:tr>
      <w:tr>
        <w:trPr>
          <w:trHeight w:val="776" w:hRule="atLeast"/>
        </w:trPr>
        <w:tc>
          <w:tcPr>
            <w:tcW w:w="4536" w:type="dxa"/>
            <w:vAlign w:val="top"/>
          </w:tcPr>
          <w:p>
            <w:pPr>
              <w:pStyle w:val="TableText"/>
              <w:ind w:left="1101" w:right="604" w:hanging="960"/>
              <w:spacing w:before="117" w:line="281" w:lineRule="exact"/>
              <w:rPr>
                <w:rFonts w:ascii="Microsoft YaHei" w:hAnsi="Microsoft YaHei" w:eastAsia="Microsoft YaHei" w:cs="Microsoft YaHei"/>
              </w:rPr>
            </w:pPr>
            <w:r>
              <w:rPr>
                <w:rFonts w:ascii="Microsoft YaHei" w:hAnsi="Microsoft YaHei" w:eastAsia="Microsoft YaHei" w:cs="Microsoft YaHei"/>
                <w:b/>
                <w:bCs/>
                <w:color w:val="231916"/>
                <w:spacing w:val="-12"/>
                <w:w w:val="89"/>
                <w:position w:val="-1"/>
              </w:rPr>
              <w:t>四、</w:t>
            </w:r>
            <w:r>
              <w:rPr>
                <w:rFonts w:ascii="Microsoft YaHei" w:hAnsi="Microsoft YaHei" w:eastAsia="Microsoft YaHei" w:cs="Microsoft YaHei"/>
                <w:b/>
                <w:bCs/>
                <w:color w:val="231916"/>
                <w:spacing w:val="66"/>
                <w:position w:val="-1"/>
              </w:rPr>
              <w:t xml:space="preserve"> </w:t>
            </w:r>
            <w:r>
              <w:rPr>
                <w:rFonts w:ascii="Microsoft YaHei" w:hAnsi="Microsoft YaHei" w:eastAsia="Microsoft YaHei" w:cs="Microsoft YaHei"/>
                <w:b/>
                <w:bCs/>
                <w:color w:val="231916"/>
                <w:spacing w:val="-12"/>
                <w:w w:val="89"/>
                <w:position w:val="-1"/>
              </w:rPr>
              <w:t>利潤總額（虧損總額以「</w:t>
            </w:r>
            <w:r>
              <w:rPr>
                <w:b/>
                <w:bCs/>
                <w:color w:val="231916"/>
                <w:spacing w:val="-12"/>
                <w:w w:val="89"/>
                <w:position w:val="-1"/>
              </w:rPr>
              <w:t>-</w:t>
            </w:r>
            <w:r>
              <w:rPr>
                <w:rFonts w:ascii="Microsoft YaHei" w:hAnsi="Microsoft YaHei" w:eastAsia="Microsoft YaHei" w:cs="Microsoft YaHei"/>
                <w:b/>
                <w:bCs/>
                <w:color w:val="231916"/>
                <w:spacing w:val="-12"/>
                <w:w w:val="89"/>
                <w:position w:val="-1"/>
              </w:rPr>
              <w:t>」號</w:t>
            </w:r>
            <w:r>
              <w:rPr>
                <w:rFonts w:ascii="Microsoft YaHei" w:hAnsi="Microsoft YaHei" w:eastAsia="Microsoft YaHei" w:cs="Microsoft YaHei"/>
                <w:b/>
                <w:bCs/>
                <w:color w:val="231916"/>
                <w:position w:val="-1"/>
              </w:rPr>
              <w:t xml:space="preserve"> </w:t>
            </w:r>
            <w:r>
              <w:rPr>
                <w:rFonts w:ascii="Microsoft YaHei" w:hAnsi="Microsoft YaHei" w:eastAsia="Microsoft YaHei" w:cs="Microsoft YaHei"/>
                <w:b/>
                <w:bCs/>
                <w:color w:val="231916"/>
                <w:spacing w:val="-13"/>
                <w:w w:val="95"/>
                <w:position w:val="-1"/>
              </w:rPr>
              <w:t>填列）</w:t>
            </w:r>
          </w:p>
        </w:tc>
        <w:tc>
          <w:tcPr>
            <w:tcW w:w="2548" w:type="dxa"/>
            <w:vAlign w:val="top"/>
          </w:tcPr>
          <w:p>
            <w:pPr>
              <w:spacing w:line="303" w:lineRule="auto"/>
              <w:rPr>
                <w:rFonts w:ascii="Arial"/>
                <w:sz w:val="21"/>
              </w:rPr>
            </w:pPr>
            <w:r/>
          </w:p>
          <w:p>
            <w:pPr>
              <w:pStyle w:val="TableText"/>
              <w:ind w:left="423"/>
              <w:spacing w:before="80" w:line="327" w:lineRule="exact"/>
              <w:rPr/>
            </w:pPr>
            <w:r>
              <w:rPr>
                <w:color w:val="231916"/>
                <w:spacing w:val="-6"/>
                <w:position w:val="3"/>
              </w:rPr>
              <w:t>26,065,405,000.00</w:t>
            </w:r>
          </w:p>
        </w:tc>
        <w:tc>
          <w:tcPr>
            <w:tcW w:w="2553" w:type="dxa"/>
            <w:vAlign w:val="top"/>
          </w:tcPr>
          <w:p>
            <w:pPr>
              <w:spacing w:line="303" w:lineRule="auto"/>
              <w:rPr>
                <w:rFonts w:ascii="Arial"/>
                <w:sz w:val="21"/>
              </w:rPr>
            </w:pPr>
            <w:r/>
          </w:p>
          <w:p>
            <w:pPr>
              <w:pStyle w:val="TableText"/>
              <w:ind w:left="447"/>
              <w:spacing w:before="80" w:line="327" w:lineRule="exact"/>
              <w:rPr/>
            </w:pPr>
            <w:r>
              <w:rPr>
                <w:color w:val="231916"/>
                <w:spacing w:val="-7"/>
                <w:position w:val="3"/>
              </w:rPr>
              <w:t>12,119,113,000.00</w:t>
            </w:r>
          </w:p>
        </w:tc>
      </w:tr>
      <w:tr>
        <w:trPr>
          <w:trHeight w:val="501" w:hRule="atLeast"/>
        </w:trPr>
        <w:tc>
          <w:tcPr>
            <w:tcW w:w="4536" w:type="dxa"/>
            <w:vAlign w:val="top"/>
          </w:tcPr>
          <w:p>
            <w:pPr>
              <w:ind w:left="841"/>
              <w:spacing w:before="112"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7"/>
              </w:rPr>
              <w:t>減：所得稅費用</w:t>
            </w:r>
          </w:p>
        </w:tc>
        <w:tc>
          <w:tcPr>
            <w:tcW w:w="2548" w:type="dxa"/>
            <w:vAlign w:val="top"/>
          </w:tcPr>
          <w:p>
            <w:pPr>
              <w:pStyle w:val="TableText"/>
              <w:ind w:left="559"/>
              <w:spacing w:before="106" w:line="326" w:lineRule="exact"/>
              <w:rPr/>
            </w:pPr>
            <w:r>
              <w:rPr>
                <w:color w:val="231916"/>
                <w:spacing w:val="-6"/>
                <w:position w:val="3"/>
              </w:rPr>
              <w:t>3,738,978,000.00</w:t>
            </w:r>
          </w:p>
        </w:tc>
        <w:tc>
          <w:tcPr>
            <w:tcW w:w="2553" w:type="dxa"/>
            <w:vAlign w:val="top"/>
          </w:tcPr>
          <w:p>
            <w:pPr>
              <w:pStyle w:val="TableText"/>
              <w:ind w:left="559"/>
              <w:spacing w:before="106" w:line="326" w:lineRule="exact"/>
              <w:rPr/>
            </w:pPr>
            <w:r>
              <w:rPr>
                <w:color w:val="231916"/>
                <w:spacing w:val="-5"/>
                <w:position w:val="3"/>
              </w:rPr>
              <w:t>2,130,753,000.00</w:t>
            </w:r>
          </w:p>
        </w:tc>
      </w:tr>
    </w:tbl>
    <w:p>
      <w:pPr>
        <w:rPr>
          <w:rFonts w:ascii="Arial"/>
          <w:sz w:val="21"/>
        </w:rPr>
      </w:pPr>
      <w:r/>
    </w:p>
    <w:p>
      <w:pPr>
        <w:sectPr>
          <w:footerReference w:type="default" r:id="rId22"/>
          <w:pgSz w:w="11906" w:h="15875"/>
          <w:pgMar w:top="713" w:right="840" w:bottom="631" w:left="739" w:header="0" w:footer="367" w:gutter="0"/>
        </w:sectPr>
        <w:rPr>
          <w:rFonts w:ascii="Arial" w:hAnsi="Arial" w:eastAsia="Arial" w:cs="Arial"/>
          <w:sz w:val="21"/>
          <w:szCs w:val="21"/>
        </w:rPr>
      </w:pPr>
    </w:p>
    <w:p>
      <w:pPr>
        <w:pStyle w:val="BodyText"/>
        <w:ind w:left="142"/>
        <w:spacing w:before="76" w:line="220" w:lineRule="auto"/>
        <w:outlineLvl w:val="1"/>
        <w:rPr>
          <w:sz w:val="30"/>
          <w:szCs w:val="30"/>
        </w:rPr>
      </w:pPr>
      <w:r>
        <w:rPr>
          <w:sz w:val="30"/>
          <w:szCs w:val="30"/>
          <w:b/>
          <w:bCs/>
          <w:color w:val="231916"/>
          <w:spacing w:val="-13"/>
        </w:rPr>
        <w:t>四、季度財務報表（續）</w:t>
      </w:r>
    </w:p>
    <w:p>
      <w:pPr>
        <w:pStyle w:val="BodyText"/>
        <w:spacing w:before="190" w:line="220" w:lineRule="auto"/>
        <w:outlineLvl w:val="2"/>
        <w:rPr/>
      </w:pPr>
      <w:r>
        <w:rPr>
          <w:b/>
          <w:bCs/>
          <w:color w:val="231916"/>
          <w:spacing w:val="-16"/>
          <w:w w:val="96"/>
        </w:rPr>
        <w:t>（一）財務報表（續）</w:t>
      </w:r>
    </w:p>
    <w:p>
      <w:pPr>
        <w:pStyle w:val="BodyText"/>
        <w:ind w:left="135"/>
        <w:spacing w:before="200" w:line="224" w:lineRule="auto"/>
        <w:outlineLvl w:val="3"/>
        <w:rPr/>
      </w:pPr>
      <w:r>
        <w:rPr>
          <w:rFonts w:ascii="Times New Roman" w:hAnsi="Times New Roman" w:eastAsia="Times New Roman" w:cs="Times New Roman"/>
          <w:b/>
          <w:bCs/>
          <w:i/>
          <w:iCs/>
          <w:color w:val="231916"/>
          <w:spacing w:val="-6"/>
        </w:rPr>
        <w:t>2</w:t>
      </w:r>
      <w:r>
        <w:rPr>
          <w:rFonts w:ascii="Times New Roman" w:hAnsi="Times New Roman" w:eastAsia="Times New Roman" w:cs="Times New Roman"/>
          <w:b/>
          <w:bCs/>
          <w:i/>
          <w:iCs/>
          <w:color w:val="231916"/>
          <w:spacing w:val="50"/>
          <w:w w:val="101"/>
        </w:rPr>
        <w:t xml:space="preserve"> </w:t>
      </w:r>
      <w:r>
        <w:rPr>
          <w:b/>
          <w:bCs/>
          <w:i/>
          <w:iCs/>
          <w:color w:val="231916"/>
          <w:spacing w:val="-6"/>
        </w:rPr>
        <w:t>、</w:t>
      </w:r>
      <w:r>
        <w:rPr>
          <w:b/>
          <w:bCs/>
          <w:color w:val="231916"/>
          <w:spacing w:val="55"/>
        </w:rPr>
        <w:t xml:space="preserve"> </w:t>
      </w:r>
      <w:r>
        <w:rPr>
          <w:b/>
          <w:bCs/>
          <w:i/>
          <w:iCs/>
          <w:color w:val="231916"/>
          <w:spacing w:val="-6"/>
        </w:rPr>
        <w:t>合併年初到報告期末利潤表（續）</w:t>
      </w:r>
    </w:p>
    <w:p>
      <w:pPr>
        <w:pStyle w:val="BodyText"/>
        <w:ind w:right="10"/>
        <w:spacing w:before="251" w:line="180" w:lineRule="auto"/>
        <w:jc w:val="right"/>
        <w:rPr/>
      </w:pPr>
      <w:r>
        <w:rPr>
          <w:color w:val="231916"/>
          <w:spacing w:val="10"/>
        </w:rPr>
        <w:t>單位：人民幣元</w:t>
      </w:r>
    </w:p>
    <w:p>
      <w:pPr>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501" w:hRule="atLeast"/>
        </w:trPr>
        <w:tc>
          <w:tcPr>
            <w:tcW w:w="4536" w:type="dxa"/>
            <w:vAlign w:val="top"/>
          </w:tcPr>
          <w:p>
            <w:pPr>
              <w:ind w:left="120"/>
              <w:spacing w:before="129"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ind w:left="1132"/>
              <w:spacing w:before="11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11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556" w:hRule="atLeast"/>
        </w:trPr>
        <w:tc>
          <w:tcPr>
            <w:tcW w:w="4536" w:type="dxa"/>
            <w:vAlign w:val="top"/>
          </w:tcPr>
          <w:p>
            <w:pPr>
              <w:pStyle w:val="TableText"/>
              <w:ind w:left="129"/>
              <w:spacing w:before="101" w:line="220" w:lineRule="auto"/>
              <w:rPr>
                <w:rFonts w:ascii="Microsoft YaHei" w:hAnsi="Microsoft YaHei" w:eastAsia="Microsoft YaHei" w:cs="Microsoft YaHei"/>
              </w:rPr>
            </w:pPr>
            <w:r>
              <w:rPr>
                <w:rFonts w:ascii="Microsoft YaHei" w:hAnsi="Microsoft YaHei" w:eastAsia="Microsoft YaHei" w:cs="Microsoft YaHei"/>
                <w:b/>
                <w:bCs/>
                <w:color w:val="231916"/>
                <w:spacing w:val="-16"/>
                <w:w w:val="92"/>
              </w:rPr>
              <w:t>五、  淨利潤（淨虧損以「</w:t>
            </w:r>
            <w:r>
              <w:rPr>
                <w:b/>
                <w:bCs/>
                <w:color w:val="231916"/>
                <w:spacing w:val="-16"/>
                <w:w w:val="92"/>
              </w:rPr>
              <w:t>-</w:t>
            </w:r>
            <w:r>
              <w:rPr>
                <w:rFonts w:ascii="Microsoft YaHei" w:hAnsi="Microsoft YaHei" w:eastAsia="Microsoft YaHei" w:cs="Microsoft YaHei"/>
                <w:b/>
                <w:bCs/>
                <w:color w:val="231916"/>
                <w:spacing w:val="-16"/>
                <w:w w:val="92"/>
              </w:rPr>
              <w:t>」號填列）</w:t>
            </w:r>
          </w:p>
        </w:tc>
        <w:tc>
          <w:tcPr>
            <w:tcW w:w="2548" w:type="dxa"/>
            <w:vAlign w:val="top"/>
          </w:tcPr>
          <w:p>
            <w:pPr>
              <w:pStyle w:val="TableText"/>
              <w:ind w:left="423"/>
              <w:spacing w:before="157" w:line="326" w:lineRule="exact"/>
              <w:rPr/>
            </w:pPr>
            <w:r>
              <w:rPr>
                <w:color w:val="231916"/>
                <w:spacing w:val="-6"/>
                <w:position w:val="3"/>
              </w:rPr>
              <w:t>22,326,427,000.00</w:t>
            </w:r>
          </w:p>
        </w:tc>
        <w:tc>
          <w:tcPr>
            <w:tcW w:w="2553" w:type="dxa"/>
            <w:vAlign w:val="top"/>
          </w:tcPr>
          <w:p>
            <w:pPr>
              <w:pStyle w:val="TableText"/>
              <w:ind w:left="559"/>
              <w:spacing w:before="157" w:line="326" w:lineRule="exact"/>
              <w:rPr/>
            </w:pPr>
            <w:r>
              <w:rPr>
                <w:color w:val="231916"/>
                <w:spacing w:val="-5"/>
                <w:position w:val="3"/>
              </w:rPr>
              <w:t>9,988,360,000.00</w:t>
            </w:r>
          </w:p>
        </w:tc>
      </w:tr>
      <w:tr>
        <w:trPr>
          <w:trHeight w:val="556" w:hRule="atLeast"/>
        </w:trPr>
        <w:tc>
          <w:tcPr>
            <w:tcW w:w="4536" w:type="dxa"/>
            <w:vAlign w:val="top"/>
          </w:tcPr>
          <w:p>
            <w:pPr>
              <w:ind w:left="723"/>
              <w:spacing w:before="109" w:line="21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4"/>
                <w:w w:val="96"/>
              </w:rPr>
              <w:t>（一）</w:t>
            </w:r>
            <w:r>
              <w:rPr>
                <w:rFonts w:ascii="Microsoft YaHei" w:hAnsi="Microsoft YaHei" w:eastAsia="Microsoft YaHei" w:cs="Microsoft YaHei"/>
                <w:sz w:val="28"/>
                <w:szCs w:val="28"/>
                <w:color w:val="231916"/>
                <w:spacing w:val="60"/>
                <w:w w:val="101"/>
              </w:rPr>
              <w:t xml:space="preserve"> </w:t>
            </w:r>
            <w:r>
              <w:rPr>
                <w:rFonts w:ascii="Microsoft YaHei" w:hAnsi="Microsoft YaHei" w:eastAsia="Microsoft YaHei" w:cs="Microsoft YaHei"/>
                <w:sz w:val="28"/>
                <w:szCs w:val="28"/>
                <w:color w:val="231916"/>
                <w:spacing w:val="-14"/>
                <w:w w:val="96"/>
              </w:rPr>
              <w:t>按經營持續性分類</w:t>
            </w:r>
          </w:p>
        </w:tc>
        <w:tc>
          <w:tcPr>
            <w:tcW w:w="2548" w:type="dxa"/>
            <w:vAlign w:val="top"/>
          </w:tcPr>
          <w:p>
            <w:pPr>
              <w:rPr>
                <w:rFonts w:ascii="Arial"/>
                <w:sz w:val="21"/>
              </w:rPr>
            </w:pPr>
            <w:r/>
          </w:p>
        </w:tc>
        <w:tc>
          <w:tcPr>
            <w:tcW w:w="2553" w:type="dxa"/>
            <w:vAlign w:val="top"/>
          </w:tcPr>
          <w:p>
            <w:pPr>
              <w:rPr>
                <w:rFonts w:ascii="Arial"/>
                <w:sz w:val="21"/>
              </w:rPr>
            </w:pPr>
            <w:r/>
          </w:p>
        </w:tc>
      </w:tr>
      <w:tr>
        <w:trPr>
          <w:trHeight w:val="1235" w:hRule="atLeast"/>
        </w:trPr>
        <w:tc>
          <w:tcPr>
            <w:tcW w:w="4536" w:type="dxa"/>
            <w:vAlign w:val="top"/>
          </w:tcPr>
          <w:p>
            <w:pPr>
              <w:pStyle w:val="TableText"/>
              <w:ind w:left="2194" w:right="493" w:hanging="584"/>
              <w:spacing w:before="156" w:line="172" w:lineRule="auto"/>
              <w:rPr>
                <w:rFonts w:ascii="Microsoft YaHei" w:hAnsi="Microsoft YaHei" w:eastAsia="Microsoft YaHei" w:cs="Microsoft YaHei"/>
              </w:rPr>
            </w:pPr>
            <w:r>
              <w:rPr>
                <w:color w:val="231916"/>
                <w:spacing w:val="-15"/>
              </w:rPr>
              <w:t>1.    </w:t>
            </w:r>
            <w:r>
              <w:rPr>
                <w:rFonts w:ascii="Microsoft YaHei" w:hAnsi="Microsoft YaHei" w:eastAsia="Microsoft YaHei" w:cs="Microsoft YaHei"/>
                <w:color w:val="231916"/>
                <w:spacing w:val="-15"/>
              </w:rPr>
              <w:t>持續經營淨利潤</w:t>
            </w:r>
            <w:r>
              <w:rPr>
                <w:rFonts w:ascii="Microsoft YaHei" w:hAnsi="Microsoft YaHei" w:eastAsia="Microsoft YaHei" w:cs="Microsoft YaHei"/>
                <w:color w:val="231916"/>
                <w:spacing w:val="3"/>
              </w:rPr>
              <w:t xml:space="preserve">   </w:t>
            </w:r>
            <w:r>
              <w:rPr>
                <w:rFonts w:ascii="Microsoft YaHei" w:hAnsi="Microsoft YaHei" w:eastAsia="Microsoft YaHei" w:cs="Microsoft YaHei"/>
                <w:color w:val="231916"/>
                <w:spacing w:val="-18"/>
                <w:w w:val="85"/>
              </w:rPr>
              <w:t>（淨虧損以「</w:t>
            </w:r>
            <w:r>
              <w:rPr>
                <w:color w:val="231916"/>
                <w:spacing w:val="-18"/>
                <w:w w:val="85"/>
              </w:rPr>
              <w:t>-</w:t>
            </w:r>
            <w:r>
              <w:rPr>
                <w:rFonts w:ascii="Microsoft YaHei" w:hAnsi="Microsoft YaHei" w:eastAsia="Microsoft YaHei" w:cs="Microsoft YaHei"/>
                <w:color w:val="231916"/>
                <w:spacing w:val="-18"/>
                <w:w w:val="85"/>
              </w:rPr>
              <w:t>」號</w:t>
            </w:r>
            <w:r>
              <w:rPr>
                <w:rFonts w:ascii="Microsoft YaHei" w:hAnsi="Microsoft YaHei" w:eastAsia="Microsoft YaHei" w:cs="Microsoft YaHei"/>
                <w:color w:val="231916"/>
                <w:spacing w:val="15"/>
              </w:rPr>
              <w:t xml:space="preserve"> </w:t>
            </w:r>
            <w:r>
              <w:rPr>
                <w:rFonts w:ascii="Microsoft YaHei" w:hAnsi="Microsoft YaHei" w:eastAsia="Microsoft YaHei" w:cs="Microsoft YaHei"/>
                <w:color w:val="231916"/>
                <w:spacing w:val="10"/>
              </w:rPr>
              <w:t>填列）</w:t>
            </w:r>
          </w:p>
        </w:tc>
        <w:tc>
          <w:tcPr>
            <w:tcW w:w="2548" w:type="dxa"/>
            <w:vAlign w:val="top"/>
          </w:tcPr>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pStyle w:val="TableText"/>
              <w:ind w:left="423"/>
              <w:spacing w:before="81" w:line="326" w:lineRule="exact"/>
              <w:rPr/>
            </w:pPr>
            <w:r>
              <w:rPr>
                <w:color w:val="231916"/>
                <w:spacing w:val="-6"/>
                <w:position w:val="3"/>
              </w:rPr>
              <w:t>22,326,427,000.00</w:t>
            </w:r>
          </w:p>
        </w:tc>
        <w:tc>
          <w:tcPr>
            <w:tcW w:w="2553" w:type="dxa"/>
            <w:vAlign w:val="top"/>
          </w:tcPr>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pStyle w:val="TableText"/>
              <w:ind w:left="559"/>
              <w:spacing w:before="81" w:line="326" w:lineRule="exact"/>
              <w:rPr/>
            </w:pPr>
            <w:r>
              <w:rPr>
                <w:color w:val="231916"/>
                <w:spacing w:val="-5"/>
                <w:position w:val="3"/>
              </w:rPr>
              <w:t>9,988,360,000.00</w:t>
            </w:r>
          </w:p>
        </w:tc>
      </w:tr>
      <w:tr>
        <w:trPr>
          <w:trHeight w:val="1235" w:hRule="atLeast"/>
        </w:trPr>
        <w:tc>
          <w:tcPr>
            <w:tcW w:w="4536" w:type="dxa"/>
            <w:vAlign w:val="top"/>
          </w:tcPr>
          <w:p>
            <w:pPr>
              <w:pStyle w:val="TableText"/>
              <w:ind w:left="2195" w:right="493" w:hanging="605"/>
              <w:spacing w:before="158" w:line="172" w:lineRule="auto"/>
              <w:rPr>
                <w:rFonts w:ascii="Microsoft YaHei" w:hAnsi="Microsoft YaHei" w:eastAsia="Microsoft YaHei" w:cs="Microsoft YaHei"/>
              </w:rPr>
            </w:pPr>
            <w:r>
              <w:rPr>
                <w:color w:val="231916"/>
                <w:spacing w:val="-13"/>
              </w:rPr>
              <w:t>2.    </w:t>
            </w:r>
            <w:r>
              <w:rPr>
                <w:rFonts w:ascii="Microsoft YaHei" w:hAnsi="Microsoft YaHei" w:eastAsia="Microsoft YaHei" w:cs="Microsoft YaHei"/>
                <w:color w:val="231916"/>
                <w:spacing w:val="-13"/>
              </w:rPr>
              <w:t>終止經營淨利潤</w:t>
            </w:r>
            <w:r>
              <w:rPr>
                <w:rFonts w:ascii="Microsoft YaHei" w:hAnsi="Microsoft YaHei" w:eastAsia="Microsoft YaHei" w:cs="Microsoft YaHei"/>
                <w:color w:val="231916"/>
                <w:spacing w:val="1"/>
              </w:rPr>
              <w:t xml:space="preserve">   </w:t>
            </w:r>
            <w:r>
              <w:rPr>
                <w:rFonts w:ascii="Microsoft YaHei" w:hAnsi="Microsoft YaHei" w:eastAsia="Microsoft YaHei" w:cs="Microsoft YaHei"/>
                <w:color w:val="231916"/>
                <w:spacing w:val="-18"/>
                <w:w w:val="85"/>
              </w:rPr>
              <w:t>（淨虧損以「</w:t>
            </w:r>
            <w:r>
              <w:rPr>
                <w:color w:val="231916"/>
                <w:spacing w:val="-18"/>
                <w:w w:val="85"/>
              </w:rPr>
              <w:t>-</w:t>
            </w:r>
            <w:r>
              <w:rPr>
                <w:rFonts w:ascii="Microsoft YaHei" w:hAnsi="Microsoft YaHei" w:eastAsia="Microsoft YaHei" w:cs="Microsoft YaHei"/>
                <w:color w:val="231916"/>
                <w:spacing w:val="-18"/>
                <w:w w:val="85"/>
              </w:rPr>
              <w:t>」號</w:t>
            </w:r>
            <w:r>
              <w:rPr>
                <w:rFonts w:ascii="Microsoft YaHei" w:hAnsi="Microsoft YaHei" w:eastAsia="Microsoft YaHei" w:cs="Microsoft YaHei"/>
                <w:color w:val="231916"/>
                <w:spacing w:val="15"/>
              </w:rPr>
              <w:t xml:space="preserve"> </w:t>
            </w:r>
            <w:r>
              <w:rPr>
                <w:rFonts w:ascii="Microsoft YaHei" w:hAnsi="Microsoft YaHei" w:eastAsia="Microsoft YaHei" w:cs="Microsoft YaHei"/>
                <w:color w:val="231916"/>
                <w:spacing w:val="10"/>
              </w:rPr>
              <w:t>填列）</w:t>
            </w:r>
          </w:p>
        </w:tc>
        <w:tc>
          <w:tcPr>
            <w:tcW w:w="2548" w:type="dxa"/>
            <w:vAlign w:val="top"/>
          </w:tcPr>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pStyle w:val="TableText"/>
              <w:ind w:left="1972"/>
              <w:spacing w:before="80" w:line="370" w:lineRule="exact"/>
              <w:rPr/>
            </w:pPr>
            <w:r>
              <w:rPr>
                <w:color w:val="231916"/>
                <w:spacing w:val="-7"/>
                <w:position w:val="2"/>
              </w:rPr>
              <w:t>0.00</w:t>
            </w:r>
          </w:p>
        </w:tc>
        <w:tc>
          <w:tcPr>
            <w:tcW w:w="2553" w:type="dxa"/>
            <w:vAlign w:val="top"/>
          </w:tcPr>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pStyle w:val="TableText"/>
              <w:ind w:left="1975"/>
              <w:spacing w:before="80" w:line="370" w:lineRule="exact"/>
              <w:rPr/>
            </w:pPr>
            <w:r>
              <w:rPr>
                <w:color w:val="231916"/>
                <w:spacing w:val="-7"/>
                <w:position w:val="2"/>
              </w:rPr>
              <w:t>0.00</w:t>
            </w:r>
          </w:p>
        </w:tc>
      </w:tr>
      <w:tr>
        <w:trPr>
          <w:trHeight w:val="556" w:hRule="atLeast"/>
        </w:trPr>
        <w:tc>
          <w:tcPr>
            <w:tcW w:w="4536" w:type="dxa"/>
            <w:vAlign w:val="top"/>
          </w:tcPr>
          <w:p>
            <w:pPr>
              <w:ind w:left="723"/>
              <w:spacing w:before="113" w:line="21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4"/>
                <w:w w:val="96"/>
              </w:rPr>
              <w:t>（二）</w:t>
            </w:r>
            <w:r>
              <w:rPr>
                <w:rFonts w:ascii="Microsoft YaHei" w:hAnsi="Microsoft YaHei" w:eastAsia="Microsoft YaHei" w:cs="Microsoft YaHei"/>
                <w:sz w:val="28"/>
                <w:szCs w:val="28"/>
                <w:color w:val="231916"/>
                <w:spacing w:val="60"/>
                <w:w w:val="101"/>
              </w:rPr>
              <w:t xml:space="preserve"> </w:t>
            </w:r>
            <w:r>
              <w:rPr>
                <w:rFonts w:ascii="Microsoft YaHei" w:hAnsi="Microsoft YaHei" w:eastAsia="Microsoft YaHei" w:cs="Microsoft YaHei"/>
                <w:sz w:val="28"/>
                <w:szCs w:val="28"/>
                <w:color w:val="231916"/>
                <w:spacing w:val="-14"/>
                <w:w w:val="96"/>
              </w:rPr>
              <w:t>按所有權歸屬分類</w:t>
            </w:r>
          </w:p>
        </w:tc>
        <w:tc>
          <w:tcPr>
            <w:tcW w:w="2548" w:type="dxa"/>
            <w:vAlign w:val="top"/>
          </w:tcPr>
          <w:p>
            <w:pPr>
              <w:rPr>
                <w:rFonts w:ascii="Arial"/>
                <w:sz w:val="21"/>
              </w:rPr>
            </w:pPr>
            <w:r/>
          </w:p>
        </w:tc>
        <w:tc>
          <w:tcPr>
            <w:tcW w:w="2553" w:type="dxa"/>
            <w:vAlign w:val="top"/>
          </w:tcPr>
          <w:p>
            <w:pPr>
              <w:rPr>
                <w:rFonts w:ascii="Arial"/>
                <w:sz w:val="21"/>
              </w:rPr>
            </w:pPr>
            <w:r/>
          </w:p>
        </w:tc>
      </w:tr>
      <w:tr>
        <w:trPr>
          <w:trHeight w:val="1235" w:hRule="atLeast"/>
        </w:trPr>
        <w:tc>
          <w:tcPr>
            <w:tcW w:w="4536" w:type="dxa"/>
            <w:vAlign w:val="top"/>
          </w:tcPr>
          <w:p>
            <w:pPr>
              <w:pStyle w:val="TableText"/>
              <w:ind w:left="2317" w:right="121" w:hanging="707"/>
              <w:spacing w:before="162" w:line="158" w:lineRule="auto"/>
              <w:rPr>
                <w:rFonts w:ascii="Microsoft YaHei" w:hAnsi="Microsoft YaHei" w:eastAsia="Microsoft YaHei" w:cs="Microsoft YaHei"/>
              </w:rPr>
            </w:pPr>
            <w:r>
              <w:rPr>
                <w:color w:val="231916"/>
                <w:spacing w:val="-15"/>
              </w:rPr>
              <w:t>1.    </w:t>
            </w:r>
            <w:r>
              <w:rPr>
                <w:rFonts w:ascii="Microsoft YaHei" w:hAnsi="Microsoft YaHei" w:eastAsia="Microsoft YaHei" w:cs="Microsoft YaHei"/>
                <w:color w:val="231916"/>
                <w:spacing w:val="-15"/>
              </w:rPr>
              <w:t>歸屬於母公司股東的</w:t>
            </w:r>
            <w:r>
              <w:rPr>
                <w:rFonts w:ascii="Microsoft YaHei" w:hAnsi="Microsoft YaHei" w:eastAsia="Microsoft YaHei" w:cs="Microsoft YaHei"/>
                <w:color w:val="231916"/>
                <w:spacing w:val="8"/>
              </w:rPr>
              <w:t xml:space="preserve"> </w:t>
            </w:r>
            <w:r>
              <w:rPr>
                <w:rFonts w:ascii="Microsoft YaHei" w:hAnsi="Microsoft YaHei" w:eastAsia="Microsoft YaHei" w:cs="Microsoft YaHei"/>
                <w:color w:val="231916"/>
                <w:spacing w:val="-10"/>
                <w:w w:val="88"/>
              </w:rPr>
              <w:t>淨利潤（淨虧損</w:t>
            </w:r>
          </w:p>
          <w:p>
            <w:pPr>
              <w:pStyle w:val="TableText"/>
              <w:ind w:left="2327"/>
              <w:spacing w:line="215" w:lineRule="auto"/>
              <w:rPr>
                <w:rFonts w:ascii="Microsoft YaHei" w:hAnsi="Microsoft YaHei" w:eastAsia="Microsoft YaHei" w:cs="Microsoft YaHei"/>
              </w:rPr>
            </w:pPr>
            <w:r>
              <w:rPr>
                <w:rFonts w:ascii="Microsoft YaHei" w:hAnsi="Microsoft YaHei" w:eastAsia="Microsoft YaHei" w:cs="Microsoft YaHei"/>
                <w:color w:val="231916"/>
                <w:spacing w:val="-19"/>
                <w:w w:val="86"/>
              </w:rPr>
              <w:t>以「</w:t>
            </w:r>
            <w:r>
              <w:rPr>
                <w:color w:val="231916"/>
                <w:spacing w:val="-19"/>
                <w:w w:val="86"/>
              </w:rPr>
              <w:t>-</w:t>
            </w:r>
            <w:r>
              <w:rPr>
                <w:rFonts w:ascii="Microsoft YaHei" w:hAnsi="Microsoft YaHei" w:eastAsia="Microsoft YaHei" w:cs="Microsoft YaHei"/>
                <w:color w:val="231916"/>
                <w:spacing w:val="-19"/>
                <w:w w:val="86"/>
              </w:rPr>
              <w:t>」號填列）</w:t>
            </w:r>
          </w:p>
        </w:tc>
        <w:tc>
          <w:tcPr>
            <w:tcW w:w="2548" w:type="dxa"/>
            <w:vAlign w:val="top"/>
          </w:tcPr>
          <w:p>
            <w:pPr>
              <w:spacing w:line="252" w:lineRule="auto"/>
              <w:rPr>
                <w:rFonts w:ascii="Arial"/>
                <w:sz w:val="21"/>
              </w:rPr>
            </w:pPr>
            <w:r/>
          </w:p>
          <w:p>
            <w:pPr>
              <w:spacing w:line="252" w:lineRule="auto"/>
              <w:rPr>
                <w:rFonts w:ascii="Arial"/>
                <w:sz w:val="21"/>
              </w:rPr>
            </w:pPr>
            <w:r/>
          </w:p>
          <w:p>
            <w:pPr>
              <w:spacing w:line="253" w:lineRule="auto"/>
              <w:rPr>
                <w:rFonts w:ascii="Arial"/>
                <w:sz w:val="21"/>
              </w:rPr>
            </w:pPr>
            <w:r/>
          </w:p>
          <w:p>
            <w:pPr>
              <w:pStyle w:val="TableText"/>
              <w:ind w:left="423"/>
              <w:spacing w:before="81" w:line="326" w:lineRule="exact"/>
              <w:rPr/>
            </w:pPr>
            <w:r>
              <w:rPr>
                <w:color w:val="231916"/>
                <w:spacing w:val="-6"/>
                <w:position w:val="3"/>
              </w:rPr>
              <w:t>21,366,896,000.00</w:t>
            </w:r>
          </w:p>
        </w:tc>
        <w:tc>
          <w:tcPr>
            <w:tcW w:w="2553" w:type="dxa"/>
            <w:vAlign w:val="top"/>
          </w:tcPr>
          <w:p>
            <w:pPr>
              <w:spacing w:line="252" w:lineRule="auto"/>
              <w:rPr>
                <w:rFonts w:ascii="Arial"/>
                <w:sz w:val="21"/>
              </w:rPr>
            </w:pPr>
            <w:r/>
          </w:p>
          <w:p>
            <w:pPr>
              <w:spacing w:line="252" w:lineRule="auto"/>
              <w:rPr>
                <w:rFonts w:ascii="Arial"/>
                <w:sz w:val="21"/>
              </w:rPr>
            </w:pPr>
            <w:r/>
          </w:p>
          <w:p>
            <w:pPr>
              <w:spacing w:line="253" w:lineRule="auto"/>
              <w:rPr>
                <w:rFonts w:ascii="Arial"/>
                <w:sz w:val="21"/>
              </w:rPr>
            </w:pPr>
            <w:r/>
          </w:p>
          <w:p>
            <w:pPr>
              <w:pStyle w:val="TableText"/>
              <w:ind w:left="559"/>
              <w:spacing w:before="81" w:line="326" w:lineRule="exact"/>
              <w:rPr/>
            </w:pPr>
            <w:r>
              <w:rPr>
                <w:color w:val="231916"/>
                <w:spacing w:val="-5"/>
                <w:position w:val="3"/>
              </w:rPr>
              <w:t>9,311,467,000.00</w:t>
            </w:r>
          </w:p>
        </w:tc>
      </w:tr>
      <w:tr>
        <w:trPr>
          <w:trHeight w:val="900" w:hRule="atLeast"/>
        </w:trPr>
        <w:tc>
          <w:tcPr>
            <w:tcW w:w="4536" w:type="dxa"/>
            <w:vAlign w:val="top"/>
          </w:tcPr>
          <w:p>
            <w:pPr>
              <w:pStyle w:val="TableText"/>
              <w:ind w:left="1589"/>
              <w:spacing w:before="164" w:line="302" w:lineRule="exact"/>
              <w:rPr>
                <w:rFonts w:ascii="Microsoft YaHei" w:hAnsi="Microsoft YaHei" w:eastAsia="Microsoft YaHei" w:cs="Microsoft YaHei"/>
              </w:rPr>
            </w:pPr>
            <w:r>
              <w:rPr>
                <w:color w:val="231916"/>
                <w:spacing w:val="-10"/>
                <w:w w:val="91"/>
              </w:rPr>
              <w:t>2.</w:t>
            </w:r>
            <w:r>
              <w:rPr>
                <w:color w:val="231916"/>
                <w:spacing w:val="25"/>
                <w:w w:val="101"/>
              </w:rPr>
              <w:t xml:space="preserve">   </w:t>
            </w:r>
            <w:r>
              <w:rPr>
                <w:rFonts w:ascii="Microsoft YaHei" w:hAnsi="Microsoft YaHei" w:eastAsia="Microsoft YaHei" w:cs="Microsoft YaHei"/>
                <w:color w:val="231916"/>
                <w:spacing w:val="-10"/>
                <w:w w:val="91"/>
              </w:rPr>
              <w:t>少數股東損益（淨虧</w:t>
            </w:r>
          </w:p>
          <w:p>
            <w:pPr>
              <w:pStyle w:val="TableText"/>
              <w:ind w:left="2312"/>
              <w:spacing w:line="211" w:lineRule="auto"/>
              <w:rPr>
                <w:rFonts w:ascii="Microsoft YaHei" w:hAnsi="Microsoft YaHei" w:eastAsia="Microsoft YaHei" w:cs="Microsoft YaHei"/>
              </w:rPr>
            </w:pPr>
            <w:r>
              <w:rPr>
                <w:rFonts w:ascii="Microsoft YaHei" w:hAnsi="Microsoft YaHei" w:eastAsia="Microsoft YaHei" w:cs="Microsoft YaHei"/>
                <w:color w:val="231916"/>
                <w:spacing w:val="-17"/>
                <w:w w:val="88"/>
              </w:rPr>
              <w:t>損以「</w:t>
            </w:r>
            <w:r>
              <w:rPr>
                <w:color w:val="231916"/>
                <w:spacing w:val="-17"/>
                <w:w w:val="88"/>
              </w:rPr>
              <w:t>-</w:t>
            </w:r>
            <w:r>
              <w:rPr>
                <w:rFonts w:ascii="Microsoft YaHei" w:hAnsi="Microsoft YaHei" w:eastAsia="Microsoft YaHei" w:cs="Microsoft YaHei"/>
                <w:color w:val="231916"/>
                <w:spacing w:val="-17"/>
                <w:w w:val="88"/>
              </w:rPr>
              <w:t>」號填列）</w:t>
            </w:r>
          </w:p>
        </w:tc>
        <w:tc>
          <w:tcPr>
            <w:tcW w:w="2548" w:type="dxa"/>
            <w:vAlign w:val="top"/>
          </w:tcPr>
          <w:p>
            <w:pPr>
              <w:spacing w:line="421" w:lineRule="auto"/>
              <w:rPr>
                <w:rFonts w:ascii="Arial"/>
                <w:sz w:val="21"/>
              </w:rPr>
            </w:pPr>
            <w:r/>
          </w:p>
          <w:p>
            <w:pPr>
              <w:pStyle w:val="TableText"/>
              <w:ind w:left="763"/>
              <w:spacing w:before="81" w:line="326" w:lineRule="exact"/>
              <w:rPr/>
            </w:pPr>
            <w:r>
              <w:rPr>
                <w:color w:val="231916"/>
                <w:spacing w:val="-6"/>
                <w:position w:val="3"/>
              </w:rPr>
              <w:t>959,531,000.00</w:t>
            </w:r>
          </w:p>
        </w:tc>
        <w:tc>
          <w:tcPr>
            <w:tcW w:w="2553" w:type="dxa"/>
            <w:vAlign w:val="top"/>
          </w:tcPr>
          <w:p>
            <w:pPr>
              <w:spacing w:line="421" w:lineRule="auto"/>
              <w:rPr>
                <w:rFonts w:ascii="Arial"/>
                <w:sz w:val="21"/>
              </w:rPr>
            </w:pPr>
            <w:r/>
          </w:p>
          <w:p>
            <w:pPr>
              <w:pStyle w:val="TableText"/>
              <w:ind w:left="768"/>
              <w:spacing w:before="81" w:line="326" w:lineRule="exact"/>
              <w:rPr/>
            </w:pPr>
            <w:r>
              <w:rPr>
                <w:color w:val="231916"/>
                <w:spacing w:val="-6"/>
                <w:position w:val="3"/>
              </w:rPr>
              <w:t>676,893,000.00</w:t>
            </w:r>
          </w:p>
        </w:tc>
      </w:tr>
    </w:tbl>
    <w:p>
      <w:pPr>
        <w:rPr>
          <w:rFonts w:ascii="Arial"/>
          <w:sz w:val="21"/>
        </w:rPr>
      </w:pPr>
      <w:r/>
    </w:p>
    <w:p>
      <w:pPr>
        <w:sectPr>
          <w:footerReference w:type="default" r:id="rId23"/>
          <w:pgSz w:w="11906" w:h="15875"/>
          <w:pgMar w:top="713" w:right="840" w:bottom="631" w:left="739" w:header="0" w:footer="367" w:gutter="0"/>
        </w:sectPr>
        <w:rPr>
          <w:rFonts w:ascii="Arial" w:hAnsi="Arial" w:eastAsia="Arial" w:cs="Arial"/>
          <w:sz w:val="21"/>
          <w:szCs w:val="21"/>
        </w:rPr>
      </w:pPr>
    </w:p>
    <w:p>
      <w:pPr>
        <w:pStyle w:val="BodyText"/>
        <w:ind w:left="142"/>
        <w:spacing w:before="76" w:line="220" w:lineRule="auto"/>
        <w:outlineLvl w:val="1"/>
        <w:rPr>
          <w:sz w:val="30"/>
          <w:szCs w:val="30"/>
        </w:rPr>
      </w:pPr>
      <w:r>
        <w:rPr>
          <w:sz w:val="30"/>
          <w:szCs w:val="30"/>
          <w:b/>
          <w:bCs/>
          <w:color w:val="231916"/>
          <w:spacing w:val="-13"/>
        </w:rPr>
        <w:t>四、季度財務報表（續）</w:t>
      </w:r>
    </w:p>
    <w:p>
      <w:pPr>
        <w:pStyle w:val="BodyText"/>
        <w:spacing w:before="190" w:line="220" w:lineRule="auto"/>
        <w:outlineLvl w:val="2"/>
        <w:rPr/>
      </w:pPr>
      <w:r>
        <w:rPr>
          <w:b/>
          <w:bCs/>
          <w:color w:val="231916"/>
          <w:spacing w:val="-16"/>
          <w:w w:val="96"/>
        </w:rPr>
        <w:t>（一）財務報表（續）</w:t>
      </w:r>
    </w:p>
    <w:p>
      <w:pPr>
        <w:pStyle w:val="BodyText"/>
        <w:ind w:left="135"/>
        <w:spacing w:before="200" w:line="224" w:lineRule="auto"/>
        <w:outlineLvl w:val="3"/>
        <w:rPr/>
      </w:pPr>
      <w:r>
        <w:rPr>
          <w:rFonts w:ascii="Times New Roman" w:hAnsi="Times New Roman" w:eastAsia="Times New Roman" w:cs="Times New Roman"/>
          <w:b/>
          <w:bCs/>
          <w:i/>
          <w:iCs/>
          <w:color w:val="231916"/>
          <w:spacing w:val="-6"/>
        </w:rPr>
        <w:t>2</w:t>
      </w:r>
      <w:r>
        <w:rPr>
          <w:rFonts w:ascii="Times New Roman" w:hAnsi="Times New Roman" w:eastAsia="Times New Roman" w:cs="Times New Roman"/>
          <w:b/>
          <w:bCs/>
          <w:i/>
          <w:iCs/>
          <w:color w:val="231916"/>
          <w:spacing w:val="50"/>
          <w:w w:val="101"/>
        </w:rPr>
        <w:t xml:space="preserve"> </w:t>
      </w:r>
      <w:r>
        <w:rPr>
          <w:b/>
          <w:bCs/>
          <w:i/>
          <w:iCs/>
          <w:color w:val="231916"/>
          <w:spacing w:val="-6"/>
        </w:rPr>
        <w:t>、</w:t>
      </w:r>
      <w:r>
        <w:rPr>
          <w:b/>
          <w:bCs/>
          <w:color w:val="231916"/>
          <w:spacing w:val="55"/>
        </w:rPr>
        <w:t xml:space="preserve"> </w:t>
      </w:r>
      <w:r>
        <w:rPr>
          <w:b/>
          <w:bCs/>
          <w:i/>
          <w:iCs/>
          <w:color w:val="231916"/>
          <w:spacing w:val="-6"/>
        </w:rPr>
        <w:t>合併年初到報告期末利潤表（續）</w:t>
      </w:r>
    </w:p>
    <w:p>
      <w:pPr>
        <w:pStyle w:val="BodyText"/>
        <w:ind w:right="10"/>
        <w:spacing w:before="251" w:line="180" w:lineRule="auto"/>
        <w:jc w:val="right"/>
        <w:rPr/>
      </w:pPr>
      <w:r>
        <w:rPr>
          <w:color w:val="231916"/>
          <w:spacing w:val="10"/>
        </w:rPr>
        <w:t>單位：人民幣元</w:t>
      </w:r>
    </w:p>
    <w:p>
      <w:pPr>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501" w:hRule="atLeast"/>
        </w:trPr>
        <w:tc>
          <w:tcPr>
            <w:tcW w:w="4536" w:type="dxa"/>
            <w:vAlign w:val="top"/>
          </w:tcPr>
          <w:p>
            <w:pPr>
              <w:ind w:left="120"/>
              <w:spacing w:before="129"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ind w:left="1132"/>
              <w:spacing w:before="11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11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556" w:hRule="atLeast"/>
        </w:trPr>
        <w:tc>
          <w:tcPr>
            <w:tcW w:w="4536" w:type="dxa"/>
            <w:vAlign w:val="top"/>
          </w:tcPr>
          <w:p>
            <w:pPr>
              <w:ind w:left="131"/>
              <w:spacing w:before="161"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7"/>
                <w:w w:val="97"/>
              </w:rPr>
              <w:t>六、</w:t>
            </w:r>
            <w:r>
              <w:rPr>
                <w:rFonts w:ascii="Microsoft YaHei" w:hAnsi="Microsoft YaHei" w:eastAsia="Microsoft YaHei" w:cs="Microsoft YaHei"/>
                <w:sz w:val="28"/>
                <w:szCs w:val="28"/>
                <w:b/>
                <w:bCs/>
                <w:color w:val="231916"/>
                <w:spacing w:val="89"/>
              </w:rPr>
              <w:t xml:space="preserve"> </w:t>
            </w:r>
            <w:r>
              <w:rPr>
                <w:rFonts w:ascii="Microsoft YaHei" w:hAnsi="Microsoft YaHei" w:eastAsia="Microsoft YaHei" w:cs="Microsoft YaHei"/>
                <w:sz w:val="28"/>
                <w:szCs w:val="28"/>
                <w:b/>
                <w:bCs/>
                <w:color w:val="231916"/>
                <w:spacing w:val="-7"/>
                <w:w w:val="97"/>
              </w:rPr>
              <w:t>其他綜合收益的稅後淨額</w:t>
            </w:r>
          </w:p>
        </w:tc>
        <w:tc>
          <w:tcPr>
            <w:tcW w:w="2548" w:type="dxa"/>
            <w:vAlign w:val="top"/>
          </w:tcPr>
          <w:p>
            <w:pPr>
              <w:pStyle w:val="TableText"/>
              <w:ind w:left="897"/>
              <w:spacing w:before="157" w:line="326" w:lineRule="exact"/>
              <w:rPr/>
            </w:pPr>
            <w:r>
              <w:rPr>
                <w:color w:val="231916"/>
                <w:spacing w:val="-6"/>
                <w:position w:val="3"/>
              </w:rPr>
              <w:t>64,669,000.00</w:t>
            </w:r>
          </w:p>
        </w:tc>
        <w:tc>
          <w:tcPr>
            <w:tcW w:w="2553" w:type="dxa"/>
            <w:vAlign w:val="top"/>
          </w:tcPr>
          <w:p>
            <w:pPr>
              <w:pStyle w:val="TableText"/>
              <w:ind w:left="673"/>
              <w:spacing w:before="157" w:line="326" w:lineRule="exact"/>
              <w:rPr/>
            </w:pPr>
            <w:r>
              <w:rPr>
                <w:color w:val="231916"/>
                <w:spacing w:val="-6"/>
                <w:position w:val="3"/>
              </w:rPr>
              <w:t>-215,747,000.00</w:t>
            </w:r>
          </w:p>
        </w:tc>
      </w:tr>
      <w:tr>
        <w:trPr>
          <w:trHeight w:val="896" w:hRule="atLeast"/>
        </w:trPr>
        <w:tc>
          <w:tcPr>
            <w:tcW w:w="4536" w:type="dxa"/>
            <w:vAlign w:val="top"/>
          </w:tcPr>
          <w:p>
            <w:pPr>
              <w:ind w:left="1111" w:right="270" w:hanging="280"/>
              <w:spacing w:before="161" w:line="18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97"/>
              </w:rPr>
              <w:t>歸屬母公司所有者的其他綜合</w:t>
            </w:r>
            <w:r>
              <w:rPr>
                <w:rFonts w:ascii="Microsoft YaHei" w:hAnsi="Microsoft YaHei" w:eastAsia="Microsoft YaHei" w:cs="Microsoft YaHei"/>
                <w:sz w:val="28"/>
                <w:szCs w:val="28"/>
                <w:color w:val="231916"/>
                <w:spacing w:val="9"/>
              </w:rPr>
              <w:t xml:space="preserve"> </w:t>
            </w:r>
            <w:r>
              <w:rPr>
                <w:rFonts w:ascii="Microsoft YaHei" w:hAnsi="Microsoft YaHei" w:eastAsia="Microsoft YaHei" w:cs="Microsoft YaHei"/>
                <w:sz w:val="28"/>
                <w:szCs w:val="28"/>
                <w:color w:val="231916"/>
                <w:spacing w:val="-8"/>
                <w:w w:val="96"/>
              </w:rPr>
              <w:t>收益的稅後淨額</w:t>
            </w:r>
          </w:p>
        </w:tc>
        <w:tc>
          <w:tcPr>
            <w:tcW w:w="2548" w:type="dxa"/>
            <w:vAlign w:val="top"/>
          </w:tcPr>
          <w:p>
            <w:pPr>
              <w:spacing w:line="414" w:lineRule="auto"/>
              <w:rPr>
                <w:rFonts w:ascii="Arial"/>
                <w:sz w:val="21"/>
              </w:rPr>
            </w:pPr>
            <w:r/>
          </w:p>
          <w:p>
            <w:pPr>
              <w:pStyle w:val="TableText"/>
              <w:ind w:left="896"/>
              <w:spacing w:before="81" w:line="326" w:lineRule="exact"/>
              <w:rPr/>
            </w:pPr>
            <w:r>
              <w:rPr>
                <w:color w:val="231916"/>
                <w:spacing w:val="-6"/>
                <w:position w:val="3"/>
              </w:rPr>
              <w:t>56,715,000.00</w:t>
            </w:r>
          </w:p>
        </w:tc>
        <w:tc>
          <w:tcPr>
            <w:tcW w:w="2553" w:type="dxa"/>
            <w:vAlign w:val="top"/>
          </w:tcPr>
          <w:p>
            <w:pPr>
              <w:spacing w:line="414" w:lineRule="auto"/>
              <w:rPr>
                <w:rFonts w:ascii="Arial"/>
                <w:sz w:val="21"/>
              </w:rPr>
            </w:pPr>
            <w:r/>
          </w:p>
          <w:p>
            <w:pPr>
              <w:pStyle w:val="TableText"/>
              <w:ind w:left="672"/>
              <w:spacing w:before="81" w:line="326" w:lineRule="exact"/>
              <w:rPr/>
            </w:pPr>
            <w:r>
              <w:rPr>
                <w:color w:val="231916"/>
                <w:spacing w:val="-6"/>
                <w:position w:val="3"/>
              </w:rPr>
              <w:t>-214,544,000.00</w:t>
            </w:r>
          </w:p>
        </w:tc>
      </w:tr>
      <w:tr>
        <w:trPr>
          <w:trHeight w:val="896" w:hRule="atLeast"/>
        </w:trPr>
        <w:tc>
          <w:tcPr>
            <w:tcW w:w="4536" w:type="dxa"/>
            <w:vAlign w:val="top"/>
          </w:tcPr>
          <w:p>
            <w:pPr>
              <w:ind w:left="1820" w:right="344" w:hanging="1097"/>
              <w:spacing w:before="111" w:line="19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4"/>
                <w:w w:val="96"/>
              </w:rPr>
              <w:t>（一）</w:t>
            </w:r>
            <w:r>
              <w:rPr>
                <w:rFonts w:ascii="Microsoft YaHei" w:hAnsi="Microsoft YaHei" w:eastAsia="Microsoft YaHei" w:cs="Microsoft YaHei"/>
                <w:sz w:val="28"/>
                <w:szCs w:val="28"/>
                <w:color w:val="231916"/>
                <w:spacing w:val="62"/>
              </w:rPr>
              <w:t xml:space="preserve"> </w:t>
            </w:r>
            <w:r>
              <w:rPr>
                <w:rFonts w:ascii="Microsoft YaHei" w:hAnsi="Microsoft YaHei" w:eastAsia="Microsoft YaHei" w:cs="Microsoft YaHei"/>
                <w:sz w:val="28"/>
                <w:szCs w:val="28"/>
                <w:color w:val="231916"/>
                <w:spacing w:val="-14"/>
                <w:w w:val="96"/>
              </w:rPr>
              <w:t>不能重分類進損益的其</w:t>
            </w:r>
            <w:r>
              <w:rPr>
                <w:rFonts w:ascii="Microsoft YaHei" w:hAnsi="Microsoft YaHei" w:eastAsia="Microsoft YaHei" w:cs="Microsoft YaHei"/>
                <w:sz w:val="28"/>
                <w:szCs w:val="28"/>
                <w:color w:val="231916"/>
              </w:rPr>
              <w:t xml:space="preserve"> </w:t>
            </w:r>
            <w:r>
              <w:rPr>
                <w:rFonts w:ascii="Microsoft YaHei" w:hAnsi="Microsoft YaHei" w:eastAsia="Microsoft YaHei" w:cs="Microsoft YaHei"/>
                <w:sz w:val="28"/>
                <w:szCs w:val="28"/>
                <w:color w:val="231916"/>
                <w:spacing w:val="-6"/>
                <w:w w:val="96"/>
              </w:rPr>
              <w:t>他綜合收益</w:t>
            </w:r>
          </w:p>
        </w:tc>
        <w:tc>
          <w:tcPr>
            <w:tcW w:w="2548" w:type="dxa"/>
            <w:vAlign w:val="top"/>
          </w:tcPr>
          <w:p>
            <w:pPr>
              <w:spacing w:line="415" w:lineRule="auto"/>
              <w:rPr>
                <w:rFonts w:ascii="Arial"/>
                <w:sz w:val="21"/>
              </w:rPr>
            </w:pPr>
            <w:r/>
          </w:p>
          <w:p>
            <w:pPr>
              <w:pStyle w:val="TableText"/>
              <w:ind w:left="763"/>
              <w:spacing w:before="81" w:line="326" w:lineRule="exact"/>
              <w:rPr/>
            </w:pPr>
            <w:r>
              <w:rPr>
                <w:color w:val="231916"/>
                <w:spacing w:val="-6"/>
                <w:position w:val="3"/>
              </w:rPr>
              <w:t>209,965,000.00</w:t>
            </w:r>
          </w:p>
        </w:tc>
        <w:tc>
          <w:tcPr>
            <w:tcW w:w="2553" w:type="dxa"/>
            <w:vAlign w:val="top"/>
          </w:tcPr>
          <w:p>
            <w:pPr>
              <w:spacing w:line="415" w:lineRule="auto"/>
              <w:rPr>
                <w:rFonts w:ascii="Arial"/>
                <w:sz w:val="21"/>
              </w:rPr>
            </w:pPr>
            <w:r/>
          </w:p>
          <w:p>
            <w:pPr>
              <w:pStyle w:val="TableText"/>
              <w:ind w:left="894"/>
              <w:spacing w:before="81" w:line="326" w:lineRule="exact"/>
              <w:rPr/>
            </w:pPr>
            <w:r>
              <w:rPr>
                <w:color w:val="231916"/>
                <w:spacing w:val="-5"/>
                <w:position w:val="3"/>
              </w:rPr>
              <w:t>48,086,000.00</w:t>
            </w:r>
          </w:p>
        </w:tc>
      </w:tr>
      <w:tr>
        <w:trPr>
          <w:trHeight w:val="895" w:hRule="atLeast"/>
        </w:trPr>
        <w:tc>
          <w:tcPr>
            <w:tcW w:w="4536" w:type="dxa"/>
            <w:vAlign w:val="top"/>
          </w:tcPr>
          <w:p>
            <w:pPr>
              <w:pStyle w:val="TableText"/>
              <w:ind w:left="2542" w:right="153" w:hanging="966"/>
              <w:spacing w:before="158" w:line="176" w:lineRule="auto"/>
              <w:rPr>
                <w:rFonts w:ascii="Microsoft YaHei" w:hAnsi="Microsoft YaHei" w:eastAsia="Microsoft YaHei" w:cs="Microsoft YaHei"/>
              </w:rPr>
            </w:pPr>
            <w:r>
              <w:rPr>
                <w:color w:val="231916"/>
                <w:spacing w:val="-12"/>
              </w:rPr>
              <w:t>1.        </w:t>
            </w:r>
            <w:r>
              <w:rPr>
                <w:rFonts w:ascii="Microsoft YaHei" w:hAnsi="Microsoft YaHei" w:eastAsia="Microsoft YaHei" w:cs="Microsoft YaHei"/>
                <w:color w:val="231916"/>
                <w:spacing w:val="-12"/>
              </w:rPr>
              <w:t>重新計量設定受益</w:t>
            </w:r>
            <w:r>
              <w:rPr>
                <w:rFonts w:ascii="Microsoft YaHei" w:hAnsi="Microsoft YaHei" w:eastAsia="Microsoft YaHei" w:cs="Microsoft YaHei"/>
                <w:color w:val="231916"/>
                <w:spacing w:val="1"/>
              </w:rPr>
              <w:t xml:space="preserve"> </w:t>
            </w:r>
            <w:r>
              <w:rPr>
                <w:rFonts w:ascii="Microsoft YaHei" w:hAnsi="Microsoft YaHei" w:eastAsia="Microsoft YaHei" w:cs="Microsoft YaHei"/>
                <w:color w:val="231916"/>
                <w:spacing w:val="-7"/>
                <w:w w:val="96"/>
              </w:rPr>
              <w:t>計劃變動額</w:t>
            </w:r>
          </w:p>
        </w:tc>
        <w:tc>
          <w:tcPr>
            <w:tcW w:w="2548" w:type="dxa"/>
            <w:vAlign w:val="top"/>
          </w:tcPr>
          <w:p>
            <w:pPr>
              <w:spacing w:line="416" w:lineRule="auto"/>
              <w:rPr>
                <w:rFonts w:ascii="Arial"/>
                <w:sz w:val="21"/>
              </w:rPr>
            </w:pPr>
            <w:r/>
          </w:p>
          <w:p>
            <w:pPr>
              <w:pStyle w:val="TableText"/>
              <w:ind w:left="1972"/>
              <w:spacing w:before="80" w:line="370" w:lineRule="exact"/>
              <w:rPr/>
            </w:pPr>
            <w:r>
              <w:rPr>
                <w:color w:val="231916"/>
                <w:spacing w:val="-7"/>
                <w:position w:val="2"/>
              </w:rPr>
              <w:t>0.00</w:t>
            </w:r>
          </w:p>
        </w:tc>
        <w:tc>
          <w:tcPr>
            <w:tcW w:w="2553" w:type="dxa"/>
            <w:vAlign w:val="top"/>
          </w:tcPr>
          <w:p>
            <w:pPr>
              <w:spacing w:line="416" w:lineRule="auto"/>
              <w:rPr>
                <w:rFonts w:ascii="Arial"/>
                <w:sz w:val="21"/>
              </w:rPr>
            </w:pPr>
            <w:r/>
          </w:p>
          <w:p>
            <w:pPr>
              <w:pStyle w:val="TableText"/>
              <w:ind w:left="1975"/>
              <w:spacing w:before="80" w:line="370" w:lineRule="exact"/>
              <w:rPr/>
            </w:pPr>
            <w:r>
              <w:rPr>
                <w:color w:val="231916"/>
                <w:spacing w:val="-7"/>
                <w:position w:val="2"/>
              </w:rPr>
              <w:t>0.00</w:t>
            </w:r>
          </w:p>
        </w:tc>
      </w:tr>
      <w:tr>
        <w:trPr>
          <w:trHeight w:val="1235" w:hRule="atLeast"/>
        </w:trPr>
        <w:tc>
          <w:tcPr>
            <w:tcW w:w="4536" w:type="dxa"/>
            <w:vAlign w:val="top"/>
          </w:tcPr>
          <w:p>
            <w:pPr>
              <w:pStyle w:val="TableText"/>
              <w:ind w:left="2539" w:right="418" w:hanging="984"/>
              <w:spacing w:before="159" w:line="177" w:lineRule="auto"/>
              <w:rPr>
                <w:rFonts w:ascii="Microsoft YaHei" w:hAnsi="Microsoft YaHei" w:eastAsia="Microsoft YaHei" w:cs="Microsoft YaHei"/>
              </w:rPr>
            </w:pPr>
            <w:r>
              <w:rPr>
                <w:color w:val="231916"/>
                <w:spacing w:val="-11"/>
              </w:rPr>
              <w:t>2.        </w:t>
            </w:r>
            <w:r>
              <w:rPr>
                <w:rFonts w:ascii="Microsoft YaHei" w:hAnsi="Microsoft YaHei" w:eastAsia="Microsoft YaHei" w:cs="Microsoft YaHei"/>
                <w:color w:val="231916"/>
                <w:spacing w:val="-11"/>
              </w:rPr>
              <w:t>權益法下不能</w:t>
            </w:r>
            <w:r>
              <w:rPr>
                <w:rFonts w:ascii="Microsoft YaHei" w:hAnsi="Microsoft YaHei" w:eastAsia="Microsoft YaHei" w:cs="Microsoft YaHei"/>
                <w:color w:val="231916"/>
                <w:spacing w:val="3"/>
              </w:rPr>
              <w:t xml:space="preserve">    </w:t>
            </w:r>
            <w:r>
              <w:rPr>
                <w:rFonts w:ascii="Microsoft YaHei" w:hAnsi="Microsoft YaHei" w:eastAsia="Microsoft YaHei" w:cs="Microsoft YaHei"/>
                <w:color w:val="231916"/>
                <w:spacing w:val="-9"/>
                <w:w w:val="96"/>
              </w:rPr>
              <w:t>轉損益的其他</w:t>
            </w:r>
            <w:r>
              <w:rPr>
                <w:rFonts w:ascii="Microsoft YaHei" w:hAnsi="Microsoft YaHei" w:eastAsia="Microsoft YaHei" w:cs="Microsoft YaHei"/>
                <w:color w:val="231916"/>
                <w:spacing w:val="8"/>
              </w:rPr>
              <w:t xml:space="preserve"> </w:t>
            </w:r>
            <w:r>
              <w:rPr>
                <w:rFonts w:ascii="Microsoft YaHei" w:hAnsi="Microsoft YaHei" w:eastAsia="Microsoft YaHei" w:cs="Microsoft YaHei"/>
                <w:color w:val="231916"/>
                <w:spacing w:val="-7"/>
                <w:w w:val="97"/>
              </w:rPr>
              <w:t>綜合收益</w:t>
            </w:r>
          </w:p>
        </w:tc>
        <w:tc>
          <w:tcPr>
            <w:tcW w:w="2548" w:type="dxa"/>
            <w:vAlign w:val="top"/>
          </w:tcPr>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pStyle w:val="TableText"/>
              <w:ind w:left="1972"/>
              <w:spacing w:before="80" w:line="369" w:lineRule="exact"/>
              <w:rPr/>
            </w:pPr>
            <w:r>
              <w:rPr>
                <w:color w:val="231916"/>
                <w:spacing w:val="-7"/>
                <w:position w:val="2"/>
              </w:rPr>
              <w:t>0.00</w:t>
            </w:r>
          </w:p>
        </w:tc>
        <w:tc>
          <w:tcPr>
            <w:tcW w:w="2553" w:type="dxa"/>
            <w:vAlign w:val="top"/>
          </w:tcPr>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pStyle w:val="TableText"/>
              <w:ind w:left="1975"/>
              <w:spacing w:before="80" w:line="369" w:lineRule="exact"/>
              <w:rPr/>
            </w:pPr>
            <w:r>
              <w:rPr>
                <w:color w:val="231916"/>
                <w:spacing w:val="-7"/>
                <w:position w:val="2"/>
              </w:rPr>
              <w:t>0.00</w:t>
            </w:r>
          </w:p>
        </w:tc>
      </w:tr>
      <w:tr>
        <w:trPr>
          <w:trHeight w:val="896" w:hRule="atLeast"/>
        </w:trPr>
        <w:tc>
          <w:tcPr>
            <w:tcW w:w="4536" w:type="dxa"/>
            <w:vAlign w:val="top"/>
          </w:tcPr>
          <w:p>
            <w:pPr>
              <w:pStyle w:val="TableText"/>
              <w:ind w:left="2541" w:right="153" w:hanging="982"/>
              <w:spacing w:before="163" w:line="176" w:lineRule="auto"/>
              <w:rPr>
                <w:rFonts w:ascii="Microsoft YaHei" w:hAnsi="Microsoft YaHei" w:eastAsia="Microsoft YaHei" w:cs="Microsoft YaHei"/>
              </w:rPr>
            </w:pPr>
            <w:r>
              <w:rPr>
                <w:color w:val="231916"/>
                <w:spacing w:val="-11"/>
              </w:rPr>
              <w:t>3.        </w:t>
            </w:r>
            <w:r>
              <w:rPr>
                <w:rFonts w:ascii="Microsoft YaHei" w:hAnsi="Microsoft YaHei" w:eastAsia="Microsoft YaHei" w:cs="Microsoft YaHei"/>
                <w:color w:val="231916"/>
                <w:spacing w:val="-11"/>
              </w:rPr>
              <w:t>其他權益工具投資</w:t>
            </w:r>
            <w:r>
              <w:rPr>
                <w:rFonts w:ascii="Microsoft YaHei" w:hAnsi="Microsoft YaHei" w:eastAsia="Microsoft YaHei" w:cs="Microsoft YaHei"/>
                <w:color w:val="231916"/>
              </w:rPr>
              <w:t xml:space="preserve"> </w:t>
            </w:r>
            <w:r>
              <w:rPr>
                <w:rFonts w:ascii="Microsoft YaHei" w:hAnsi="Microsoft YaHei" w:eastAsia="Microsoft YaHei" w:cs="Microsoft YaHei"/>
                <w:color w:val="231916"/>
                <w:spacing w:val="-6"/>
                <w:w w:val="96"/>
              </w:rPr>
              <w:t>公允價值變動</w:t>
            </w:r>
          </w:p>
        </w:tc>
        <w:tc>
          <w:tcPr>
            <w:tcW w:w="2548" w:type="dxa"/>
            <w:vAlign w:val="top"/>
          </w:tcPr>
          <w:p>
            <w:pPr>
              <w:spacing w:line="419" w:lineRule="auto"/>
              <w:rPr>
                <w:rFonts w:ascii="Arial"/>
                <w:sz w:val="21"/>
              </w:rPr>
            </w:pPr>
            <w:r/>
          </w:p>
          <w:p>
            <w:pPr>
              <w:pStyle w:val="TableText"/>
              <w:ind w:left="763"/>
              <w:spacing w:before="81" w:line="326" w:lineRule="exact"/>
              <w:rPr/>
            </w:pPr>
            <w:r>
              <w:rPr>
                <w:color w:val="231916"/>
                <w:spacing w:val="-6"/>
                <w:position w:val="3"/>
              </w:rPr>
              <w:t>276,319,000.00</w:t>
            </w:r>
          </w:p>
        </w:tc>
        <w:tc>
          <w:tcPr>
            <w:tcW w:w="2553" w:type="dxa"/>
            <w:vAlign w:val="top"/>
          </w:tcPr>
          <w:p>
            <w:pPr>
              <w:spacing w:line="419" w:lineRule="auto"/>
              <w:rPr>
                <w:rFonts w:ascii="Arial"/>
                <w:sz w:val="21"/>
              </w:rPr>
            </w:pPr>
            <w:r/>
          </w:p>
          <w:p>
            <w:pPr>
              <w:pStyle w:val="TableText"/>
              <w:ind w:left="894"/>
              <w:spacing w:before="81" w:line="326" w:lineRule="exact"/>
              <w:rPr/>
            </w:pPr>
            <w:r>
              <w:rPr>
                <w:color w:val="231916"/>
                <w:spacing w:val="-5"/>
                <w:position w:val="3"/>
              </w:rPr>
              <w:t>49,799,000.00</w:t>
            </w:r>
          </w:p>
        </w:tc>
      </w:tr>
      <w:tr>
        <w:trPr>
          <w:trHeight w:val="895" w:hRule="atLeast"/>
        </w:trPr>
        <w:tc>
          <w:tcPr>
            <w:tcW w:w="4536" w:type="dxa"/>
            <w:vAlign w:val="top"/>
          </w:tcPr>
          <w:p>
            <w:pPr>
              <w:pStyle w:val="TableText"/>
              <w:ind w:left="2541" w:right="153" w:hanging="990"/>
              <w:spacing w:before="164" w:line="176" w:lineRule="auto"/>
              <w:rPr>
                <w:rFonts w:ascii="Microsoft YaHei" w:hAnsi="Microsoft YaHei" w:eastAsia="Microsoft YaHei" w:cs="Microsoft YaHei"/>
              </w:rPr>
            </w:pPr>
            <w:r>
              <w:rPr>
                <w:color w:val="231916"/>
                <w:spacing w:val="-11"/>
              </w:rPr>
              <w:t>4.        </w:t>
            </w:r>
            <w:r>
              <w:rPr>
                <w:rFonts w:ascii="Microsoft YaHei" w:hAnsi="Microsoft YaHei" w:eastAsia="Microsoft YaHei" w:cs="Microsoft YaHei"/>
                <w:color w:val="231916"/>
                <w:spacing w:val="-11"/>
              </w:rPr>
              <w:t>企業自身信用風險</w:t>
            </w:r>
            <w:r>
              <w:rPr>
                <w:rFonts w:ascii="Microsoft YaHei" w:hAnsi="Microsoft YaHei" w:eastAsia="Microsoft YaHei" w:cs="Microsoft YaHei"/>
                <w:color w:val="231916"/>
                <w:spacing w:val="8"/>
              </w:rPr>
              <w:t xml:space="preserve"> </w:t>
            </w:r>
            <w:r>
              <w:rPr>
                <w:rFonts w:ascii="Microsoft YaHei" w:hAnsi="Microsoft YaHei" w:eastAsia="Microsoft YaHei" w:cs="Microsoft YaHei"/>
                <w:color w:val="231916"/>
                <w:spacing w:val="-6"/>
                <w:w w:val="96"/>
              </w:rPr>
              <w:t>公允價值變動</w:t>
            </w:r>
          </w:p>
        </w:tc>
        <w:tc>
          <w:tcPr>
            <w:tcW w:w="2548" w:type="dxa"/>
            <w:vAlign w:val="top"/>
          </w:tcPr>
          <w:p>
            <w:pPr>
              <w:spacing w:line="420" w:lineRule="auto"/>
              <w:rPr>
                <w:rFonts w:ascii="Arial"/>
                <w:sz w:val="21"/>
              </w:rPr>
            </w:pPr>
            <w:r/>
          </w:p>
          <w:p>
            <w:pPr>
              <w:pStyle w:val="TableText"/>
              <w:ind w:left="1972"/>
              <w:spacing w:before="81" w:line="369" w:lineRule="exact"/>
              <w:rPr/>
            </w:pPr>
            <w:r>
              <w:rPr>
                <w:color w:val="231916"/>
                <w:spacing w:val="-7"/>
                <w:position w:val="2"/>
              </w:rPr>
              <w:t>0.00</w:t>
            </w:r>
          </w:p>
        </w:tc>
        <w:tc>
          <w:tcPr>
            <w:tcW w:w="2553" w:type="dxa"/>
            <w:vAlign w:val="top"/>
          </w:tcPr>
          <w:p>
            <w:pPr>
              <w:spacing w:line="420" w:lineRule="auto"/>
              <w:rPr>
                <w:rFonts w:ascii="Arial"/>
                <w:sz w:val="21"/>
              </w:rPr>
            </w:pPr>
            <w:r/>
          </w:p>
          <w:p>
            <w:pPr>
              <w:pStyle w:val="TableText"/>
              <w:ind w:left="1975"/>
              <w:spacing w:before="81" w:line="369" w:lineRule="exact"/>
              <w:rPr/>
            </w:pPr>
            <w:r>
              <w:rPr>
                <w:color w:val="231916"/>
                <w:spacing w:val="-7"/>
                <w:position w:val="2"/>
              </w:rPr>
              <w:t>0.00</w:t>
            </w:r>
          </w:p>
        </w:tc>
      </w:tr>
      <w:tr>
        <w:trPr>
          <w:trHeight w:val="556" w:hRule="atLeast"/>
        </w:trPr>
        <w:tc>
          <w:tcPr>
            <w:tcW w:w="4536" w:type="dxa"/>
            <w:vAlign w:val="top"/>
          </w:tcPr>
          <w:p>
            <w:pPr>
              <w:pStyle w:val="TableText"/>
              <w:ind w:left="1556"/>
              <w:spacing w:before="165" w:line="190" w:lineRule="auto"/>
              <w:rPr>
                <w:rFonts w:ascii="Microsoft YaHei" w:hAnsi="Microsoft YaHei" w:eastAsia="Microsoft YaHei" w:cs="Microsoft YaHei"/>
              </w:rPr>
            </w:pPr>
            <w:r>
              <w:rPr>
                <w:color w:val="231916"/>
                <w:spacing w:val="-10"/>
              </w:rPr>
              <w:t>5.        </w:t>
            </w:r>
            <w:r>
              <w:rPr>
                <w:rFonts w:ascii="Microsoft YaHei" w:hAnsi="Microsoft YaHei" w:eastAsia="Microsoft YaHei" w:cs="Microsoft YaHei"/>
                <w:color w:val="231916"/>
                <w:spacing w:val="-10"/>
              </w:rPr>
              <w:t>所得稅的影響</w:t>
            </w:r>
          </w:p>
        </w:tc>
        <w:tc>
          <w:tcPr>
            <w:tcW w:w="2548" w:type="dxa"/>
            <w:vAlign w:val="top"/>
          </w:tcPr>
          <w:p>
            <w:pPr>
              <w:pStyle w:val="TableText"/>
              <w:ind w:left="801"/>
              <w:spacing w:before="165" w:line="326" w:lineRule="exact"/>
              <w:rPr/>
            </w:pPr>
            <w:r>
              <w:rPr>
                <w:color w:val="231916"/>
                <w:spacing w:val="-5"/>
                <w:position w:val="3"/>
              </w:rPr>
              <w:t>-66,354,000.00</w:t>
            </w:r>
          </w:p>
        </w:tc>
        <w:tc>
          <w:tcPr>
            <w:tcW w:w="2553" w:type="dxa"/>
            <w:vAlign w:val="top"/>
          </w:tcPr>
          <w:p>
            <w:pPr>
              <w:pStyle w:val="TableText"/>
              <w:ind w:left="937"/>
              <w:spacing w:before="165" w:line="326" w:lineRule="exact"/>
              <w:rPr/>
            </w:pPr>
            <w:r>
              <w:rPr>
                <w:color w:val="231916"/>
                <w:spacing w:val="-5"/>
                <w:position w:val="3"/>
              </w:rPr>
              <w:t>-1,713,000.00</w:t>
            </w:r>
          </w:p>
        </w:tc>
      </w:tr>
      <w:tr>
        <w:trPr>
          <w:trHeight w:val="561" w:hRule="atLeast"/>
        </w:trPr>
        <w:tc>
          <w:tcPr>
            <w:tcW w:w="4536" w:type="dxa"/>
            <w:vAlign w:val="top"/>
          </w:tcPr>
          <w:p>
            <w:pPr>
              <w:pStyle w:val="TableText"/>
              <w:ind w:left="1556"/>
              <w:spacing w:before="166" w:line="192" w:lineRule="auto"/>
              <w:rPr>
                <w:rFonts w:ascii="Microsoft YaHei" w:hAnsi="Microsoft YaHei" w:eastAsia="Microsoft YaHei" w:cs="Microsoft YaHei"/>
              </w:rPr>
            </w:pPr>
            <w:r>
              <w:rPr>
                <w:color w:val="231916"/>
                <w:spacing w:val="-7"/>
              </w:rPr>
              <w:t>6.        </w:t>
            </w:r>
            <w:r>
              <w:rPr>
                <w:rFonts w:ascii="Microsoft YaHei" w:hAnsi="Microsoft YaHei" w:eastAsia="Microsoft YaHei" w:cs="Microsoft YaHei"/>
                <w:color w:val="231916"/>
                <w:spacing w:val="-7"/>
              </w:rPr>
              <w:t>其他</w:t>
            </w:r>
          </w:p>
        </w:tc>
        <w:tc>
          <w:tcPr>
            <w:tcW w:w="2548" w:type="dxa"/>
            <w:vAlign w:val="top"/>
          </w:tcPr>
          <w:p>
            <w:pPr>
              <w:pStyle w:val="TableText"/>
              <w:ind w:left="1972"/>
              <w:spacing w:before="166" w:line="369" w:lineRule="exact"/>
              <w:rPr/>
            </w:pPr>
            <w:r>
              <w:rPr>
                <w:color w:val="231916"/>
                <w:spacing w:val="-7"/>
                <w:position w:val="2"/>
              </w:rPr>
              <w:t>0.00</w:t>
            </w:r>
          </w:p>
        </w:tc>
        <w:tc>
          <w:tcPr>
            <w:tcW w:w="2553" w:type="dxa"/>
            <w:vAlign w:val="top"/>
          </w:tcPr>
          <w:p>
            <w:pPr>
              <w:pStyle w:val="TableText"/>
              <w:ind w:left="1975"/>
              <w:spacing w:before="166" w:line="369" w:lineRule="exact"/>
              <w:rPr/>
            </w:pPr>
            <w:r>
              <w:rPr>
                <w:color w:val="231916"/>
                <w:spacing w:val="-7"/>
                <w:position w:val="2"/>
              </w:rPr>
              <w:t>0.00</w:t>
            </w:r>
          </w:p>
        </w:tc>
      </w:tr>
    </w:tbl>
    <w:p>
      <w:pPr>
        <w:rPr>
          <w:rFonts w:ascii="Arial"/>
          <w:sz w:val="21"/>
        </w:rPr>
      </w:pPr>
      <w:r/>
    </w:p>
    <w:p>
      <w:pPr>
        <w:sectPr>
          <w:footerReference w:type="default" r:id="rId24"/>
          <w:pgSz w:w="11906" w:h="15875"/>
          <w:pgMar w:top="713" w:right="840" w:bottom="631" w:left="739" w:header="0" w:footer="365" w:gutter="0"/>
        </w:sectPr>
        <w:rPr>
          <w:rFonts w:ascii="Arial" w:hAnsi="Arial" w:eastAsia="Arial" w:cs="Arial"/>
          <w:sz w:val="21"/>
          <w:szCs w:val="21"/>
        </w:rPr>
      </w:pPr>
    </w:p>
    <w:p>
      <w:pPr>
        <w:pStyle w:val="BodyText"/>
        <w:ind w:left="142"/>
        <w:spacing w:before="76" w:line="220" w:lineRule="auto"/>
        <w:outlineLvl w:val="1"/>
        <w:rPr>
          <w:sz w:val="30"/>
          <w:szCs w:val="30"/>
        </w:rPr>
      </w:pPr>
      <w:r>
        <w:rPr>
          <w:sz w:val="30"/>
          <w:szCs w:val="30"/>
          <w:b/>
          <w:bCs/>
          <w:color w:val="231916"/>
          <w:spacing w:val="-13"/>
        </w:rPr>
        <w:t>四、季度財務報表（續）</w:t>
      </w:r>
    </w:p>
    <w:p>
      <w:pPr>
        <w:pStyle w:val="BodyText"/>
        <w:spacing w:before="190" w:line="220" w:lineRule="auto"/>
        <w:outlineLvl w:val="2"/>
        <w:rPr/>
      </w:pPr>
      <w:r>
        <w:rPr>
          <w:b/>
          <w:bCs/>
          <w:color w:val="231916"/>
          <w:spacing w:val="-16"/>
          <w:w w:val="96"/>
        </w:rPr>
        <w:t>（一）財務報表（續）</w:t>
      </w:r>
    </w:p>
    <w:p>
      <w:pPr>
        <w:pStyle w:val="BodyText"/>
        <w:ind w:left="135"/>
        <w:spacing w:before="200" w:line="224" w:lineRule="auto"/>
        <w:outlineLvl w:val="3"/>
        <w:rPr/>
      </w:pPr>
      <w:r>
        <w:rPr>
          <w:rFonts w:ascii="Times New Roman" w:hAnsi="Times New Roman" w:eastAsia="Times New Roman" w:cs="Times New Roman"/>
          <w:b/>
          <w:bCs/>
          <w:i/>
          <w:iCs/>
          <w:color w:val="231916"/>
          <w:spacing w:val="-6"/>
        </w:rPr>
        <w:t>2</w:t>
      </w:r>
      <w:r>
        <w:rPr>
          <w:rFonts w:ascii="Times New Roman" w:hAnsi="Times New Roman" w:eastAsia="Times New Roman" w:cs="Times New Roman"/>
          <w:b/>
          <w:bCs/>
          <w:i/>
          <w:iCs/>
          <w:color w:val="231916"/>
          <w:spacing w:val="50"/>
          <w:w w:val="101"/>
        </w:rPr>
        <w:t xml:space="preserve"> </w:t>
      </w:r>
      <w:r>
        <w:rPr>
          <w:b/>
          <w:bCs/>
          <w:i/>
          <w:iCs/>
          <w:color w:val="231916"/>
          <w:spacing w:val="-6"/>
        </w:rPr>
        <w:t>、</w:t>
      </w:r>
      <w:r>
        <w:rPr>
          <w:b/>
          <w:bCs/>
          <w:color w:val="231916"/>
          <w:spacing w:val="55"/>
        </w:rPr>
        <w:t xml:space="preserve"> </w:t>
      </w:r>
      <w:r>
        <w:rPr>
          <w:b/>
          <w:bCs/>
          <w:i/>
          <w:iCs/>
          <w:color w:val="231916"/>
          <w:spacing w:val="-6"/>
        </w:rPr>
        <w:t>合併年初到報告期末利潤表（續）</w:t>
      </w:r>
    </w:p>
    <w:p>
      <w:pPr>
        <w:pStyle w:val="BodyText"/>
        <w:ind w:right="10"/>
        <w:spacing w:before="251" w:line="180" w:lineRule="auto"/>
        <w:jc w:val="right"/>
        <w:rPr/>
      </w:pPr>
      <w:r>
        <w:rPr>
          <w:color w:val="231916"/>
          <w:spacing w:val="10"/>
        </w:rPr>
        <w:t>單位：人民幣元</w:t>
      </w:r>
    </w:p>
    <w:p>
      <w:pPr>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501" w:hRule="atLeast"/>
        </w:trPr>
        <w:tc>
          <w:tcPr>
            <w:tcW w:w="4536" w:type="dxa"/>
            <w:vAlign w:val="top"/>
          </w:tcPr>
          <w:p>
            <w:pPr>
              <w:ind w:left="120"/>
              <w:spacing w:before="129"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ind w:left="1132"/>
              <w:spacing w:before="11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11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896" w:hRule="atLeast"/>
        </w:trPr>
        <w:tc>
          <w:tcPr>
            <w:tcW w:w="4536" w:type="dxa"/>
            <w:vAlign w:val="top"/>
          </w:tcPr>
          <w:p>
            <w:pPr>
              <w:ind w:left="723"/>
              <w:spacing w:before="108"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5"/>
                <w:w w:val="97"/>
              </w:rPr>
              <w:t>（二）</w:t>
            </w:r>
            <w:r>
              <w:rPr>
                <w:rFonts w:ascii="Microsoft YaHei" w:hAnsi="Microsoft YaHei" w:eastAsia="Microsoft YaHei" w:cs="Microsoft YaHei"/>
                <w:sz w:val="28"/>
                <w:szCs w:val="28"/>
                <w:color w:val="231916"/>
                <w:spacing w:val="56"/>
              </w:rPr>
              <w:t xml:space="preserve"> </w:t>
            </w:r>
            <w:r>
              <w:rPr>
                <w:rFonts w:ascii="Microsoft YaHei" w:hAnsi="Microsoft YaHei" w:eastAsia="Microsoft YaHei" w:cs="Microsoft YaHei"/>
                <w:sz w:val="28"/>
                <w:szCs w:val="28"/>
                <w:color w:val="231916"/>
                <w:spacing w:val="-15"/>
                <w:w w:val="97"/>
              </w:rPr>
              <w:t>將重分類進損益的其他</w:t>
            </w:r>
          </w:p>
          <w:p>
            <w:pPr>
              <w:ind w:left="1821"/>
              <w:spacing w:before="1"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綜合收益</w:t>
            </w:r>
          </w:p>
        </w:tc>
        <w:tc>
          <w:tcPr>
            <w:tcW w:w="2548" w:type="dxa"/>
            <w:vAlign w:val="top"/>
          </w:tcPr>
          <w:p>
            <w:pPr>
              <w:spacing w:line="414" w:lineRule="auto"/>
              <w:rPr>
                <w:rFonts w:ascii="Arial"/>
                <w:sz w:val="21"/>
              </w:rPr>
            </w:pPr>
            <w:r/>
          </w:p>
          <w:p>
            <w:pPr>
              <w:pStyle w:val="TableText"/>
              <w:ind w:left="669"/>
              <w:spacing w:before="80" w:line="327" w:lineRule="exact"/>
              <w:rPr/>
            </w:pPr>
            <w:r>
              <w:rPr>
                <w:color w:val="231916"/>
                <w:spacing w:val="-6"/>
                <w:position w:val="3"/>
              </w:rPr>
              <w:t>-153,250,000.00</w:t>
            </w:r>
          </w:p>
        </w:tc>
        <w:tc>
          <w:tcPr>
            <w:tcW w:w="2553" w:type="dxa"/>
            <w:vAlign w:val="top"/>
          </w:tcPr>
          <w:p>
            <w:pPr>
              <w:spacing w:line="414" w:lineRule="auto"/>
              <w:rPr>
                <w:rFonts w:ascii="Arial"/>
                <w:sz w:val="21"/>
              </w:rPr>
            </w:pPr>
            <w:r/>
          </w:p>
          <w:p>
            <w:pPr>
              <w:pStyle w:val="TableText"/>
              <w:ind w:left="672"/>
              <w:spacing w:before="80" w:line="327" w:lineRule="exact"/>
              <w:rPr/>
            </w:pPr>
            <w:r>
              <w:rPr>
                <w:color w:val="231916"/>
                <w:spacing w:val="-6"/>
                <w:position w:val="3"/>
              </w:rPr>
              <w:t>-262,630,000.00</w:t>
            </w:r>
          </w:p>
        </w:tc>
      </w:tr>
      <w:tr>
        <w:trPr>
          <w:trHeight w:val="896" w:hRule="atLeast"/>
        </w:trPr>
        <w:tc>
          <w:tcPr>
            <w:tcW w:w="4536" w:type="dxa"/>
            <w:vAlign w:val="top"/>
          </w:tcPr>
          <w:p>
            <w:pPr>
              <w:pStyle w:val="TableText"/>
              <w:ind w:left="2560" w:right="153" w:hanging="984"/>
              <w:spacing w:before="158" w:line="177" w:lineRule="auto"/>
              <w:rPr>
                <w:rFonts w:ascii="Microsoft YaHei" w:hAnsi="Microsoft YaHei" w:eastAsia="Microsoft YaHei" w:cs="Microsoft YaHei"/>
              </w:rPr>
            </w:pPr>
            <w:r>
              <w:rPr>
                <w:color w:val="231916"/>
                <w:spacing w:val="-12"/>
              </w:rPr>
              <w:t>1.        </w:t>
            </w:r>
            <w:r>
              <w:rPr>
                <w:rFonts w:ascii="Microsoft YaHei" w:hAnsi="Microsoft YaHei" w:eastAsia="Microsoft YaHei" w:cs="Microsoft YaHei"/>
                <w:color w:val="231916"/>
                <w:spacing w:val="-12"/>
              </w:rPr>
              <w:t>權益法下可轉損益</w:t>
            </w:r>
            <w:r>
              <w:rPr>
                <w:rFonts w:ascii="Microsoft YaHei" w:hAnsi="Microsoft YaHei" w:eastAsia="Microsoft YaHei" w:cs="Microsoft YaHei"/>
                <w:color w:val="231916"/>
                <w:spacing w:val="1"/>
              </w:rPr>
              <w:t xml:space="preserve"> </w:t>
            </w:r>
            <w:r>
              <w:rPr>
                <w:rFonts w:ascii="Microsoft YaHei" w:hAnsi="Microsoft YaHei" w:eastAsia="Microsoft YaHei" w:cs="Microsoft YaHei"/>
                <w:color w:val="231916"/>
                <w:spacing w:val="-9"/>
                <w:w w:val="95"/>
              </w:rPr>
              <w:t>的其他綜合收益</w:t>
            </w:r>
          </w:p>
        </w:tc>
        <w:tc>
          <w:tcPr>
            <w:tcW w:w="2548" w:type="dxa"/>
            <w:vAlign w:val="top"/>
          </w:tcPr>
          <w:p>
            <w:pPr>
              <w:spacing w:line="414" w:lineRule="auto"/>
              <w:rPr>
                <w:rFonts w:ascii="Arial"/>
                <w:sz w:val="21"/>
              </w:rPr>
            </w:pPr>
            <w:r/>
          </w:p>
          <w:p>
            <w:pPr>
              <w:pStyle w:val="TableText"/>
              <w:ind w:left="1972"/>
              <w:spacing w:before="81" w:line="369" w:lineRule="exact"/>
              <w:rPr/>
            </w:pPr>
            <w:r>
              <w:rPr>
                <w:color w:val="231916"/>
                <w:spacing w:val="-7"/>
                <w:position w:val="2"/>
              </w:rPr>
              <w:t>0.00</w:t>
            </w:r>
          </w:p>
        </w:tc>
        <w:tc>
          <w:tcPr>
            <w:tcW w:w="2553" w:type="dxa"/>
            <w:vAlign w:val="top"/>
          </w:tcPr>
          <w:p>
            <w:pPr>
              <w:spacing w:line="414" w:lineRule="auto"/>
              <w:rPr>
                <w:rFonts w:ascii="Arial"/>
                <w:sz w:val="21"/>
              </w:rPr>
            </w:pPr>
            <w:r/>
          </w:p>
          <w:p>
            <w:pPr>
              <w:pStyle w:val="TableText"/>
              <w:ind w:left="1975"/>
              <w:spacing w:before="81" w:line="369" w:lineRule="exact"/>
              <w:rPr/>
            </w:pPr>
            <w:r>
              <w:rPr>
                <w:color w:val="231916"/>
                <w:spacing w:val="-7"/>
                <w:position w:val="2"/>
              </w:rPr>
              <w:t>0.00</w:t>
            </w:r>
          </w:p>
        </w:tc>
      </w:tr>
      <w:tr>
        <w:trPr>
          <w:trHeight w:val="896" w:hRule="atLeast"/>
        </w:trPr>
        <w:tc>
          <w:tcPr>
            <w:tcW w:w="4536" w:type="dxa"/>
            <w:vAlign w:val="top"/>
          </w:tcPr>
          <w:p>
            <w:pPr>
              <w:pStyle w:val="TableText"/>
              <w:ind w:left="2537" w:right="153" w:hanging="982"/>
              <w:spacing w:before="159" w:line="176" w:lineRule="auto"/>
              <w:rPr>
                <w:rFonts w:ascii="Microsoft YaHei" w:hAnsi="Microsoft YaHei" w:eastAsia="Microsoft YaHei" w:cs="Microsoft YaHei"/>
              </w:rPr>
            </w:pPr>
            <w:r>
              <w:rPr>
                <w:color w:val="231916"/>
                <w:spacing w:val="-11"/>
              </w:rPr>
              <w:t>2.        </w:t>
            </w:r>
            <w:r>
              <w:rPr>
                <w:rFonts w:ascii="Microsoft YaHei" w:hAnsi="Microsoft YaHei" w:eastAsia="Microsoft YaHei" w:cs="Microsoft YaHei"/>
                <w:color w:val="231916"/>
                <w:spacing w:val="-11"/>
              </w:rPr>
              <w:t>其他債權投資公允</w:t>
            </w:r>
            <w:r>
              <w:rPr>
                <w:rFonts w:ascii="Microsoft YaHei" w:hAnsi="Microsoft YaHei" w:eastAsia="Microsoft YaHei" w:cs="Microsoft YaHei"/>
                <w:color w:val="231916"/>
                <w:spacing w:val="3"/>
              </w:rPr>
              <w:t xml:space="preserve"> </w:t>
            </w:r>
            <w:r>
              <w:rPr>
                <w:rFonts w:ascii="Microsoft YaHei" w:hAnsi="Microsoft YaHei" w:eastAsia="Microsoft YaHei" w:cs="Microsoft YaHei"/>
                <w:color w:val="231916"/>
                <w:spacing w:val="-7"/>
                <w:w w:val="97"/>
              </w:rPr>
              <w:t>價值變動</w:t>
            </w:r>
          </w:p>
        </w:tc>
        <w:tc>
          <w:tcPr>
            <w:tcW w:w="2548" w:type="dxa"/>
            <w:vAlign w:val="top"/>
          </w:tcPr>
          <w:p>
            <w:pPr>
              <w:spacing w:line="415" w:lineRule="auto"/>
              <w:rPr>
                <w:rFonts w:ascii="Arial"/>
                <w:sz w:val="21"/>
              </w:rPr>
            </w:pPr>
            <w:r/>
          </w:p>
          <w:p>
            <w:pPr>
              <w:pStyle w:val="TableText"/>
              <w:ind w:left="1972"/>
              <w:spacing w:before="81" w:line="369" w:lineRule="exact"/>
              <w:rPr/>
            </w:pPr>
            <w:r>
              <w:rPr>
                <w:color w:val="231916"/>
                <w:spacing w:val="-7"/>
                <w:position w:val="2"/>
              </w:rPr>
              <w:t>0.00</w:t>
            </w:r>
          </w:p>
        </w:tc>
        <w:tc>
          <w:tcPr>
            <w:tcW w:w="2553" w:type="dxa"/>
            <w:vAlign w:val="top"/>
          </w:tcPr>
          <w:p>
            <w:pPr>
              <w:spacing w:line="415" w:lineRule="auto"/>
              <w:rPr>
                <w:rFonts w:ascii="Arial"/>
                <w:sz w:val="21"/>
              </w:rPr>
            </w:pPr>
            <w:r/>
          </w:p>
          <w:p>
            <w:pPr>
              <w:pStyle w:val="TableText"/>
              <w:ind w:left="1975"/>
              <w:spacing w:before="81" w:line="369" w:lineRule="exact"/>
              <w:rPr/>
            </w:pPr>
            <w:r>
              <w:rPr>
                <w:color w:val="231916"/>
                <w:spacing w:val="-7"/>
                <w:position w:val="2"/>
              </w:rPr>
              <w:t>0.00</w:t>
            </w:r>
          </w:p>
        </w:tc>
      </w:tr>
      <w:tr>
        <w:trPr>
          <w:trHeight w:val="1235" w:hRule="atLeast"/>
        </w:trPr>
        <w:tc>
          <w:tcPr>
            <w:tcW w:w="4536" w:type="dxa"/>
            <w:vAlign w:val="top"/>
          </w:tcPr>
          <w:p>
            <w:pPr>
              <w:pStyle w:val="TableText"/>
              <w:ind w:left="2542" w:right="418" w:hanging="983"/>
              <w:spacing w:before="159" w:line="177" w:lineRule="auto"/>
              <w:rPr>
                <w:rFonts w:ascii="Microsoft YaHei" w:hAnsi="Microsoft YaHei" w:eastAsia="Microsoft YaHei" w:cs="Microsoft YaHei"/>
              </w:rPr>
            </w:pPr>
            <w:r>
              <w:rPr>
                <w:color w:val="231916"/>
                <w:spacing w:val="-11"/>
              </w:rPr>
              <w:t>3.        </w:t>
            </w:r>
            <w:r>
              <w:rPr>
                <w:rFonts w:ascii="Microsoft YaHei" w:hAnsi="Microsoft YaHei" w:eastAsia="Microsoft YaHei" w:cs="Microsoft YaHei"/>
                <w:color w:val="231916"/>
                <w:spacing w:val="-11"/>
              </w:rPr>
              <w:t>金融資產重分類</w:t>
            </w:r>
            <w:r>
              <w:rPr>
                <w:rFonts w:ascii="Microsoft YaHei" w:hAnsi="Microsoft YaHei" w:eastAsia="Microsoft YaHei" w:cs="Microsoft YaHei"/>
                <w:color w:val="231916"/>
                <w:spacing w:val="4"/>
              </w:rPr>
              <w:t xml:space="preserve"> </w:t>
            </w:r>
            <w:r>
              <w:rPr>
                <w:rFonts w:ascii="Microsoft YaHei" w:hAnsi="Microsoft YaHei" w:eastAsia="Microsoft YaHei" w:cs="Microsoft YaHei"/>
                <w:color w:val="231916"/>
                <w:spacing w:val="-6"/>
                <w:w w:val="95"/>
              </w:rPr>
              <w:t>計入其他綜合</w:t>
            </w:r>
            <w:r>
              <w:rPr>
                <w:rFonts w:ascii="Microsoft YaHei" w:hAnsi="Microsoft YaHei" w:eastAsia="Microsoft YaHei" w:cs="Microsoft YaHei"/>
                <w:color w:val="231916"/>
                <w:spacing w:val="3"/>
              </w:rPr>
              <w:t xml:space="preserve"> </w:t>
            </w:r>
            <w:r>
              <w:rPr>
                <w:rFonts w:ascii="Microsoft YaHei" w:hAnsi="Microsoft YaHei" w:eastAsia="Microsoft YaHei" w:cs="Microsoft YaHei"/>
                <w:color w:val="231916"/>
                <w:spacing w:val="-9"/>
                <w:w w:val="97"/>
              </w:rPr>
              <w:t>收益的金額</w:t>
            </w:r>
          </w:p>
        </w:tc>
        <w:tc>
          <w:tcPr>
            <w:tcW w:w="2548" w:type="dxa"/>
            <w:vAlign w:val="top"/>
          </w:tcPr>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pStyle w:val="TableText"/>
              <w:ind w:left="1972"/>
              <w:spacing w:before="80" w:line="370" w:lineRule="exact"/>
              <w:rPr/>
            </w:pPr>
            <w:r>
              <w:rPr>
                <w:color w:val="231916"/>
                <w:spacing w:val="-7"/>
                <w:position w:val="2"/>
              </w:rPr>
              <w:t>0.00</w:t>
            </w:r>
          </w:p>
        </w:tc>
        <w:tc>
          <w:tcPr>
            <w:tcW w:w="2553" w:type="dxa"/>
            <w:vAlign w:val="top"/>
          </w:tcPr>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pStyle w:val="TableText"/>
              <w:ind w:left="1975"/>
              <w:spacing w:before="80" w:line="370" w:lineRule="exact"/>
              <w:rPr/>
            </w:pPr>
            <w:r>
              <w:rPr>
                <w:color w:val="231916"/>
                <w:spacing w:val="-7"/>
                <w:position w:val="2"/>
              </w:rPr>
              <w:t>0.00</w:t>
            </w:r>
          </w:p>
        </w:tc>
      </w:tr>
      <w:tr>
        <w:trPr>
          <w:trHeight w:val="896" w:hRule="atLeast"/>
        </w:trPr>
        <w:tc>
          <w:tcPr>
            <w:tcW w:w="4536" w:type="dxa"/>
            <w:vAlign w:val="top"/>
          </w:tcPr>
          <w:p>
            <w:pPr>
              <w:pStyle w:val="TableText"/>
              <w:ind w:left="2545" w:right="153" w:hanging="994"/>
              <w:spacing w:before="160" w:line="177" w:lineRule="auto"/>
              <w:rPr>
                <w:rFonts w:ascii="Microsoft YaHei" w:hAnsi="Microsoft YaHei" w:eastAsia="Microsoft YaHei" w:cs="Microsoft YaHei"/>
              </w:rPr>
            </w:pPr>
            <w:r>
              <w:rPr>
                <w:color w:val="231916"/>
                <w:spacing w:val="-11"/>
              </w:rPr>
              <w:t>4.        </w:t>
            </w:r>
            <w:r>
              <w:rPr>
                <w:rFonts w:ascii="Microsoft YaHei" w:hAnsi="Microsoft YaHei" w:eastAsia="Microsoft YaHei" w:cs="Microsoft YaHei"/>
                <w:color w:val="231916"/>
                <w:spacing w:val="-11"/>
              </w:rPr>
              <w:t>其他債權投資信用</w:t>
            </w:r>
            <w:r>
              <w:rPr>
                <w:rFonts w:ascii="Microsoft YaHei" w:hAnsi="Microsoft YaHei" w:eastAsia="Microsoft YaHei" w:cs="Microsoft YaHei"/>
                <w:color w:val="231916"/>
                <w:spacing w:val="8"/>
              </w:rPr>
              <w:t xml:space="preserve"> </w:t>
            </w:r>
            <w:r>
              <w:rPr>
                <w:rFonts w:ascii="Microsoft YaHei" w:hAnsi="Microsoft YaHei" w:eastAsia="Microsoft YaHei" w:cs="Microsoft YaHei"/>
                <w:color w:val="231916"/>
                <w:spacing w:val="-7"/>
                <w:w w:val="96"/>
              </w:rPr>
              <w:t>減值準備</w:t>
            </w:r>
          </w:p>
        </w:tc>
        <w:tc>
          <w:tcPr>
            <w:tcW w:w="2548" w:type="dxa"/>
            <w:vAlign w:val="top"/>
          </w:tcPr>
          <w:p>
            <w:pPr>
              <w:spacing w:line="418" w:lineRule="auto"/>
              <w:rPr>
                <w:rFonts w:ascii="Arial"/>
                <w:sz w:val="21"/>
              </w:rPr>
            </w:pPr>
            <w:r/>
          </w:p>
          <w:p>
            <w:pPr>
              <w:pStyle w:val="TableText"/>
              <w:ind w:left="1972"/>
              <w:spacing w:before="80" w:line="369" w:lineRule="exact"/>
              <w:rPr/>
            </w:pPr>
            <w:r>
              <w:rPr>
                <w:color w:val="231916"/>
                <w:spacing w:val="-7"/>
                <w:position w:val="2"/>
              </w:rPr>
              <w:t>0.00</w:t>
            </w:r>
          </w:p>
        </w:tc>
        <w:tc>
          <w:tcPr>
            <w:tcW w:w="2553" w:type="dxa"/>
            <w:vAlign w:val="top"/>
          </w:tcPr>
          <w:p>
            <w:pPr>
              <w:spacing w:line="418" w:lineRule="auto"/>
              <w:rPr>
                <w:rFonts w:ascii="Arial"/>
                <w:sz w:val="21"/>
              </w:rPr>
            </w:pPr>
            <w:r/>
          </w:p>
          <w:p>
            <w:pPr>
              <w:pStyle w:val="TableText"/>
              <w:ind w:left="1975"/>
              <w:spacing w:before="80" w:line="369" w:lineRule="exact"/>
              <w:rPr/>
            </w:pPr>
            <w:r>
              <w:rPr>
                <w:color w:val="231916"/>
                <w:spacing w:val="-7"/>
                <w:position w:val="2"/>
              </w:rPr>
              <w:t>0.00</w:t>
            </w:r>
          </w:p>
        </w:tc>
      </w:tr>
      <w:tr>
        <w:trPr>
          <w:trHeight w:val="556" w:hRule="atLeast"/>
        </w:trPr>
        <w:tc>
          <w:tcPr>
            <w:tcW w:w="4536" w:type="dxa"/>
            <w:vAlign w:val="top"/>
          </w:tcPr>
          <w:p>
            <w:pPr>
              <w:pStyle w:val="TableText"/>
              <w:ind w:left="1556"/>
              <w:spacing w:before="161" w:line="192" w:lineRule="auto"/>
              <w:rPr>
                <w:rFonts w:ascii="Microsoft YaHei" w:hAnsi="Microsoft YaHei" w:eastAsia="Microsoft YaHei" w:cs="Microsoft YaHei"/>
              </w:rPr>
            </w:pPr>
            <w:r>
              <w:rPr>
                <w:color w:val="231916"/>
                <w:spacing w:val="-10"/>
              </w:rPr>
              <w:t>5.        </w:t>
            </w:r>
            <w:r>
              <w:rPr>
                <w:rFonts w:ascii="Microsoft YaHei" w:hAnsi="Microsoft YaHei" w:eastAsia="Microsoft YaHei" w:cs="Microsoft YaHei"/>
                <w:color w:val="231916"/>
                <w:spacing w:val="-10"/>
              </w:rPr>
              <w:t>現金流量套期儲備</w:t>
            </w:r>
          </w:p>
        </w:tc>
        <w:tc>
          <w:tcPr>
            <w:tcW w:w="2548" w:type="dxa"/>
            <w:vAlign w:val="top"/>
          </w:tcPr>
          <w:p>
            <w:pPr>
              <w:pStyle w:val="TableText"/>
              <w:ind w:left="1972"/>
              <w:spacing w:before="161" w:line="370" w:lineRule="exact"/>
              <w:rPr/>
            </w:pPr>
            <w:r>
              <w:rPr>
                <w:color w:val="231916"/>
                <w:spacing w:val="-7"/>
                <w:position w:val="2"/>
              </w:rPr>
              <w:t>0.00</w:t>
            </w:r>
          </w:p>
        </w:tc>
        <w:tc>
          <w:tcPr>
            <w:tcW w:w="2553" w:type="dxa"/>
            <w:vAlign w:val="top"/>
          </w:tcPr>
          <w:p>
            <w:pPr>
              <w:pStyle w:val="TableText"/>
              <w:ind w:left="1975"/>
              <w:spacing w:before="161" w:line="370" w:lineRule="exact"/>
              <w:rPr/>
            </w:pPr>
            <w:r>
              <w:rPr>
                <w:color w:val="231916"/>
                <w:spacing w:val="-7"/>
                <w:position w:val="2"/>
              </w:rPr>
              <w:t>0.00</w:t>
            </w:r>
          </w:p>
        </w:tc>
      </w:tr>
      <w:tr>
        <w:trPr>
          <w:trHeight w:val="896" w:hRule="atLeast"/>
        </w:trPr>
        <w:tc>
          <w:tcPr>
            <w:tcW w:w="4536" w:type="dxa"/>
            <w:vAlign w:val="top"/>
          </w:tcPr>
          <w:p>
            <w:pPr>
              <w:pStyle w:val="TableText"/>
              <w:ind w:left="2542" w:right="153" w:hanging="986"/>
              <w:spacing w:before="161" w:line="177" w:lineRule="auto"/>
              <w:rPr>
                <w:rFonts w:ascii="Microsoft YaHei" w:hAnsi="Microsoft YaHei" w:eastAsia="Microsoft YaHei" w:cs="Microsoft YaHei"/>
              </w:rPr>
            </w:pPr>
            <w:r>
              <w:rPr>
                <w:color w:val="231916"/>
                <w:spacing w:val="-11"/>
              </w:rPr>
              <w:t>6.        </w:t>
            </w:r>
            <w:r>
              <w:rPr>
                <w:rFonts w:ascii="Microsoft YaHei" w:hAnsi="Microsoft YaHei" w:eastAsia="Microsoft YaHei" w:cs="Microsoft YaHei"/>
                <w:color w:val="231916"/>
                <w:spacing w:val="-11"/>
              </w:rPr>
              <w:t>外幣財務報表折算</w:t>
            </w:r>
            <w:r>
              <w:rPr>
                <w:rFonts w:ascii="Microsoft YaHei" w:hAnsi="Microsoft YaHei" w:eastAsia="Microsoft YaHei" w:cs="Microsoft YaHei"/>
                <w:color w:val="231916"/>
                <w:spacing w:val="2"/>
              </w:rPr>
              <w:t xml:space="preserve"> </w:t>
            </w:r>
            <w:r>
              <w:rPr>
                <w:rFonts w:ascii="Microsoft YaHei" w:hAnsi="Microsoft YaHei" w:eastAsia="Microsoft YaHei" w:cs="Microsoft YaHei"/>
                <w:color w:val="231916"/>
                <w:spacing w:val="-3"/>
                <w:w w:val="96"/>
              </w:rPr>
              <w:t>差額</w:t>
            </w:r>
          </w:p>
        </w:tc>
        <w:tc>
          <w:tcPr>
            <w:tcW w:w="2548" w:type="dxa"/>
            <w:vAlign w:val="top"/>
          </w:tcPr>
          <w:p>
            <w:pPr>
              <w:spacing w:line="419" w:lineRule="auto"/>
              <w:rPr>
                <w:rFonts w:ascii="Arial"/>
                <w:sz w:val="21"/>
              </w:rPr>
            </w:pPr>
            <w:r/>
          </w:p>
          <w:p>
            <w:pPr>
              <w:pStyle w:val="TableText"/>
              <w:ind w:left="801"/>
              <w:spacing w:before="81" w:line="326" w:lineRule="exact"/>
              <w:rPr/>
            </w:pPr>
            <w:r>
              <w:rPr>
                <w:color w:val="231916"/>
                <w:spacing w:val="-5"/>
                <w:position w:val="3"/>
              </w:rPr>
              <w:t>-84,287,000.00</w:t>
            </w:r>
          </w:p>
        </w:tc>
        <w:tc>
          <w:tcPr>
            <w:tcW w:w="2553" w:type="dxa"/>
            <w:vAlign w:val="top"/>
          </w:tcPr>
          <w:p>
            <w:pPr>
              <w:spacing w:line="419" w:lineRule="auto"/>
              <w:rPr>
                <w:rFonts w:ascii="Arial"/>
                <w:sz w:val="21"/>
              </w:rPr>
            </w:pPr>
            <w:r/>
          </w:p>
          <w:p>
            <w:pPr>
              <w:pStyle w:val="TableText"/>
              <w:ind w:left="672"/>
              <w:spacing w:before="81" w:line="326" w:lineRule="exact"/>
              <w:rPr/>
            </w:pPr>
            <w:r>
              <w:rPr>
                <w:color w:val="231916"/>
                <w:spacing w:val="-6"/>
                <w:position w:val="3"/>
              </w:rPr>
              <w:t>-262,739,000.00</w:t>
            </w:r>
          </w:p>
        </w:tc>
      </w:tr>
      <w:tr>
        <w:trPr>
          <w:trHeight w:val="896" w:hRule="atLeast"/>
        </w:trPr>
        <w:tc>
          <w:tcPr>
            <w:tcW w:w="4536" w:type="dxa"/>
            <w:vAlign w:val="top"/>
          </w:tcPr>
          <w:p>
            <w:pPr>
              <w:pStyle w:val="TableText"/>
              <w:ind w:left="2538" w:right="153" w:hanging="985"/>
              <w:spacing w:before="164" w:line="176" w:lineRule="auto"/>
              <w:rPr>
                <w:rFonts w:ascii="Microsoft YaHei" w:hAnsi="Microsoft YaHei" w:eastAsia="Microsoft YaHei" w:cs="Microsoft YaHei"/>
              </w:rPr>
            </w:pPr>
            <w:r>
              <w:rPr>
                <w:color w:val="231916"/>
                <w:spacing w:val="-11"/>
              </w:rPr>
              <w:t>7.        </w:t>
            </w:r>
            <w:r>
              <w:rPr>
                <w:rFonts w:ascii="Microsoft YaHei" w:hAnsi="Microsoft YaHei" w:eastAsia="Microsoft YaHei" w:cs="Microsoft YaHei"/>
                <w:color w:val="231916"/>
                <w:spacing w:val="-11"/>
              </w:rPr>
              <w:t>應收款項融資公允</w:t>
            </w:r>
            <w:r>
              <w:rPr>
                <w:rFonts w:ascii="Microsoft YaHei" w:hAnsi="Microsoft YaHei" w:eastAsia="Microsoft YaHei" w:cs="Microsoft YaHei"/>
                <w:color w:val="231916"/>
                <w:spacing w:val="6"/>
              </w:rPr>
              <w:t xml:space="preserve"> </w:t>
            </w:r>
            <w:r>
              <w:rPr>
                <w:rFonts w:ascii="Microsoft YaHei" w:hAnsi="Microsoft YaHei" w:eastAsia="Microsoft YaHei" w:cs="Microsoft YaHei"/>
                <w:color w:val="231916"/>
                <w:spacing w:val="-7"/>
                <w:w w:val="97"/>
              </w:rPr>
              <w:t>價值變動</w:t>
            </w:r>
          </w:p>
        </w:tc>
        <w:tc>
          <w:tcPr>
            <w:tcW w:w="2548" w:type="dxa"/>
            <w:vAlign w:val="top"/>
          </w:tcPr>
          <w:p>
            <w:pPr>
              <w:spacing w:line="420" w:lineRule="auto"/>
              <w:rPr>
                <w:rFonts w:ascii="Arial"/>
                <w:sz w:val="21"/>
              </w:rPr>
            </w:pPr>
            <w:r/>
          </w:p>
          <w:p>
            <w:pPr>
              <w:pStyle w:val="TableText"/>
              <w:ind w:left="669"/>
              <w:spacing w:before="80" w:line="327" w:lineRule="exact"/>
              <w:rPr/>
            </w:pPr>
            <w:r>
              <w:rPr>
                <w:color w:val="231916"/>
                <w:spacing w:val="-6"/>
                <w:position w:val="3"/>
              </w:rPr>
              <w:t>-101,582,000.00</w:t>
            </w:r>
          </w:p>
        </w:tc>
        <w:tc>
          <w:tcPr>
            <w:tcW w:w="2553" w:type="dxa"/>
            <w:vAlign w:val="top"/>
          </w:tcPr>
          <w:p>
            <w:pPr>
              <w:spacing w:line="420" w:lineRule="auto"/>
              <w:rPr>
                <w:rFonts w:ascii="Arial"/>
                <w:sz w:val="21"/>
              </w:rPr>
            </w:pPr>
            <w:r/>
          </w:p>
          <w:p>
            <w:pPr>
              <w:pStyle w:val="TableText"/>
              <w:ind w:left="1260"/>
              <w:spacing w:before="80" w:line="327" w:lineRule="exact"/>
              <w:rPr/>
            </w:pPr>
            <w:r>
              <w:rPr>
                <w:color w:val="231916"/>
                <w:spacing w:val="-9"/>
                <w:position w:val="3"/>
              </w:rPr>
              <w:t>183,000.00</w:t>
            </w:r>
          </w:p>
        </w:tc>
      </w:tr>
      <w:tr>
        <w:trPr>
          <w:trHeight w:val="896" w:hRule="atLeast"/>
        </w:trPr>
        <w:tc>
          <w:tcPr>
            <w:tcW w:w="4536" w:type="dxa"/>
            <w:vAlign w:val="top"/>
          </w:tcPr>
          <w:p>
            <w:pPr>
              <w:pStyle w:val="TableText"/>
              <w:ind w:left="2545" w:right="153" w:hanging="983"/>
              <w:spacing w:before="163" w:line="177" w:lineRule="auto"/>
              <w:rPr>
                <w:rFonts w:ascii="Microsoft YaHei" w:hAnsi="Microsoft YaHei" w:eastAsia="Microsoft YaHei" w:cs="Microsoft YaHei"/>
              </w:rPr>
            </w:pPr>
            <w:r>
              <w:rPr>
                <w:color w:val="231916"/>
                <w:spacing w:val="-12"/>
              </w:rPr>
              <w:t>8.        </w:t>
            </w:r>
            <w:r>
              <w:rPr>
                <w:rFonts w:ascii="Microsoft YaHei" w:hAnsi="Microsoft YaHei" w:eastAsia="Microsoft YaHei" w:cs="Microsoft YaHei"/>
                <w:color w:val="231916"/>
                <w:spacing w:val="-12"/>
              </w:rPr>
              <w:t>應收款項融資信用</w:t>
            </w:r>
            <w:r>
              <w:rPr>
                <w:rFonts w:ascii="Microsoft YaHei" w:hAnsi="Microsoft YaHei" w:eastAsia="Microsoft YaHei" w:cs="Microsoft YaHei"/>
                <w:color w:val="231916"/>
                <w:spacing w:val="15"/>
              </w:rPr>
              <w:t xml:space="preserve"> </w:t>
            </w:r>
            <w:r>
              <w:rPr>
                <w:rFonts w:ascii="Microsoft YaHei" w:hAnsi="Microsoft YaHei" w:eastAsia="Microsoft YaHei" w:cs="Microsoft YaHei"/>
                <w:color w:val="231916"/>
                <w:spacing w:val="-7"/>
                <w:w w:val="96"/>
              </w:rPr>
              <w:t>減值準備</w:t>
            </w:r>
          </w:p>
        </w:tc>
        <w:tc>
          <w:tcPr>
            <w:tcW w:w="2548" w:type="dxa"/>
            <w:vAlign w:val="top"/>
          </w:tcPr>
          <w:p>
            <w:pPr>
              <w:spacing w:line="421" w:lineRule="auto"/>
              <w:rPr>
                <w:rFonts w:ascii="Arial"/>
                <w:sz w:val="21"/>
              </w:rPr>
            </w:pPr>
            <w:r/>
          </w:p>
          <w:p>
            <w:pPr>
              <w:pStyle w:val="TableText"/>
              <w:ind w:left="899"/>
              <w:spacing w:before="80" w:line="327" w:lineRule="exact"/>
              <w:rPr/>
            </w:pPr>
            <w:r>
              <w:rPr>
                <w:color w:val="231916"/>
                <w:spacing w:val="-6"/>
                <w:position w:val="3"/>
              </w:rPr>
              <w:t>32,619,000.00</w:t>
            </w:r>
          </w:p>
        </w:tc>
        <w:tc>
          <w:tcPr>
            <w:tcW w:w="2553" w:type="dxa"/>
            <w:vAlign w:val="top"/>
          </w:tcPr>
          <w:p>
            <w:pPr>
              <w:spacing w:line="421" w:lineRule="auto"/>
              <w:rPr>
                <w:rFonts w:ascii="Arial"/>
                <w:sz w:val="21"/>
              </w:rPr>
            </w:pPr>
            <w:r/>
          </w:p>
          <w:p>
            <w:pPr>
              <w:pStyle w:val="TableText"/>
              <w:ind w:left="1277"/>
              <w:spacing w:before="80" w:line="327" w:lineRule="exact"/>
              <w:rPr/>
            </w:pPr>
            <w:r>
              <w:rPr>
                <w:color w:val="231916"/>
                <w:spacing w:val="-6"/>
                <w:position w:val="3"/>
              </w:rPr>
              <w:t>-74,000.00</w:t>
            </w:r>
          </w:p>
        </w:tc>
      </w:tr>
      <w:tr>
        <w:trPr>
          <w:trHeight w:val="556" w:hRule="atLeast"/>
        </w:trPr>
        <w:tc>
          <w:tcPr>
            <w:tcW w:w="4536" w:type="dxa"/>
            <w:vAlign w:val="top"/>
          </w:tcPr>
          <w:p>
            <w:pPr>
              <w:pStyle w:val="TableText"/>
              <w:ind w:left="1555"/>
              <w:spacing w:before="165" w:line="190" w:lineRule="auto"/>
              <w:rPr>
                <w:rFonts w:ascii="Microsoft YaHei" w:hAnsi="Microsoft YaHei" w:eastAsia="Microsoft YaHei" w:cs="Microsoft YaHei"/>
              </w:rPr>
            </w:pPr>
            <w:r>
              <w:rPr>
                <w:color w:val="231916"/>
                <w:spacing w:val="-7"/>
              </w:rPr>
              <w:t>9.        </w:t>
            </w:r>
            <w:r>
              <w:rPr>
                <w:rFonts w:ascii="Microsoft YaHei" w:hAnsi="Microsoft YaHei" w:eastAsia="Microsoft YaHei" w:cs="Microsoft YaHei"/>
                <w:color w:val="231916"/>
                <w:spacing w:val="-7"/>
              </w:rPr>
              <w:t>其他</w:t>
            </w:r>
          </w:p>
        </w:tc>
        <w:tc>
          <w:tcPr>
            <w:tcW w:w="2548" w:type="dxa"/>
            <w:vAlign w:val="top"/>
          </w:tcPr>
          <w:p>
            <w:pPr>
              <w:pStyle w:val="TableText"/>
              <w:ind w:left="1972"/>
              <w:spacing w:before="165" w:line="369" w:lineRule="exact"/>
              <w:rPr/>
            </w:pPr>
            <w:r>
              <w:rPr>
                <w:color w:val="231916"/>
                <w:spacing w:val="-7"/>
                <w:position w:val="2"/>
              </w:rPr>
              <w:t>0.00</w:t>
            </w:r>
          </w:p>
        </w:tc>
        <w:tc>
          <w:tcPr>
            <w:tcW w:w="2553" w:type="dxa"/>
            <w:vAlign w:val="top"/>
          </w:tcPr>
          <w:p>
            <w:pPr>
              <w:pStyle w:val="TableText"/>
              <w:ind w:left="1975"/>
              <w:spacing w:before="165" w:line="369" w:lineRule="exact"/>
              <w:rPr/>
            </w:pPr>
            <w:r>
              <w:rPr>
                <w:color w:val="231916"/>
                <w:spacing w:val="-7"/>
                <w:position w:val="2"/>
              </w:rPr>
              <w:t>0.00</w:t>
            </w:r>
          </w:p>
        </w:tc>
      </w:tr>
      <w:tr>
        <w:trPr>
          <w:trHeight w:val="901" w:hRule="atLeast"/>
        </w:trPr>
        <w:tc>
          <w:tcPr>
            <w:tcW w:w="4536" w:type="dxa"/>
            <w:vAlign w:val="top"/>
          </w:tcPr>
          <w:p>
            <w:pPr>
              <w:ind w:left="1111" w:right="534" w:hanging="280"/>
              <w:spacing w:before="170"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歸屬於少數股東的其他綜合</w:t>
            </w:r>
            <w:r>
              <w:rPr>
                <w:rFonts w:ascii="Microsoft YaHei" w:hAnsi="Microsoft YaHei" w:eastAsia="Microsoft YaHei" w:cs="Microsoft YaHei"/>
                <w:sz w:val="28"/>
                <w:szCs w:val="28"/>
                <w:color w:val="231916"/>
                <w:spacing w:val="16"/>
              </w:rPr>
              <w:t xml:space="preserve"> </w:t>
            </w:r>
            <w:r>
              <w:rPr>
                <w:rFonts w:ascii="Microsoft YaHei" w:hAnsi="Microsoft YaHei" w:eastAsia="Microsoft YaHei" w:cs="Microsoft YaHei"/>
                <w:sz w:val="28"/>
                <w:szCs w:val="28"/>
                <w:color w:val="231916"/>
                <w:spacing w:val="-8"/>
                <w:w w:val="96"/>
              </w:rPr>
              <w:t>收益的稅後淨額</w:t>
            </w:r>
          </w:p>
        </w:tc>
        <w:tc>
          <w:tcPr>
            <w:tcW w:w="2548" w:type="dxa"/>
            <w:vAlign w:val="top"/>
          </w:tcPr>
          <w:p>
            <w:pPr>
              <w:spacing w:line="422" w:lineRule="auto"/>
              <w:rPr>
                <w:rFonts w:ascii="Arial"/>
                <w:sz w:val="21"/>
              </w:rPr>
            </w:pPr>
            <w:r/>
          </w:p>
          <w:p>
            <w:pPr>
              <w:pStyle w:val="TableText"/>
              <w:ind w:left="1025"/>
              <w:spacing w:before="81" w:line="326" w:lineRule="exact"/>
              <w:rPr/>
            </w:pPr>
            <w:r>
              <w:rPr>
                <w:color w:val="231916"/>
                <w:spacing w:val="-5"/>
                <w:position w:val="3"/>
              </w:rPr>
              <w:t>7,954,000.00</w:t>
            </w:r>
          </w:p>
        </w:tc>
        <w:tc>
          <w:tcPr>
            <w:tcW w:w="2553" w:type="dxa"/>
            <w:vAlign w:val="top"/>
          </w:tcPr>
          <w:p>
            <w:pPr>
              <w:spacing w:line="422" w:lineRule="auto"/>
              <w:rPr>
                <w:rFonts w:ascii="Arial"/>
                <w:sz w:val="21"/>
              </w:rPr>
            </w:pPr>
            <w:r/>
          </w:p>
          <w:p>
            <w:pPr>
              <w:pStyle w:val="TableText"/>
              <w:ind w:left="937"/>
              <w:spacing w:before="81" w:line="326" w:lineRule="exact"/>
              <w:rPr/>
            </w:pPr>
            <w:r>
              <w:rPr>
                <w:color w:val="231916"/>
                <w:spacing w:val="-5"/>
                <w:position w:val="3"/>
              </w:rPr>
              <w:t>-1,203,000.00</w:t>
            </w:r>
          </w:p>
        </w:tc>
      </w:tr>
    </w:tbl>
    <w:p>
      <w:pPr>
        <w:rPr>
          <w:rFonts w:ascii="Arial"/>
          <w:sz w:val="21"/>
        </w:rPr>
      </w:pPr>
      <w:r/>
    </w:p>
    <w:p>
      <w:pPr>
        <w:sectPr>
          <w:footerReference w:type="default" r:id="rId25"/>
          <w:pgSz w:w="11906" w:h="15875"/>
          <w:pgMar w:top="720" w:right="840" w:bottom="631" w:left="739" w:header="0" w:footer="365" w:gutter="0"/>
        </w:sectPr>
        <w:rPr>
          <w:rFonts w:ascii="Arial" w:hAnsi="Arial" w:eastAsia="Arial" w:cs="Arial"/>
          <w:sz w:val="21"/>
          <w:szCs w:val="21"/>
        </w:rPr>
      </w:pPr>
    </w:p>
    <w:p>
      <w:pPr>
        <w:pStyle w:val="BodyText"/>
        <w:ind w:left="142"/>
        <w:spacing w:before="76" w:line="220" w:lineRule="auto"/>
        <w:outlineLvl w:val="1"/>
        <w:rPr>
          <w:sz w:val="30"/>
          <w:szCs w:val="30"/>
        </w:rPr>
      </w:pPr>
      <w:r>
        <w:rPr>
          <w:sz w:val="30"/>
          <w:szCs w:val="30"/>
          <w:b/>
          <w:bCs/>
          <w:color w:val="231916"/>
          <w:spacing w:val="-13"/>
        </w:rPr>
        <w:t>四、季度財務報表（續）</w:t>
      </w:r>
    </w:p>
    <w:p>
      <w:pPr>
        <w:pStyle w:val="BodyText"/>
        <w:spacing w:before="190" w:line="220" w:lineRule="auto"/>
        <w:outlineLvl w:val="2"/>
        <w:rPr/>
      </w:pPr>
      <w:r>
        <w:rPr>
          <w:b/>
          <w:bCs/>
          <w:color w:val="231916"/>
          <w:spacing w:val="-16"/>
          <w:w w:val="96"/>
        </w:rPr>
        <w:t>（一）財務報表（續）</w:t>
      </w:r>
    </w:p>
    <w:p>
      <w:pPr>
        <w:pStyle w:val="BodyText"/>
        <w:ind w:left="135"/>
        <w:spacing w:before="200" w:line="224" w:lineRule="auto"/>
        <w:outlineLvl w:val="3"/>
        <w:rPr/>
      </w:pPr>
      <w:r>
        <w:rPr>
          <w:rFonts w:ascii="Times New Roman" w:hAnsi="Times New Roman" w:eastAsia="Times New Roman" w:cs="Times New Roman"/>
          <w:b/>
          <w:bCs/>
          <w:i/>
          <w:iCs/>
          <w:color w:val="231916"/>
          <w:spacing w:val="-6"/>
        </w:rPr>
        <w:t>2</w:t>
      </w:r>
      <w:r>
        <w:rPr>
          <w:rFonts w:ascii="Times New Roman" w:hAnsi="Times New Roman" w:eastAsia="Times New Roman" w:cs="Times New Roman"/>
          <w:b/>
          <w:bCs/>
          <w:i/>
          <w:iCs/>
          <w:color w:val="231916"/>
          <w:spacing w:val="50"/>
          <w:w w:val="101"/>
        </w:rPr>
        <w:t xml:space="preserve"> </w:t>
      </w:r>
      <w:r>
        <w:rPr>
          <w:b/>
          <w:bCs/>
          <w:i/>
          <w:iCs/>
          <w:color w:val="231916"/>
          <w:spacing w:val="-6"/>
        </w:rPr>
        <w:t>、</w:t>
      </w:r>
      <w:r>
        <w:rPr>
          <w:b/>
          <w:bCs/>
          <w:color w:val="231916"/>
          <w:spacing w:val="55"/>
        </w:rPr>
        <w:t xml:space="preserve"> </w:t>
      </w:r>
      <w:r>
        <w:rPr>
          <w:b/>
          <w:bCs/>
          <w:i/>
          <w:iCs/>
          <w:color w:val="231916"/>
          <w:spacing w:val="-6"/>
        </w:rPr>
        <w:t>合併年初到報告期末利潤表（續）</w:t>
      </w:r>
    </w:p>
    <w:p>
      <w:pPr>
        <w:pStyle w:val="BodyText"/>
        <w:ind w:right="10"/>
        <w:spacing w:before="251" w:line="180" w:lineRule="auto"/>
        <w:jc w:val="right"/>
        <w:rPr/>
      </w:pPr>
      <w:r>
        <w:rPr>
          <w:color w:val="231916"/>
          <w:spacing w:val="10"/>
        </w:rPr>
        <w:t>單位：人民幣元</w:t>
      </w:r>
    </w:p>
    <w:p>
      <w:pPr>
        <w:rPr/>
      </w:pPr>
      <w:r/>
    </w:p>
    <w:tbl>
      <w:tblPr>
        <w:tblStyle w:val="TableNormal"/>
        <w:tblW w:w="9637" w:type="dxa"/>
        <w:tblInd w:w="683"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501" w:hRule="atLeast"/>
        </w:trPr>
        <w:tc>
          <w:tcPr>
            <w:tcW w:w="4536" w:type="dxa"/>
            <w:vAlign w:val="top"/>
          </w:tcPr>
          <w:p>
            <w:pPr>
              <w:ind w:left="120"/>
              <w:spacing w:before="129" w:line="16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rPr>
              <w:t>項目</w:t>
            </w:r>
          </w:p>
        </w:tc>
        <w:tc>
          <w:tcPr>
            <w:tcW w:w="2548" w:type="dxa"/>
            <w:vAlign w:val="top"/>
          </w:tcPr>
          <w:p>
            <w:pPr>
              <w:ind w:left="1132"/>
              <w:spacing w:before="11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114" w:line="17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555" w:hRule="atLeast"/>
        </w:trPr>
        <w:tc>
          <w:tcPr>
            <w:tcW w:w="4536" w:type="dxa"/>
            <w:vAlign w:val="top"/>
          </w:tcPr>
          <w:p>
            <w:pPr>
              <w:ind w:left="130"/>
              <w:spacing w:before="161" w:line="17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7"/>
                <w:w w:val="98"/>
              </w:rPr>
              <w:t>七、</w:t>
            </w:r>
            <w:r>
              <w:rPr>
                <w:rFonts w:ascii="Microsoft YaHei" w:hAnsi="Microsoft YaHei" w:eastAsia="Microsoft YaHei" w:cs="Microsoft YaHei"/>
                <w:sz w:val="28"/>
                <w:szCs w:val="28"/>
                <w:b/>
                <w:bCs/>
                <w:color w:val="231916"/>
                <w:spacing w:val="69"/>
              </w:rPr>
              <w:t xml:space="preserve"> </w:t>
            </w:r>
            <w:r>
              <w:rPr>
                <w:rFonts w:ascii="Microsoft YaHei" w:hAnsi="Microsoft YaHei" w:eastAsia="Microsoft YaHei" w:cs="Microsoft YaHei"/>
                <w:sz w:val="28"/>
                <w:szCs w:val="28"/>
                <w:b/>
                <w:bCs/>
                <w:color w:val="231916"/>
                <w:spacing w:val="-7"/>
                <w:w w:val="98"/>
              </w:rPr>
              <w:t>綜合收益總額</w:t>
            </w:r>
          </w:p>
        </w:tc>
        <w:tc>
          <w:tcPr>
            <w:tcW w:w="2548" w:type="dxa"/>
            <w:vAlign w:val="top"/>
          </w:tcPr>
          <w:p>
            <w:pPr>
              <w:pStyle w:val="TableText"/>
              <w:ind w:left="423"/>
              <w:spacing w:before="157" w:line="326" w:lineRule="exact"/>
              <w:rPr/>
            </w:pPr>
            <w:r>
              <w:rPr>
                <w:color w:val="231916"/>
                <w:spacing w:val="-6"/>
                <w:position w:val="3"/>
              </w:rPr>
              <w:t>22,391,096,000.00</w:t>
            </w:r>
          </w:p>
        </w:tc>
        <w:tc>
          <w:tcPr>
            <w:tcW w:w="2553" w:type="dxa"/>
            <w:vAlign w:val="top"/>
          </w:tcPr>
          <w:p>
            <w:pPr>
              <w:pStyle w:val="TableText"/>
              <w:ind w:left="559"/>
              <w:spacing w:before="157" w:line="326" w:lineRule="exact"/>
              <w:rPr/>
            </w:pPr>
            <w:r>
              <w:rPr>
                <w:color w:val="231916"/>
                <w:spacing w:val="-5"/>
                <w:position w:val="3"/>
              </w:rPr>
              <w:t>9,772,613,000.00</w:t>
            </w:r>
          </w:p>
        </w:tc>
      </w:tr>
      <w:tr>
        <w:trPr>
          <w:trHeight w:val="895" w:hRule="atLeast"/>
        </w:trPr>
        <w:tc>
          <w:tcPr>
            <w:tcW w:w="4536" w:type="dxa"/>
            <w:vAlign w:val="top"/>
          </w:tcPr>
          <w:p>
            <w:pPr>
              <w:ind w:left="1821" w:right="344" w:hanging="1098"/>
              <w:spacing w:before="111" w:line="19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5"/>
                <w:w w:val="97"/>
              </w:rPr>
              <w:t>（一）</w:t>
            </w:r>
            <w:r>
              <w:rPr>
                <w:rFonts w:ascii="Microsoft YaHei" w:hAnsi="Microsoft YaHei" w:eastAsia="Microsoft YaHei" w:cs="Microsoft YaHei"/>
                <w:sz w:val="28"/>
                <w:szCs w:val="28"/>
                <w:color w:val="231916"/>
                <w:spacing w:val="38"/>
                <w:w w:val="101"/>
              </w:rPr>
              <w:t xml:space="preserve"> </w:t>
            </w:r>
            <w:r>
              <w:rPr>
                <w:rFonts w:ascii="Microsoft YaHei" w:hAnsi="Microsoft YaHei" w:eastAsia="Microsoft YaHei" w:cs="Microsoft YaHei"/>
                <w:sz w:val="28"/>
                <w:szCs w:val="28"/>
                <w:color w:val="231916"/>
                <w:spacing w:val="-15"/>
                <w:w w:val="97"/>
              </w:rPr>
              <w:t>歸屬於母公司所有者的</w:t>
            </w:r>
            <w:r>
              <w:rPr>
                <w:rFonts w:ascii="Microsoft YaHei" w:hAnsi="Microsoft YaHei" w:eastAsia="Microsoft YaHei" w:cs="Microsoft YaHei"/>
                <w:sz w:val="28"/>
                <w:szCs w:val="28"/>
                <w:color w:val="231916"/>
              </w:rPr>
              <w:t xml:space="preserve"> </w:t>
            </w:r>
            <w:r>
              <w:rPr>
                <w:rFonts w:ascii="Microsoft YaHei" w:hAnsi="Microsoft YaHei" w:eastAsia="Microsoft YaHei" w:cs="Microsoft YaHei"/>
                <w:sz w:val="28"/>
                <w:szCs w:val="28"/>
                <w:color w:val="231916"/>
                <w:spacing w:val="-6"/>
                <w:w w:val="96"/>
              </w:rPr>
              <w:t>綜合收益總額</w:t>
            </w:r>
          </w:p>
        </w:tc>
        <w:tc>
          <w:tcPr>
            <w:tcW w:w="2548" w:type="dxa"/>
            <w:vAlign w:val="top"/>
          </w:tcPr>
          <w:p>
            <w:pPr>
              <w:spacing w:line="415" w:lineRule="auto"/>
              <w:rPr>
                <w:rFonts w:ascii="Arial"/>
                <w:sz w:val="21"/>
              </w:rPr>
            </w:pPr>
            <w:r/>
          </w:p>
          <w:p>
            <w:pPr>
              <w:pStyle w:val="TableText"/>
              <w:ind w:left="423"/>
              <w:spacing w:before="81" w:line="326" w:lineRule="exact"/>
              <w:rPr/>
            </w:pPr>
            <w:r>
              <w:rPr>
                <w:color w:val="231916"/>
                <w:spacing w:val="-6"/>
                <w:position w:val="3"/>
              </w:rPr>
              <w:t>21,423,611,000.00</w:t>
            </w:r>
          </w:p>
        </w:tc>
        <w:tc>
          <w:tcPr>
            <w:tcW w:w="2553" w:type="dxa"/>
            <w:vAlign w:val="top"/>
          </w:tcPr>
          <w:p>
            <w:pPr>
              <w:spacing w:line="415" w:lineRule="auto"/>
              <w:rPr>
                <w:rFonts w:ascii="Arial"/>
                <w:sz w:val="21"/>
              </w:rPr>
            </w:pPr>
            <w:r/>
          </w:p>
          <w:p>
            <w:pPr>
              <w:pStyle w:val="TableText"/>
              <w:ind w:left="559"/>
              <w:spacing w:before="81" w:line="326" w:lineRule="exact"/>
              <w:rPr/>
            </w:pPr>
            <w:r>
              <w:rPr>
                <w:color w:val="231916"/>
                <w:spacing w:val="-5"/>
                <w:position w:val="3"/>
              </w:rPr>
              <w:t>9,096,923,000.00</w:t>
            </w:r>
          </w:p>
        </w:tc>
      </w:tr>
      <w:tr>
        <w:trPr>
          <w:trHeight w:val="895" w:hRule="atLeast"/>
        </w:trPr>
        <w:tc>
          <w:tcPr>
            <w:tcW w:w="4536" w:type="dxa"/>
            <w:vAlign w:val="top"/>
          </w:tcPr>
          <w:p>
            <w:pPr>
              <w:ind w:left="723"/>
              <w:spacing w:before="112"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5"/>
                <w:w w:val="97"/>
              </w:rPr>
              <w:t>（二）</w:t>
            </w:r>
            <w:r>
              <w:rPr>
                <w:rFonts w:ascii="Microsoft YaHei" w:hAnsi="Microsoft YaHei" w:eastAsia="Microsoft YaHei" w:cs="Microsoft YaHei"/>
                <w:sz w:val="28"/>
                <w:szCs w:val="28"/>
                <w:color w:val="231916"/>
                <w:spacing w:val="55"/>
                <w:w w:val="101"/>
              </w:rPr>
              <w:t xml:space="preserve"> </w:t>
            </w:r>
            <w:r>
              <w:rPr>
                <w:rFonts w:ascii="Microsoft YaHei" w:hAnsi="Microsoft YaHei" w:eastAsia="Microsoft YaHei" w:cs="Microsoft YaHei"/>
                <w:sz w:val="28"/>
                <w:szCs w:val="28"/>
                <w:color w:val="231916"/>
                <w:spacing w:val="-15"/>
                <w:w w:val="97"/>
              </w:rPr>
              <w:t>歸屬於少數股東的綜合</w:t>
            </w:r>
          </w:p>
          <w:p>
            <w:pPr>
              <w:ind w:left="1832"/>
              <w:spacing w:line="17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5"/>
                <w:w w:val="95"/>
              </w:rPr>
              <w:t>收益總額</w:t>
            </w:r>
          </w:p>
        </w:tc>
        <w:tc>
          <w:tcPr>
            <w:tcW w:w="2548" w:type="dxa"/>
            <w:vAlign w:val="top"/>
          </w:tcPr>
          <w:p>
            <w:pPr>
              <w:spacing w:line="417" w:lineRule="auto"/>
              <w:rPr>
                <w:rFonts w:ascii="Arial"/>
                <w:sz w:val="21"/>
              </w:rPr>
            </w:pPr>
            <w:r/>
          </w:p>
          <w:p>
            <w:pPr>
              <w:pStyle w:val="TableText"/>
              <w:ind w:left="763"/>
              <w:spacing w:before="81" w:line="326" w:lineRule="exact"/>
              <w:rPr/>
            </w:pPr>
            <w:r>
              <w:rPr>
                <w:color w:val="231916"/>
                <w:spacing w:val="-6"/>
                <w:position w:val="3"/>
              </w:rPr>
              <w:t>967,485,000.00</w:t>
            </w:r>
          </w:p>
        </w:tc>
        <w:tc>
          <w:tcPr>
            <w:tcW w:w="2553" w:type="dxa"/>
            <w:vAlign w:val="top"/>
          </w:tcPr>
          <w:p>
            <w:pPr>
              <w:spacing w:line="417" w:lineRule="auto"/>
              <w:rPr>
                <w:rFonts w:ascii="Arial"/>
                <w:sz w:val="21"/>
              </w:rPr>
            </w:pPr>
            <w:r/>
          </w:p>
          <w:p>
            <w:pPr>
              <w:pStyle w:val="TableText"/>
              <w:ind w:left="768"/>
              <w:spacing w:before="81" w:line="326" w:lineRule="exact"/>
              <w:rPr/>
            </w:pPr>
            <w:r>
              <w:rPr>
                <w:color w:val="231916"/>
                <w:spacing w:val="-6"/>
                <w:position w:val="3"/>
              </w:rPr>
              <w:t>675,690,000.00</w:t>
            </w:r>
          </w:p>
        </w:tc>
      </w:tr>
      <w:tr>
        <w:trPr>
          <w:trHeight w:val="556" w:hRule="atLeast"/>
        </w:trPr>
        <w:tc>
          <w:tcPr>
            <w:tcW w:w="4536" w:type="dxa"/>
            <w:vAlign w:val="top"/>
          </w:tcPr>
          <w:p>
            <w:pPr>
              <w:ind w:left="128"/>
              <w:spacing w:before="173" w:line="17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9"/>
              </w:rPr>
              <w:t>八、</w:t>
            </w:r>
            <w:r>
              <w:rPr>
                <w:rFonts w:ascii="Microsoft YaHei" w:hAnsi="Microsoft YaHei" w:eastAsia="Microsoft YaHei" w:cs="Microsoft YaHei"/>
                <w:sz w:val="28"/>
                <w:szCs w:val="28"/>
                <w:b/>
                <w:bCs/>
                <w:color w:val="231916"/>
                <w:spacing w:val="72"/>
              </w:rPr>
              <w:t xml:space="preserve"> </w:t>
            </w:r>
            <w:r>
              <w:rPr>
                <w:rFonts w:ascii="Microsoft YaHei" w:hAnsi="Microsoft YaHei" w:eastAsia="Microsoft YaHei" w:cs="Microsoft YaHei"/>
                <w:sz w:val="28"/>
                <w:szCs w:val="28"/>
                <w:b/>
                <w:bCs/>
                <w:color w:val="231916"/>
                <w:spacing w:val="-9"/>
              </w:rPr>
              <w:t>每股收益：</w:t>
            </w:r>
          </w:p>
        </w:tc>
        <w:tc>
          <w:tcPr>
            <w:tcW w:w="2548" w:type="dxa"/>
            <w:vAlign w:val="top"/>
          </w:tcPr>
          <w:p>
            <w:pPr>
              <w:rPr>
                <w:rFonts w:ascii="Arial"/>
                <w:sz w:val="21"/>
              </w:rPr>
            </w:pPr>
            <w:r/>
          </w:p>
        </w:tc>
        <w:tc>
          <w:tcPr>
            <w:tcW w:w="2553" w:type="dxa"/>
            <w:vAlign w:val="top"/>
          </w:tcPr>
          <w:p>
            <w:pPr>
              <w:rPr>
                <w:rFonts w:ascii="Arial"/>
                <w:sz w:val="21"/>
              </w:rPr>
            </w:pPr>
            <w:r/>
          </w:p>
        </w:tc>
      </w:tr>
      <w:tr>
        <w:trPr>
          <w:trHeight w:val="555" w:hRule="atLeast"/>
        </w:trPr>
        <w:tc>
          <w:tcPr>
            <w:tcW w:w="4536" w:type="dxa"/>
            <w:vAlign w:val="top"/>
          </w:tcPr>
          <w:p>
            <w:pPr>
              <w:ind w:left="723"/>
              <w:spacing w:before="114" w:line="21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w w:val="96"/>
              </w:rPr>
              <w:t>（一）</w:t>
            </w:r>
            <w:r>
              <w:rPr>
                <w:rFonts w:ascii="Microsoft YaHei" w:hAnsi="Microsoft YaHei" w:eastAsia="Microsoft YaHei" w:cs="Microsoft YaHei"/>
                <w:sz w:val="28"/>
                <w:szCs w:val="28"/>
                <w:color w:val="231916"/>
                <w:spacing w:val="60"/>
              </w:rPr>
              <w:t xml:space="preserve"> </w:t>
            </w:r>
            <w:r>
              <w:rPr>
                <w:rFonts w:ascii="Microsoft YaHei" w:hAnsi="Microsoft YaHei" w:eastAsia="Microsoft YaHei" w:cs="Microsoft YaHei"/>
                <w:sz w:val="28"/>
                <w:szCs w:val="28"/>
                <w:color w:val="231916"/>
                <w:spacing w:val="-16"/>
                <w:w w:val="96"/>
              </w:rPr>
              <w:t>基本每股收益</w:t>
            </w:r>
          </w:p>
        </w:tc>
        <w:tc>
          <w:tcPr>
            <w:tcW w:w="2548" w:type="dxa"/>
            <w:vAlign w:val="top"/>
          </w:tcPr>
          <w:p>
            <w:pPr>
              <w:pStyle w:val="TableText"/>
              <w:ind w:left="1970"/>
              <w:spacing w:before="163" w:line="369" w:lineRule="exact"/>
              <w:rPr/>
            </w:pPr>
            <w:r>
              <w:rPr>
                <w:color w:val="231916"/>
                <w:spacing w:val="-7"/>
                <w:position w:val="2"/>
              </w:rPr>
              <w:t>7.35</w:t>
            </w:r>
          </w:p>
        </w:tc>
        <w:tc>
          <w:tcPr>
            <w:tcW w:w="2553" w:type="dxa"/>
            <w:vAlign w:val="top"/>
          </w:tcPr>
          <w:p>
            <w:pPr>
              <w:pStyle w:val="TableText"/>
              <w:ind w:left="1980"/>
              <w:spacing w:before="163" w:line="369" w:lineRule="exact"/>
              <w:rPr/>
            </w:pPr>
            <w:r>
              <w:rPr>
                <w:color w:val="231916"/>
                <w:spacing w:val="-8"/>
                <w:position w:val="2"/>
              </w:rPr>
              <w:t>3.20</w:t>
            </w:r>
          </w:p>
        </w:tc>
      </w:tr>
      <w:tr>
        <w:trPr>
          <w:trHeight w:val="560" w:hRule="atLeast"/>
        </w:trPr>
        <w:tc>
          <w:tcPr>
            <w:tcW w:w="4536" w:type="dxa"/>
            <w:vAlign w:val="top"/>
          </w:tcPr>
          <w:p>
            <w:pPr>
              <w:ind w:left="723"/>
              <w:spacing w:before="115" w:line="21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w w:val="96"/>
              </w:rPr>
              <w:t>（二）</w:t>
            </w:r>
            <w:r>
              <w:rPr>
                <w:rFonts w:ascii="Microsoft YaHei" w:hAnsi="Microsoft YaHei" w:eastAsia="Microsoft YaHei" w:cs="Microsoft YaHei"/>
                <w:sz w:val="28"/>
                <w:szCs w:val="28"/>
                <w:color w:val="231916"/>
                <w:spacing w:val="60"/>
              </w:rPr>
              <w:t xml:space="preserve"> </w:t>
            </w:r>
            <w:r>
              <w:rPr>
                <w:rFonts w:ascii="Microsoft YaHei" w:hAnsi="Microsoft YaHei" w:eastAsia="Microsoft YaHei" w:cs="Microsoft YaHei"/>
                <w:sz w:val="28"/>
                <w:szCs w:val="28"/>
                <w:color w:val="231916"/>
                <w:spacing w:val="-16"/>
                <w:w w:val="96"/>
              </w:rPr>
              <w:t>稀釋每股收益</w:t>
            </w:r>
          </w:p>
        </w:tc>
        <w:tc>
          <w:tcPr>
            <w:tcW w:w="2548" w:type="dxa"/>
            <w:vAlign w:val="top"/>
          </w:tcPr>
          <w:p>
            <w:pPr>
              <w:pStyle w:val="TableText"/>
              <w:ind w:left="1970"/>
              <w:spacing w:before="164" w:line="370" w:lineRule="exact"/>
              <w:rPr/>
            </w:pPr>
            <w:r>
              <w:rPr>
                <w:color w:val="231916"/>
                <w:spacing w:val="-7"/>
                <w:position w:val="2"/>
              </w:rPr>
              <w:t>7.35</w:t>
            </w:r>
          </w:p>
        </w:tc>
        <w:tc>
          <w:tcPr>
            <w:tcW w:w="2553" w:type="dxa"/>
            <w:vAlign w:val="top"/>
          </w:tcPr>
          <w:p>
            <w:pPr>
              <w:pStyle w:val="TableText"/>
              <w:ind w:left="1980"/>
              <w:spacing w:before="164" w:line="370" w:lineRule="exact"/>
              <w:rPr/>
            </w:pPr>
            <w:r>
              <w:rPr>
                <w:color w:val="231916"/>
                <w:spacing w:val="-8"/>
                <w:position w:val="2"/>
              </w:rPr>
              <w:t>3.20</w:t>
            </w:r>
          </w:p>
        </w:tc>
      </w:tr>
    </w:tbl>
    <w:p>
      <w:pPr>
        <w:spacing w:line="276" w:lineRule="auto"/>
        <w:rPr>
          <w:rFonts w:ascii="Arial"/>
          <w:sz w:val="21"/>
        </w:rPr>
      </w:pPr>
      <w:r/>
    </w:p>
    <w:p>
      <w:pPr>
        <w:pStyle w:val="BodyText"/>
        <w:ind w:left="687" w:right="6"/>
        <w:spacing w:before="120" w:line="190" w:lineRule="auto"/>
        <w:rPr/>
      </w:pPr>
      <w:r>
        <w:rPr>
          <w:color w:val="231916"/>
          <w:spacing w:val="9"/>
        </w:rPr>
        <w:t>本期發生同一控制下企業合併的，被合併方在合併前實現的淨利潤為：</w:t>
      </w:r>
      <w:r>
        <w:rPr>
          <w:color w:val="231916"/>
          <w:spacing w:val="62"/>
        </w:rPr>
        <w:t xml:space="preserve"> </w:t>
      </w:r>
      <w:r>
        <w:rPr>
          <w:rFonts w:ascii="Times New Roman" w:hAnsi="Times New Roman" w:eastAsia="Times New Roman" w:cs="Times New Roman"/>
          <w:color w:val="231916"/>
          <w:spacing w:val="9"/>
        </w:rPr>
        <w:t>0.00</w:t>
      </w:r>
      <w:r>
        <w:rPr>
          <w:rFonts w:ascii="Times New Roman" w:hAnsi="Times New Roman" w:eastAsia="Times New Roman" w:cs="Times New Roman"/>
          <w:color w:val="231916"/>
        </w:rPr>
        <w:t xml:space="preserve"> </w:t>
      </w:r>
      <w:r>
        <w:rPr>
          <w:color w:val="231916"/>
          <w:spacing w:val="7"/>
        </w:rPr>
        <w:t>元，上期被合併方實現的淨利潤為：</w:t>
      </w:r>
      <w:r>
        <w:rPr>
          <w:color w:val="231916"/>
          <w:spacing w:val="62"/>
          <w:w w:val="101"/>
        </w:rPr>
        <w:t xml:space="preserve"> </w:t>
      </w:r>
      <w:r>
        <w:rPr>
          <w:rFonts w:ascii="Times New Roman" w:hAnsi="Times New Roman" w:eastAsia="Times New Roman" w:cs="Times New Roman"/>
          <w:color w:val="231916"/>
          <w:spacing w:val="7"/>
        </w:rPr>
        <w:t>0.00</w:t>
      </w:r>
      <w:r>
        <w:rPr>
          <w:color w:val="231916"/>
          <w:spacing w:val="6"/>
        </w:rPr>
        <w:t>元。</w:t>
      </w:r>
    </w:p>
    <w:p>
      <w:pPr>
        <w:spacing w:before="27"/>
        <w:rPr/>
      </w:pPr>
      <w:r/>
    </w:p>
    <w:p>
      <w:pPr>
        <w:sectPr>
          <w:footerReference w:type="default" r:id="rId26"/>
          <w:pgSz w:w="11906" w:h="15875"/>
          <w:pgMar w:top="720" w:right="840" w:bottom="631" w:left="739" w:header="0" w:footer="367" w:gutter="0"/>
          <w:cols w:equalWidth="0" w:num="1">
            <w:col w:w="10326" w:space="0"/>
          </w:cols>
        </w:sectPr>
        <w:rPr/>
      </w:pPr>
    </w:p>
    <w:p>
      <w:pPr>
        <w:pStyle w:val="BodyText"/>
        <w:ind w:left="1817" w:right="822" w:hanging="442"/>
        <w:spacing w:before="59" w:line="312" w:lineRule="exact"/>
        <w:rPr/>
      </w:pPr>
      <w:r>
        <w:rPr>
          <w:color w:val="231916"/>
          <w:spacing w:val="12"/>
          <w:position w:val="2"/>
        </w:rPr>
        <w:t>法定代表人：</w:t>
      </w:r>
      <w:r>
        <w:rPr>
          <w:color w:val="231916"/>
          <w:position w:val="2"/>
        </w:rPr>
        <w:t xml:space="preserve"> </w:t>
      </w:r>
      <w:r>
        <w:rPr>
          <w:color w:val="231916"/>
          <w:spacing w:val="4"/>
          <w:position w:val="-3"/>
        </w:rPr>
        <w:t>王傳福</w:t>
      </w:r>
    </w:p>
    <w:p>
      <w:pPr>
        <w:spacing w:line="14" w:lineRule="auto"/>
        <w:rPr>
          <w:rFonts w:ascii="Arial"/>
          <w:sz w:val="2"/>
        </w:rPr>
      </w:pPr>
      <w:r>
        <w:rPr>
          <w:rFonts w:ascii="Arial" w:hAnsi="Arial" w:eastAsia="Arial" w:cs="Arial"/>
          <w:sz w:val="2"/>
          <w:szCs w:val="2"/>
        </w:rPr>
        <w:br w:type="column"/>
      </w:r>
    </w:p>
    <w:p>
      <w:pPr>
        <w:pStyle w:val="BodyText"/>
        <w:spacing w:before="52" w:line="181" w:lineRule="auto"/>
        <w:rPr/>
      </w:pPr>
      <w:r>
        <w:rPr>
          <w:color w:val="231916"/>
          <w:spacing w:val="12"/>
        </w:rPr>
        <w:t>主管會計工作負責人：</w:t>
      </w:r>
    </w:p>
    <w:p>
      <w:pPr>
        <w:pStyle w:val="BodyText"/>
        <w:ind w:left="1032"/>
        <w:spacing w:line="268" w:lineRule="exact"/>
        <w:rPr/>
      </w:pPr>
      <w:r>
        <w:rPr>
          <w:color w:val="231916"/>
          <w:spacing w:val="2"/>
          <w:position w:val="-2"/>
        </w:rPr>
        <w:t>周亞琳</w:t>
      </w:r>
    </w:p>
    <w:p>
      <w:pPr>
        <w:spacing w:line="14" w:lineRule="auto"/>
        <w:rPr>
          <w:rFonts w:ascii="Arial"/>
          <w:sz w:val="2"/>
        </w:rPr>
      </w:pPr>
      <w:r>
        <w:rPr>
          <w:rFonts w:ascii="Arial" w:hAnsi="Arial" w:eastAsia="Arial" w:cs="Arial"/>
          <w:sz w:val="2"/>
          <w:szCs w:val="2"/>
        </w:rPr>
        <w:br w:type="column"/>
      </w:r>
    </w:p>
    <w:p>
      <w:pPr>
        <w:pStyle w:val="BodyText"/>
        <w:spacing w:before="54" w:line="181" w:lineRule="auto"/>
        <w:rPr/>
      </w:pPr>
      <w:r>
        <w:rPr>
          <w:color w:val="231916"/>
          <w:spacing w:val="13"/>
        </w:rPr>
        <w:t>會計機構負責人：</w:t>
      </w:r>
    </w:p>
    <w:p>
      <w:pPr>
        <w:pStyle w:val="BodyText"/>
        <w:ind w:left="891"/>
        <w:spacing w:before="2" w:line="264" w:lineRule="exact"/>
        <w:rPr/>
      </w:pPr>
      <w:r>
        <w:rPr>
          <w:color w:val="231916"/>
          <w:spacing w:val="-1"/>
          <w:position w:val="-2"/>
        </w:rPr>
        <w:t>劉惠</w:t>
      </w:r>
    </w:p>
    <w:p>
      <w:pPr>
        <w:spacing w:line="264" w:lineRule="exact"/>
        <w:sectPr>
          <w:type w:val="continuous"/>
          <w:pgSz w:w="11906" w:h="15875"/>
          <w:pgMar w:top="720" w:right="840" w:bottom="631" w:left="739" w:header="0" w:footer="367" w:gutter="0"/>
          <w:cols w:equalWidth="0" w:num="3">
            <w:col w:w="3950" w:space="100"/>
            <w:col w:w="3444" w:space="100"/>
            <w:col w:w="2733" w:space="0"/>
          </w:cols>
        </w:sectPr>
        <w:rPr/>
      </w:pPr>
    </w:p>
    <w:p>
      <w:pPr>
        <w:pStyle w:val="BodyText"/>
        <w:ind w:left="150"/>
        <w:spacing w:before="76" w:line="220" w:lineRule="auto"/>
        <w:outlineLvl w:val="1"/>
        <w:rPr>
          <w:sz w:val="30"/>
          <w:szCs w:val="30"/>
        </w:rPr>
      </w:pPr>
      <w:r>
        <w:rPr>
          <w:sz w:val="30"/>
          <w:szCs w:val="30"/>
          <w:b/>
          <w:bCs/>
          <w:color w:val="231916"/>
          <w:spacing w:val="-13"/>
        </w:rPr>
        <w:t>四、季度財務報表（續）</w:t>
      </w:r>
    </w:p>
    <w:p>
      <w:pPr>
        <w:pStyle w:val="BodyText"/>
        <w:spacing w:before="208" w:line="220" w:lineRule="auto"/>
        <w:outlineLvl w:val="2"/>
        <w:rPr/>
      </w:pPr>
      <w:r>
        <w:rPr>
          <w:sz w:val="30"/>
          <w:szCs w:val="30"/>
          <w:b/>
          <w:bCs/>
          <w:color w:val="231916"/>
          <w:spacing w:val="-16"/>
          <w:w w:val="94"/>
        </w:rPr>
        <w:t>（一）</w:t>
      </w:r>
      <w:r>
        <w:rPr>
          <w:b/>
          <w:bCs/>
          <w:color w:val="231916"/>
          <w:spacing w:val="-16"/>
          <w:w w:val="94"/>
        </w:rPr>
        <w:t>財務報表（續）</w:t>
      </w:r>
    </w:p>
    <w:p>
      <w:pPr>
        <w:pStyle w:val="BodyText"/>
        <w:ind w:left="118"/>
        <w:spacing w:before="275" w:line="206" w:lineRule="auto"/>
        <w:outlineLvl w:val="3"/>
        <w:rPr/>
      </w:pPr>
      <w:r>
        <w:rPr>
          <w:rFonts w:ascii="Times New Roman" w:hAnsi="Times New Roman" w:eastAsia="Times New Roman" w:cs="Times New Roman"/>
          <w:b/>
          <w:bCs/>
          <w:i/>
          <w:iCs/>
          <w:color w:val="231916"/>
        </w:rPr>
        <w:t>3</w:t>
      </w:r>
      <w:r>
        <w:rPr>
          <w:rFonts w:ascii="Times New Roman" w:hAnsi="Times New Roman" w:eastAsia="Times New Roman" w:cs="Times New Roman"/>
          <w:b/>
          <w:bCs/>
          <w:i/>
          <w:iCs/>
          <w:color w:val="231916"/>
          <w:spacing w:val="54"/>
        </w:rPr>
        <w:t xml:space="preserve"> </w:t>
      </w:r>
      <w:r>
        <w:rPr>
          <w:b/>
          <w:bCs/>
          <w:i/>
          <w:iCs/>
          <w:color w:val="231916"/>
        </w:rPr>
        <w:t>、</w:t>
      </w:r>
      <w:r>
        <w:rPr>
          <w:b/>
          <w:bCs/>
          <w:color w:val="231916"/>
          <w:spacing w:val="57"/>
        </w:rPr>
        <w:t xml:space="preserve"> </w:t>
      </w:r>
      <w:r>
        <w:rPr>
          <w:b/>
          <w:bCs/>
          <w:i/>
          <w:iCs/>
          <w:color w:val="231916"/>
        </w:rPr>
        <w:t>合併年初到報告期末現金流量表</w:t>
      </w:r>
    </w:p>
    <w:p>
      <w:pPr>
        <w:pStyle w:val="BodyText"/>
        <w:ind w:right="10"/>
        <w:spacing w:before="283" w:line="180" w:lineRule="auto"/>
        <w:jc w:val="right"/>
        <w:rPr/>
      </w:pPr>
      <w:r>
        <w:rPr>
          <w:color w:val="231916"/>
          <w:spacing w:val="10"/>
        </w:rPr>
        <w:t>單位：人民幣元</w:t>
      </w:r>
    </w:p>
    <w:p>
      <w:pPr>
        <w:spacing w:before="20"/>
        <w:rPr/>
      </w:pPr>
      <w:r/>
    </w:p>
    <w:tbl>
      <w:tblPr>
        <w:tblStyle w:val="TableNormal"/>
        <w:tblW w:w="9637" w:type="dxa"/>
        <w:tblInd w:w="691"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428" w:hRule="atLeast"/>
        </w:trPr>
        <w:tc>
          <w:tcPr>
            <w:tcW w:w="4536" w:type="dxa"/>
            <w:vAlign w:val="top"/>
          </w:tcPr>
          <w:p>
            <w:pPr>
              <w:ind w:left="120"/>
              <w:spacing w:before="113" w:line="305" w:lineRule="exac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position w:val="-2"/>
              </w:rPr>
              <w:t>項目</w:t>
            </w:r>
          </w:p>
        </w:tc>
        <w:tc>
          <w:tcPr>
            <w:tcW w:w="2548" w:type="dxa"/>
            <w:vAlign w:val="top"/>
          </w:tcPr>
          <w:p>
            <w:pPr>
              <w:ind w:left="1132"/>
              <w:spacing w:before="97"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97"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423" w:hRule="atLeast"/>
        </w:trPr>
        <w:tc>
          <w:tcPr>
            <w:tcW w:w="4536" w:type="dxa"/>
            <w:vAlign w:val="top"/>
          </w:tcPr>
          <w:p>
            <w:pPr>
              <w:ind w:left="139"/>
              <w:spacing w:before="88" w:line="16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7"/>
              </w:rPr>
              <w:t>一</w:t>
            </w:r>
            <w:r>
              <w:rPr>
                <w:rFonts w:ascii="Microsoft YaHei" w:hAnsi="Microsoft YaHei" w:eastAsia="Microsoft YaHei" w:cs="Microsoft YaHei"/>
                <w:sz w:val="28"/>
                <w:szCs w:val="28"/>
                <w:b/>
                <w:bCs/>
                <w:color w:val="231916"/>
                <w:spacing w:val="23"/>
              </w:rPr>
              <w:t xml:space="preserve"> </w:t>
            </w:r>
            <w:r>
              <w:rPr>
                <w:rFonts w:ascii="Microsoft YaHei" w:hAnsi="Microsoft YaHei" w:eastAsia="Microsoft YaHei" w:cs="Microsoft YaHei"/>
                <w:sz w:val="28"/>
                <w:szCs w:val="28"/>
                <w:b/>
                <w:bCs/>
                <w:color w:val="231916"/>
                <w:spacing w:val="-17"/>
              </w:rPr>
              <w:t>、 經營活動產生的現金流量：</w:t>
            </w:r>
          </w:p>
        </w:tc>
        <w:tc>
          <w:tcPr>
            <w:tcW w:w="2548" w:type="dxa"/>
            <w:vAlign w:val="top"/>
          </w:tcPr>
          <w:p>
            <w:pPr>
              <w:rPr>
                <w:rFonts w:ascii="Arial"/>
                <w:sz w:val="21"/>
              </w:rPr>
            </w:pPr>
            <w:r/>
          </w:p>
        </w:tc>
        <w:tc>
          <w:tcPr>
            <w:tcW w:w="2553" w:type="dxa"/>
            <w:vAlign w:val="top"/>
          </w:tcPr>
          <w:p>
            <w:pPr>
              <w:rPr>
                <w:rFonts w:ascii="Arial"/>
                <w:sz w:val="21"/>
              </w:rPr>
            </w:pPr>
            <w:r/>
          </w:p>
        </w:tc>
      </w:tr>
      <w:tr>
        <w:trPr>
          <w:trHeight w:val="742" w:hRule="atLeast"/>
        </w:trPr>
        <w:tc>
          <w:tcPr>
            <w:tcW w:w="4536" w:type="dxa"/>
            <w:vAlign w:val="top"/>
          </w:tcPr>
          <w:p>
            <w:pPr>
              <w:ind w:left="1064" w:right="574" w:hanging="264"/>
              <w:spacing w:before="87"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3"/>
                <w:w w:val="98"/>
              </w:rPr>
              <w:t>銷售商品、提供勞務收到的</w:t>
            </w:r>
            <w:r>
              <w:rPr>
                <w:rFonts w:ascii="Microsoft YaHei" w:hAnsi="Microsoft YaHei" w:eastAsia="Microsoft YaHei" w:cs="Microsoft YaHei"/>
                <w:sz w:val="28"/>
                <w:szCs w:val="28"/>
                <w:color w:val="231916"/>
                <w:spacing w:val="13"/>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18" w:lineRule="auto"/>
              <w:rPr>
                <w:rFonts w:ascii="Arial"/>
                <w:sz w:val="21"/>
              </w:rPr>
            </w:pPr>
            <w:r/>
          </w:p>
          <w:p>
            <w:pPr>
              <w:pStyle w:val="TableText"/>
              <w:ind w:left="295"/>
              <w:spacing w:before="80" w:line="327" w:lineRule="exact"/>
              <w:rPr/>
            </w:pPr>
            <w:r>
              <w:rPr>
                <w:color w:val="231916"/>
                <w:spacing w:val="-6"/>
                <w:position w:val="3"/>
              </w:rPr>
              <w:t>396,455,740,000.00</w:t>
            </w:r>
          </w:p>
        </w:tc>
        <w:tc>
          <w:tcPr>
            <w:tcW w:w="2553" w:type="dxa"/>
            <w:vAlign w:val="top"/>
          </w:tcPr>
          <w:p>
            <w:pPr>
              <w:spacing w:line="318" w:lineRule="auto"/>
              <w:rPr>
                <w:rFonts w:ascii="Arial"/>
                <w:sz w:val="21"/>
              </w:rPr>
            </w:pPr>
            <w:r/>
          </w:p>
          <w:p>
            <w:pPr>
              <w:pStyle w:val="TableText"/>
              <w:ind w:left="295"/>
              <w:spacing w:before="80" w:line="327" w:lineRule="exact"/>
              <w:rPr/>
            </w:pPr>
            <w:r>
              <w:rPr>
                <w:color w:val="231916"/>
                <w:spacing w:val="-6"/>
                <w:position w:val="3"/>
              </w:rPr>
              <w:t>278,809,515,000.00</w:t>
            </w:r>
          </w:p>
        </w:tc>
      </w:tr>
      <w:tr>
        <w:trPr>
          <w:trHeight w:val="423" w:hRule="atLeast"/>
        </w:trPr>
        <w:tc>
          <w:tcPr>
            <w:tcW w:w="4536" w:type="dxa"/>
            <w:vAlign w:val="top"/>
          </w:tcPr>
          <w:p>
            <w:pPr>
              <w:ind w:left="808"/>
              <w:spacing w:before="88" w:line="16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97"/>
              </w:rPr>
              <w:t>收到的稅費返還</w:t>
            </w:r>
          </w:p>
        </w:tc>
        <w:tc>
          <w:tcPr>
            <w:tcW w:w="2548" w:type="dxa"/>
            <w:vAlign w:val="top"/>
          </w:tcPr>
          <w:p>
            <w:pPr>
              <w:pStyle w:val="TableText"/>
              <w:ind w:left="556"/>
              <w:spacing w:before="82" w:line="326" w:lineRule="exact"/>
              <w:rPr/>
            </w:pPr>
            <w:r>
              <w:rPr>
                <w:color w:val="231916"/>
                <w:spacing w:val="-5"/>
                <w:position w:val="3"/>
              </w:rPr>
              <w:t>9,889,554,000.00</w:t>
            </w:r>
          </w:p>
        </w:tc>
        <w:tc>
          <w:tcPr>
            <w:tcW w:w="2553" w:type="dxa"/>
            <w:vAlign w:val="top"/>
          </w:tcPr>
          <w:p>
            <w:pPr>
              <w:pStyle w:val="TableText"/>
              <w:ind w:left="560"/>
              <w:spacing w:before="82" w:line="326" w:lineRule="exact"/>
              <w:rPr/>
            </w:pPr>
            <w:r>
              <w:rPr>
                <w:color w:val="231916"/>
                <w:spacing w:val="-6"/>
                <w:position w:val="3"/>
              </w:rPr>
              <w:t>6,134,960,000.00</w:t>
            </w:r>
          </w:p>
        </w:tc>
      </w:tr>
      <w:tr>
        <w:trPr>
          <w:trHeight w:val="742" w:hRule="atLeast"/>
        </w:trPr>
        <w:tc>
          <w:tcPr>
            <w:tcW w:w="4536" w:type="dxa"/>
            <w:vAlign w:val="top"/>
          </w:tcPr>
          <w:p>
            <w:pPr>
              <w:ind w:left="1064" w:right="574" w:hanging="256"/>
              <w:spacing w:before="91"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1"/>
                <w:w w:val="97"/>
              </w:rPr>
              <w:t>收到其他與經營活動有關的</w:t>
            </w:r>
            <w:r>
              <w:rPr>
                <w:rFonts w:ascii="Microsoft YaHei" w:hAnsi="Microsoft YaHei" w:eastAsia="Microsoft YaHei" w:cs="Microsoft YaHei"/>
                <w:sz w:val="28"/>
                <w:szCs w:val="28"/>
                <w:color w:val="231916"/>
                <w:spacing w:val="15"/>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20" w:lineRule="auto"/>
              <w:rPr>
                <w:rFonts w:ascii="Arial"/>
                <w:sz w:val="21"/>
              </w:rPr>
            </w:pPr>
            <w:r/>
          </w:p>
          <w:p>
            <w:pPr>
              <w:pStyle w:val="TableText"/>
              <w:ind w:left="444"/>
              <w:spacing w:before="80" w:line="326" w:lineRule="exact"/>
              <w:rPr/>
            </w:pPr>
            <w:r>
              <w:rPr>
                <w:color w:val="231916"/>
                <w:spacing w:val="-7"/>
                <w:position w:val="3"/>
              </w:rPr>
              <w:t>16,593,408,000.00</w:t>
            </w:r>
          </w:p>
        </w:tc>
        <w:tc>
          <w:tcPr>
            <w:tcW w:w="2553" w:type="dxa"/>
            <w:vAlign w:val="top"/>
          </w:tcPr>
          <w:p>
            <w:pPr>
              <w:spacing w:line="320" w:lineRule="auto"/>
              <w:rPr>
                <w:rFonts w:ascii="Arial"/>
                <w:sz w:val="21"/>
              </w:rPr>
            </w:pPr>
            <w:r/>
          </w:p>
          <w:p>
            <w:pPr>
              <w:pStyle w:val="TableText"/>
              <w:ind w:left="560"/>
              <w:spacing w:before="80" w:line="326" w:lineRule="exact"/>
              <w:rPr/>
            </w:pPr>
            <w:r>
              <w:rPr>
                <w:color w:val="231916"/>
                <w:spacing w:val="-6"/>
                <w:position w:val="3"/>
              </w:rPr>
              <w:t>6,268,305,000.00</w:t>
            </w:r>
          </w:p>
        </w:tc>
      </w:tr>
      <w:tr>
        <w:trPr>
          <w:trHeight w:val="423" w:hRule="atLeast"/>
        </w:trPr>
        <w:tc>
          <w:tcPr>
            <w:tcW w:w="4536" w:type="dxa"/>
            <w:vAlign w:val="top"/>
          </w:tcPr>
          <w:p>
            <w:pPr>
              <w:ind w:left="121"/>
              <w:spacing w:before="92"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經營活動現金流入小計</w:t>
            </w:r>
          </w:p>
        </w:tc>
        <w:tc>
          <w:tcPr>
            <w:tcW w:w="2548" w:type="dxa"/>
            <w:vAlign w:val="top"/>
          </w:tcPr>
          <w:p>
            <w:pPr>
              <w:pStyle w:val="TableText"/>
              <w:ind w:left="287"/>
              <w:spacing w:before="83" w:line="327" w:lineRule="exact"/>
              <w:rPr/>
            </w:pPr>
            <w:r>
              <w:rPr>
                <w:color w:val="231916"/>
                <w:spacing w:val="-6"/>
                <w:position w:val="3"/>
              </w:rPr>
              <w:t>422,938,702,000.00</w:t>
            </w:r>
          </w:p>
        </w:tc>
        <w:tc>
          <w:tcPr>
            <w:tcW w:w="2553" w:type="dxa"/>
            <w:vAlign w:val="top"/>
          </w:tcPr>
          <w:p>
            <w:pPr>
              <w:pStyle w:val="TableText"/>
              <w:ind w:left="295"/>
              <w:spacing w:before="83" w:line="327" w:lineRule="exact"/>
              <w:rPr/>
            </w:pPr>
            <w:r>
              <w:rPr>
                <w:color w:val="231916"/>
                <w:spacing w:val="-6"/>
                <w:position w:val="3"/>
              </w:rPr>
              <w:t>291,212,780,000.00</w:t>
            </w:r>
          </w:p>
        </w:tc>
      </w:tr>
      <w:tr>
        <w:trPr>
          <w:trHeight w:val="742" w:hRule="atLeast"/>
        </w:trPr>
        <w:tc>
          <w:tcPr>
            <w:tcW w:w="4536" w:type="dxa"/>
            <w:vAlign w:val="top"/>
          </w:tcPr>
          <w:p>
            <w:pPr>
              <w:ind w:left="1064" w:right="574" w:hanging="265"/>
              <w:spacing w:before="91"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w w:val="99"/>
              </w:rPr>
              <w:t>購買商品、接受勞務支付的</w:t>
            </w:r>
            <w:r>
              <w:rPr>
                <w:rFonts w:ascii="Microsoft YaHei" w:hAnsi="Microsoft YaHei" w:eastAsia="Microsoft YaHei" w:cs="Microsoft YaHei"/>
                <w:sz w:val="28"/>
                <w:szCs w:val="28"/>
                <w:color w:val="231916"/>
                <w:spacing w:val="17"/>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21" w:lineRule="auto"/>
              <w:rPr>
                <w:rFonts w:ascii="Arial"/>
                <w:sz w:val="21"/>
              </w:rPr>
            </w:pPr>
            <w:r/>
          </w:p>
          <w:p>
            <w:pPr>
              <w:pStyle w:val="TableText"/>
              <w:ind w:left="292"/>
              <w:spacing w:before="81" w:line="326" w:lineRule="exact"/>
              <w:rPr/>
            </w:pPr>
            <w:r>
              <w:rPr>
                <w:color w:val="231916"/>
                <w:spacing w:val="-6"/>
                <w:position w:val="3"/>
              </w:rPr>
              <w:t>222,180,379,000.00</w:t>
            </w:r>
          </w:p>
        </w:tc>
        <w:tc>
          <w:tcPr>
            <w:tcW w:w="2553" w:type="dxa"/>
            <w:vAlign w:val="top"/>
          </w:tcPr>
          <w:p>
            <w:pPr>
              <w:spacing w:line="321" w:lineRule="auto"/>
              <w:rPr>
                <w:rFonts w:ascii="Arial"/>
                <w:sz w:val="21"/>
              </w:rPr>
            </w:pPr>
            <w:r/>
          </w:p>
          <w:p>
            <w:pPr>
              <w:pStyle w:val="TableText"/>
              <w:ind w:left="315"/>
              <w:spacing w:before="81" w:line="326" w:lineRule="exact"/>
              <w:rPr/>
            </w:pPr>
            <w:r>
              <w:rPr>
                <w:color w:val="231916"/>
                <w:spacing w:val="-7"/>
                <w:position w:val="3"/>
              </w:rPr>
              <w:t>148,878,513,000.00</w:t>
            </w:r>
          </w:p>
        </w:tc>
      </w:tr>
      <w:tr>
        <w:trPr>
          <w:trHeight w:val="742" w:hRule="atLeast"/>
        </w:trPr>
        <w:tc>
          <w:tcPr>
            <w:tcW w:w="4536" w:type="dxa"/>
            <w:vAlign w:val="top"/>
          </w:tcPr>
          <w:p>
            <w:pPr>
              <w:ind w:left="1064" w:right="574" w:hanging="263"/>
              <w:spacing w:before="91"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6"/>
              </w:rPr>
              <w:t>支付給職工及為職工支付的</w:t>
            </w:r>
            <w:r>
              <w:rPr>
                <w:rFonts w:ascii="Microsoft YaHei" w:hAnsi="Microsoft YaHei" w:eastAsia="Microsoft YaHei" w:cs="Microsoft YaHei"/>
                <w:sz w:val="28"/>
                <w:szCs w:val="28"/>
                <w:color w:val="231916"/>
                <w:spacing w:val="19"/>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23" w:lineRule="auto"/>
              <w:rPr>
                <w:rFonts w:ascii="Arial"/>
                <w:sz w:val="21"/>
              </w:rPr>
            </w:pPr>
            <w:r/>
          </w:p>
          <w:p>
            <w:pPr>
              <w:pStyle w:val="TableText"/>
              <w:ind w:left="425"/>
              <w:spacing w:before="80" w:line="327" w:lineRule="exact"/>
              <w:rPr/>
            </w:pPr>
            <w:r>
              <w:rPr>
                <w:color w:val="231916"/>
                <w:spacing w:val="-6"/>
                <w:position w:val="3"/>
              </w:rPr>
              <w:t>61,442,680,000.00</w:t>
            </w:r>
          </w:p>
        </w:tc>
        <w:tc>
          <w:tcPr>
            <w:tcW w:w="2553" w:type="dxa"/>
            <w:vAlign w:val="top"/>
          </w:tcPr>
          <w:p>
            <w:pPr>
              <w:spacing w:line="323" w:lineRule="auto"/>
              <w:rPr>
                <w:rFonts w:ascii="Arial"/>
                <w:sz w:val="21"/>
              </w:rPr>
            </w:pPr>
            <w:r/>
          </w:p>
          <w:p>
            <w:pPr>
              <w:pStyle w:val="TableText"/>
              <w:ind w:left="430"/>
              <w:spacing w:before="80" w:line="327" w:lineRule="exact"/>
              <w:rPr/>
            </w:pPr>
            <w:r>
              <w:rPr>
                <w:color w:val="231916"/>
                <w:spacing w:val="-6"/>
                <w:position w:val="3"/>
              </w:rPr>
              <w:t>35,943,633,000.00</w:t>
            </w:r>
          </w:p>
        </w:tc>
      </w:tr>
      <w:tr>
        <w:trPr>
          <w:trHeight w:val="423" w:hRule="atLeast"/>
        </w:trPr>
        <w:tc>
          <w:tcPr>
            <w:tcW w:w="4536" w:type="dxa"/>
            <w:vAlign w:val="top"/>
          </w:tcPr>
          <w:p>
            <w:pPr>
              <w:ind w:left="801"/>
              <w:spacing w:before="92"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97"/>
              </w:rPr>
              <w:t>支付的各項稅費</w:t>
            </w:r>
          </w:p>
        </w:tc>
        <w:tc>
          <w:tcPr>
            <w:tcW w:w="2548" w:type="dxa"/>
            <w:vAlign w:val="top"/>
          </w:tcPr>
          <w:p>
            <w:pPr>
              <w:pStyle w:val="TableText"/>
              <w:ind w:left="424"/>
              <w:spacing w:before="87" w:line="325" w:lineRule="exact"/>
              <w:rPr/>
            </w:pPr>
            <w:r>
              <w:rPr>
                <w:color w:val="231916"/>
                <w:spacing w:val="-6"/>
                <w:position w:val="3"/>
              </w:rPr>
              <w:t>21,425,020,000.00</w:t>
            </w:r>
          </w:p>
        </w:tc>
        <w:tc>
          <w:tcPr>
            <w:tcW w:w="2553" w:type="dxa"/>
            <w:vAlign w:val="top"/>
          </w:tcPr>
          <w:p>
            <w:pPr>
              <w:pStyle w:val="TableText"/>
              <w:ind w:left="448"/>
              <w:spacing w:before="87" w:line="325" w:lineRule="exact"/>
              <w:rPr/>
            </w:pPr>
            <w:r>
              <w:rPr>
                <w:color w:val="231916"/>
                <w:spacing w:val="-7"/>
                <w:position w:val="3"/>
              </w:rPr>
              <w:t>10,291,529,000.00</w:t>
            </w:r>
          </w:p>
        </w:tc>
      </w:tr>
      <w:tr>
        <w:trPr>
          <w:trHeight w:val="742" w:hRule="atLeast"/>
        </w:trPr>
        <w:tc>
          <w:tcPr>
            <w:tcW w:w="4536" w:type="dxa"/>
            <w:vAlign w:val="top"/>
          </w:tcPr>
          <w:p>
            <w:pPr>
              <w:ind w:left="1064" w:right="574" w:hanging="263"/>
              <w:spacing w:before="91"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98"/>
              </w:rPr>
              <w:t>支付其他與經營活動有關的</w:t>
            </w:r>
            <w:r>
              <w:rPr>
                <w:rFonts w:ascii="Microsoft YaHei" w:hAnsi="Microsoft YaHei" w:eastAsia="Microsoft YaHei" w:cs="Microsoft YaHei"/>
                <w:sz w:val="28"/>
                <w:szCs w:val="28"/>
                <w:color w:val="231916"/>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24" w:lineRule="auto"/>
              <w:rPr>
                <w:rFonts w:ascii="Arial"/>
                <w:sz w:val="21"/>
              </w:rPr>
            </w:pPr>
            <w:r/>
          </w:p>
          <w:p>
            <w:pPr>
              <w:pStyle w:val="TableText"/>
              <w:ind w:left="424"/>
              <w:spacing w:before="81" w:line="242" w:lineRule="auto"/>
              <w:rPr/>
            </w:pPr>
            <w:r>
              <w:rPr>
                <w:color w:val="231916"/>
                <w:spacing w:val="-6"/>
              </w:rPr>
              <w:t>20,030,335,000.00</w:t>
            </w:r>
          </w:p>
        </w:tc>
        <w:tc>
          <w:tcPr>
            <w:tcW w:w="2553" w:type="dxa"/>
            <w:vAlign w:val="top"/>
          </w:tcPr>
          <w:p>
            <w:pPr>
              <w:spacing w:line="324" w:lineRule="auto"/>
              <w:rPr>
                <w:rFonts w:ascii="Arial"/>
                <w:sz w:val="21"/>
              </w:rPr>
            </w:pPr>
            <w:r/>
          </w:p>
          <w:p>
            <w:pPr>
              <w:pStyle w:val="TableText"/>
              <w:ind w:left="560"/>
              <w:spacing w:before="81" w:line="242" w:lineRule="auto"/>
              <w:rPr/>
            </w:pPr>
            <w:r>
              <w:rPr>
                <w:color w:val="231916"/>
                <w:spacing w:val="-5"/>
              </w:rPr>
              <w:t>5,062,372,000.00</w:t>
            </w:r>
          </w:p>
        </w:tc>
      </w:tr>
      <w:tr>
        <w:trPr>
          <w:trHeight w:val="423" w:hRule="atLeast"/>
        </w:trPr>
        <w:tc>
          <w:tcPr>
            <w:tcW w:w="4536" w:type="dxa"/>
            <w:vAlign w:val="top"/>
          </w:tcPr>
          <w:p>
            <w:pPr>
              <w:ind w:left="121"/>
              <w:spacing w:before="96" w:line="15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9"/>
                <w:w w:val="97"/>
              </w:rPr>
              <w:t>經營活動現金流出小計</w:t>
            </w:r>
          </w:p>
        </w:tc>
        <w:tc>
          <w:tcPr>
            <w:tcW w:w="2548" w:type="dxa"/>
            <w:vAlign w:val="top"/>
          </w:tcPr>
          <w:p>
            <w:pPr>
              <w:pStyle w:val="TableText"/>
              <w:ind w:left="295"/>
              <w:spacing w:before="89" w:line="241" w:lineRule="auto"/>
              <w:rPr/>
            </w:pPr>
            <w:r>
              <w:rPr>
                <w:color w:val="231916"/>
                <w:spacing w:val="-6"/>
              </w:rPr>
              <w:t>325,078,414,000.00</w:t>
            </w:r>
          </w:p>
        </w:tc>
        <w:tc>
          <w:tcPr>
            <w:tcW w:w="2553" w:type="dxa"/>
            <w:vAlign w:val="top"/>
          </w:tcPr>
          <w:p>
            <w:pPr>
              <w:pStyle w:val="TableText"/>
              <w:ind w:left="295"/>
              <w:spacing w:before="89" w:line="241" w:lineRule="auto"/>
              <w:rPr/>
            </w:pPr>
            <w:r>
              <w:rPr>
                <w:color w:val="231916"/>
                <w:spacing w:val="-6"/>
              </w:rPr>
              <w:t>200,176,047,000.00</w:t>
            </w:r>
          </w:p>
        </w:tc>
      </w:tr>
      <w:tr>
        <w:trPr>
          <w:trHeight w:val="427" w:hRule="atLeast"/>
        </w:trPr>
        <w:tc>
          <w:tcPr>
            <w:tcW w:w="4536" w:type="dxa"/>
            <w:vAlign w:val="top"/>
          </w:tcPr>
          <w:p>
            <w:pPr>
              <w:ind w:left="121"/>
              <w:spacing w:before="98" w:line="15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8"/>
                <w:w w:val="97"/>
              </w:rPr>
              <w:t>經營活動產生的現金流量淨額</w:t>
            </w:r>
          </w:p>
        </w:tc>
        <w:tc>
          <w:tcPr>
            <w:tcW w:w="2548" w:type="dxa"/>
            <w:vAlign w:val="top"/>
          </w:tcPr>
          <w:p>
            <w:pPr>
              <w:pStyle w:val="TableText"/>
              <w:ind w:left="424"/>
              <w:spacing w:before="89" w:line="327" w:lineRule="exact"/>
              <w:rPr/>
            </w:pPr>
            <w:r>
              <w:rPr>
                <w:color w:val="231916"/>
                <w:spacing w:val="-6"/>
                <w:position w:val="3"/>
              </w:rPr>
              <w:t>97,860,288,000.00</w:t>
            </w:r>
          </w:p>
        </w:tc>
        <w:tc>
          <w:tcPr>
            <w:tcW w:w="2553" w:type="dxa"/>
            <w:vAlign w:val="top"/>
          </w:tcPr>
          <w:p>
            <w:pPr>
              <w:pStyle w:val="TableText"/>
              <w:ind w:left="428"/>
              <w:spacing w:before="89" w:line="327" w:lineRule="exact"/>
              <w:rPr/>
            </w:pPr>
            <w:r>
              <w:rPr>
                <w:color w:val="231916"/>
                <w:spacing w:val="-6"/>
                <w:position w:val="3"/>
              </w:rPr>
              <w:t>91,036,733,000.00</w:t>
            </w:r>
          </w:p>
        </w:tc>
      </w:tr>
    </w:tbl>
    <w:p>
      <w:pPr>
        <w:rPr>
          <w:rFonts w:ascii="Arial"/>
          <w:sz w:val="21"/>
        </w:rPr>
      </w:pPr>
      <w:r/>
    </w:p>
    <w:p>
      <w:pPr>
        <w:sectPr>
          <w:footerReference w:type="default" r:id="rId27"/>
          <w:pgSz w:w="11906" w:h="15875"/>
          <w:pgMar w:top="713" w:right="840" w:bottom="631" w:left="731" w:header="0" w:footer="365" w:gutter="0"/>
        </w:sectPr>
        <w:rPr>
          <w:rFonts w:ascii="Arial" w:hAnsi="Arial" w:eastAsia="Arial" w:cs="Arial"/>
          <w:sz w:val="21"/>
          <w:szCs w:val="21"/>
        </w:rPr>
      </w:pPr>
    </w:p>
    <w:p>
      <w:pPr>
        <w:pStyle w:val="BodyText"/>
        <w:ind w:left="150"/>
        <w:spacing w:before="76" w:line="220" w:lineRule="auto"/>
        <w:outlineLvl w:val="1"/>
        <w:rPr>
          <w:sz w:val="30"/>
          <w:szCs w:val="30"/>
        </w:rPr>
      </w:pPr>
      <w:r>
        <w:rPr>
          <w:sz w:val="30"/>
          <w:szCs w:val="30"/>
          <w:b/>
          <w:bCs/>
          <w:color w:val="231916"/>
          <w:spacing w:val="-13"/>
        </w:rPr>
        <w:t>四、季度財務報表（續）</w:t>
      </w:r>
    </w:p>
    <w:p>
      <w:pPr>
        <w:pStyle w:val="BodyText"/>
        <w:spacing w:before="208" w:line="220" w:lineRule="auto"/>
        <w:outlineLvl w:val="2"/>
        <w:rPr/>
      </w:pPr>
      <w:r>
        <w:rPr>
          <w:sz w:val="30"/>
          <w:szCs w:val="30"/>
          <w:b/>
          <w:bCs/>
          <w:color w:val="231916"/>
          <w:spacing w:val="-16"/>
          <w:w w:val="94"/>
        </w:rPr>
        <w:t>（一）</w:t>
      </w:r>
      <w:r>
        <w:rPr>
          <w:b/>
          <w:bCs/>
          <w:color w:val="231916"/>
          <w:spacing w:val="-16"/>
          <w:w w:val="94"/>
        </w:rPr>
        <w:t>財務報表（續）</w:t>
      </w:r>
    </w:p>
    <w:p>
      <w:pPr>
        <w:pStyle w:val="BodyText"/>
        <w:ind w:left="143"/>
        <w:spacing w:before="230" w:line="224" w:lineRule="auto"/>
        <w:outlineLvl w:val="3"/>
        <w:rPr/>
      </w:pPr>
      <w:r>
        <w:rPr>
          <w:rFonts w:ascii="Times New Roman" w:hAnsi="Times New Roman" w:eastAsia="Times New Roman" w:cs="Times New Roman"/>
          <w:b/>
          <w:bCs/>
          <w:i/>
          <w:iCs/>
          <w:color w:val="231916"/>
          <w:spacing w:val="-5"/>
        </w:rPr>
        <w:t>3</w:t>
      </w:r>
      <w:r>
        <w:rPr>
          <w:rFonts w:ascii="Times New Roman" w:hAnsi="Times New Roman" w:eastAsia="Times New Roman" w:cs="Times New Roman"/>
          <w:b/>
          <w:bCs/>
          <w:i/>
          <w:iCs/>
          <w:color w:val="231916"/>
          <w:spacing w:val="62"/>
        </w:rPr>
        <w:t xml:space="preserve"> </w:t>
      </w:r>
      <w:r>
        <w:rPr>
          <w:b/>
          <w:bCs/>
          <w:i/>
          <w:iCs/>
          <w:color w:val="231916"/>
          <w:spacing w:val="-5"/>
        </w:rPr>
        <w:t>、</w:t>
      </w:r>
      <w:r>
        <w:rPr>
          <w:b/>
          <w:bCs/>
          <w:color w:val="231916"/>
          <w:spacing w:val="65"/>
        </w:rPr>
        <w:t xml:space="preserve"> </w:t>
      </w:r>
      <w:r>
        <w:rPr>
          <w:b/>
          <w:bCs/>
          <w:i/>
          <w:iCs/>
          <w:color w:val="231916"/>
          <w:spacing w:val="-5"/>
        </w:rPr>
        <w:t>合併年初到報告期末現金流量表（續）</w:t>
      </w:r>
    </w:p>
    <w:p>
      <w:pPr>
        <w:pStyle w:val="BodyText"/>
        <w:ind w:right="10"/>
        <w:spacing w:before="291" w:line="180" w:lineRule="auto"/>
        <w:jc w:val="right"/>
        <w:rPr/>
      </w:pPr>
      <w:r>
        <w:rPr>
          <w:color w:val="231916"/>
          <w:spacing w:val="10"/>
        </w:rPr>
        <w:t>單位：人民幣元</w:t>
      </w:r>
    </w:p>
    <w:p>
      <w:pPr>
        <w:spacing w:before="20"/>
        <w:rPr/>
      </w:pPr>
      <w:r/>
    </w:p>
    <w:tbl>
      <w:tblPr>
        <w:tblStyle w:val="TableNormal"/>
        <w:tblW w:w="9637" w:type="dxa"/>
        <w:tblInd w:w="691"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428" w:hRule="atLeast"/>
        </w:trPr>
        <w:tc>
          <w:tcPr>
            <w:tcW w:w="4536" w:type="dxa"/>
            <w:vAlign w:val="top"/>
          </w:tcPr>
          <w:p>
            <w:pPr>
              <w:ind w:left="120"/>
              <w:spacing w:before="113" w:line="305" w:lineRule="exac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position w:val="-2"/>
              </w:rPr>
              <w:t>項目</w:t>
            </w:r>
          </w:p>
        </w:tc>
        <w:tc>
          <w:tcPr>
            <w:tcW w:w="2548" w:type="dxa"/>
            <w:vAlign w:val="top"/>
          </w:tcPr>
          <w:p>
            <w:pPr>
              <w:ind w:left="1132"/>
              <w:spacing w:before="97"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97"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423" w:hRule="atLeast"/>
        </w:trPr>
        <w:tc>
          <w:tcPr>
            <w:tcW w:w="4536" w:type="dxa"/>
            <w:vAlign w:val="top"/>
          </w:tcPr>
          <w:p>
            <w:pPr>
              <w:ind w:left="133"/>
              <w:spacing w:before="88" w:line="16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3"/>
              </w:rPr>
              <w:t>二、</w:t>
            </w:r>
            <w:r>
              <w:rPr>
                <w:rFonts w:ascii="Microsoft YaHei" w:hAnsi="Microsoft YaHei" w:eastAsia="Microsoft YaHei" w:cs="Microsoft YaHei"/>
                <w:sz w:val="28"/>
                <w:szCs w:val="28"/>
                <w:b/>
                <w:bCs/>
                <w:color w:val="231916"/>
                <w:spacing w:val="38"/>
              </w:rPr>
              <w:t xml:space="preserve"> </w:t>
            </w:r>
            <w:r>
              <w:rPr>
                <w:rFonts w:ascii="Microsoft YaHei" w:hAnsi="Microsoft YaHei" w:eastAsia="Microsoft YaHei" w:cs="Microsoft YaHei"/>
                <w:sz w:val="28"/>
                <w:szCs w:val="28"/>
                <w:b/>
                <w:bCs/>
                <w:color w:val="231916"/>
                <w:spacing w:val="-13"/>
              </w:rPr>
              <w:t>投資活動產生的現金流量：</w:t>
            </w:r>
          </w:p>
        </w:tc>
        <w:tc>
          <w:tcPr>
            <w:tcW w:w="2548" w:type="dxa"/>
            <w:vAlign w:val="top"/>
          </w:tcPr>
          <w:p>
            <w:pPr>
              <w:rPr>
                <w:rFonts w:ascii="Arial"/>
                <w:sz w:val="21"/>
              </w:rPr>
            </w:pPr>
            <w:r/>
          </w:p>
        </w:tc>
        <w:tc>
          <w:tcPr>
            <w:tcW w:w="2553" w:type="dxa"/>
            <w:vAlign w:val="top"/>
          </w:tcPr>
          <w:p>
            <w:pPr>
              <w:rPr>
                <w:rFonts w:ascii="Arial"/>
                <w:sz w:val="21"/>
              </w:rPr>
            </w:pPr>
            <w:r/>
          </w:p>
        </w:tc>
      </w:tr>
      <w:tr>
        <w:trPr>
          <w:trHeight w:val="423" w:hRule="atLeast"/>
        </w:trPr>
        <w:tc>
          <w:tcPr>
            <w:tcW w:w="4536" w:type="dxa"/>
            <w:vAlign w:val="top"/>
          </w:tcPr>
          <w:p>
            <w:pPr>
              <w:ind w:left="808"/>
              <w:spacing w:before="86" w:line="16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98"/>
              </w:rPr>
              <w:t>收回投資收到的現金</w:t>
            </w:r>
          </w:p>
        </w:tc>
        <w:tc>
          <w:tcPr>
            <w:tcW w:w="2548" w:type="dxa"/>
            <w:vAlign w:val="top"/>
          </w:tcPr>
          <w:p>
            <w:pPr>
              <w:pStyle w:val="TableText"/>
              <w:ind w:left="1972"/>
              <w:spacing w:before="80" w:line="333" w:lineRule="exact"/>
              <w:rPr/>
            </w:pPr>
            <w:r>
              <w:rPr>
                <w:color w:val="231916"/>
                <w:spacing w:val="-7"/>
                <w:position w:val="1"/>
              </w:rPr>
              <w:t>0.00</w:t>
            </w:r>
          </w:p>
        </w:tc>
        <w:tc>
          <w:tcPr>
            <w:tcW w:w="2553" w:type="dxa"/>
            <w:vAlign w:val="top"/>
          </w:tcPr>
          <w:p>
            <w:pPr>
              <w:pStyle w:val="TableText"/>
              <w:ind w:left="920"/>
              <w:spacing w:before="80" w:line="326" w:lineRule="exact"/>
              <w:rPr/>
            </w:pPr>
            <w:r>
              <w:rPr>
                <w:color w:val="231916"/>
                <w:spacing w:val="-7"/>
                <w:position w:val="3"/>
              </w:rPr>
              <w:t>13,779,000.00</w:t>
            </w:r>
          </w:p>
        </w:tc>
      </w:tr>
      <w:tr>
        <w:trPr>
          <w:trHeight w:val="423" w:hRule="atLeast"/>
        </w:trPr>
        <w:tc>
          <w:tcPr>
            <w:tcW w:w="4536" w:type="dxa"/>
            <w:vAlign w:val="top"/>
          </w:tcPr>
          <w:p>
            <w:pPr>
              <w:ind w:left="799"/>
              <w:spacing w:before="86" w:line="16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取得投資收益收到的現金</w:t>
            </w:r>
          </w:p>
        </w:tc>
        <w:tc>
          <w:tcPr>
            <w:tcW w:w="2548" w:type="dxa"/>
            <w:vAlign w:val="top"/>
          </w:tcPr>
          <w:p>
            <w:pPr>
              <w:pStyle w:val="TableText"/>
              <w:ind w:left="784"/>
              <w:spacing w:before="81" w:line="326" w:lineRule="exact"/>
              <w:rPr/>
            </w:pPr>
            <w:r>
              <w:rPr>
                <w:color w:val="231916"/>
                <w:spacing w:val="-7"/>
                <w:position w:val="3"/>
              </w:rPr>
              <w:t>190,380,000.00</w:t>
            </w:r>
          </w:p>
        </w:tc>
        <w:tc>
          <w:tcPr>
            <w:tcW w:w="2553" w:type="dxa"/>
            <w:vAlign w:val="top"/>
          </w:tcPr>
          <w:p>
            <w:pPr>
              <w:pStyle w:val="TableText"/>
              <w:ind w:left="897"/>
              <w:spacing w:before="81" w:line="326" w:lineRule="exact"/>
              <w:rPr/>
            </w:pPr>
            <w:r>
              <w:rPr>
                <w:color w:val="231916"/>
                <w:spacing w:val="-6"/>
                <w:position w:val="3"/>
              </w:rPr>
              <w:t>75,348,000.00</w:t>
            </w:r>
          </w:p>
        </w:tc>
      </w:tr>
      <w:tr>
        <w:trPr>
          <w:trHeight w:val="742" w:hRule="atLeast"/>
        </w:trPr>
        <w:tc>
          <w:tcPr>
            <w:tcW w:w="4536" w:type="dxa"/>
            <w:vAlign w:val="top"/>
          </w:tcPr>
          <w:p>
            <w:pPr>
              <w:ind w:left="1063" w:right="309" w:hanging="266"/>
              <w:spacing w:before="87"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9"/>
                <w:w w:val="97"/>
              </w:rPr>
              <w:t>處置合營或聯營企業所收到的</w:t>
            </w:r>
            <w:r>
              <w:rPr>
                <w:rFonts w:ascii="Microsoft YaHei" w:hAnsi="Microsoft YaHei" w:eastAsia="Microsoft YaHei" w:cs="Microsoft YaHei"/>
                <w:sz w:val="28"/>
                <w:szCs w:val="28"/>
                <w:color w:val="231916"/>
                <w:spacing w:val="3"/>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19" w:lineRule="auto"/>
              <w:rPr>
                <w:rFonts w:ascii="Arial"/>
                <w:sz w:val="21"/>
              </w:rPr>
            </w:pPr>
            <w:r/>
          </w:p>
          <w:p>
            <w:pPr>
              <w:pStyle w:val="TableText"/>
              <w:ind w:left="784"/>
              <w:spacing w:before="80" w:line="326" w:lineRule="exact"/>
              <w:rPr/>
            </w:pPr>
            <w:r>
              <w:rPr>
                <w:color w:val="231916"/>
                <w:spacing w:val="-7"/>
                <w:position w:val="3"/>
              </w:rPr>
              <w:t>101,286,000.00</w:t>
            </w:r>
          </w:p>
        </w:tc>
        <w:tc>
          <w:tcPr>
            <w:tcW w:w="2553" w:type="dxa"/>
            <w:vAlign w:val="top"/>
          </w:tcPr>
          <w:p>
            <w:pPr>
              <w:spacing w:line="319" w:lineRule="auto"/>
              <w:rPr>
                <w:rFonts w:ascii="Arial"/>
                <w:sz w:val="21"/>
              </w:rPr>
            </w:pPr>
            <w:r/>
          </w:p>
          <w:p>
            <w:pPr>
              <w:pStyle w:val="TableText"/>
              <w:ind w:left="1975"/>
              <w:spacing w:before="80" w:line="331" w:lineRule="exact"/>
              <w:rPr/>
            </w:pPr>
            <w:r>
              <w:rPr>
                <w:color w:val="231916"/>
                <w:spacing w:val="-7"/>
                <w:position w:val="1"/>
              </w:rPr>
              <w:t>0.00</w:t>
            </w:r>
          </w:p>
        </w:tc>
      </w:tr>
      <w:tr>
        <w:trPr>
          <w:trHeight w:val="742" w:hRule="atLeast"/>
        </w:trPr>
        <w:tc>
          <w:tcPr>
            <w:tcW w:w="4536" w:type="dxa"/>
            <w:vAlign w:val="top"/>
          </w:tcPr>
          <w:p>
            <w:pPr>
              <w:ind w:left="1060" w:right="309" w:hanging="263"/>
              <w:spacing w:before="87"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0"/>
                <w:w w:val="97"/>
              </w:rPr>
              <w:t>處置固定資產、無形資產和其</w:t>
            </w:r>
            <w:r>
              <w:rPr>
                <w:rFonts w:ascii="Microsoft YaHei" w:hAnsi="Microsoft YaHei" w:eastAsia="Microsoft YaHei" w:cs="Microsoft YaHei"/>
                <w:sz w:val="28"/>
                <w:szCs w:val="28"/>
                <w:color w:val="231916"/>
                <w:spacing w:val="16"/>
              </w:rPr>
              <w:t xml:space="preserve"> </w:t>
            </w:r>
            <w:r>
              <w:rPr>
                <w:rFonts w:ascii="Microsoft YaHei" w:hAnsi="Microsoft YaHei" w:eastAsia="Microsoft YaHei" w:cs="Microsoft YaHei"/>
                <w:sz w:val="28"/>
                <w:szCs w:val="28"/>
                <w:color w:val="231916"/>
                <w:spacing w:val="-10"/>
                <w:w w:val="97"/>
              </w:rPr>
              <w:t>他長期資產收回的現金淨額</w:t>
            </w:r>
          </w:p>
        </w:tc>
        <w:tc>
          <w:tcPr>
            <w:tcW w:w="2548" w:type="dxa"/>
            <w:vAlign w:val="top"/>
          </w:tcPr>
          <w:p>
            <w:pPr>
              <w:spacing w:line="320" w:lineRule="auto"/>
              <w:rPr>
                <w:rFonts w:ascii="Arial"/>
                <w:sz w:val="21"/>
              </w:rPr>
            </w:pPr>
            <w:r/>
          </w:p>
          <w:p>
            <w:pPr>
              <w:pStyle w:val="TableText"/>
              <w:ind w:left="767"/>
              <w:spacing w:before="80" w:line="327" w:lineRule="exact"/>
              <w:rPr/>
            </w:pPr>
            <w:r>
              <w:rPr>
                <w:color w:val="231916"/>
                <w:spacing w:val="-6"/>
                <w:position w:val="3"/>
              </w:rPr>
              <w:t>383,067,000.00</w:t>
            </w:r>
          </w:p>
        </w:tc>
        <w:tc>
          <w:tcPr>
            <w:tcW w:w="2553" w:type="dxa"/>
            <w:vAlign w:val="top"/>
          </w:tcPr>
          <w:p>
            <w:pPr>
              <w:spacing w:line="320" w:lineRule="auto"/>
              <w:rPr>
                <w:rFonts w:ascii="Arial"/>
                <w:sz w:val="21"/>
              </w:rPr>
            </w:pPr>
            <w:r/>
          </w:p>
          <w:p>
            <w:pPr>
              <w:pStyle w:val="TableText"/>
              <w:ind w:left="767"/>
              <w:spacing w:before="80" w:line="327" w:lineRule="exact"/>
              <w:rPr/>
            </w:pPr>
            <w:r>
              <w:rPr>
                <w:color w:val="231916"/>
                <w:spacing w:val="-6"/>
                <w:position w:val="3"/>
              </w:rPr>
              <w:t>258,978,000.00</w:t>
            </w:r>
          </w:p>
        </w:tc>
      </w:tr>
      <w:tr>
        <w:trPr>
          <w:trHeight w:val="743" w:hRule="atLeast"/>
        </w:trPr>
        <w:tc>
          <w:tcPr>
            <w:tcW w:w="4536" w:type="dxa"/>
            <w:vAlign w:val="top"/>
          </w:tcPr>
          <w:p>
            <w:pPr>
              <w:ind w:left="1066" w:right="309" w:hanging="269"/>
              <w:spacing w:before="92"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處置子公司及其他營業單位收</w:t>
            </w:r>
            <w:r>
              <w:rPr>
                <w:rFonts w:ascii="Microsoft YaHei" w:hAnsi="Microsoft YaHei" w:eastAsia="Microsoft YaHei" w:cs="Microsoft YaHei"/>
                <w:sz w:val="28"/>
                <w:szCs w:val="28"/>
                <w:color w:val="231916"/>
                <w:spacing w:val="13"/>
              </w:rPr>
              <w:t xml:space="preserve"> </w:t>
            </w:r>
            <w:r>
              <w:rPr>
                <w:rFonts w:ascii="Microsoft YaHei" w:hAnsi="Microsoft YaHei" w:eastAsia="Microsoft YaHei" w:cs="Microsoft YaHei"/>
                <w:sz w:val="28"/>
                <w:szCs w:val="28"/>
                <w:color w:val="231916"/>
                <w:spacing w:val="-9"/>
                <w:w w:val="97"/>
              </w:rPr>
              <w:t>到的現金淨額</w:t>
            </w:r>
          </w:p>
        </w:tc>
        <w:tc>
          <w:tcPr>
            <w:tcW w:w="2548" w:type="dxa"/>
            <w:vAlign w:val="top"/>
          </w:tcPr>
          <w:p>
            <w:pPr>
              <w:spacing w:line="321" w:lineRule="auto"/>
              <w:rPr>
                <w:rFonts w:ascii="Arial"/>
                <w:sz w:val="21"/>
              </w:rPr>
            </w:pPr>
            <w:r/>
          </w:p>
          <w:p>
            <w:pPr>
              <w:pStyle w:val="TableText"/>
              <w:ind w:left="894"/>
              <w:spacing w:before="81" w:line="326" w:lineRule="exact"/>
              <w:rPr/>
            </w:pPr>
            <w:r>
              <w:rPr>
                <w:color w:val="231916"/>
                <w:spacing w:val="-6"/>
                <w:position w:val="3"/>
              </w:rPr>
              <w:t>73,840,000.00</w:t>
            </w:r>
          </w:p>
        </w:tc>
        <w:tc>
          <w:tcPr>
            <w:tcW w:w="2553" w:type="dxa"/>
            <w:vAlign w:val="top"/>
          </w:tcPr>
          <w:p>
            <w:pPr>
              <w:spacing w:line="321" w:lineRule="auto"/>
              <w:rPr>
                <w:rFonts w:ascii="Arial"/>
                <w:sz w:val="21"/>
              </w:rPr>
            </w:pPr>
            <w:r/>
          </w:p>
          <w:p>
            <w:pPr>
              <w:pStyle w:val="TableText"/>
              <w:ind w:left="1975"/>
              <w:spacing w:before="81" w:line="329" w:lineRule="exact"/>
              <w:rPr/>
            </w:pPr>
            <w:r>
              <w:rPr>
                <w:color w:val="231916"/>
                <w:spacing w:val="-7"/>
                <w:position w:val="1"/>
              </w:rPr>
              <w:t>0.00</w:t>
            </w:r>
          </w:p>
        </w:tc>
      </w:tr>
      <w:tr>
        <w:trPr>
          <w:trHeight w:val="742" w:hRule="atLeast"/>
        </w:trPr>
        <w:tc>
          <w:tcPr>
            <w:tcW w:w="4536" w:type="dxa"/>
            <w:vAlign w:val="top"/>
          </w:tcPr>
          <w:p>
            <w:pPr>
              <w:ind w:left="1064" w:right="574" w:hanging="256"/>
              <w:spacing w:before="91"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1"/>
                <w:w w:val="97"/>
              </w:rPr>
              <w:t>收到其他與投資活動有關的</w:t>
            </w:r>
            <w:r>
              <w:rPr>
                <w:rFonts w:ascii="Microsoft YaHei" w:hAnsi="Microsoft YaHei" w:eastAsia="Microsoft YaHei" w:cs="Microsoft YaHei"/>
                <w:sz w:val="28"/>
                <w:szCs w:val="28"/>
                <w:color w:val="231916"/>
                <w:spacing w:val="15"/>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22" w:lineRule="auto"/>
              <w:rPr>
                <w:rFonts w:ascii="Arial"/>
                <w:sz w:val="21"/>
              </w:rPr>
            </w:pPr>
            <w:r/>
          </w:p>
          <w:p>
            <w:pPr>
              <w:pStyle w:val="TableText"/>
              <w:ind w:left="424"/>
              <w:spacing w:before="80" w:line="327" w:lineRule="exact"/>
              <w:rPr/>
            </w:pPr>
            <w:r>
              <w:rPr>
                <w:color w:val="231916"/>
                <w:spacing w:val="-6"/>
                <w:position w:val="3"/>
              </w:rPr>
              <w:t>21,076,014,000.00</w:t>
            </w:r>
          </w:p>
        </w:tc>
        <w:tc>
          <w:tcPr>
            <w:tcW w:w="2553" w:type="dxa"/>
            <w:vAlign w:val="top"/>
          </w:tcPr>
          <w:p>
            <w:pPr>
              <w:spacing w:line="322" w:lineRule="auto"/>
              <w:rPr>
                <w:rFonts w:ascii="Arial"/>
                <w:sz w:val="21"/>
              </w:rPr>
            </w:pPr>
            <w:r/>
          </w:p>
          <w:p>
            <w:pPr>
              <w:pStyle w:val="TableText"/>
              <w:ind w:left="447"/>
              <w:spacing w:before="80" w:line="327" w:lineRule="exact"/>
              <w:rPr/>
            </w:pPr>
            <w:r>
              <w:rPr>
                <w:color w:val="231916"/>
                <w:spacing w:val="-7"/>
                <w:position w:val="3"/>
              </w:rPr>
              <w:t>10,383,823,000.00</w:t>
            </w:r>
          </w:p>
        </w:tc>
      </w:tr>
      <w:tr>
        <w:trPr>
          <w:trHeight w:val="423" w:hRule="atLeast"/>
        </w:trPr>
        <w:tc>
          <w:tcPr>
            <w:tcW w:w="4536" w:type="dxa"/>
            <w:vAlign w:val="top"/>
          </w:tcPr>
          <w:p>
            <w:pPr>
              <w:ind w:left="123"/>
              <w:spacing w:before="94" w:line="15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投資活動現金流入小計</w:t>
            </w:r>
          </w:p>
        </w:tc>
        <w:tc>
          <w:tcPr>
            <w:tcW w:w="2548" w:type="dxa"/>
            <w:vAlign w:val="top"/>
          </w:tcPr>
          <w:p>
            <w:pPr>
              <w:pStyle w:val="TableText"/>
              <w:ind w:left="424"/>
              <w:spacing w:before="86" w:line="326" w:lineRule="exact"/>
              <w:rPr/>
            </w:pPr>
            <w:r>
              <w:rPr>
                <w:color w:val="231916"/>
                <w:spacing w:val="-6"/>
                <w:position w:val="3"/>
              </w:rPr>
              <w:t>21,824,587,000.00</w:t>
            </w:r>
          </w:p>
        </w:tc>
        <w:tc>
          <w:tcPr>
            <w:tcW w:w="2553" w:type="dxa"/>
            <w:vAlign w:val="top"/>
          </w:tcPr>
          <w:p>
            <w:pPr>
              <w:pStyle w:val="TableText"/>
              <w:ind w:left="448"/>
              <w:spacing w:before="86" w:line="326" w:lineRule="exact"/>
              <w:rPr/>
            </w:pPr>
            <w:r>
              <w:rPr>
                <w:color w:val="231916"/>
                <w:spacing w:val="-7"/>
                <w:position w:val="3"/>
              </w:rPr>
              <w:t>10,731,928,000.00</w:t>
            </w:r>
          </w:p>
        </w:tc>
      </w:tr>
      <w:tr>
        <w:trPr>
          <w:trHeight w:val="742" w:hRule="atLeast"/>
        </w:trPr>
        <w:tc>
          <w:tcPr>
            <w:tcW w:w="4536" w:type="dxa"/>
            <w:vAlign w:val="top"/>
          </w:tcPr>
          <w:p>
            <w:pPr>
              <w:ind w:left="1062" w:right="574" w:hanging="263"/>
              <w:spacing w:before="91"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0"/>
                <w:w w:val="97"/>
              </w:rPr>
              <w:t>購建固定資產、無形資產和</w:t>
            </w:r>
            <w:r>
              <w:rPr>
                <w:rFonts w:ascii="Microsoft YaHei" w:hAnsi="Microsoft YaHei" w:eastAsia="Microsoft YaHei" w:cs="Microsoft YaHei"/>
                <w:sz w:val="28"/>
                <w:szCs w:val="28"/>
                <w:color w:val="231916"/>
                <w:spacing w:val="12"/>
              </w:rPr>
              <w:t xml:space="preserve"> </w:t>
            </w:r>
            <w:r>
              <w:rPr>
                <w:rFonts w:ascii="Microsoft YaHei" w:hAnsi="Microsoft YaHei" w:eastAsia="Microsoft YaHei" w:cs="Microsoft YaHei"/>
                <w:sz w:val="28"/>
                <w:szCs w:val="28"/>
                <w:color w:val="231916"/>
                <w:spacing w:val="-7"/>
                <w:w w:val="96"/>
              </w:rPr>
              <w:t>其他長期資產支付的現金</w:t>
            </w:r>
          </w:p>
        </w:tc>
        <w:tc>
          <w:tcPr>
            <w:tcW w:w="2548" w:type="dxa"/>
            <w:vAlign w:val="top"/>
          </w:tcPr>
          <w:p>
            <w:pPr>
              <w:spacing w:line="324" w:lineRule="auto"/>
              <w:rPr>
                <w:rFonts w:ascii="Arial"/>
                <w:sz w:val="21"/>
              </w:rPr>
            </w:pPr>
            <w:r/>
          </w:p>
          <w:p>
            <w:pPr>
              <w:pStyle w:val="TableText"/>
              <w:ind w:left="312"/>
              <w:spacing w:before="81" w:line="242" w:lineRule="auto"/>
              <w:rPr/>
            </w:pPr>
            <w:r>
              <w:rPr>
                <w:color w:val="231916"/>
                <w:spacing w:val="-7"/>
              </w:rPr>
              <w:t>100,966,754,000.00</w:t>
            </w:r>
          </w:p>
        </w:tc>
        <w:tc>
          <w:tcPr>
            <w:tcW w:w="2553" w:type="dxa"/>
            <w:vAlign w:val="top"/>
          </w:tcPr>
          <w:p>
            <w:pPr>
              <w:spacing w:line="324" w:lineRule="auto"/>
              <w:rPr>
                <w:rFonts w:ascii="Arial"/>
                <w:sz w:val="21"/>
              </w:rPr>
            </w:pPr>
            <w:r/>
          </w:p>
          <w:p>
            <w:pPr>
              <w:pStyle w:val="TableText"/>
              <w:ind w:left="428"/>
              <w:spacing w:before="81" w:line="242" w:lineRule="auto"/>
              <w:rPr/>
            </w:pPr>
            <w:r>
              <w:rPr>
                <w:color w:val="231916"/>
                <w:spacing w:val="-6"/>
              </w:rPr>
              <w:t>64,278,202,000.00</w:t>
            </w:r>
          </w:p>
        </w:tc>
      </w:tr>
      <w:tr>
        <w:trPr>
          <w:trHeight w:val="423" w:hRule="atLeast"/>
        </w:trPr>
        <w:tc>
          <w:tcPr>
            <w:tcW w:w="4536" w:type="dxa"/>
            <w:vAlign w:val="top"/>
          </w:tcPr>
          <w:p>
            <w:pPr>
              <w:ind w:left="800"/>
              <w:spacing w:before="92"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0"/>
                <w:w w:val="97"/>
              </w:rPr>
              <w:t>投資支付的現金</w:t>
            </w:r>
          </w:p>
        </w:tc>
        <w:tc>
          <w:tcPr>
            <w:tcW w:w="2548" w:type="dxa"/>
            <w:vAlign w:val="top"/>
          </w:tcPr>
          <w:p>
            <w:pPr>
              <w:pStyle w:val="TableText"/>
              <w:ind w:left="577"/>
              <w:spacing w:before="88" w:line="242" w:lineRule="auto"/>
              <w:rPr/>
            </w:pPr>
            <w:r>
              <w:rPr>
                <w:color w:val="231916"/>
                <w:spacing w:val="-7"/>
              </w:rPr>
              <w:t>1,466,497,000.00</w:t>
            </w:r>
          </w:p>
        </w:tc>
        <w:tc>
          <w:tcPr>
            <w:tcW w:w="2553" w:type="dxa"/>
            <w:vAlign w:val="top"/>
          </w:tcPr>
          <w:p>
            <w:pPr>
              <w:pStyle w:val="TableText"/>
              <w:ind w:left="557"/>
              <w:spacing w:before="88" w:line="242" w:lineRule="auto"/>
              <w:rPr/>
            </w:pPr>
            <w:r>
              <w:rPr>
                <w:color w:val="231916"/>
                <w:spacing w:val="-5"/>
              </w:rPr>
              <w:t>7,616,090,000.00</w:t>
            </w:r>
          </w:p>
        </w:tc>
      </w:tr>
      <w:tr>
        <w:trPr>
          <w:trHeight w:val="742" w:hRule="atLeast"/>
        </w:trPr>
        <w:tc>
          <w:tcPr>
            <w:tcW w:w="4536" w:type="dxa"/>
            <w:vAlign w:val="top"/>
          </w:tcPr>
          <w:p>
            <w:pPr>
              <w:ind w:left="1064" w:right="574" w:hanging="263"/>
              <w:spacing w:before="95" w:line="15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0"/>
                <w:w w:val="97"/>
              </w:rPr>
              <w:t>支付其他與投資活動有關的</w:t>
            </w:r>
            <w:r>
              <w:rPr>
                <w:rFonts w:ascii="Microsoft YaHei" w:hAnsi="Microsoft YaHei" w:eastAsia="Microsoft YaHei" w:cs="Microsoft YaHei"/>
                <w:sz w:val="28"/>
                <w:szCs w:val="28"/>
                <w:color w:val="231916"/>
                <w:spacing w:val="9"/>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26" w:lineRule="auto"/>
              <w:rPr>
                <w:rFonts w:ascii="Arial"/>
                <w:sz w:val="21"/>
              </w:rPr>
            </w:pPr>
            <w:r/>
          </w:p>
          <w:p>
            <w:pPr>
              <w:pStyle w:val="TableText"/>
              <w:ind w:left="444"/>
              <w:spacing w:before="80" w:line="241" w:lineRule="auto"/>
              <w:rPr/>
            </w:pPr>
            <w:r>
              <w:rPr>
                <w:color w:val="231916"/>
                <w:spacing w:val="-7"/>
              </w:rPr>
              <w:t>13,794,819,000.00</w:t>
            </w:r>
          </w:p>
        </w:tc>
        <w:tc>
          <w:tcPr>
            <w:tcW w:w="2553" w:type="dxa"/>
            <w:vAlign w:val="top"/>
          </w:tcPr>
          <w:p>
            <w:pPr>
              <w:spacing w:line="326" w:lineRule="auto"/>
              <w:rPr>
                <w:rFonts w:ascii="Arial"/>
                <w:sz w:val="21"/>
              </w:rPr>
            </w:pPr>
            <w:r/>
          </w:p>
          <w:p>
            <w:pPr>
              <w:pStyle w:val="TableText"/>
              <w:ind w:left="427"/>
              <w:spacing w:before="80" w:line="241" w:lineRule="auto"/>
              <w:rPr/>
            </w:pPr>
            <w:r>
              <w:rPr>
                <w:color w:val="231916"/>
                <w:spacing w:val="-6"/>
              </w:rPr>
              <w:t>22,495,063,000.00</w:t>
            </w:r>
          </w:p>
        </w:tc>
      </w:tr>
      <w:tr>
        <w:trPr>
          <w:trHeight w:val="423" w:hRule="atLeast"/>
        </w:trPr>
        <w:tc>
          <w:tcPr>
            <w:tcW w:w="4536" w:type="dxa"/>
            <w:vAlign w:val="top"/>
          </w:tcPr>
          <w:p>
            <w:pPr>
              <w:ind w:left="123"/>
              <w:spacing w:before="98" w:line="15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8"/>
                <w:w w:val="97"/>
              </w:rPr>
              <w:t>投資活動現金流出小計</w:t>
            </w:r>
          </w:p>
        </w:tc>
        <w:tc>
          <w:tcPr>
            <w:tcW w:w="2548" w:type="dxa"/>
            <w:vAlign w:val="top"/>
          </w:tcPr>
          <w:p>
            <w:pPr>
              <w:pStyle w:val="TableText"/>
              <w:ind w:left="312"/>
              <w:spacing w:before="89" w:line="241" w:lineRule="auto"/>
              <w:rPr/>
            </w:pPr>
            <w:r>
              <w:rPr>
                <w:color w:val="231916"/>
                <w:spacing w:val="-7"/>
              </w:rPr>
              <w:t>116,228,070,000.00</w:t>
            </w:r>
          </w:p>
        </w:tc>
        <w:tc>
          <w:tcPr>
            <w:tcW w:w="2553" w:type="dxa"/>
            <w:vAlign w:val="top"/>
          </w:tcPr>
          <w:p>
            <w:pPr>
              <w:pStyle w:val="TableText"/>
              <w:ind w:left="427"/>
              <w:spacing w:before="89" w:line="241" w:lineRule="auto"/>
              <w:rPr/>
            </w:pPr>
            <w:r>
              <w:rPr>
                <w:color w:val="231916"/>
                <w:spacing w:val="-6"/>
              </w:rPr>
              <w:t>94,389,355,000.00</w:t>
            </w:r>
          </w:p>
        </w:tc>
      </w:tr>
      <w:tr>
        <w:trPr>
          <w:trHeight w:val="428" w:hRule="atLeast"/>
        </w:trPr>
        <w:tc>
          <w:tcPr>
            <w:tcW w:w="4536" w:type="dxa"/>
            <w:vAlign w:val="top"/>
          </w:tcPr>
          <w:p>
            <w:pPr>
              <w:ind w:left="123"/>
              <w:spacing w:before="99" w:line="15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投資活動產生的現金流量淨額</w:t>
            </w:r>
          </w:p>
        </w:tc>
        <w:tc>
          <w:tcPr>
            <w:tcW w:w="2548" w:type="dxa"/>
            <w:vAlign w:val="top"/>
          </w:tcPr>
          <w:p>
            <w:pPr>
              <w:pStyle w:val="TableText"/>
              <w:ind w:left="330"/>
              <w:spacing w:before="90" w:line="327" w:lineRule="exact"/>
              <w:rPr/>
            </w:pPr>
            <w:r>
              <w:rPr>
                <w:color w:val="231916"/>
                <w:spacing w:val="-5"/>
                <w:position w:val="3"/>
              </w:rPr>
              <w:t>-94,403,483,000.00</w:t>
            </w:r>
          </w:p>
        </w:tc>
        <w:tc>
          <w:tcPr>
            <w:tcW w:w="2553" w:type="dxa"/>
            <w:vAlign w:val="top"/>
          </w:tcPr>
          <w:p>
            <w:pPr>
              <w:pStyle w:val="TableText"/>
              <w:ind w:left="333"/>
              <w:spacing w:before="90" w:line="327" w:lineRule="exact"/>
              <w:rPr/>
            </w:pPr>
            <w:r>
              <w:rPr>
                <w:color w:val="231916"/>
                <w:spacing w:val="-5"/>
                <w:position w:val="3"/>
              </w:rPr>
              <w:t>-83,657,427,000.00</w:t>
            </w:r>
          </w:p>
        </w:tc>
      </w:tr>
    </w:tbl>
    <w:p>
      <w:pPr>
        <w:rPr>
          <w:rFonts w:ascii="Arial"/>
          <w:sz w:val="21"/>
        </w:rPr>
      </w:pPr>
      <w:r/>
    </w:p>
    <w:p>
      <w:pPr>
        <w:sectPr>
          <w:footerReference w:type="default" r:id="rId28"/>
          <w:pgSz w:w="11906" w:h="15875"/>
          <w:pgMar w:top="713" w:right="840" w:bottom="631" w:left="731" w:header="0" w:footer="367" w:gutter="0"/>
        </w:sectPr>
        <w:rPr>
          <w:rFonts w:ascii="Arial" w:hAnsi="Arial" w:eastAsia="Arial" w:cs="Arial"/>
          <w:sz w:val="21"/>
          <w:szCs w:val="21"/>
        </w:rPr>
      </w:pPr>
    </w:p>
    <w:p>
      <w:pPr>
        <w:pStyle w:val="BodyText"/>
        <w:ind w:left="150"/>
        <w:spacing w:before="76" w:line="220" w:lineRule="auto"/>
        <w:outlineLvl w:val="1"/>
        <w:rPr>
          <w:sz w:val="30"/>
          <w:szCs w:val="30"/>
        </w:rPr>
      </w:pPr>
      <w:r>
        <w:rPr>
          <w:sz w:val="30"/>
          <w:szCs w:val="30"/>
          <w:b/>
          <w:bCs/>
          <w:color w:val="231916"/>
          <w:spacing w:val="-13"/>
        </w:rPr>
        <w:t>四、季度財務報表（續）</w:t>
      </w:r>
    </w:p>
    <w:p>
      <w:pPr>
        <w:pStyle w:val="BodyText"/>
        <w:spacing w:before="208" w:line="220" w:lineRule="auto"/>
        <w:outlineLvl w:val="2"/>
        <w:rPr/>
      </w:pPr>
      <w:r>
        <w:rPr>
          <w:sz w:val="30"/>
          <w:szCs w:val="30"/>
          <w:b/>
          <w:bCs/>
          <w:color w:val="231916"/>
          <w:spacing w:val="-16"/>
          <w:w w:val="94"/>
        </w:rPr>
        <w:t>（一）</w:t>
      </w:r>
      <w:r>
        <w:rPr>
          <w:b/>
          <w:bCs/>
          <w:color w:val="231916"/>
          <w:spacing w:val="-16"/>
          <w:w w:val="94"/>
        </w:rPr>
        <w:t>財務報表（續）</w:t>
      </w:r>
    </w:p>
    <w:p>
      <w:pPr>
        <w:pStyle w:val="BodyText"/>
        <w:ind w:left="143"/>
        <w:spacing w:before="230" w:line="224" w:lineRule="auto"/>
        <w:outlineLvl w:val="3"/>
        <w:rPr/>
      </w:pPr>
      <w:r>
        <w:rPr>
          <w:rFonts w:ascii="Times New Roman" w:hAnsi="Times New Roman" w:eastAsia="Times New Roman" w:cs="Times New Roman"/>
          <w:b/>
          <w:bCs/>
          <w:i/>
          <w:iCs/>
          <w:color w:val="231916"/>
          <w:spacing w:val="-5"/>
        </w:rPr>
        <w:t>3</w:t>
      </w:r>
      <w:r>
        <w:rPr>
          <w:rFonts w:ascii="Times New Roman" w:hAnsi="Times New Roman" w:eastAsia="Times New Roman" w:cs="Times New Roman"/>
          <w:b/>
          <w:bCs/>
          <w:i/>
          <w:iCs/>
          <w:color w:val="231916"/>
          <w:spacing w:val="62"/>
        </w:rPr>
        <w:t xml:space="preserve"> </w:t>
      </w:r>
      <w:r>
        <w:rPr>
          <w:b/>
          <w:bCs/>
          <w:i/>
          <w:iCs/>
          <w:color w:val="231916"/>
          <w:spacing w:val="-5"/>
        </w:rPr>
        <w:t>、</w:t>
      </w:r>
      <w:r>
        <w:rPr>
          <w:b/>
          <w:bCs/>
          <w:color w:val="231916"/>
          <w:spacing w:val="65"/>
        </w:rPr>
        <w:t xml:space="preserve"> </w:t>
      </w:r>
      <w:r>
        <w:rPr>
          <w:b/>
          <w:bCs/>
          <w:i/>
          <w:iCs/>
          <w:color w:val="231916"/>
          <w:spacing w:val="-5"/>
        </w:rPr>
        <w:t>合併年初到報告期末現金流量表（續）</w:t>
      </w:r>
    </w:p>
    <w:p>
      <w:pPr>
        <w:pStyle w:val="BodyText"/>
        <w:ind w:right="10"/>
        <w:spacing w:before="291" w:line="180" w:lineRule="auto"/>
        <w:jc w:val="right"/>
        <w:rPr/>
      </w:pPr>
      <w:r>
        <w:rPr>
          <w:color w:val="231916"/>
          <w:spacing w:val="10"/>
        </w:rPr>
        <w:t>單位：人民幣元</w:t>
      </w:r>
    </w:p>
    <w:p>
      <w:pPr>
        <w:spacing w:before="20"/>
        <w:rPr/>
      </w:pPr>
      <w:r/>
    </w:p>
    <w:tbl>
      <w:tblPr>
        <w:tblStyle w:val="TableNormal"/>
        <w:tblW w:w="9637" w:type="dxa"/>
        <w:tblInd w:w="691" w:type="dxa"/>
        <w:tblLayout w:type="fixed"/>
        <w:tblBorders>
          <w:top w:val="single" w:color="231916" w:sz="4" w:space="0"/>
          <w:left w:val="single" w:color="231916" w:sz="4" w:space="0"/>
          <w:bottom w:val="single" w:color="231916" w:sz="4" w:space="0"/>
          <w:right w:val="single" w:color="231916" w:sz="4" w:space="0"/>
          <w:insideH w:val="single" w:color="231916" w:sz="4" w:space="0"/>
          <w:insideV w:val="single" w:color="231916" w:sz="4" w:space="0"/>
        </w:tblBorders>
      </w:tblPr>
      <w:tblGrid>
        <w:gridCol w:w="4536"/>
        <w:gridCol w:w="2548"/>
        <w:gridCol w:w="2553"/>
      </w:tblGrid>
      <w:tr>
        <w:trPr>
          <w:trHeight w:val="428" w:hRule="atLeast"/>
        </w:trPr>
        <w:tc>
          <w:tcPr>
            <w:tcW w:w="4536" w:type="dxa"/>
            <w:vAlign w:val="top"/>
          </w:tcPr>
          <w:p>
            <w:pPr>
              <w:ind w:left="120"/>
              <w:spacing w:before="113" w:line="305" w:lineRule="exact"/>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4"/>
                <w:position w:val="-2"/>
              </w:rPr>
              <w:t>項目</w:t>
            </w:r>
          </w:p>
        </w:tc>
        <w:tc>
          <w:tcPr>
            <w:tcW w:w="2548" w:type="dxa"/>
            <w:vAlign w:val="top"/>
          </w:tcPr>
          <w:p>
            <w:pPr>
              <w:ind w:left="1132"/>
              <w:spacing w:before="97"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5"/>
              </w:rPr>
              <w:t>本期發生額</w:t>
            </w:r>
          </w:p>
        </w:tc>
        <w:tc>
          <w:tcPr>
            <w:tcW w:w="2553" w:type="dxa"/>
            <w:vAlign w:val="top"/>
          </w:tcPr>
          <w:p>
            <w:pPr>
              <w:ind w:left="1148"/>
              <w:spacing w:before="97"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5"/>
              </w:rPr>
              <w:t>上期發生額</w:t>
            </w:r>
          </w:p>
        </w:tc>
      </w:tr>
      <w:tr>
        <w:trPr>
          <w:trHeight w:val="423" w:hRule="atLeast"/>
        </w:trPr>
        <w:tc>
          <w:tcPr>
            <w:tcW w:w="4536" w:type="dxa"/>
            <w:vAlign w:val="top"/>
          </w:tcPr>
          <w:p>
            <w:pPr>
              <w:ind w:left="133"/>
              <w:spacing w:before="88" w:line="16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13"/>
              </w:rPr>
              <w:t>三、</w:t>
            </w:r>
            <w:r>
              <w:rPr>
                <w:rFonts w:ascii="Microsoft YaHei" w:hAnsi="Microsoft YaHei" w:eastAsia="Microsoft YaHei" w:cs="Microsoft YaHei"/>
                <w:sz w:val="28"/>
                <w:szCs w:val="28"/>
                <w:b/>
                <w:bCs/>
                <w:color w:val="231916"/>
                <w:spacing w:val="38"/>
              </w:rPr>
              <w:t xml:space="preserve"> </w:t>
            </w:r>
            <w:r>
              <w:rPr>
                <w:rFonts w:ascii="Microsoft YaHei" w:hAnsi="Microsoft YaHei" w:eastAsia="Microsoft YaHei" w:cs="Microsoft YaHei"/>
                <w:sz w:val="28"/>
                <w:szCs w:val="28"/>
                <w:b/>
                <w:bCs/>
                <w:color w:val="231916"/>
                <w:spacing w:val="-13"/>
              </w:rPr>
              <w:t>籌資活動產生的現金流量：</w:t>
            </w:r>
          </w:p>
        </w:tc>
        <w:tc>
          <w:tcPr>
            <w:tcW w:w="2548" w:type="dxa"/>
            <w:vAlign w:val="top"/>
          </w:tcPr>
          <w:p>
            <w:pPr>
              <w:rPr>
                <w:rFonts w:ascii="Arial"/>
                <w:sz w:val="21"/>
              </w:rPr>
            </w:pPr>
            <w:r/>
          </w:p>
        </w:tc>
        <w:tc>
          <w:tcPr>
            <w:tcW w:w="2553" w:type="dxa"/>
            <w:vAlign w:val="top"/>
          </w:tcPr>
          <w:p>
            <w:pPr>
              <w:rPr>
                <w:rFonts w:ascii="Arial"/>
                <w:sz w:val="21"/>
              </w:rPr>
            </w:pPr>
            <w:r/>
          </w:p>
        </w:tc>
      </w:tr>
      <w:tr>
        <w:trPr>
          <w:trHeight w:val="423" w:hRule="atLeast"/>
        </w:trPr>
        <w:tc>
          <w:tcPr>
            <w:tcW w:w="4536" w:type="dxa"/>
            <w:vAlign w:val="top"/>
          </w:tcPr>
          <w:p>
            <w:pPr>
              <w:ind w:left="814"/>
              <w:spacing w:before="86" w:line="16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6"/>
              </w:rPr>
              <w:t>吸收投資收到的現金</w:t>
            </w:r>
          </w:p>
        </w:tc>
        <w:tc>
          <w:tcPr>
            <w:tcW w:w="2548" w:type="dxa"/>
            <w:vAlign w:val="top"/>
          </w:tcPr>
          <w:p>
            <w:pPr>
              <w:pStyle w:val="TableText"/>
              <w:ind w:left="1972"/>
              <w:spacing w:before="80" w:line="333" w:lineRule="exact"/>
              <w:rPr/>
            </w:pPr>
            <w:r>
              <w:rPr>
                <w:color w:val="231916"/>
                <w:spacing w:val="-7"/>
                <w:position w:val="1"/>
              </w:rPr>
              <w:t>0.00</w:t>
            </w:r>
          </w:p>
        </w:tc>
        <w:tc>
          <w:tcPr>
            <w:tcW w:w="2553" w:type="dxa"/>
            <w:vAlign w:val="top"/>
          </w:tcPr>
          <w:p>
            <w:pPr>
              <w:pStyle w:val="TableText"/>
              <w:ind w:left="763"/>
              <w:spacing w:before="80" w:line="326" w:lineRule="exact"/>
              <w:rPr/>
            </w:pPr>
            <w:r>
              <w:rPr>
                <w:color w:val="231916"/>
                <w:spacing w:val="-6"/>
                <w:position w:val="3"/>
              </w:rPr>
              <w:t>472,625,000.00</w:t>
            </w:r>
          </w:p>
        </w:tc>
      </w:tr>
      <w:tr>
        <w:trPr>
          <w:trHeight w:val="742" w:hRule="atLeast"/>
        </w:trPr>
        <w:tc>
          <w:tcPr>
            <w:tcW w:w="4536" w:type="dxa"/>
            <w:vAlign w:val="top"/>
          </w:tcPr>
          <w:p>
            <w:pPr>
              <w:ind w:left="1858" w:right="574" w:hanging="1060"/>
              <w:spacing w:before="87"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8"/>
              </w:rPr>
              <w:t>其中：子公司吸收少數股東</w:t>
            </w:r>
            <w:r>
              <w:rPr>
                <w:rFonts w:ascii="Microsoft YaHei" w:hAnsi="Microsoft YaHei" w:eastAsia="Microsoft YaHei" w:cs="Microsoft YaHei"/>
                <w:sz w:val="28"/>
                <w:szCs w:val="28"/>
                <w:color w:val="231916"/>
                <w:spacing w:val="8"/>
              </w:rPr>
              <w:t xml:space="preserve"> </w:t>
            </w:r>
            <w:r>
              <w:rPr>
                <w:rFonts w:ascii="Microsoft YaHei" w:hAnsi="Microsoft YaHei" w:eastAsia="Microsoft YaHei" w:cs="Microsoft YaHei"/>
                <w:sz w:val="28"/>
                <w:szCs w:val="28"/>
                <w:color w:val="231916"/>
                <w:spacing w:val="-9"/>
                <w:w w:val="97"/>
              </w:rPr>
              <w:t>投資收到的現金</w:t>
            </w:r>
          </w:p>
        </w:tc>
        <w:tc>
          <w:tcPr>
            <w:tcW w:w="2548" w:type="dxa"/>
            <w:vAlign w:val="top"/>
          </w:tcPr>
          <w:p>
            <w:pPr>
              <w:spacing w:line="318" w:lineRule="auto"/>
              <w:rPr>
                <w:rFonts w:ascii="Arial"/>
                <w:sz w:val="21"/>
              </w:rPr>
            </w:pPr>
            <w:r/>
          </w:p>
          <w:p>
            <w:pPr>
              <w:pStyle w:val="TableText"/>
              <w:ind w:left="1972"/>
              <w:spacing w:before="80" w:line="332" w:lineRule="exact"/>
              <w:rPr/>
            </w:pPr>
            <w:r>
              <w:rPr>
                <w:color w:val="231916"/>
                <w:spacing w:val="-7"/>
                <w:position w:val="1"/>
              </w:rPr>
              <w:t>0.00</w:t>
            </w:r>
          </w:p>
        </w:tc>
        <w:tc>
          <w:tcPr>
            <w:tcW w:w="2553" w:type="dxa"/>
            <w:vAlign w:val="top"/>
          </w:tcPr>
          <w:p>
            <w:pPr>
              <w:spacing w:line="318" w:lineRule="auto"/>
              <w:rPr>
                <w:rFonts w:ascii="Arial"/>
                <w:sz w:val="21"/>
              </w:rPr>
            </w:pPr>
            <w:r/>
          </w:p>
          <w:p>
            <w:pPr>
              <w:pStyle w:val="TableText"/>
              <w:ind w:left="1975"/>
              <w:spacing w:before="80" w:line="332" w:lineRule="exact"/>
              <w:rPr/>
            </w:pPr>
            <w:r>
              <w:rPr>
                <w:color w:val="231916"/>
                <w:spacing w:val="-7"/>
                <w:position w:val="1"/>
              </w:rPr>
              <w:t>0.00</w:t>
            </w:r>
          </w:p>
        </w:tc>
      </w:tr>
      <w:tr>
        <w:trPr>
          <w:trHeight w:val="423" w:hRule="atLeast"/>
        </w:trPr>
        <w:tc>
          <w:tcPr>
            <w:tcW w:w="4536" w:type="dxa"/>
            <w:vAlign w:val="top"/>
          </w:tcPr>
          <w:p>
            <w:pPr>
              <w:ind w:left="799"/>
              <w:spacing w:before="90"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取得借款收到的現金</w:t>
            </w:r>
          </w:p>
        </w:tc>
        <w:tc>
          <w:tcPr>
            <w:tcW w:w="2548" w:type="dxa"/>
            <w:vAlign w:val="top"/>
          </w:tcPr>
          <w:p>
            <w:pPr>
              <w:pStyle w:val="TableText"/>
              <w:ind w:left="423"/>
              <w:spacing w:before="82" w:line="326" w:lineRule="exact"/>
              <w:rPr/>
            </w:pPr>
            <w:r>
              <w:rPr>
                <w:color w:val="231916"/>
                <w:spacing w:val="-6"/>
                <w:position w:val="3"/>
              </w:rPr>
              <w:t>22,414,038,000.00</w:t>
            </w:r>
          </w:p>
        </w:tc>
        <w:tc>
          <w:tcPr>
            <w:tcW w:w="2553" w:type="dxa"/>
            <w:vAlign w:val="top"/>
          </w:tcPr>
          <w:p>
            <w:pPr>
              <w:pStyle w:val="TableText"/>
              <w:ind w:left="447"/>
              <w:spacing w:before="82" w:line="326" w:lineRule="exact"/>
              <w:rPr/>
            </w:pPr>
            <w:r>
              <w:rPr>
                <w:color w:val="231916"/>
                <w:spacing w:val="-7"/>
                <w:position w:val="3"/>
              </w:rPr>
              <w:t>19,637,913,000.00</w:t>
            </w:r>
          </w:p>
        </w:tc>
      </w:tr>
      <w:tr>
        <w:trPr>
          <w:trHeight w:val="742" w:hRule="atLeast"/>
        </w:trPr>
        <w:tc>
          <w:tcPr>
            <w:tcW w:w="4536" w:type="dxa"/>
            <w:vAlign w:val="top"/>
          </w:tcPr>
          <w:p>
            <w:pPr>
              <w:ind w:left="1063" w:right="574" w:hanging="256"/>
              <w:spacing w:before="87"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1"/>
                <w:w w:val="97"/>
              </w:rPr>
              <w:t>收到其他與籌資活動有關的</w:t>
            </w:r>
            <w:r>
              <w:rPr>
                <w:rFonts w:ascii="Microsoft YaHei" w:hAnsi="Microsoft YaHei" w:eastAsia="Microsoft YaHei" w:cs="Microsoft YaHei"/>
                <w:sz w:val="28"/>
                <w:szCs w:val="28"/>
                <w:color w:val="231916"/>
                <w:spacing w:val="15"/>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20" w:lineRule="auto"/>
              <w:rPr>
                <w:rFonts w:ascii="Arial"/>
                <w:sz w:val="21"/>
              </w:rPr>
            </w:pPr>
            <w:r/>
          </w:p>
          <w:p>
            <w:pPr>
              <w:pStyle w:val="TableText"/>
              <w:ind w:left="896"/>
              <w:spacing w:before="80" w:line="327" w:lineRule="exact"/>
              <w:rPr/>
            </w:pPr>
            <w:r>
              <w:rPr>
                <w:color w:val="231916"/>
                <w:spacing w:val="-6"/>
                <w:position w:val="3"/>
              </w:rPr>
              <w:t>28,233,000.00</w:t>
            </w:r>
          </w:p>
        </w:tc>
        <w:tc>
          <w:tcPr>
            <w:tcW w:w="2553" w:type="dxa"/>
            <w:vAlign w:val="top"/>
          </w:tcPr>
          <w:p>
            <w:pPr>
              <w:spacing w:line="320" w:lineRule="auto"/>
              <w:rPr>
                <w:rFonts w:ascii="Arial"/>
                <w:sz w:val="21"/>
              </w:rPr>
            </w:pPr>
            <w:r/>
          </w:p>
          <w:p>
            <w:pPr>
              <w:pStyle w:val="TableText"/>
              <w:ind w:left="1975"/>
              <w:spacing w:before="80" w:line="330" w:lineRule="exact"/>
              <w:rPr/>
            </w:pPr>
            <w:r>
              <w:rPr>
                <w:color w:val="231916"/>
                <w:spacing w:val="-7"/>
                <w:position w:val="1"/>
              </w:rPr>
              <w:t>0.00</w:t>
            </w:r>
          </w:p>
        </w:tc>
      </w:tr>
      <w:tr>
        <w:trPr>
          <w:trHeight w:val="423" w:hRule="atLeast"/>
        </w:trPr>
        <w:tc>
          <w:tcPr>
            <w:tcW w:w="4536" w:type="dxa"/>
            <w:vAlign w:val="top"/>
          </w:tcPr>
          <w:p>
            <w:pPr>
              <w:ind w:left="122"/>
              <w:spacing w:before="92"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籌資活動現金流入小計</w:t>
            </w:r>
          </w:p>
        </w:tc>
        <w:tc>
          <w:tcPr>
            <w:tcW w:w="2548" w:type="dxa"/>
            <w:vAlign w:val="top"/>
          </w:tcPr>
          <w:p>
            <w:pPr>
              <w:pStyle w:val="TableText"/>
              <w:ind w:left="424"/>
              <w:spacing w:before="84" w:line="326" w:lineRule="exact"/>
              <w:rPr/>
            </w:pPr>
            <w:r>
              <w:rPr>
                <w:color w:val="231916"/>
                <w:spacing w:val="-6"/>
                <w:position w:val="3"/>
              </w:rPr>
              <w:t>22,442,271,000.00</w:t>
            </w:r>
          </w:p>
        </w:tc>
        <w:tc>
          <w:tcPr>
            <w:tcW w:w="2553" w:type="dxa"/>
            <w:vAlign w:val="top"/>
          </w:tcPr>
          <w:p>
            <w:pPr>
              <w:pStyle w:val="TableText"/>
              <w:ind w:left="427"/>
              <w:spacing w:before="84" w:line="326" w:lineRule="exact"/>
              <w:rPr/>
            </w:pPr>
            <w:r>
              <w:rPr>
                <w:color w:val="231916"/>
                <w:spacing w:val="-6"/>
                <w:position w:val="3"/>
              </w:rPr>
              <w:t>20,110,538,000.00</w:t>
            </w:r>
          </w:p>
        </w:tc>
      </w:tr>
      <w:tr>
        <w:trPr>
          <w:trHeight w:val="423" w:hRule="atLeast"/>
        </w:trPr>
        <w:tc>
          <w:tcPr>
            <w:tcW w:w="4536" w:type="dxa"/>
            <w:vAlign w:val="top"/>
          </w:tcPr>
          <w:p>
            <w:pPr>
              <w:ind w:left="797"/>
              <w:spacing w:before="88" w:line="16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8"/>
                <w:w w:val="97"/>
              </w:rPr>
              <w:t>償還債務支付的現金</w:t>
            </w:r>
          </w:p>
        </w:tc>
        <w:tc>
          <w:tcPr>
            <w:tcW w:w="2548" w:type="dxa"/>
            <w:vAlign w:val="top"/>
          </w:tcPr>
          <w:p>
            <w:pPr>
              <w:pStyle w:val="TableText"/>
              <w:ind w:left="444"/>
              <w:spacing w:before="84" w:line="326" w:lineRule="exact"/>
              <w:rPr/>
            </w:pPr>
            <w:r>
              <w:rPr>
                <w:color w:val="231916"/>
                <w:spacing w:val="-7"/>
                <w:position w:val="3"/>
              </w:rPr>
              <w:t>16,700,692,000.00</w:t>
            </w:r>
          </w:p>
        </w:tc>
        <w:tc>
          <w:tcPr>
            <w:tcW w:w="2553" w:type="dxa"/>
            <w:vAlign w:val="top"/>
          </w:tcPr>
          <w:p>
            <w:pPr>
              <w:pStyle w:val="TableText"/>
              <w:ind w:left="427"/>
              <w:spacing w:before="84" w:line="326" w:lineRule="exact"/>
              <w:rPr/>
            </w:pPr>
            <w:r>
              <w:rPr>
                <w:color w:val="231916"/>
                <w:spacing w:val="-6"/>
                <w:position w:val="3"/>
              </w:rPr>
              <w:t>29,858,069,000.00</w:t>
            </w:r>
          </w:p>
        </w:tc>
      </w:tr>
      <w:tr>
        <w:trPr>
          <w:trHeight w:val="742" w:hRule="atLeast"/>
        </w:trPr>
        <w:tc>
          <w:tcPr>
            <w:tcW w:w="4536" w:type="dxa"/>
            <w:vAlign w:val="top"/>
          </w:tcPr>
          <w:p>
            <w:pPr>
              <w:ind w:left="1065" w:right="574" w:hanging="268"/>
              <w:spacing w:before="87" w:line="16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7"/>
                <w:w w:val="96"/>
              </w:rPr>
              <w:t>分配股利、利潤或償付利息</w:t>
            </w:r>
            <w:r>
              <w:rPr>
                <w:rFonts w:ascii="Microsoft YaHei" w:hAnsi="Microsoft YaHei" w:eastAsia="Microsoft YaHei" w:cs="Microsoft YaHei"/>
                <w:sz w:val="28"/>
                <w:szCs w:val="28"/>
                <w:color w:val="231916"/>
                <w:spacing w:val="11"/>
              </w:rPr>
              <w:t xml:space="preserve"> </w:t>
            </w:r>
            <w:r>
              <w:rPr>
                <w:rFonts w:ascii="Microsoft YaHei" w:hAnsi="Microsoft YaHei" w:eastAsia="Microsoft YaHei" w:cs="Microsoft YaHei"/>
                <w:sz w:val="28"/>
                <w:szCs w:val="28"/>
                <w:color w:val="231916"/>
                <w:spacing w:val="-10"/>
                <w:w w:val="97"/>
              </w:rPr>
              <w:t>支付的現金</w:t>
            </w:r>
          </w:p>
        </w:tc>
        <w:tc>
          <w:tcPr>
            <w:tcW w:w="2548" w:type="dxa"/>
            <w:vAlign w:val="top"/>
          </w:tcPr>
          <w:p>
            <w:pPr>
              <w:spacing w:line="322" w:lineRule="auto"/>
              <w:rPr>
                <w:rFonts w:ascii="Arial"/>
                <w:sz w:val="21"/>
              </w:rPr>
            </w:pPr>
            <w:r/>
          </w:p>
          <w:p>
            <w:pPr>
              <w:pStyle w:val="TableText"/>
              <w:ind w:left="551"/>
              <w:spacing w:before="80" w:line="327" w:lineRule="exact"/>
              <w:rPr/>
            </w:pPr>
            <w:r>
              <w:rPr>
                <w:color w:val="231916"/>
                <w:spacing w:val="-5"/>
                <w:position w:val="3"/>
              </w:rPr>
              <w:t>4,573,434,000.00</w:t>
            </w:r>
          </w:p>
        </w:tc>
        <w:tc>
          <w:tcPr>
            <w:tcW w:w="2553" w:type="dxa"/>
            <w:vAlign w:val="top"/>
          </w:tcPr>
          <w:p>
            <w:pPr>
              <w:spacing w:line="322" w:lineRule="auto"/>
              <w:rPr>
                <w:rFonts w:ascii="Arial"/>
                <w:sz w:val="21"/>
              </w:rPr>
            </w:pPr>
            <w:r/>
          </w:p>
          <w:p>
            <w:pPr>
              <w:pStyle w:val="TableText"/>
              <w:ind w:left="579"/>
              <w:spacing w:before="80" w:line="327" w:lineRule="exact"/>
              <w:rPr/>
            </w:pPr>
            <w:r>
              <w:rPr>
                <w:color w:val="231916"/>
                <w:spacing w:val="-7"/>
                <w:position w:val="3"/>
              </w:rPr>
              <w:t>1,573,927,000.00</w:t>
            </w:r>
          </w:p>
        </w:tc>
      </w:tr>
      <w:tr>
        <w:trPr>
          <w:trHeight w:val="742" w:hRule="atLeast"/>
        </w:trPr>
        <w:tc>
          <w:tcPr>
            <w:tcW w:w="4536" w:type="dxa"/>
            <w:vAlign w:val="top"/>
          </w:tcPr>
          <w:p>
            <w:pPr>
              <w:ind w:left="797"/>
              <w:spacing w:before="91" w:line="16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6"/>
              </w:rPr>
              <w:t>其中：子公司支付給少數股東</w:t>
            </w:r>
          </w:p>
          <w:p>
            <w:pPr>
              <w:ind w:left="1875"/>
              <w:spacing w:line="314" w:lineRule="exact"/>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4"/>
                <w:w w:val="98"/>
                <w:position w:val="-3"/>
              </w:rPr>
              <w:t>的股利、利潤</w:t>
            </w:r>
          </w:p>
        </w:tc>
        <w:tc>
          <w:tcPr>
            <w:tcW w:w="2548" w:type="dxa"/>
            <w:vAlign w:val="top"/>
          </w:tcPr>
          <w:p>
            <w:pPr>
              <w:spacing w:line="323" w:lineRule="auto"/>
              <w:rPr>
                <w:rFonts w:ascii="Arial"/>
                <w:sz w:val="21"/>
              </w:rPr>
            </w:pPr>
            <w:r/>
          </w:p>
          <w:p>
            <w:pPr>
              <w:pStyle w:val="TableText"/>
              <w:ind w:left="784"/>
              <w:spacing w:before="81" w:line="326" w:lineRule="exact"/>
              <w:rPr/>
            </w:pPr>
            <w:r>
              <w:rPr>
                <w:color w:val="231916"/>
                <w:spacing w:val="-7"/>
                <w:position w:val="3"/>
              </w:rPr>
              <w:t>127,297,000.00</w:t>
            </w:r>
          </w:p>
        </w:tc>
        <w:tc>
          <w:tcPr>
            <w:tcW w:w="2553" w:type="dxa"/>
            <w:vAlign w:val="top"/>
          </w:tcPr>
          <w:p>
            <w:pPr>
              <w:spacing w:line="323" w:lineRule="auto"/>
              <w:rPr>
                <w:rFonts w:ascii="Arial"/>
                <w:sz w:val="21"/>
              </w:rPr>
            </w:pPr>
            <w:r/>
          </w:p>
          <w:p>
            <w:pPr>
              <w:pStyle w:val="TableText"/>
              <w:ind w:left="897"/>
              <w:spacing w:before="81" w:line="326" w:lineRule="exact"/>
              <w:rPr/>
            </w:pPr>
            <w:r>
              <w:rPr>
                <w:color w:val="231916"/>
                <w:spacing w:val="-6"/>
                <w:position w:val="3"/>
              </w:rPr>
              <w:t>79,464,000.00</w:t>
            </w:r>
          </w:p>
        </w:tc>
      </w:tr>
      <w:tr>
        <w:trPr>
          <w:trHeight w:val="743" w:hRule="atLeast"/>
        </w:trPr>
        <w:tc>
          <w:tcPr>
            <w:tcW w:w="4536" w:type="dxa"/>
            <w:vAlign w:val="top"/>
          </w:tcPr>
          <w:p>
            <w:pPr>
              <w:ind w:left="1064" w:right="574" w:hanging="263"/>
              <w:spacing w:before="92"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98"/>
              </w:rPr>
              <w:t>支付其他與籌資活動有關的</w:t>
            </w:r>
            <w:r>
              <w:rPr>
                <w:rFonts w:ascii="Microsoft YaHei" w:hAnsi="Microsoft YaHei" w:eastAsia="Microsoft YaHei" w:cs="Microsoft YaHei"/>
                <w:sz w:val="28"/>
                <w:szCs w:val="28"/>
                <w:color w:val="231916"/>
              </w:rPr>
              <w:t xml:space="preserve"> </w:t>
            </w:r>
            <w:r>
              <w:rPr>
                <w:rFonts w:ascii="Microsoft YaHei" w:hAnsi="Microsoft YaHei" w:eastAsia="Microsoft YaHei" w:cs="Microsoft YaHei"/>
                <w:sz w:val="28"/>
                <w:szCs w:val="28"/>
                <w:color w:val="231916"/>
                <w:spacing w:val="-4"/>
                <w:w w:val="96"/>
              </w:rPr>
              <w:t>現金</w:t>
            </w:r>
          </w:p>
        </w:tc>
        <w:tc>
          <w:tcPr>
            <w:tcW w:w="2548" w:type="dxa"/>
            <w:vAlign w:val="top"/>
          </w:tcPr>
          <w:p>
            <w:pPr>
              <w:spacing w:line="325" w:lineRule="auto"/>
              <w:rPr>
                <w:rFonts w:ascii="Arial"/>
                <w:sz w:val="21"/>
              </w:rPr>
            </w:pPr>
            <w:r/>
          </w:p>
          <w:p>
            <w:pPr>
              <w:pStyle w:val="TableText"/>
              <w:ind w:left="764"/>
              <w:spacing w:before="80" w:line="325" w:lineRule="exact"/>
              <w:rPr/>
            </w:pPr>
            <w:r>
              <w:rPr>
                <w:color w:val="231916"/>
                <w:spacing w:val="-6"/>
                <w:position w:val="3"/>
              </w:rPr>
              <w:t>911,926,000.00</w:t>
            </w:r>
          </w:p>
        </w:tc>
        <w:tc>
          <w:tcPr>
            <w:tcW w:w="2553" w:type="dxa"/>
            <w:vAlign w:val="top"/>
          </w:tcPr>
          <w:p>
            <w:pPr>
              <w:spacing w:line="325" w:lineRule="auto"/>
              <w:rPr>
                <w:rFonts w:ascii="Arial"/>
                <w:sz w:val="21"/>
              </w:rPr>
            </w:pPr>
            <w:r/>
          </w:p>
          <w:p>
            <w:pPr>
              <w:pStyle w:val="TableText"/>
              <w:ind w:left="554"/>
              <w:spacing w:before="80" w:line="325" w:lineRule="exact"/>
              <w:rPr/>
            </w:pPr>
            <w:r>
              <w:rPr>
                <w:color w:val="231916"/>
                <w:spacing w:val="-5"/>
                <w:position w:val="3"/>
              </w:rPr>
              <w:t>4,676,530,000.00</w:t>
            </w:r>
          </w:p>
        </w:tc>
      </w:tr>
      <w:tr>
        <w:trPr>
          <w:trHeight w:val="423" w:hRule="atLeast"/>
        </w:trPr>
        <w:tc>
          <w:tcPr>
            <w:tcW w:w="4536" w:type="dxa"/>
            <w:vAlign w:val="top"/>
          </w:tcPr>
          <w:p>
            <w:pPr>
              <w:ind w:left="122"/>
              <w:spacing w:before="96" w:line="15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9"/>
                <w:w w:val="97"/>
              </w:rPr>
              <w:t>籌資活動現金流出小計</w:t>
            </w:r>
          </w:p>
        </w:tc>
        <w:tc>
          <w:tcPr>
            <w:tcW w:w="2548" w:type="dxa"/>
            <w:vAlign w:val="top"/>
          </w:tcPr>
          <w:p>
            <w:pPr>
              <w:pStyle w:val="TableText"/>
              <w:ind w:left="424"/>
              <w:spacing w:before="88" w:line="242" w:lineRule="auto"/>
              <w:rPr/>
            </w:pPr>
            <w:r>
              <w:rPr>
                <w:color w:val="231916"/>
                <w:spacing w:val="-6"/>
              </w:rPr>
              <w:t>22,186,052,000.00</w:t>
            </w:r>
          </w:p>
        </w:tc>
        <w:tc>
          <w:tcPr>
            <w:tcW w:w="2553" w:type="dxa"/>
            <w:vAlign w:val="top"/>
          </w:tcPr>
          <w:p>
            <w:pPr>
              <w:pStyle w:val="TableText"/>
              <w:ind w:left="430"/>
              <w:spacing w:before="88" w:line="242" w:lineRule="auto"/>
              <w:rPr/>
            </w:pPr>
            <w:r>
              <w:rPr>
                <w:color w:val="231916"/>
                <w:spacing w:val="-6"/>
              </w:rPr>
              <w:t>36,108,526,000.00</w:t>
            </w:r>
          </w:p>
        </w:tc>
      </w:tr>
      <w:tr>
        <w:trPr>
          <w:trHeight w:val="423" w:hRule="atLeast"/>
        </w:trPr>
        <w:tc>
          <w:tcPr>
            <w:tcW w:w="4536" w:type="dxa"/>
            <w:vAlign w:val="top"/>
          </w:tcPr>
          <w:p>
            <w:pPr>
              <w:ind w:left="122"/>
              <w:spacing w:before="96" w:line="15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6"/>
                <w:w w:val="96"/>
              </w:rPr>
              <w:t>籌資活動產生的現金流量淨額</w:t>
            </w:r>
          </w:p>
        </w:tc>
        <w:tc>
          <w:tcPr>
            <w:tcW w:w="2548" w:type="dxa"/>
            <w:vAlign w:val="top"/>
          </w:tcPr>
          <w:p>
            <w:pPr>
              <w:pStyle w:val="TableText"/>
              <w:ind w:left="764"/>
              <w:spacing w:before="88" w:line="242" w:lineRule="auto"/>
              <w:rPr/>
            </w:pPr>
            <w:r>
              <w:rPr>
                <w:color w:val="231916"/>
                <w:spacing w:val="-6"/>
              </w:rPr>
              <w:t>256,219,000.00</w:t>
            </w:r>
          </w:p>
        </w:tc>
        <w:tc>
          <w:tcPr>
            <w:tcW w:w="2553" w:type="dxa"/>
            <w:vAlign w:val="top"/>
          </w:tcPr>
          <w:p>
            <w:pPr>
              <w:pStyle w:val="TableText"/>
              <w:ind w:left="333"/>
              <w:spacing w:before="88" w:line="242" w:lineRule="auto"/>
              <w:rPr/>
            </w:pPr>
            <w:r>
              <w:rPr>
                <w:color w:val="231916"/>
                <w:spacing w:val="-5"/>
              </w:rPr>
              <w:t>-15,997,988,000.00</w:t>
            </w:r>
          </w:p>
        </w:tc>
      </w:tr>
      <w:tr>
        <w:trPr>
          <w:trHeight w:val="743" w:hRule="atLeast"/>
        </w:trPr>
        <w:tc>
          <w:tcPr>
            <w:tcW w:w="4536" w:type="dxa"/>
            <w:vAlign w:val="top"/>
          </w:tcPr>
          <w:p>
            <w:pPr>
              <w:ind w:left="1085" w:right="309" w:hanging="943"/>
              <w:spacing w:before="96" w:line="15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8"/>
                <w:w w:val="97"/>
              </w:rPr>
              <w:t>四、</w:t>
            </w:r>
            <w:r>
              <w:rPr>
                <w:rFonts w:ascii="Microsoft YaHei" w:hAnsi="Microsoft YaHei" w:eastAsia="Microsoft YaHei" w:cs="Microsoft YaHei"/>
                <w:sz w:val="28"/>
                <w:szCs w:val="28"/>
                <w:b/>
                <w:bCs/>
                <w:color w:val="231916"/>
                <w:spacing w:val="36"/>
              </w:rPr>
              <w:t xml:space="preserve"> </w:t>
            </w:r>
            <w:r>
              <w:rPr>
                <w:rFonts w:ascii="Microsoft YaHei" w:hAnsi="Microsoft YaHei" w:eastAsia="Microsoft YaHei" w:cs="Microsoft YaHei"/>
                <w:sz w:val="28"/>
                <w:szCs w:val="28"/>
                <w:b/>
                <w:bCs/>
                <w:color w:val="231916"/>
                <w:spacing w:val="-8"/>
                <w:w w:val="97"/>
              </w:rPr>
              <w:t>匯率變動對現金及現金等價物</w:t>
            </w:r>
            <w:r>
              <w:rPr>
                <w:rFonts w:ascii="Microsoft YaHei" w:hAnsi="Microsoft YaHei" w:eastAsia="Microsoft YaHei" w:cs="Microsoft YaHei"/>
                <w:sz w:val="28"/>
                <w:szCs w:val="28"/>
                <w:b/>
                <w:bCs/>
                <w:color w:val="231916"/>
              </w:rPr>
              <w:t xml:space="preserve"> </w:t>
            </w:r>
            <w:r>
              <w:rPr>
                <w:rFonts w:ascii="Microsoft YaHei" w:hAnsi="Microsoft YaHei" w:eastAsia="Microsoft YaHei" w:cs="Microsoft YaHei"/>
                <w:sz w:val="28"/>
                <w:szCs w:val="28"/>
                <w:b/>
                <w:bCs/>
                <w:color w:val="231916"/>
                <w:spacing w:val="-12"/>
                <w:w w:val="97"/>
              </w:rPr>
              <w:t>的影響</w:t>
            </w:r>
          </w:p>
        </w:tc>
        <w:tc>
          <w:tcPr>
            <w:tcW w:w="2548" w:type="dxa"/>
            <w:vAlign w:val="top"/>
          </w:tcPr>
          <w:p>
            <w:pPr>
              <w:spacing w:line="325" w:lineRule="auto"/>
              <w:rPr>
                <w:rFonts w:ascii="Arial"/>
                <w:sz w:val="21"/>
              </w:rPr>
            </w:pPr>
            <w:r/>
          </w:p>
          <w:p>
            <w:pPr>
              <w:pStyle w:val="TableText"/>
              <w:ind w:left="767"/>
              <w:spacing w:before="81" w:line="242" w:lineRule="auto"/>
              <w:rPr/>
            </w:pPr>
            <w:r>
              <w:rPr>
                <w:color w:val="231916"/>
                <w:spacing w:val="-6"/>
              </w:rPr>
              <w:t>370,512,000.00</w:t>
            </w:r>
          </w:p>
        </w:tc>
        <w:tc>
          <w:tcPr>
            <w:tcW w:w="2553" w:type="dxa"/>
            <w:vAlign w:val="top"/>
          </w:tcPr>
          <w:p>
            <w:pPr>
              <w:spacing w:line="325" w:lineRule="auto"/>
              <w:rPr>
                <w:rFonts w:ascii="Arial"/>
                <w:sz w:val="21"/>
              </w:rPr>
            </w:pPr>
            <w:r/>
          </w:p>
          <w:p>
            <w:pPr>
              <w:pStyle w:val="TableText"/>
              <w:ind w:left="762"/>
              <w:spacing w:before="81" w:line="242" w:lineRule="auto"/>
              <w:rPr/>
            </w:pPr>
            <w:r>
              <w:rPr>
                <w:color w:val="231916"/>
                <w:spacing w:val="-6"/>
              </w:rPr>
              <w:t>425,001,000.00</w:t>
            </w:r>
          </w:p>
        </w:tc>
      </w:tr>
      <w:tr>
        <w:trPr>
          <w:trHeight w:val="423" w:hRule="atLeast"/>
        </w:trPr>
        <w:tc>
          <w:tcPr>
            <w:tcW w:w="4536" w:type="dxa"/>
            <w:vAlign w:val="top"/>
          </w:tcPr>
          <w:p>
            <w:pPr>
              <w:ind w:left="129"/>
              <w:spacing w:before="96" w:line="15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6"/>
              </w:rPr>
              <w:t>五、</w:t>
            </w:r>
            <w:r>
              <w:rPr>
                <w:rFonts w:ascii="Microsoft YaHei" w:hAnsi="Microsoft YaHei" w:eastAsia="Microsoft YaHei" w:cs="Microsoft YaHei"/>
                <w:sz w:val="28"/>
                <w:szCs w:val="28"/>
                <w:b/>
                <w:bCs/>
                <w:color w:val="231916"/>
                <w:spacing w:val="48"/>
              </w:rPr>
              <w:t xml:space="preserve"> </w:t>
            </w:r>
            <w:r>
              <w:rPr>
                <w:rFonts w:ascii="Microsoft YaHei" w:hAnsi="Microsoft YaHei" w:eastAsia="Microsoft YaHei" w:cs="Microsoft YaHei"/>
                <w:sz w:val="28"/>
                <w:szCs w:val="28"/>
                <w:b/>
                <w:bCs/>
                <w:color w:val="231916"/>
                <w:spacing w:val="-4"/>
                <w:w w:val="96"/>
              </w:rPr>
              <w:t>現金及現金等價物淨增加額</w:t>
            </w:r>
          </w:p>
        </w:tc>
        <w:tc>
          <w:tcPr>
            <w:tcW w:w="2548" w:type="dxa"/>
            <w:vAlign w:val="top"/>
          </w:tcPr>
          <w:p>
            <w:pPr>
              <w:pStyle w:val="TableText"/>
              <w:ind w:left="551"/>
              <w:spacing w:before="89" w:line="241" w:lineRule="auto"/>
              <w:rPr/>
            </w:pPr>
            <w:r>
              <w:rPr>
                <w:color w:val="231916"/>
                <w:spacing w:val="-5"/>
              </w:rPr>
              <w:t>4,083,536,000.00</w:t>
            </w:r>
          </w:p>
        </w:tc>
        <w:tc>
          <w:tcPr>
            <w:tcW w:w="2553" w:type="dxa"/>
            <w:vAlign w:val="top"/>
          </w:tcPr>
          <w:p>
            <w:pPr>
              <w:pStyle w:val="TableText"/>
              <w:ind w:left="465"/>
              <w:spacing w:before="89" w:line="241" w:lineRule="auto"/>
              <w:rPr/>
            </w:pPr>
            <w:r>
              <w:rPr>
                <w:color w:val="231916"/>
                <w:spacing w:val="-5"/>
              </w:rPr>
              <w:t>-8,193,681,000.00</w:t>
            </w:r>
          </w:p>
        </w:tc>
      </w:tr>
      <w:tr>
        <w:trPr>
          <w:trHeight w:val="743" w:hRule="atLeast"/>
        </w:trPr>
        <w:tc>
          <w:tcPr>
            <w:tcW w:w="4536" w:type="dxa"/>
            <w:vAlign w:val="top"/>
          </w:tcPr>
          <w:p>
            <w:pPr>
              <w:ind w:left="1590" w:right="574" w:hanging="792"/>
              <w:spacing w:before="96" w:line="15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231916"/>
                <w:spacing w:val="-12"/>
                <w:w w:val="98"/>
              </w:rPr>
              <w:t>加：期初現金及現金等價物</w:t>
            </w:r>
            <w:r>
              <w:rPr>
                <w:rFonts w:ascii="Microsoft YaHei" w:hAnsi="Microsoft YaHei" w:eastAsia="Microsoft YaHei" w:cs="Microsoft YaHei"/>
                <w:sz w:val="28"/>
                <w:szCs w:val="28"/>
                <w:color w:val="231916"/>
                <w:spacing w:val="3"/>
              </w:rPr>
              <w:t xml:space="preserve"> </w:t>
            </w:r>
            <w:r>
              <w:rPr>
                <w:rFonts w:ascii="Microsoft YaHei" w:hAnsi="Microsoft YaHei" w:eastAsia="Microsoft YaHei" w:cs="Microsoft YaHei"/>
                <w:sz w:val="28"/>
                <w:szCs w:val="28"/>
                <w:color w:val="231916"/>
                <w:spacing w:val="-4"/>
                <w:w w:val="96"/>
              </w:rPr>
              <w:t>餘額</w:t>
            </w:r>
          </w:p>
        </w:tc>
        <w:tc>
          <w:tcPr>
            <w:tcW w:w="2548" w:type="dxa"/>
            <w:vAlign w:val="top"/>
          </w:tcPr>
          <w:p>
            <w:pPr>
              <w:spacing w:line="327" w:lineRule="auto"/>
              <w:rPr>
                <w:rFonts w:ascii="Arial"/>
                <w:sz w:val="21"/>
              </w:rPr>
            </w:pPr>
            <w:r/>
          </w:p>
          <w:p>
            <w:pPr>
              <w:pStyle w:val="TableText"/>
              <w:ind w:left="424"/>
              <w:spacing w:before="80" w:line="241" w:lineRule="auto"/>
              <w:rPr/>
            </w:pPr>
            <w:r>
              <w:rPr>
                <w:color w:val="231916"/>
                <w:spacing w:val="-6"/>
              </w:rPr>
              <w:t>51,182,457,000.00</w:t>
            </w:r>
          </w:p>
        </w:tc>
        <w:tc>
          <w:tcPr>
            <w:tcW w:w="2553" w:type="dxa"/>
            <w:vAlign w:val="top"/>
          </w:tcPr>
          <w:p>
            <w:pPr>
              <w:spacing w:line="327" w:lineRule="auto"/>
              <w:rPr>
                <w:rFonts w:ascii="Arial"/>
                <w:sz w:val="21"/>
              </w:rPr>
            </w:pPr>
            <w:r/>
          </w:p>
          <w:p>
            <w:pPr>
              <w:pStyle w:val="TableText"/>
              <w:ind w:left="422"/>
              <w:spacing w:before="80" w:line="241" w:lineRule="auto"/>
              <w:rPr/>
            </w:pPr>
            <w:r>
              <w:rPr>
                <w:color w:val="231916"/>
                <w:spacing w:val="-5"/>
              </w:rPr>
              <w:t>49,819,860,000.00</w:t>
            </w:r>
          </w:p>
        </w:tc>
      </w:tr>
      <w:tr>
        <w:trPr>
          <w:trHeight w:val="428" w:hRule="atLeast"/>
        </w:trPr>
        <w:tc>
          <w:tcPr>
            <w:tcW w:w="4536" w:type="dxa"/>
            <w:vAlign w:val="top"/>
          </w:tcPr>
          <w:p>
            <w:pPr>
              <w:ind w:left="130"/>
              <w:spacing w:before="97" w:line="16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color w:val="231916"/>
                <w:spacing w:val="-4"/>
                <w:w w:val="96"/>
              </w:rPr>
              <w:t>六、</w:t>
            </w:r>
            <w:r>
              <w:rPr>
                <w:rFonts w:ascii="Microsoft YaHei" w:hAnsi="Microsoft YaHei" w:eastAsia="Microsoft YaHei" w:cs="Microsoft YaHei"/>
                <w:sz w:val="28"/>
                <w:szCs w:val="28"/>
                <w:b/>
                <w:bCs/>
                <w:color w:val="231916"/>
                <w:spacing w:val="46"/>
              </w:rPr>
              <w:t xml:space="preserve"> </w:t>
            </w:r>
            <w:r>
              <w:rPr>
                <w:rFonts w:ascii="Microsoft YaHei" w:hAnsi="Microsoft YaHei" w:eastAsia="Microsoft YaHei" w:cs="Microsoft YaHei"/>
                <w:sz w:val="28"/>
                <w:szCs w:val="28"/>
                <w:b/>
                <w:bCs/>
                <w:color w:val="231916"/>
                <w:spacing w:val="-4"/>
                <w:w w:val="96"/>
              </w:rPr>
              <w:t>期末現金及現金等價物餘額</w:t>
            </w:r>
          </w:p>
        </w:tc>
        <w:tc>
          <w:tcPr>
            <w:tcW w:w="2548" w:type="dxa"/>
            <w:vAlign w:val="top"/>
          </w:tcPr>
          <w:p>
            <w:pPr>
              <w:pStyle w:val="TableText"/>
              <w:ind w:left="424"/>
              <w:spacing w:before="89" w:line="327" w:lineRule="exact"/>
              <w:rPr/>
            </w:pPr>
            <w:r>
              <w:rPr>
                <w:color w:val="231916"/>
                <w:spacing w:val="-6"/>
                <w:position w:val="3"/>
              </w:rPr>
              <w:t>55,265,993,000.00</w:t>
            </w:r>
          </w:p>
        </w:tc>
        <w:tc>
          <w:tcPr>
            <w:tcW w:w="2553" w:type="dxa"/>
            <w:vAlign w:val="top"/>
          </w:tcPr>
          <w:p>
            <w:pPr>
              <w:pStyle w:val="TableText"/>
              <w:ind w:left="422"/>
              <w:spacing w:before="89" w:line="327" w:lineRule="exact"/>
              <w:rPr/>
            </w:pPr>
            <w:r>
              <w:rPr>
                <w:color w:val="231916"/>
                <w:spacing w:val="-5"/>
                <w:position w:val="3"/>
              </w:rPr>
              <w:t>41,626,179,000.00</w:t>
            </w:r>
          </w:p>
        </w:tc>
      </w:tr>
    </w:tbl>
    <w:p>
      <w:pPr>
        <w:rPr>
          <w:rFonts w:ascii="Arial"/>
          <w:sz w:val="21"/>
        </w:rPr>
      </w:pPr>
      <w:r/>
    </w:p>
    <w:p>
      <w:pPr>
        <w:sectPr>
          <w:footerReference w:type="default" r:id="rId29"/>
          <w:pgSz w:w="11906" w:h="15875"/>
          <w:pgMar w:top="713" w:right="840" w:bottom="631" w:left="731" w:header="0" w:footer="367" w:gutter="0"/>
        </w:sectPr>
        <w:rPr>
          <w:rFonts w:ascii="Arial" w:hAnsi="Arial" w:eastAsia="Arial" w:cs="Arial"/>
          <w:sz w:val="21"/>
          <w:szCs w:val="21"/>
        </w:rPr>
      </w:pPr>
    </w:p>
    <w:p>
      <w:pPr>
        <w:pStyle w:val="BodyText"/>
        <w:ind w:left="142"/>
        <w:spacing w:before="76" w:line="220" w:lineRule="auto"/>
        <w:outlineLvl w:val="1"/>
        <w:rPr>
          <w:sz w:val="30"/>
          <w:szCs w:val="30"/>
        </w:rPr>
      </w:pPr>
      <w:r>
        <w:rPr>
          <w:sz w:val="30"/>
          <w:szCs w:val="30"/>
          <w:b/>
          <w:bCs/>
          <w:color w:val="231916"/>
          <w:spacing w:val="-13"/>
        </w:rPr>
        <w:t>四、季度財務報表（續）</w:t>
      </w:r>
    </w:p>
    <w:p>
      <w:pPr>
        <w:pStyle w:val="BodyText"/>
        <w:spacing w:before="270" w:line="224" w:lineRule="auto"/>
        <w:outlineLvl w:val="2"/>
        <w:rPr/>
      </w:pPr>
      <w:r>
        <w:rPr>
          <w:b/>
          <w:bCs/>
          <w:color w:val="231916"/>
          <w:spacing w:val="7"/>
        </w:rPr>
        <w:t>（二）</w:t>
      </w:r>
      <w:r>
        <w:rPr>
          <w:rFonts w:ascii="Times New Roman" w:hAnsi="Times New Roman" w:eastAsia="Times New Roman" w:cs="Times New Roman"/>
          <w:b/>
          <w:bCs/>
          <w:color w:val="231916"/>
          <w:spacing w:val="7"/>
        </w:rPr>
        <w:t>2023</w:t>
      </w:r>
      <w:r>
        <w:rPr>
          <w:b/>
          <w:bCs/>
          <w:color w:val="231916"/>
          <w:spacing w:val="7"/>
        </w:rPr>
        <w:t>年首次執行新會計準則調整首次執行當年年初財務報表相關項目情況</w:t>
      </w:r>
    </w:p>
    <w:p>
      <w:pPr>
        <w:pStyle w:val="BodyText"/>
        <w:ind w:left="727"/>
        <w:spacing w:before="338" w:line="184" w:lineRule="auto"/>
        <w:rPr/>
      </w:pPr>
      <w:r>
        <w:rPr>
          <w:color w:val="231916"/>
          <w:spacing w:val="17"/>
        </w:rPr>
        <w:t>□適用</w:t>
      </w:r>
      <w:r>
        <w:rPr>
          <w:color w:val="231916"/>
          <w:spacing w:val="23"/>
        </w:rPr>
        <w:t xml:space="preserve">   </w:t>
      </w:r>
      <w:r>
        <w:rPr>
          <w:color w:val="231916"/>
          <w:spacing w:val="17"/>
        </w:rPr>
        <w:t>√</w:t>
      </w:r>
      <w:r>
        <w:rPr>
          <w:color w:val="231916"/>
          <w:spacing w:val="-54"/>
        </w:rPr>
        <w:t xml:space="preserve"> </w:t>
      </w:r>
      <w:r>
        <w:rPr>
          <w:color w:val="231916"/>
          <w:spacing w:val="17"/>
        </w:rPr>
        <w:t>不適用</w:t>
      </w:r>
    </w:p>
    <w:p>
      <w:pPr>
        <w:pStyle w:val="BodyText"/>
        <w:spacing w:before="283" w:line="220" w:lineRule="auto"/>
        <w:outlineLvl w:val="2"/>
        <w:rPr/>
      </w:pPr>
      <w:r>
        <w:rPr>
          <w:b/>
          <w:bCs/>
          <w:color w:val="231916"/>
          <w:spacing w:val="-14"/>
          <w:w w:val="98"/>
        </w:rPr>
        <w:t>（三）審計報告</w:t>
      </w:r>
    </w:p>
    <w:p>
      <w:pPr>
        <w:pStyle w:val="BodyText"/>
        <w:ind w:left="687"/>
        <w:spacing w:before="341" w:line="180" w:lineRule="auto"/>
        <w:rPr/>
      </w:pPr>
      <w:r>
        <w:rPr>
          <w:color w:val="231916"/>
          <w:spacing w:val="12"/>
        </w:rPr>
        <w:t>第三季度報告是否經過審計</w:t>
      </w:r>
    </w:p>
    <w:p>
      <w:pPr>
        <w:spacing w:line="248" w:lineRule="auto"/>
        <w:rPr>
          <w:rFonts w:ascii="Arial"/>
          <w:sz w:val="21"/>
        </w:rPr>
      </w:pPr>
      <w:r/>
    </w:p>
    <w:p>
      <w:pPr>
        <w:pStyle w:val="BodyText"/>
        <w:ind w:left="727"/>
        <w:spacing w:before="121" w:line="182" w:lineRule="auto"/>
        <w:rPr/>
      </w:pPr>
      <w:r>
        <w:rPr>
          <w:color w:val="231916"/>
          <w:spacing w:val="23"/>
        </w:rPr>
        <w:t>□是</w:t>
      </w:r>
      <w:r>
        <w:rPr>
          <w:color w:val="231916"/>
          <w:spacing w:val="22"/>
          <w:w w:val="101"/>
        </w:rPr>
        <w:t xml:space="preserve">   </w:t>
      </w:r>
      <w:r>
        <w:rPr>
          <w:color w:val="231916"/>
          <w:spacing w:val="23"/>
        </w:rPr>
        <w:t>√</w:t>
      </w:r>
      <w:r>
        <w:rPr>
          <w:color w:val="231916"/>
          <w:spacing w:val="-59"/>
        </w:rPr>
        <w:t xml:space="preserve"> </w:t>
      </w:r>
      <w:r>
        <w:rPr>
          <w:color w:val="231916"/>
          <w:spacing w:val="23"/>
        </w:rPr>
        <w:t>否</w:t>
      </w:r>
    </w:p>
    <w:p>
      <w:pPr>
        <w:pStyle w:val="BodyText"/>
        <w:ind w:left="687"/>
        <w:spacing w:before="345" w:line="180" w:lineRule="auto"/>
        <w:rPr/>
      </w:pPr>
      <w:r>
        <w:rPr>
          <w:color w:val="231916"/>
          <w:spacing w:val="14"/>
        </w:rPr>
        <w:t>公司第三季度報告未經審計。</w:t>
      </w:r>
    </w:p>
    <w:p>
      <w:pPr>
        <w:pStyle w:val="BodyText"/>
        <w:ind w:left="8182"/>
        <w:spacing w:before="360" w:line="180" w:lineRule="auto"/>
        <w:rPr/>
      </w:pPr>
      <w:r>
        <w:rPr>
          <w:color w:val="231916"/>
          <w:spacing w:val="8"/>
        </w:rPr>
        <w:t>承董事會命</w:t>
      </w:r>
    </w:p>
    <w:p>
      <w:pPr>
        <w:pStyle w:val="BodyText"/>
        <w:spacing w:before="5" w:line="174" w:lineRule="auto"/>
        <w:jc w:val="right"/>
        <w:rPr/>
      </w:pPr>
      <w:r>
        <w:rPr>
          <w:b/>
          <w:bCs/>
          <w:color w:val="231916"/>
          <w:spacing w:val="9"/>
        </w:rPr>
        <w:t>比亞迪股份有限公司</w:t>
      </w:r>
    </w:p>
    <w:p>
      <w:pPr>
        <w:ind w:left="8633"/>
        <w:spacing w:before="6" w:line="213" w:lineRule="auto"/>
        <w:rPr>
          <w:rFonts w:ascii="SimSun" w:hAnsi="SimSun" w:eastAsia="SimSun" w:cs="SimSun"/>
          <w:sz w:val="28"/>
          <w:szCs w:val="28"/>
        </w:rPr>
      </w:pPr>
      <w:r>
        <w:rPr>
          <w:rFonts w:ascii="SimSun" w:hAnsi="SimSun" w:eastAsia="SimSun" w:cs="SimSun"/>
          <w:sz w:val="28"/>
          <w:szCs w:val="28"/>
          <w:i/>
          <w:iCs/>
          <w:color w:val="231916"/>
          <w:spacing w:val="-3"/>
        </w:rPr>
        <w:t>主席</w:t>
      </w:r>
    </w:p>
    <w:p>
      <w:pPr>
        <w:pStyle w:val="BodyText"/>
        <w:ind w:left="8487"/>
        <w:spacing w:before="45" w:line="174" w:lineRule="auto"/>
        <w:rPr/>
      </w:pPr>
      <w:r>
        <w:rPr>
          <w:b/>
          <w:bCs/>
          <w:color w:val="231916"/>
          <w:spacing w:val="1"/>
        </w:rPr>
        <w:t>王傳福</w:t>
      </w:r>
    </w:p>
    <w:p>
      <w:pPr>
        <w:pStyle w:val="BodyText"/>
        <w:ind w:left="152"/>
        <w:spacing w:before="358" w:line="200" w:lineRule="auto"/>
        <w:rPr/>
      </w:pPr>
      <w:r>
        <w:rPr>
          <w:color w:val="231916"/>
          <w:spacing w:val="10"/>
        </w:rPr>
        <w:t>中國</w:t>
      </w:r>
      <w:r>
        <w:rPr>
          <w:rFonts w:ascii="Times New Roman" w:hAnsi="Times New Roman" w:eastAsia="Times New Roman" w:cs="Times New Roman"/>
          <w:color w:val="231916"/>
          <w:spacing w:val="10"/>
        </w:rPr>
        <w:t>•</w:t>
      </w:r>
      <w:r>
        <w:rPr>
          <w:color w:val="231916"/>
          <w:spacing w:val="10"/>
        </w:rPr>
        <w:t>深圳，二零二三年十月三十日</w:t>
      </w:r>
    </w:p>
    <w:p>
      <w:pPr>
        <w:ind w:left="288"/>
        <w:spacing w:before="326" w:line="212" w:lineRule="auto"/>
        <w:rPr>
          <w:rFonts w:ascii="SimSun" w:hAnsi="SimSun" w:eastAsia="SimSun" w:cs="SimSun"/>
          <w:sz w:val="28"/>
          <w:szCs w:val="28"/>
        </w:rPr>
      </w:pPr>
      <w:r>
        <w:rPr>
          <w:rFonts w:ascii="SimSun" w:hAnsi="SimSun" w:eastAsia="SimSun" w:cs="SimSun"/>
          <w:sz w:val="28"/>
          <w:szCs w:val="28"/>
          <w:i/>
          <w:iCs/>
          <w:color w:val="231916"/>
          <w:spacing w:val="19"/>
        </w:rPr>
        <w:t>於本公告刊發日期，本公司的董事會包括執行董事王傳福先</w:t>
      </w:r>
      <w:r>
        <w:rPr>
          <w:rFonts w:ascii="SimSun" w:hAnsi="SimSun" w:eastAsia="SimSun" w:cs="SimSun"/>
          <w:sz w:val="28"/>
          <w:szCs w:val="28"/>
          <w:i/>
          <w:iCs/>
          <w:color w:val="231916"/>
          <w:spacing w:val="18"/>
        </w:rPr>
        <w:t>生、非執行董事</w:t>
      </w:r>
    </w:p>
    <w:p>
      <w:pPr>
        <w:ind w:left="133" w:right="69" w:firstLine="193"/>
        <w:spacing w:before="38"/>
        <w:rPr>
          <w:rFonts w:ascii="SimSun" w:hAnsi="SimSun" w:eastAsia="SimSun" w:cs="SimSun"/>
          <w:sz w:val="28"/>
          <w:szCs w:val="28"/>
        </w:rPr>
      </w:pPr>
      <w:r>
        <w:rPr>
          <w:rFonts w:ascii="SimSun" w:hAnsi="SimSun" w:eastAsia="SimSun" w:cs="SimSun"/>
          <w:sz w:val="28"/>
          <w:szCs w:val="28"/>
          <w:i/>
          <w:iCs/>
          <w:color w:val="231916"/>
          <w:spacing w:val="27"/>
        </w:rPr>
        <w:t>呂向陽先生及夏佐全先生、獨立非執行董事蔡洪平先生</w:t>
      </w:r>
      <w:r>
        <w:rPr>
          <w:rFonts w:ascii="SimSun" w:hAnsi="SimSun" w:eastAsia="SimSun" w:cs="SimSun"/>
          <w:sz w:val="28"/>
          <w:szCs w:val="28"/>
          <w:i/>
          <w:iCs/>
          <w:color w:val="231916"/>
          <w:spacing w:val="26"/>
        </w:rPr>
        <w:t>、張敏先生及喻玲</w:t>
      </w:r>
      <w:r>
        <w:rPr>
          <w:rFonts w:ascii="SimSun" w:hAnsi="SimSun" w:eastAsia="SimSun" w:cs="SimSun"/>
          <w:sz w:val="28"/>
          <w:szCs w:val="28"/>
          <w:color w:val="231916"/>
        </w:rPr>
        <w:t xml:space="preserve"> </w:t>
      </w:r>
      <w:r>
        <w:rPr>
          <w:rFonts w:ascii="SimSun" w:hAnsi="SimSun" w:eastAsia="SimSun" w:cs="SimSun"/>
          <w:sz w:val="28"/>
          <w:szCs w:val="28"/>
          <w:i/>
          <w:iCs/>
          <w:color w:val="231916"/>
          <w:spacing w:val="11"/>
        </w:rPr>
        <w:t>女士。</w:t>
      </w:r>
    </w:p>
    <w:p>
      <w:pPr>
        <w:spacing w:line="259" w:lineRule="auto"/>
        <w:rPr>
          <w:rFonts w:ascii="Arial"/>
          <w:sz w:val="21"/>
        </w:rPr>
      </w:pPr>
      <w:r/>
    </w:p>
    <w:p>
      <w:pPr>
        <w:ind w:left="265"/>
        <w:spacing w:before="92" w:line="211" w:lineRule="auto"/>
        <w:rPr>
          <w:rFonts w:ascii="SimSun" w:hAnsi="SimSun" w:eastAsia="SimSun" w:cs="SimSun"/>
          <w:sz w:val="28"/>
          <w:szCs w:val="28"/>
        </w:rPr>
      </w:pPr>
      <w:r>
        <w:rPr>
          <w:rFonts w:ascii="SimSun" w:hAnsi="SimSun" w:eastAsia="SimSun" w:cs="SimSun"/>
          <w:sz w:val="28"/>
          <w:szCs w:val="28"/>
          <w:i/>
          <w:iCs/>
          <w:color w:val="231916"/>
          <w:spacing w:val="5"/>
        </w:rPr>
        <w:t>本公告原文以中文編製，英文為譯本，如有歧義，概</w:t>
      </w:r>
      <w:r>
        <w:rPr>
          <w:rFonts w:ascii="SimSun" w:hAnsi="SimSun" w:eastAsia="SimSun" w:cs="SimSun"/>
          <w:sz w:val="28"/>
          <w:szCs w:val="28"/>
          <w:i/>
          <w:iCs/>
          <w:color w:val="231916"/>
          <w:spacing w:val="4"/>
        </w:rPr>
        <w:t>以中文版為準。</w:t>
      </w:r>
    </w:p>
    <w:sectPr>
      <w:footerReference w:type="default" r:id="rId30"/>
      <w:pgSz w:w="11906" w:h="15875"/>
      <w:pgMar w:top="713" w:right="951" w:bottom="631" w:left="739" w:header="0" w:footer="367"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variable"/>
    <w:sig w:usb0="80000287" w:usb1="2ACF3C50" w:usb2="00000016" w:usb3="00000000" w:csb0="0004001F" w:csb1="00000000"/>
  </w:font>
  <w:font w:name="Times New Roman">
    <w:panose1 w:val="02020603050405020304"/>
    <w:charset w:val="00"/>
    <w:family w:val="auto"/>
    <w:pitch w:val="variable"/>
    <w:sig w:usb0="E0002EFF" w:usb1="C000785B" w:usb2="00000009" w:usb3="00000000" w:csb0="400001FF" w:csb1="FFFF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66"/>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2"/>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98"/>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64"/>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3"/>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3"/>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3"/>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3"/>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3"/>
      <w:spacing w:line="25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3"/>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3"/>
      <w:spacing w:line="25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5"/>
        <w:position w:val="1"/>
      </w:rPr>
      <w:t>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69"/>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17"/>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1"/>
        <w:position w:val="1"/>
      </w:rPr>
      <w:t>20</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17"/>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1"/>
        <w:position w:val="1"/>
      </w:rPr>
      <w:t>21</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17"/>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1"/>
        <w:position w:val="1"/>
      </w:rPr>
      <w:t>22</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17"/>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1"/>
        <w:position w:val="1"/>
      </w:rPr>
      <w:t>23</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25"/>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1"/>
        <w:position w:val="1"/>
      </w:rPr>
      <w:t>24</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25"/>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1"/>
        <w:position w:val="1"/>
      </w:rPr>
      <w:t>25</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25"/>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1"/>
        <w:position w:val="1"/>
      </w:rPr>
      <w:t>26</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17"/>
      <w:spacing w:line="25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spacing w:val="-1"/>
        <w:position w:val="1"/>
      </w:rPr>
      <w:t>27</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72"/>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79"/>
      <w:spacing w:line="25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70"/>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2"/>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67"/>
      <w:spacing w:line="25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6"/>
      <w:spacing w:line="25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1"/>
      <w:spacing w:line="25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color w:val="231916"/>
        <w:position w:val="1"/>
      </w:rPr>
      <w:t>9</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28"/>
      <w:szCs w:val="28"/>
      <w:lang w:val="en-US" w:eastAsia="en-US" w:bidi="ar-SA"/>
    </w:rPr>
  </w:style>
  <w:style w:type="paragraph" w:styleId="TableText">
    <w:name w:val="Table Text"/>
    <w:basedOn w:val="Normal"/>
    <w:semiHidden/>
    <w:qFormat/>
    <w:pPr/>
    <w:rPr>
      <w:rFonts w:ascii="Times New Roman" w:hAnsi="Times New Roman" w:eastAsia="Times New Roman" w:cs="Times New Roman"/>
      <w:sz w:val="28"/>
      <w:szCs w:val="2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styles" Target="styles.xml"/><Relationship Id="rId31" Type="http://schemas.openxmlformats.org/officeDocument/2006/relationships/settings" Target="settings.xml"/><Relationship Id="rId30" Type="http://schemas.openxmlformats.org/officeDocument/2006/relationships/footer" Target="footer27.xml"/><Relationship Id="rId3" Type="http://schemas.openxmlformats.org/officeDocument/2006/relationships/hyperlink" Target="http://www.bydglobal.com" TargetMode="External"/><Relationship Id="rId29" Type="http://schemas.openxmlformats.org/officeDocument/2006/relationships/footer" Target="footer26.xml"/><Relationship Id="rId28" Type="http://schemas.openxmlformats.org/officeDocument/2006/relationships/footer" Target="footer25.xml"/><Relationship Id="rId27" Type="http://schemas.openxmlformats.org/officeDocument/2006/relationships/footer" Target="footer24.xml"/><Relationship Id="rId26" Type="http://schemas.openxmlformats.org/officeDocument/2006/relationships/footer" Target="footer23.xml"/><Relationship Id="rId25" Type="http://schemas.openxmlformats.org/officeDocument/2006/relationships/footer" Target="footer22.xml"/><Relationship Id="rId24" Type="http://schemas.openxmlformats.org/officeDocument/2006/relationships/footer" Target="footer21.xml"/><Relationship Id="rId23" Type="http://schemas.openxmlformats.org/officeDocument/2006/relationships/footer" Target="footer20.xml"/><Relationship Id="rId22" Type="http://schemas.openxmlformats.org/officeDocument/2006/relationships/footer" Target="footer19.xml"/><Relationship Id="rId21" Type="http://schemas.openxmlformats.org/officeDocument/2006/relationships/footer" Target="footer18.xml"/><Relationship Id="rId20" Type="http://schemas.openxmlformats.org/officeDocument/2006/relationships/footer" Target="footer17.xml"/><Relationship Id="rId2" Type="http://schemas.openxmlformats.org/officeDocument/2006/relationships/image" Target="media/image1.png"/><Relationship Id="rId19" Type="http://schemas.openxmlformats.org/officeDocument/2006/relationships/footer" Target="footer16.xml"/><Relationship Id="rId18" Type="http://schemas.openxmlformats.org/officeDocument/2006/relationships/footer" Target="footer15.xml"/><Relationship Id="rId17" Type="http://schemas.openxmlformats.org/officeDocument/2006/relationships/footer" Target="footer14.xml"/><Relationship Id="rId16" Type="http://schemas.openxmlformats.org/officeDocument/2006/relationships/footer" Target="footer13.xml"/><Relationship Id="rId15" Type="http://schemas.openxmlformats.org/officeDocument/2006/relationships/footer" Target="footer12.xml"/><Relationship Id="rId14" Type="http://schemas.openxmlformats.org/officeDocument/2006/relationships/hyperlink" Target="https://www.cninfo.com.cn" TargetMode="Externa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Adobe InDesign CC 13.1 (Windows)</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23100119</dc:subject>
  <dcterms:created xsi:type="dcterms:W3CDTF">2023-10-30T17:34:49Z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2025-03-31T15:09:29</vt:filetime>
  </property>
</Properties>
</file>