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510" w:rsidRDefault="00422510">
      <w:pPr>
        <w:rPr>
          <w:rFonts w:ascii="Times New Roman" w:hAnsi="Times New Roman"/>
        </w:rPr>
      </w:pPr>
    </w:p>
    <w:p w:rsidR="00422510" w:rsidRDefault="00422510">
      <w:pPr>
        <w:jc w:val="center"/>
        <w:rPr>
          <w:rFonts w:ascii="Times New Roman" w:hAnsi="Times New Roman"/>
        </w:rPr>
      </w:pPr>
    </w:p>
    <w:p w:rsidR="00422510" w:rsidRDefault="00422510">
      <w:pPr>
        <w:jc w:val="center"/>
        <w:rPr>
          <w:rFonts w:ascii="Times New Roman" w:hAnsi="Times New Roman"/>
        </w:rPr>
      </w:pPr>
    </w:p>
    <w:p w:rsidR="00422510" w:rsidRDefault="00ED118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object w:dxaOrig="4776" w:dyaOrig="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8.8pt;height:40.4pt;mso-width-percent:0;mso-height-percent:0;mso-width-percent:0;mso-height-percent:0" o:ole="">
            <v:imagedata r:id="rId9" o:title=""/>
          </v:shape>
          <o:OLEObject Type="Embed" ProgID="CorelDRAW.Graphic.11" ShapeID="_x0000_i1025" DrawAspect="Content" ObjectID="_1733829033" r:id="rId10"/>
        </w:object>
      </w:r>
    </w:p>
    <w:p w:rsidR="00422510" w:rsidRDefault="00422510">
      <w:pPr>
        <w:jc w:val="center"/>
        <w:rPr>
          <w:rFonts w:ascii="Times New Roman" w:hAnsi="Times New Roman"/>
        </w:rPr>
      </w:pPr>
    </w:p>
    <w:p w:rsidR="00422510" w:rsidRDefault="00000000">
      <w:pPr>
        <w:jc w:val="center"/>
        <w:outlineLvl w:val="0"/>
        <w:rPr>
          <w:rFonts w:ascii="Times New Roman" w:eastAsia="黑体" w:hAnsi="Times New Roman"/>
          <w:bCs/>
          <w:sz w:val="48"/>
          <w:szCs w:val="48"/>
        </w:rPr>
      </w:pPr>
      <w:bookmarkStart w:id="0" w:name="_Toc31881"/>
      <w:bookmarkStart w:id="1" w:name="_Toc17092"/>
      <w:r>
        <w:rPr>
          <w:rFonts w:ascii="Times New Roman" w:eastAsia="黑体" w:hAnsi="Times New Roman"/>
          <w:bCs/>
          <w:sz w:val="48"/>
          <w:szCs w:val="48"/>
        </w:rPr>
        <w:t>运筹学与最优化课程设计</w:t>
      </w:r>
      <w:bookmarkEnd w:id="0"/>
      <w:bookmarkEnd w:id="1"/>
    </w:p>
    <w:p w:rsidR="00422510" w:rsidRDefault="00422510">
      <w:pPr>
        <w:jc w:val="center"/>
        <w:rPr>
          <w:rFonts w:ascii="Times New Roman" w:eastAsia="黑体" w:hAnsi="Times New Roman"/>
          <w:bCs/>
          <w:szCs w:val="21"/>
        </w:rPr>
      </w:pPr>
    </w:p>
    <w:p w:rsidR="00422510" w:rsidRDefault="00000000">
      <w:pPr>
        <w:jc w:val="center"/>
        <w:rPr>
          <w:rFonts w:ascii="Times New Roman" w:eastAsia="黑体" w:hAnsi="Times New Roman"/>
          <w:b/>
          <w:sz w:val="84"/>
          <w:szCs w:val="84"/>
        </w:rPr>
      </w:pPr>
      <w:r>
        <w:rPr>
          <w:rFonts w:ascii="Times New Roman" w:hAnsi="Times New Roman"/>
          <w:b/>
          <w:bCs/>
          <w:noProof/>
          <w:szCs w:val="28"/>
        </w:rPr>
        <w:drawing>
          <wp:inline distT="0" distB="0" distL="0" distR="0">
            <wp:extent cx="1002030" cy="987425"/>
            <wp:effectExtent l="0" t="0" r="7620" b="3175"/>
            <wp:docPr id="2" name="图片 2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10" w:rsidRDefault="00422510">
      <w:pPr>
        <w:jc w:val="center"/>
        <w:rPr>
          <w:rFonts w:ascii="Times New Roman" w:eastAsia="黑体" w:hAnsi="Times New Roman"/>
          <w:b/>
          <w:sz w:val="28"/>
        </w:rPr>
      </w:pPr>
    </w:p>
    <w:p w:rsidR="00422510" w:rsidRPr="007E6305" w:rsidRDefault="00000000" w:rsidP="007E6305">
      <w:pPr>
        <w:rPr>
          <w:rFonts w:ascii="Times New Roman" w:eastAsia="黑体" w:hAnsi="Times New Roman"/>
          <w:b/>
          <w:sz w:val="28"/>
        </w:rPr>
      </w:pPr>
      <w:r>
        <w:rPr>
          <w:rFonts w:ascii="Times New Roman" w:eastAsia="黑体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题</w:t>
      </w:r>
      <w:r>
        <w:rPr>
          <w:rFonts w:ascii="Times New Roman" w:hAnsi="Times New Roman"/>
          <w:b/>
          <w:sz w:val="32"/>
        </w:rPr>
        <w:t xml:space="preserve">  </w:t>
      </w:r>
      <w:r>
        <w:rPr>
          <w:rFonts w:ascii="Times New Roman" w:hAnsi="Times New Roman"/>
          <w:b/>
          <w:sz w:val="32"/>
        </w:rPr>
        <w:t>目</w:t>
      </w:r>
      <w:r>
        <w:rPr>
          <w:rFonts w:ascii="Times New Roman" w:hAnsi="Times New Roman"/>
          <w:b/>
          <w:sz w:val="32"/>
        </w:rPr>
        <w:t xml:space="preserve">  </w:t>
      </w:r>
      <w:bookmarkStart w:id="2" w:name="_Hlk38737066"/>
      <w:r>
        <w:rPr>
          <w:rFonts w:ascii="Times New Roman" w:hAnsi="Times New Roman"/>
          <w:b/>
          <w:sz w:val="32"/>
          <w:u w:val="single"/>
        </w:rPr>
        <w:t xml:space="preserve">  </w:t>
      </w:r>
      <w:r w:rsidR="007E6305">
        <w:rPr>
          <w:rFonts w:ascii="Times New Roman" w:hAnsi="Times New Roman"/>
          <w:b/>
          <w:sz w:val="32"/>
          <w:u w:val="single"/>
        </w:rPr>
        <w:t xml:space="preserve">           </w:t>
      </w:r>
      <w:r w:rsidR="007E6305" w:rsidRPr="007E6305">
        <w:rPr>
          <w:rFonts w:ascii="宋体" w:hAnsi="宋体" w:cs="黑体" w:hint="eastAsia"/>
          <w:b/>
          <w:sz w:val="28"/>
          <w:szCs w:val="28"/>
          <w:u w:val="single"/>
        </w:rPr>
        <w:t>LASSO问题的求解</w:t>
      </w:r>
      <w:r>
        <w:rPr>
          <w:rFonts w:ascii="Times New Roman" w:hAnsi="Times New Roman"/>
          <w:b/>
          <w:sz w:val="32"/>
          <w:u w:val="single"/>
        </w:rPr>
        <w:t xml:space="preserve">                                      </w:t>
      </w:r>
      <w:bookmarkEnd w:id="2"/>
      <w:r>
        <w:rPr>
          <w:rFonts w:ascii="Times New Roman" w:hAnsi="Times New Roman"/>
          <w:b/>
          <w:sz w:val="32"/>
        </w:rPr>
        <w:t xml:space="preserve">        </w:t>
      </w:r>
    </w:p>
    <w:p w:rsidR="00422510" w:rsidRDefault="00000000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25.85pt;margin-top:0pt;height:0pt;width:234pt;z-index:251660288;mso-width-relative:page;mso-height-relative:page;" filled="f" stroked="f" coordsize="21600,21600" o:allowincell="f" o:gfxdata="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2l40c1AAAAAUBAAAPAAAAAAAAAAEAIAAAACIAAABkcnMv&#10;ZG93bnJldi54bWxQSwECFAAUAAAACACHTuJAbWqjJM4BAACBAwAADgAAAAAAAAABACAAAAAjAQAA&#10;ZHJzL2Uyb0RvYy54bWxQSwUGAAAAAAYABgBZAQAAYwUAAAAA&#10;">
                <v:fill on="f" focussize="0,0"/>
                <v:stroke on="f" joinstyle="round"/>
                <v:imagedata o:title=""/>
                <o:lock v:ext="edit" aspectratio="f"/>
              </v:line>
            </w:pict>
          </mc:Fallback>
        </mc:AlternateContent>
      </w:r>
    </w:p>
    <w:p w:rsidR="00422510" w:rsidRDefault="00422510">
      <w:pPr>
        <w:spacing w:line="300" w:lineRule="exact"/>
        <w:rPr>
          <w:rFonts w:ascii="Times New Roman" w:hAnsi="Times New Roman"/>
          <w:sz w:val="32"/>
        </w:rPr>
      </w:pPr>
    </w:p>
    <w:p w:rsidR="00422510" w:rsidRDefault="00000000">
      <w:pPr>
        <w:spacing w:line="300" w:lineRule="exac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                               </w:t>
      </w:r>
    </w:p>
    <w:p w:rsidR="00422510" w:rsidRDefault="00000000">
      <w:pPr>
        <w:tabs>
          <w:tab w:val="left" w:pos="7005"/>
        </w:tabs>
        <w:spacing w:line="300" w:lineRule="exact"/>
        <w:rPr>
          <w:rFonts w:ascii="Times New Roman" w:hAnsi="Times New Roman"/>
          <w:sz w:val="3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12065" t="8255" r="6985" b="1079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89pt;margin-top:12.6pt;height:0pt;width:162pt;z-index:251661312;mso-width-relative:page;mso-height-relative:page;" filled="f" stroked="t" coordsize="21600,21600" o:allowincell="f" o:gfxdata="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PWlH&#10;1gAAAAkBAAAPAAAAAAAAAAEAIAAAACIAAABkcnMvZG93bnJldi54bWxQSwECFAAUAAAACACHTuJA&#10;yzFckO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30"/>
        </w:rPr>
        <w:t xml:space="preserve">                 </w:t>
      </w:r>
      <w:r>
        <w:rPr>
          <w:rFonts w:ascii="Times New Roman" w:hAnsi="Times New Roman"/>
          <w:sz w:val="30"/>
        </w:rPr>
        <w:t>学生姓名</w:t>
      </w:r>
      <w:r>
        <w:rPr>
          <w:rFonts w:ascii="Times New Roman" w:hAnsi="Times New Roman"/>
          <w:sz w:val="30"/>
        </w:rPr>
        <w:t xml:space="preserve">        </w:t>
      </w:r>
      <w:r w:rsidR="007E6305">
        <w:rPr>
          <w:rFonts w:ascii="Times New Roman" w:hAnsi="Times New Roman" w:hint="eastAsia"/>
          <w:sz w:val="30"/>
        </w:rPr>
        <w:t>赖莹</w:t>
      </w:r>
      <w:r>
        <w:rPr>
          <w:rFonts w:ascii="Times New Roman" w:hAnsi="Times New Roman" w:hint="eastAsia"/>
          <w:sz w:val="30"/>
        </w:rPr>
        <w:tab/>
      </w:r>
    </w:p>
    <w:p w:rsidR="00422510" w:rsidRDefault="00000000">
      <w:pPr>
        <w:spacing w:line="300" w:lineRule="exac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                              </w:t>
      </w:r>
    </w:p>
    <w:p w:rsidR="00422510" w:rsidRDefault="00000000">
      <w:pPr>
        <w:tabs>
          <w:tab w:val="left" w:pos="7155"/>
        </w:tabs>
        <w:spacing w:line="300" w:lineRule="exact"/>
        <w:ind w:firstLineChars="1050" w:firstLine="2520"/>
        <w:rPr>
          <w:rFonts w:ascii="Times New Roman" w:hAnsi="Times New Roman"/>
          <w:sz w:val="3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12065" t="13970" r="6985" b="508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89pt;margin-top:13.8pt;height:0pt;width:162pt;z-index:251662336;mso-width-relative:page;mso-height-relative:page;" filled="f" stroked="t" coordsize="21600,21600" o:gfxdata="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Ng6G&#10;1gAAAAkBAAAPAAAAAAAAAAEAIAAAACIAAABkcnMvZG93bnJldi54bWxQSwECFAAUAAAACACHTuJA&#10;3g7T6u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30"/>
        </w:rPr>
        <w:t>学</w:t>
      </w:r>
      <w:r>
        <w:rPr>
          <w:rFonts w:ascii="Times New Roman" w:hAnsi="Times New Roman"/>
          <w:sz w:val="30"/>
        </w:rPr>
        <w:t xml:space="preserve">    </w:t>
      </w:r>
      <w:r>
        <w:rPr>
          <w:rFonts w:ascii="Times New Roman" w:hAnsi="Times New Roman"/>
          <w:sz w:val="30"/>
        </w:rPr>
        <w:t>号</w:t>
      </w:r>
      <w:r>
        <w:rPr>
          <w:rFonts w:ascii="Times New Roman" w:hAnsi="Times New Roman"/>
          <w:sz w:val="30"/>
        </w:rPr>
        <w:t xml:space="preserve">     </w:t>
      </w:r>
      <w:r w:rsidR="007E6305">
        <w:rPr>
          <w:rFonts w:ascii="Times New Roman" w:hAnsi="Times New Roman"/>
          <w:sz w:val="30"/>
        </w:rPr>
        <w:t>201983430049</w:t>
      </w:r>
    </w:p>
    <w:p w:rsidR="00422510" w:rsidRDefault="00422510">
      <w:pPr>
        <w:tabs>
          <w:tab w:val="left" w:pos="7155"/>
        </w:tabs>
        <w:spacing w:line="300" w:lineRule="exact"/>
        <w:ind w:firstLineChars="850" w:firstLine="2550"/>
        <w:rPr>
          <w:rFonts w:ascii="Times New Roman" w:hAnsi="Times New Roman"/>
          <w:sz w:val="30"/>
        </w:rPr>
      </w:pPr>
    </w:p>
    <w:p w:rsidR="00422510" w:rsidRDefault="00000000">
      <w:pPr>
        <w:tabs>
          <w:tab w:val="left" w:pos="7020"/>
        </w:tabs>
        <w:spacing w:line="300" w:lineRule="exac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                 </w:t>
      </w:r>
      <w:r>
        <w:rPr>
          <w:rFonts w:ascii="Times New Roman" w:hAnsi="Times New Roman"/>
          <w:sz w:val="30"/>
        </w:rPr>
        <w:t>学</w:t>
      </w:r>
      <w:r>
        <w:rPr>
          <w:rFonts w:ascii="Times New Roman" w:hAnsi="Times New Roman"/>
          <w:sz w:val="30"/>
        </w:rPr>
        <w:t xml:space="preserve">    </w:t>
      </w:r>
      <w:r>
        <w:rPr>
          <w:rFonts w:ascii="Times New Roman" w:hAnsi="Times New Roman"/>
          <w:sz w:val="30"/>
        </w:rPr>
        <w:t>院</w:t>
      </w:r>
      <w:r>
        <w:rPr>
          <w:rFonts w:ascii="Times New Roman" w:hAnsi="Times New Roman"/>
          <w:sz w:val="30"/>
        </w:rPr>
        <w:t xml:space="preserve">       </w:t>
      </w:r>
      <w:r w:rsidR="007E6305">
        <w:rPr>
          <w:rFonts w:ascii="Times New Roman" w:hAnsi="Times New Roman" w:hint="eastAsia"/>
          <w:sz w:val="30"/>
        </w:rPr>
        <w:t>数学与统计学院</w:t>
      </w:r>
      <w:r>
        <w:rPr>
          <w:rFonts w:ascii="Times New Roman" w:hAnsi="Times New Roman" w:hint="eastAsia"/>
          <w:sz w:val="30"/>
        </w:rPr>
        <w:tab/>
      </w:r>
    </w:p>
    <w:p w:rsidR="00422510" w:rsidRDefault="00000000">
      <w:pPr>
        <w:tabs>
          <w:tab w:val="left" w:pos="7020"/>
        </w:tabs>
        <w:spacing w:line="300" w:lineRule="exact"/>
        <w:rPr>
          <w:rFonts w:ascii="Times New Roman" w:hAnsi="Times New Roman"/>
          <w:sz w:val="3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12065" t="10160" r="6985" b="889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pt;margin-top:0pt;height:0pt;width:162pt;z-index:251659264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bFP2tQAAAAFAQAA&#10;DwAAAAAAAAABACAAAAAiAAAAZHJzL2Rvd25yZXYueG1sUEsBAhQAFAAAAAgAh07iQHq/k0jkAQAA&#10;qgMAAA4AAAAAAAAAAQAgAAAAI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422510" w:rsidRDefault="00000000">
      <w:pPr>
        <w:tabs>
          <w:tab w:val="left" w:pos="7020"/>
        </w:tabs>
        <w:spacing w:line="300" w:lineRule="exact"/>
        <w:ind w:firstLineChars="850" w:firstLine="255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专</w:t>
      </w:r>
      <w:r>
        <w:rPr>
          <w:rFonts w:ascii="Times New Roman" w:hAnsi="Times New Roman"/>
          <w:sz w:val="30"/>
        </w:rPr>
        <w:t xml:space="preserve">    </w:t>
      </w:r>
      <w:r>
        <w:rPr>
          <w:rFonts w:ascii="Times New Roman" w:hAnsi="Times New Roman"/>
          <w:sz w:val="30"/>
        </w:rPr>
        <w:t>业</w:t>
      </w:r>
      <w:r>
        <w:rPr>
          <w:rFonts w:ascii="Times New Roman" w:hAnsi="Times New Roman"/>
          <w:sz w:val="30"/>
        </w:rPr>
        <w:t xml:space="preserve">    </w:t>
      </w:r>
      <w:r w:rsidR="007E6305">
        <w:rPr>
          <w:rFonts w:ascii="Times New Roman" w:hAnsi="Times New Roman" w:hint="eastAsia"/>
          <w:sz w:val="30"/>
        </w:rPr>
        <w:t>信息与计算科学</w:t>
      </w:r>
      <w:r>
        <w:rPr>
          <w:rFonts w:ascii="Times New Roman" w:hAnsi="Times New Roman"/>
          <w:sz w:val="30"/>
        </w:rPr>
        <w:tab/>
      </w:r>
    </w:p>
    <w:p w:rsidR="00422510" w:rsidRDefault="00000000">
      <w:pPr>
        <w:tabs>
          <w:tab w:val="left" w:pos="7020"/>
        </w:tabs>
        <w:spacing w:line="300" w:lineRule="exact"/>
        <w:ind w:firstLineChars="600" w:firstLine="1440"/>
        <w:rPr>
          <w:rFonts w:ascii="Times New Roman" w:hAnsi="Times New Roman"/>
          <w:sz w:val="3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12065" t="6350" r="6985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pt;margin-top:1.2pt;height:0pt;width:162pt;z-index:251664384;mso-width-relative:page;mso-height-relative:page;" filled="f" stroked="t" coordsize="21600,21600" o:gfxdata="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Kx3XH1AAAAAcBAAAP&#10;AAAAAAAAAAEAIAAAACIAAABkcnMvZG93bnJldi54bWxQSwECFAAUAAAACACHTuJACcS9neMBAACq&#10;AwAADgAAAAAAAAABACAAAAAj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422510" w:rsidRDefault="00000000">
      <w:pPr>
        <w:spacing w:line="360" w:lineRule="exact"/>
        <w:ind w:firstLineChars="1050" w:firstLine="2520"/>
        <w:rPr>
          <w:rFonts w:ascii="Times New Roman" w:eastAsia="黑体" w:hAnsi="Times New Roman"/>
          <w:sz w:val="3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12065" t="13970" r="6985" b="508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pt;margin-top:16.8pt;height:0pt;width:162pt;z-index:251663360;mso-width-relative:page;mso-height-relative:page;" filled="f" stroked="t" coordsize="21600,21600" o:gfxdata="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AQSRo1gAAAAkB&#10;AAAPAAAAAAAAAAEAIAAAACIAAABkcnMvZG93bnJldi54bWxQSwECFAAUAAAACACHTuJAk67l2+QB&#10;AACq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30"/>
        </w:rPr>
        <w:t>教</w:t>
      </w:r>
      <w:r>
        <w:rPr>
          <w:rFonts w:ascii="Times New Roman" w:hAnsi="Times New Roman"/>
          <w:sz w:val="30"/>
        </w:rPr>
        <w:t xml:space="preserve">    </w:t>
      </w:r>
      <w:r>
        <w:rPr>
          <w:rFonts w:ascii="Times New Roman" w:hAnsi="Times New Roman"/>
          <w:sz w:val="30"/>
        </w:rPr>
        <w:t>师</w:t>
      </w:r>
      <w:r>
        <w:rPr>
          <w:rFonts w:ascii="Times New Roman" w:hAnsi="Times New Roman"/>
          <w:sz w:val="30"/>
        </w:rPr>
        <w:tab/>
        <w:t xml:space="preserve">      </w:t>
      </w:r>
      <w:r>
        <w:rPr>
          <w:rFonts w:ascii="Times New Roman" w:hAnsi="Times New Roman"/>
          <w:sz w:val="30"/>
        </w:rPr>
        <w:t>贾泽慧</w:t>
      </w:r>
    </w:p>
    <w:p w:rsidR="00422510" w:rsidRDefault="00422510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422510" w:rsidRDefault="00000000">
      <w:pPr>
        <w:ind w:firstLineChars="745" w:firstLine="2692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2022</w:t>
      </w:r>
      <w:r>
        <w:rPr>
          <w:rFonts w:ascii="Times New Roman" w:hAnsi="Times New Roman"/>
          <w:b/>
          <w:bCs/>
          <w:sz w:val="36"/>
          <w:szCs w:val="36"/>
        </w:rPr>
        <w:t>年</w:t>
      </w:r>
      <w:r>
        <w:rPr>
          <w:rFonts w:ascii="Times New Roman" w:hAnsi="Times New Roman"/>
          <w:b/>
          <w:bCs/>
          <w:sz w:val="36"/>
          <w:szCs w:val="36"/>
        </w:rPr>
        <w:t>12</w:t>
      </w:r>
      <w:r>
        <w:rPr>
          <w:rFonts w:ascii="Times New Roman" w:hAnsi="Times New Roman"/>
          <w:b/>
          <w:bCs/>
          <w:sz w:val="36"/>
          <w:szCs w:val="36"/>
        </w:rPr>
        <w:t>月</w:t>
      </w:r>
      <w:r>
        <w:rPr>
          <w:rFonts w:ascii="Times New Roman" w:hAnsi="Times New Roman" w:hint="eastAsia"/>
          <w:b/>
          <w:bCs/>
          <w:sz w:val="36"/>
          <w:szCs w:val="36"/>
        </w:rPr>
        <w:t>23</w:t>
      </w:r>
      <w:r>
        <w:rPr>
          <w:rFonts w:ascii="Times New Roman" w:hAnsi="Times New Roman"/>
          <w:b/>
          <w:bCs/>
          <w:sz w:val="36"/>
          <w:szCs w:val="36"/>
        </w:rPr>
        <w:t>日</w:t>
      </w:r>
    </w:p>
    <w:p w:rsidR="00422510" w:rsidRDefault="00000000">
      <w:pPr>
        <w:rPr>
          <w:rFonts w:ascii="Times New Roman" w:hAnsi="Times New Roman"/>
          <w:sz w:val="32"/>
          <w:szCs w:val="32"/>
        </w:rPr>
        <w:sectPr w:rsidR="00422510">
          <w:footerReference w:type="default" r:id="rId12"/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Times New Roman" w:hAnsi="Times New Roman"/>
          <w:b/>
          <w:bCs/>
          <w:sz w:val="36"/>
          <w:szCs w:val="36"/>
        </w:rPr>
        <w:br w:type="page"/>
      </w:r>
    </w:p>
    <w:p w:rsidR="00422510" w:rsidRDefault="00422510">
      <w:pPr>
        <w:rPr>
          <w:rFonts w:ascii="Times New Roman" w:eastAsia="黑体" w:hAnsi="Times New Roman"/>
          <w:sz w:val="32"/>
          <w:szCs w:val="32"/>
        </w:rPr>
      </w:pPr>
      <w:bookmarkStart w:id="3" w:name="_Hlk38468441"/>
    </w:p>
    <w:sdt>
      <w:sdtPr>
        <w:rPr>
          <w:rFonts w:ascii="Times New Roman" w:eastAsia="宋体" w:hAnsi="Times New Roman"/>
          <w:sz w:val="21"/>
        </w:rPr>
        <w:id w:val="147451173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22510" w:rsidRDefault="00000000">
          <w:pPr>
            <w:jc w:val="center"/>
            <w:rPr>
              <w:rFonts w:ascii="Times New Roman" w:hAnsi="Times New Roman"/>
              <w:sz w:val="44"/>
              <w:szCs w:val="44"/>
            </w:rPr>
          </w:pPr>
          <w:r>
            <w:rPr>
              <w:rFonts w:ascii="Times New Roman" w:eastAsia="宋体" w:hAnsi="Times New Roman"/>
              <w:sz w:val="36"/>
              <w:szCs w:val="44"/>
            </w:rPr>
            <w:t>目</w:t>
          </w:r>
          <w:r>
            <w:rPr>
              <w:rFonts w:ascii="Times New Roman" w:eastAsia="宋体" w:hAnsi="Times New Roman"/>
              <w:sz w:val="36"/>
              <w:szCs w:val="44"/>
            </w:rPr>
            <w:t xml:space="preserve">  </w:t>
          </w:r>
          <w:r>
            <w:rPr>
              <w:rFonts w:ascii="Times New Roman" w:eastAsia="宋体" w:hAnsi="Times New Roman"/>
              <w:sz w:val="36"/>
              <w:szCs w:val="44"/>
            </w:rPr>
            <w:t>录</w:t>
          </w:r>
        </w:p>
        <w:p w:rsidR="00422510" w:rsidRDefault="00000000">
          <w:pPr>
            <w:pStyle w:val="TOC1"/>
            <w:tabs>
              <w:tab w:val="clear" w:pos="8494"/>
              <w:tab w:val="right" w:leader="dot" w:pos="8504"/>
            </w:tabs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TOC \o "1-2" \h \u </w:instrText>
          </w:r>
          <w:r>
            <w:rPr>
              <w:rFonts w:ascii="Times New Roman" w:hAnsi="Times New Roman"/>
            </w:rPr>
            <w:fldChar w:fldCharType="separate"/>
          </w:r>
          <w:hyperlink w:anchor="_Toc17092" w:history="1">
            <w:r>
              <w:rPr>
                <w:rFonts w:ascii="Times New Roman" w:hAnsi="Times New Roman"/>
                <w:bCs/>
                <w:szCs w:val="48"/>
              </w:rPr>
              <w:t>运筹学与最优化课程设计</w:t>
            </w:r>
            <w:r>
              <w:tab/>
            </w:r>
            <w:r>
              <w:fldChar w:fldCharType="begin"/>
            </w:r>
            <w:r>
              <w:instrText xml:space="preserve"> PAGEREF _Toc17092 \h </w:instrText>
            </w:r>
            <w:r>
              <w:fldChar w:fldCharType="separate"/>
            </w:r>
            <w:r>
              <w:t>I</w:t>
            </w:r>
            <w:r>
              <w:fldChar w:fldCharType="end"/>
            </w:r>
          </w:hyperlink>
        </w:p>
        <w:p w:rsidR="00422510" w:rsidRDefault="00000000">
          <w:pPr>
            <w:pStyle w:val="TOC1"/>
            <w:tabs>
              <w:tab w:val="clear" w:pos="8494"/>
              <w:tab w:val="right" w:leader="dot" w:pos="8504"/>
            </w:tabs>
            <w:spacing w:line="360" w:lineRule="auto"/>
          </w:pPr>
          <w:hyperlink w:anchor="_Toc31319" w:history="1">
            <w:r>
              <w:rPr>
                <w:rFonts w:ascii="Times New Roman" w:hAnsi="Times New Roman"/>
                <w:szCs w:val="28"/>
              </w:rPr>
              <w:t>一、问题及背景描述</w:t>
            </w:r>
            <w:r>
              <w:tab/>
            </w:r>
            <w:r>
              <w:fldChar w:fldCharType="begin"/>
            </w:r>
            <w:r>
              <w:instrText xml:space="preserve"> PAGEREF _Toc31319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15228" w:history="1">
            <w:r>
              <w:rPr>
                <w:rFonts w:ascii="Times New Roman" w:eastAsia="黑体" w:hAnsi="Times New Roman"/>
                <w:szCs w:val="21"/>
              </w:rPr>
              <w:t xml:space="preserve">1.1 </w:t>
            </w:r>
            <w:r>
              <w:rPr>
                <w:rFonts w:ascii="Times New Roman" w:eastAsia="黑体" w:hAnsi="Times New Roman"/>
                <w:szCs w:val="21"/>
              </w:rPr>
              <w:t>问题介绍</w:t>
            </w:r>
            <w:r>
              <w:tab/>
            </w:r>
            <w:r>
              <w:fldChar w:fldCharType="begin"/>
            </w:r>
            <w:r>
              <w:instrText xml:space="preserve"> PAGEREF _Toc15228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23841" w:history="1">
            <w:r>
              <w:rPr>
                <w:rFonts w:ascii="Times New Roman" w:eastAsia="黑体" w:hAnsi="Times New Roman"/>
                <w:szCs w:val="21"/>
              </w:rPr>
              <w:t xml:space="preserve">1.2 </w:t>
            </w:r>
            <w:r>
              <w:rPr>
                <w:rFonts w:ascii="Times New Roman" w:eastAsia="黑体" w:hAnsi="Times New Roman"/>
                <w:szCs w:val="21"/>
              </w:rPr>
              <w:t>背景描述</w:t>
            </w:r>
            <w:r>
              <w:tab/>
            </w:r>
            <w:r>
              <w:fldChar w:fldCharType="begin"/>
            </w:r>
            <w:r>
              <w:instrText xml:space="preserve"> PAGEREF _Toc23841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22510" w:rsidRDefault="00000000">
          <w:pPr>
            <w:pStyle w:val="TOC1"/>
            <w:tabs>
              <w:tab w:val="clear" w:pos="8494"/>
              <w:tab w:val="right" w:leader="dot" w:pos="8504"/>
            </w:tabs>
            <w:spacing w:line="360" w:lineRule="auto"/>
          </w:pPr>
          <w:hyperlink w:anchor="_Toc13036" w:history="1">
            <w:r>
              <w:rPr>
                <w:rFonts w:ascii="Times New Roman" w:hAnsi="Times New Roman"/>
                <w:szCs w:val="28"/>
              </w:rPr>
              <w:t>二、算法及相关理论结果</w:t>
            </w:r>
            <w:r>
              <w:tab/>
            </w:r>
            <w:r>
              <w:fldChar w:fldCharType="begin"/>
            </w:r>
            <w:r>
              <w:instrText xml:space="preserve"> PAGEREF _Toc13036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904" w:history="1">
            <w:r>
              <w:rPr>
                <w:rFonts w:ascii="Times New Roman" w:eastAsia="黑体" w:hAnsi="Times New Roman"/>
                <w:szCs w:val="21"/>
              </w:rPr>
              <w:t xml:space="preserve">2.1 </w:t>
            </w:r>
            <w:r>
              <w:rPr>
                <w:rFonts w:ascii="Times New Roman" w:eastAsia="黑体" w:hAnsi="Times New Roman"/>
                <w:szCs w:val="21"/>
              </w:rPr>
              <w:t>基本定义</w:t>
            </w:r>
            <w:r>
              <w:tab/>
            </w:r>
            <w:r>
              <w:fldChar w:fldCharType="begin"/>
            </w:r>
            <w:r>
              <w:instrText xml:space="preserve"> PAGEREF _Toc904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21798" w:history="1">
            <w:r>
              <w:rPr>
                <w:rFonts w:ascii="Times New Roman" w:eastAsia="黑体" w:hAnsi="Times New Roman"/>
                <w:szCs w:val="21"/>
              </w:rPr>
              <w:t xml:space="preserve">2.2 </w:t>
            </w:r>
            <w:r>
              <w:rPr>
                <w:rFonts w:ascii="Times New Roman" w:eastAsia="黑体" w:hAnsi="Times New Roman"/>
                <w:szCs w:val="21"/>
              </w:rPr>
              <w:t>算法</w:t>
            </w:r>
            <w:r>
              <w:tab/>
            </w:r>
            <w:r>
              <w:fldChar w:fldCharType="begin"/>
            </w:r>
            <w:r>
              <w:instrText xml:space="preserve"> PAGEREF _Toc21798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10666" w:history="1">
            <w:r>
              <w:rPr>
                <w:rFonts w:ascii="Times New Roman" w:eastAsia="黑体" w:hAnsi="Times New Roman"/>
                <w:szCs w:val="21"/>
              </w:rPr>
              <w:t>2.3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收敛性结果</w:t>
            </w:r>
            <w:r>
              <w:tab/>
            </w:r>
            <w:r>
              <w:fldChar w:fldCharType="begin"/>
            </w:r>
            <w:r>
              <w:instrText xml:space="preserve"> PAGEREF _Toc10666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22510" w:rsidRDefault="00000000">
          <w:pPr>
            <w:pStyle w:val="TOC1"/>
            <w:tabs>
              <w:tab w:val="clear" w:pos="8494"/>
              <w:tab w:val="right" w:leader="dot" w:pos="8504"/>
            </w:tabs>
            <w:spacing w:line="360" w:lineRule="auto"/>
          </w:pPr>
          <w:hyperlink w:anchor="_Toc21751" w:history="1">
            <w:r>
              <w:rPr>
                <w:rFonts w:ascii="Times New Roman" w:hAnsi="Times New Roman"/>
                <w:szCs w:val="28"/>
              </w:rPr>
              <w:t>三、数值实验及结果分析</w:t>
            </w:r>
            <w:r>
              <w:tab/>
            </w:r>
            <w:r>
              <w:fldChar w:fldCharType="begin"/>
            </w:r>
            <w:r>
              <w:instrText xml:space="preserve"> PAGEREF _Toc21751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2480" w:history="1">
            <w:r>
              <w:rPr>
                <w:rFonts w:ascii="Times New Roman" w:eastAsia="黑体" w:hAnsi="Times New Roman"/>
                <w:szCs w:val="21"/>
              </w:rPr>
              <w:t>3.1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模型求解及参数设置</w:t>
            </w:r>
            <w:r>
              <w:tab/>
            </w:r>
            <w:r>
              <w:fldChar w:fldCharType="begin"/>
            </w:r>
            <w:r>
              <w:instrText xml:space="preserve"> PAGEREF _Toc2480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29716" w:history="1">
            <w:r>
              <w:rPr>
                <w:rFonts w:ascii="Times New Roman" w:eastAsia="黑体" w:hAnsi="Times New Roman"/>
                <w:szCs w:val="21"/>
              </w:rPr>
              <w:t>3.2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结果分析</w:t>
            </w:r>
            <w:r>
              <w:tab/>
            </w:r>
            <w:r>
              <w:fldChar w:fldCharType="begin"/>
            </w:r>
            <w:r>
              <w:instrText xml:space="preserve"> PAGEREF _Toc29716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22510" w:rsidRDefault="00000000">
          <w:pPr>
            <w:pStyle w:val="TOC1"/>
            <w:tabs>
              <w:tab w:val="clear" w:pos="8494"/>
              <w:tab w:val="right" w:leader="dot" w:pos="8504"/>
            </w:tabs>
            <w:spacing w:line="360" w:lineRule="auto"/>
          </w:pPr>
          <w:hyperlink w:anchor="_Toc21996" w:history="1">
            <w:r>
              <w:rPr>
                <w:rFonts w:ascii="Times New Roman" w:hAnsi="Times New Roman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_Toc21996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22510" w:rsidRDefault="00000000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end"/>
          </w:r>
        </w:p>
      </w:sdtContent>
    </w:sdt>
    <w:p w:rsidR="00422510" w:rsidRDefault="00000000">
      <w:pPr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/>
          <w:sz w:val="32"/>
          <w:szCs w:val="32"/>
        </w:rPr>
        <w:br w:type="page"/>
      </w:r>
    </w:p>
    <w:p w:rsidR="00422510" w:rsidRDefault="00000000">
      <w:pPr>
        <w:overflowPunct w:val="0"/>
        <w:topLinePunct/>
        <w:autoSpaceDE w:val="0"/>
        <w:adjustRightInd w:val="0"/>
        <w:snapToGrid w:val="0"/>
        <w:spacing w:beforeLines="50" w:before="156" w:afterLines="50" w:after="156"/>
        <w:contextualSpacing/>
        <w:jc w:val="center"/>
        <w:textAlignment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黑体" w:hAnsi="Times New Roman"/>
          <w:sz w:val="32"/>
          <w:szCs w:val="32"/>
        </w:rPr>
        <w:lastRenderedPageBreak/>
        <w:t>题</w:t>
      </w:r>
      <w:r>
        <w:rPr>
          <w:rFonts w:ascii="Times New Roman" w:eastAsia="黑体" w:hAnsi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/>
          <w:sz w:val="32"/>
          <w:szCs w:val="32"/>
        </w:rPr>
        <w:t>目</w:t>
      </w:r>
      <w:bookmarkStart w:id="4" w:name="_Toc39603926"/>
      <w:bookmarkEnd w:id="3"/>
    </w:p>
    <w:p w:rsidR="00422510" w:rsidRDefault="00000000">
      <w:pPr>
        <w:overflowPunct w:val="0"/>
        <w:topLinePunct/>
        <w:autoSpaceDE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outlineLvl w:val="0"/>
        <w:rPr>
          <w:rFonts w:ascii="Times New Roman" w:eastAsia="黑体" w:hAnsi="Times New Roman"/>
          <w:sz w:val="28"/>
          <w:szCs w:val="28"/>
        </w:rPr>
      </w:pPr>
      <w:bookmarkStart w:id="5" w:name="_Toc31319"/>
      <w:r>
        <w:rPr>
          <w:rFonts w:ascii="Times New Roman" w:eastAsia="黑体" w:hAnsi="Times New Roman"/>
          <w:sz w:val="28"/>
          <w:szCs w:val="28"/>
        </w:rPr>
        <w:t>一、</w:t>
      </w:r>
      <w:bookmarkEnd w:id="4"/>
      <w:r>
        <w:rPr>
          <w:rFonts w:ascii="Times New Roman" w:eastAsia="黑体" w:hAnsi="Times New Roman"/>
          <w:sz w:val="28"/>
          <w:szCs w:val="28"/>
        </w:rPr>
        <w:t>问题及背景描述</w:t>
      </w:r>
      <w:bookmarkEnd w:id="5"/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</w:pPr>
      <w:bookmarkStart w:id="6" w:name="_Toc39603927"/>
      <w:bookmarkStart w:id="7" w:name="_Toc15228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 xml:space="preserve">1.1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问题介绍</w:t>
      </w:r>
      <w:bookmarkEnd w:id="6"/>
      <w:bookmarkEnd w:id="7"/>
    </w:p>
    <w:p w:rsidR="00422510" w:rsidRDefault="002061AE" w:rsidP="00BB6F56">
      <w:pPr>
        <w:overflowPunct w:val="0"/>
        <w:topLinePunct/>
        <w:autoSpaceDE w:val="0"/>
        <w:adjustRightInd w:val="0"/>
        <w:snapToGrid w:val="0"/>
        <w:spacing w:line="400" w:lineRule="exact"/>
        <w:ind w:firstLineChars="200" w:firstLine="420"/>
        <w:textAlignment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回归是一种正则化技术。</w:t>
      </w:r>
      <w:r w:rsidR="00E066D8" w:rsidRPr="00E066D8">
        <w:rPr>
          <w:rFonts w:ascii="Times New Roman" w:eastAsia="宋体" w:hAnsi="Times New Roman" w:hint="eastAsia"/>
          <w:sz w:val="21"/>
          <w:szCs w:val="21"/>
        </w:rPr>
        <w:t>“</w:t>
      </w:r>
      <w:r w:rsidR="00E066D8" w:rsidRPr="00E066D8">
        <w:rPr>
          <w:rFonts w:ascii="Times New Roman" w:eastAsia="宋体" w:hAnsi="Times New Roman" w:hint="eastAsia"/>
          <w:sz w:val="21"/>
          <w:szCs w:val="21"/>
        </w:rPr>
        <w:t>LASSO</w:t>
      </w:r>
      <w:r w:rsidR="00E066D8" w:rsidRPr="00E066D8">
        <w:rPr>
          <w:rFonts w:ascii="Times New Roman" w:eastAsia="宋体" w:hAnsi="Times New Roman" w:hint="eastAsia"/>
          <w:sz w:val="21"/>
          <w:szCs w:val="21"/>
        </w:rPr>
        <w:t>”一词代表</w:t>
      </w:r>
      <w:r w:rsidR="00E066D8" w:rsidRPr="00E066D8">
        <w:rPr>
          <w:rFonts w:ascii="Times New Roman" w:eastAsia="宋体" w:hAnsi="Times New Roman" w:hint="eastAsia"/>
          <w:sz w:val="21"/>
          <w:szCs w:val="21"/>
        </w:rPr>
        <w:t xml:space="preserve">Least Absolute Shrinkage and Selection Operator </w:t>
      </w:r>
      <w:r w:rsidR="00E066D8" w:rsidRPr="00E066D8">
        <w:rPr>
          <w:rFonts w:ascii="Times New Roman" w:eastAsia="宋体" w:hAnsi="Times New Roman" w:hint="eastAsia"/>
          <w:sz w:val="21"/>
          <w:szCs w:val="21"/>
        </w:rPr>
        <w:t>。</w:t>
      </w:r>
      <w:r w:rsidRPr="002061AE">
        <w:rPr>
          <w:rFonts w:ascii="Times New Roman" w:eastAsia="宋体" w:hAnsi="Times New Roman" w:hint="eastAsia"/>
          <w:sz w:val="21"/>
          <w:szCs w:val="21"/>
        </w:rPr>
        <w:t>它用于回归方法以获得更准确的预测。该模型使用收缩。收缩是数据值向中心点收缩的平均值。</w:t>
      </w:r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过程鼓励使用简单、稀疏的模型（即参数较少的模型）。这种特殊类型的回归非常适合显示高水平多重共线性的模型，或者想要自动执行模型选择的某些部分时，例如变量选择</w:t>
      </w:r>
      <w:r w:rsidRPr="002061AE">
        <w:rPr>
          <w:rFonts w:ascii="Times New Roman" w:eastAsia="宋体" w:hAnsi="Times New Roman" w:hint="eastAsia"/>
          <w:sz w:val="21"/>
          <w:szCs w:val="21"/>
        </w:rPr>
        <w:t>/</w:t>
      </w:r>
      <w:r w:rsidRPr="002061AE">
        <w:rPr>
          <w:rFonts w:ascii="Times New Roman" w:eastAsia="宋体" w:hAnsi="Times New Roman" w:hint="eastAsia"/>
          <w:sz w:val="21"/>
          <w:szCs w:val="21"/>
        </w:rPr>
        <w:t>参数消除。</w:t>
      </w:r>
      <w:r w:rsidRPr="002061AE">
        <w:rPr>
          <w:rFonts w:ascii="Times New Roman" w:eastAsia="宋体" w:hAnsi="Times New Roman" w:hint="eastAsia"/>
          <w:sz w:val="21"/>
          <w:szCs w:val="21"/>
        </w:rPr>
        <w:t xml:space="preserve">Lasso </w:t>
      </w:r>
      <w:r w:rsidRPr="002061AE">
        <w:rPr>
          <w:rFonts w:ascii="Times New Roman" w:eastAsia="宋体" w:hAnsi="Times New Roman" w:hint="eastAsia"/>
          <w:sz w:val="21"/>
          <w:szCs w:val="21"/>
        </w:rPr>
        <w:t>回归使用</w:t>
      </w:r>
      <w:r w:rsidRPr="002061AE"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L1</m:t>
        </m:r>
      </m:oMath>
      <w:r w:rsidR="00BB6F56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2061AE">
        <w:rPr>
          <w:rFonts w:ascii="Times New Roman" w:eastAsia="宋体" w:hAnsi="Times New Roman" w:hint="eastAsia"/>
          <w:sz w:val="21"/>
          <w:szCs w:val="21"/>
        </w:rPr>
        <w:t>正则化技术。</w:t>
      </w:r>
      <w:r w:rsidR="00D34C55">
        <w:rPr>
          <w:rFonts w:ascii="Times New Roman" w:eastAsia="宋体" w:hAnsi="Times New Roman" w:hint="eastAsia"/>
          <w:sz w:val="21"/>
          <w:szCs w:val="21"/>
        </w:rPr>
        <w:t>基于</w:t>
      </w:r>
      <w:r w:rsidR="00D34C55"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会自动执行特征选择</w:t>
      </w:r>
      <w:r w:rsidR="00D34C55">
        <w:rPr>
          <w:rFonts w:ascii="Times New Roman" w:eastAsia="宋体" w:hAnsi="Times New Roman" w:hint="eastAsia"/>
          <w:sz w:val="21"/>
          <w:szCs w:val="21"/>
        </w:rPr>
        <w:t>的特征，常在有很多特征的时候使用它</w:t>
      </w:r>
      <w:r w:rsidRPr="002061AE">
        <w:rPr>
          <w:rFonts w:ascii="Times New Roman" w:eastAsia="宋体" w:hAnsi="Times New Roman" w:hint="eastAsia"/>
          <w:sz w:val="21"/>
          <w:szCs w:val="21"/>
        </w:rPr>
        <w:t>。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</w:p>
    <w:p w:rsidR="00D34C55" w:rsidRPr="00D34C55" w:rsidRDefault="00D34C55" w:rsidP="00D34C55">
      <w:pPr>
        <w:ind w:firstLine="420"/>
        <w:rPr>
          <w:rFonts w:ascii="Times New Roman" w:eastAsia="宋体" w:hAnsi="Times New Roman" w:hint="eastAsia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此外正则化则是</w:t>
      </w:r>
      <w:r w:rsidRPr="00D34C55">
        <w:rPr>
          <w:rFonts w:ascii="Times New Roman" w:eastAsia="宋体" w:hAnsi="Times New Roman" w:hint="eastAsia"/>
          <w:sz w:val="21"/>
          <w:szCs w:val="21"/>
        </w:rPr>
        <w:t>用于避免数据过度拟合，尤其是当训练数据和测试数据差异很大时。正则化是通过向训练数据的最佳拟合添加“惩罚”项来实现的，以实现与测试数据的较小方差，并通过压缩预测变量的系数来限制预测变量对输出变量的影响。在正则化中，所做的通常是保持相同数量的特征，但减少系数的大小。可以通过使用不同类型的回归技术来减少系数的大小，这些回归技术使用正则化来克服这个问题。</w:t>
      </w:r>
    </w:p>
    <w:p w:rsidR="00D34C55" w:rsidRDefault="00D34C55" w:rsidP="00BB6F56">
      <w:pPr>
        <w:overflowPunct w:val="0"/>
        <w:topLinePunct/>
        <w:autoSpaceDE w:val="0"/>
        <w:adjustRightInd w:val="0"/>
        <w:snapToGrid w:val="0"/>
        <w:spacing w:line="400" w:lineRule="exact"/>
        <w:ind w:firstLineChars="200" w:firstLine="420"/>
        <w:textAlignment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LASSO</w:t>
      </w:r>
      <w:r>
        <w:rPr>
          <w:rFonts w:ascii="Times New Roman" w:eastAsia="宋体" w:hAnsi="Times New Roman" w:hint="eastAsia"/>
          <w:sz w:val="21"/>
          <w:szCs w:val="21"/>
        </w:rPr>
        <w:t>回归中使用的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L1</m:t>
        </m:r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2061AE">
        <w:rPr>
          <w:rFonts w:ascii="Times New Roman" w:eastAsia="宋体" w:hAnsi="Times New Roman" w:hint="eastAsia"/>
          <w:sz w:val="21"/>
          <w:szCs w:val="21"/>
        </w:rPr>
        <w:t>正则化</w:t>
      </w:r>
      <w:r w:rsidRPr="00D34C55">
        <w:rPr>
          <w:rFonts w:ascii="Times New Roman" w:eastAsia="宋体" w:hAnsi="Times New Roman" w:hint="eastAsia"/>
          <w:sz w:val="21"/>
          <w:szCs w:val="21"/>
        </w:rPr>
        <w:t>添加等于系数大小的绝对值的惩罚。这种正则化类型会产生系数很少的稀疏模型。一些系数可能会变为零并从模型中消除。较大的惩罚会导致系数值更接近于零（非常适合生成更简单的模型）。另一方面，</w:t>
      </w:r>
      <m:oMath>
        <m:r>
          <w:rPr>
            <w:rFonts w:ascii="Cambria Math" w:eastAsia="宋体" w:hAnsi="Cambria Math" w:hint="eastAsia"/>
            <w:sz w:val="21"/>
            <w:szCs w:val="21"/>
          </w:rPr>
          <m:t>L2</m:t>
        </m:r>
      </m:oMath>
      <w:r w:rsidRPr="00D34C55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D34C55">
        <w:rPr>
          <w:rFonts w:ascii="Times New Roman" w:eastAsia="宋体" w:hAnsi="Times New Roman" w:hint="eastAsia"/>
          <w:sz w:val="21"/>
          <w:szCs w:val="21"/>
        </w:rPr>
        <w:t>正则化不会消除任何稀疏模型或系数。因此，与</w:t>
      </w:r>
      <w:r>
        <w:rPr>
          <w:rFonts w:ascii="Times New Roman" w:eastAsia="宋体" w:hAnsi="Times New Roman" w:hint="eastAsia"/>
          <w:sz w:val="21"/>
          <w:szCs w:val="21"/>
        </w:rPr>
        <w:t>岭回归（其采用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 w:hint="eastAsia"/>
            <w:sz w:val="21"/>
            <w:szCs w:val="21"/>
          </w:rPr>
          <m:t>L</m:t>
        </m:r>
        <m:r>
          <w:rPr>
            <w:rFonts w:ascii="Cambria Math" w:eastAsia="宋体" w:hAnsi="Cambria Math"/>
            <w:sz w:val="21"/>
            <w:szCs w:val="21"/>
          </w:rPr>
          <m:t>2</m:t>
        </m:r>
      </m:oMath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回归）</w:t>
      </w:r>
      <w:r w:rsidRPr="00D34C55">
        <w:rPr>
          <w:rFonts w:ascii="Times New Roman" w:eastAsia="宋体" w:hAnsi="Times New Roman" w:hint="eastAsia"/>
          <w:sz w:val="21"/>
          <w:szCs w:val="21"/>
        </w:rPr>
        <w:t>相比，</w:t>
      </w:r>
      <w:r w:rsidRPr="00D34C55">
        <w:rPr>
          <w:rFonts w:ascii="Times New Roman" w:eastAsia="宋体" w:hAnsi="Times New Roman" w:hint="eastAsia"/>
          <w:sz w:val="21"/>
          <w:szCs w:val="21"/>
        </w:rPr>
        <w:t>L</w:t>
      </w:r>
      <w:r>
        <w:rPr>
          <w:rFonts w:ascii="Times New Roman" w:eastAsia="宋体" w:hAnsi="Times New Roman" w:hint="eastAsia"/>
          <w:sz w:val="21"/>
          <w:szCs w:val="21"/>
        </w:rPr>
        <w:t>ASSO</w:t>
      </w:r>
      <w:r w:rsidRPr="00D34C55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D34C55">
        <w:rPr>
          <w:rFonts w:ascii="Times New Roman" w:eastAsia="宋体" w:hAnsi="Times New Roman" w:hint="eastAsia"/>
          <w:sz w:val="21"/>
          <w:szCs w:val="21"/>
        </w:rPr>
        <w:t>回归更容易解释。</w:t>
      </w:r>
    </w:p>
    <w:p w:rsidR="00AB3879" w:rsidRDefault="00AB3879" w:rsidP="00BB6F56">
      <w:pPr>
        <w:overflowPunct w:val="0"/>
        <w:topLinePunct/>
        <w:autoSpaceDE w:val="0"/>
        <w:adjustRightInd w:val="0"/>
        <w:snapToGrid w:val="0"/>
        <w:spacing w:line="400" w:lineRule="exact"/>
        <w:ind w:firstLineChars="200" w:firstLine="420"/>
        <w:textAlignment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LASSO</w:t>
      </w:r>
      <w:r>
        <w:rPr>
          <w:rFonts w:ascii="Times New Roman" w:eastAsia="宋体" w:hAnsi="Times New Roman" w:hint="eastAsia"/>
          <w:sz w:val="21"/>
          <w:szCs w:val="21"/>
        </w:rPr>
        <w:t>问题的具体形式为：</w:t>
      </w:r>
    </w:p>
    <w:p w:rsidR="00AB3879" w:rsidRPr="00AB3879" w:rsidRDefault="00AB3879" w:rsidP="00AB3879">
      <w:pPr>
        <w:overflowPunct w:val="0"/>
        <w:topLinePunct/>
        <w:autoSpaceDE w:val="0"/>
        <w:adjustRightInd w:val="0"/>
        <w:spacing w:line="460" w:lineRule="exact"/>
        <w:ind w:firstLineChars="200" w:firstLine="420"/>
        <w:textAlignment w:val="center"/>
        <w:rPr>
          <w:rFonts w:ascii="Times New Roman" w:eastAsia="宋体" w:hAnsi="Times New Roman"/>
          <w:sz w:val="21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μ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sub>
          </m:sSub>
        </m:oMath>
      </m:oMathPara>
    </w:p>
    <w:p w:rsidR="00AB3879" w:rsidRPr="00AB3879" w:rsidRDefault="00AB3879" w:rsidP="00AB3879">
      <w:pPr>
        <w:overflowPunct w:val="0"/>
        <w:topLinePunct/>
        <w:autoSpaceDE w:val="0"/>
        <w:adjustRightInd w:val="0"/>
        <w:snapToGrid w:val="0"/>
        <w:spacing w:line="400" w:lineRule="exact"/>
        <w:textAlignment w:val="center"/>
        <w:rPr>
          <w:rFonts w:ascii="Times New Roman" w:eastAsia="宋体" w:hAnsi="Times New Roman" w:hint="eastAsia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其中</w:t>
      </w:r>
      <m:oMath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1"/>
            <w:szCs w:val="21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R</m:t>
            </m:r>
            <m:ctrlPr>
              <w:rPr>
                <w:rFonts w:ascii="Cambria Math" w:eastAsia="宋体" w:hAnsi="Cambria Math"/>
                <w:sz w:val="21"/>
                <w:szCs w:val="21"/>
              </w:rPr>
            </m:ctrlP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 w:val="21"/>
            <w:szCs w:val="21"/>
          </w:rPr>
          <m:t>,A</m:t>
        </m:r>
        <m:r>
          <m:rPr>
            <m:sty m:val="p"/>
          </m:rPr>
          <w:rPr>
            <w:rFonts w:ascii="Cambria Math" w:eastAsia="宋体" w:hAnsi="Cambria Math" w:hint="eastAsia"/>
            <w:sz w:val="21"/>
            <w:szCs w:val="21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R</m:t>
            </m:r>
            <m:ctrlPr>
              <w:rPr>
                <w:rFonts w:ascii="Cambria Math" w:eastAsia="宋体" w:hAnsi="Cambria Math"/>
                <w:sz w:val="21"/>
                <w:szCs w:val="21"/>
              </w:rPr>
            </m:ctrlP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1"/>
                <w:szCs w:val="21"/>
              </w:rPr>
              <m:t>×</m:t>
            </m:r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 w:val="21"/>
            <w:szCs w:val="21"/>
          </w:rPr>
          <m:t>,b</m:t>
        </m:r>
        <m:r>
          <m:rPr>
            <m:sty m:val="p"/>
          </m:rPr>
          <w:rPr>
            <w:rFonts w:ascii="Cambria Math" w:eastAsia="宋体" w:hAnsi="Cambria Math" w:hint="eastAsia"/>
            <w:sz w:val="21"/>
            <w:szCs w:val="21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R</m:t>
            </m:r>
            <m:ctrlPr>
              <w:rPr>
                <w:rFonts w:ascii="Cambria Math" w:eastAsia="宋体" w:hAnsi="Cambria Math"/>
                <w:sz w:val="21"/>
                <w:szCs w:val="21"/>
              </w:rPr>
            </m:ctrlP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 w:val="21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μ</m:t>
        </m:r>
        <m:r>
          <w:rPr>
            <w:rFonts w:ascii="Cambria Math" w:eastAsia="宋体" w:hAnsi="Cambria Math"/>
            <w:sz w:val="21"/>
            <w:szCs w:val="21"/>
          </w:rPr>
          <m:t>&gt;0</m:t>
        </m:r>
      </m:oMath>
      <w:r>
        <w:rPr>
          <w:rFonts w:ascii="Times New Roman" w:eastAsia="宋体" w:hAnsi="Times New Roman" w:hint="eastAsia"/>
          <w:sz w:val="21"/>
          <w:szCs w:val="21"/>
        </w:rPr>
        <w:t>为已知参数，且向量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b</m:t>
        </m:r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的维数远小于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x</m:t>
        </m:r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的维数，即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≪</m:t>
        </m:r>
        <m:r>
          <w:rPr>
            <w:rFonts w:ascii="Cambria Math" w:eastAsia="宋体" w:hAnsi="Cambria Math"/>
            <w:sz w:val="21"/>
            <w:szCs w:val="21"/>
          </w:rPr>
          <m:t>n</m:t>
        </m:r>
      </m:oMath>
      <w:r>
        <w:rPr>
          <w:rFonts w:ascii="Times New Roman" w:eastAsia="宋体" w:hAnsi="Times New Roman" w:hint="eastAsia"/>
          <w:sz w:val="21"/>
          <w:szCs w:val="21"/>
        </w:rPr>
        <w:t>，表示向量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x</m:t>
        </m:r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的每个元素的绝对值之和。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AB3879">
        <w:rPr>
          <w:rFonts w:ascii="Times New Roman" w:eastAsia="宋体" w:hAnsi="Times New Roman"/>
          <w:sz w:val="21"/>
          <w:szCs w:val="21"/>
        </w:rPr>
        <w:t>LA</w:t>
      </w:r>
      <w:r>
        <w:rPr>
          <w:rFonts w:ascii="Times New Roman" w:eastAsia="宋体" w:hAnsi="Times New Roman"/>
          <w:sz w:val="21"/>
          <w:szCs w:val="21"/>
        </w:rPr>
        <w:t>SSO</w:t>
      </w:r>
      <w:r>
        <w:rPr>
          <w:rFonts w:ascii="Times New Roman" w:eastAsia="宋体" w:hAnsi="Times New Roman" w:hint="eastAsia"/>
          <w:sz w:val="21"/>
          <w:szCs w:val="21"/>
        </w:rPr>
        <w:t>通过惩罚参数的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l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范数来控制解的稀疏性，如果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x</m:t>
        </m:r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是稀疏的，那么预测值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只和矩阵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A</m:t>
        </m:r>
      </m:oMath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的行向量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的部分元素相关。</w:t>
      </w:r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</w:pPr>
      <w:bookmarkStart w:id="8" w:name="_Toc39603928"/>
      <w:bookmarkStart w:id="9" w:name="_Toc23841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1.2</w:t>
      </w:r>
      <w:bookmarkEnd w:id="8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背景描述</w:t>
      </w:r>
      <w:bookmarkEnd w:id="9"/>
    </w:p>
    <w:p w:rsidR="002061AE" w:rsidRDefault="002061AE" w:rsidP="002061AE">
      <w:pPr>
        <w:overflowPunct w:val="0"/>
        <w:topLinePunct/>
        <w:autoSpaceDE w:val="0"/>
        <w:adjustRightInd w:val="0"/>
        <w:snapToGrid w:val="0"/>
        <w:spacing w:line="400" w:lineRule="exact"/>
        <w:ind w:firstLineChars="200" w:firstLine="420"/>
        <w:textAlignment w:val="center"/>
        <w:rPr>
          <w:rFonts w:ascii="Times New Roman" w:eastAsia="宋体" w:hAnsi="Times New Roman"/>
          <w:sz w:val="21"/>
          <w:szCs w:val="21"/>
        </w:rPr>
      </w:pPr>
      <w:bookmarkStart w:id="10" w:name="_Toc39603929"/>
      <w:bookmarkStart w:id="11" w:name="_Toc13036"/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最初是在地球物理学中引入的，后来由</w:t>
      </w:r>
      <w:r w:rsidRPr="002061AE">
        <w:rPr>
          <w:rFonts w:ascii="Times New Roman" w:eastAsia="宋体" w:hAnsi="Times New Roman" w:hint="eastAsia"/>
          <w:sz w:val="21"/>
          <w:szCs w:val="21"/>
        </w:rPr>
        <w:t xml:space="preserve">Robert </w:t>
      </w:r>
      <w:proofErr w:type="spellStart"/>
      <w:r w:rsidRPr="002061AE">
        <w:rPr>
          <w:rFonts w:ascii="Times New Roman" w:eastAsia="宋体" w:hAnsi="Times New Roman" w:hint="eastAsia"/>
          <w:sz w:val="21"/>
          <w:szCs w:val="21"/>
        </w:rPr>
        <w:t>Tibshirani</w:t>
      </w:r>
      <w:proofErr w:type="spellEnd"/>
      <w:r w:rsidRPr="002061AE">
        <w:rPr>
          <w:rFonts w:ascii="Times New Roman" w:eastAsia="宋体" w:hAnsi="Times New Roman" w:hint="eastAsia"/>
          <w:sz w:val="21"/>
          <w:szCs w:val="21"/>
        </w:rPr>
        <w:t>创造了该术语。</w:t>
      </w:r>
      <w:r>
        <w:rPr>
          <w:rFonts w:ascii="Times New Roman" w:eastAsia="宋体" w:hAnsi="Times New Roman" w:hint="eastAsia"/>
          <w:sz w:val="21"/>
          <w:szCs w:val="21"/>
        </w:rPr>
        <w:t>它</w:t>
      </w:r>
      <w:r w:rsidRPr="002061AE">
        <w:rPr>
          <w:rFonts w:ascii="Times New Roman" w:eastAsia="宋体" w:hAnsi="Times New Roman" w:hint="eastAsia"/>
          <w:sz w:val="21"/>
          <w:szCs w:val="21"/>
        </w:rPr>
        <w:t>最初是为线性回归模型制定的。这个简单的案例揭示了关于估计量的大量信息。其中包括它与岭回归和最佳子集选择的关系，以及</w:t>
      </w:r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系数估计和所谓的软阈值之间的联系。它还表明（与标准线性回归一样）如果协变量是共线的，则系数估计值不需要是唯一的。虽然最初是为线性回归定义的，但</w:t>
      </w:r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正则化很容易扩展到其他统计模型，包括广义线性模型、广义估计方程、比例风险模型和</w:t>
      </w:r>
      <w:r w:rsidRPr="002061AE">
        <w:rPr>
          <w:rFonts w:ascii="Times New Roman" w:eastAsia="宋体" w:hAnsi="Times New Roman" w:hint="eastAsia"/>
          <w:sz w:val="21"/>
          <w:szCs w:val="21"/>
        </w:rPr>
        <w:t>M</w:t>
      </w:r>
      <w:r w:rsidRPr="002061AE">
        <w:rPr>
          <w:rFonts w:ascii="Times New Roman" w:eastAsia="宋体" w:hAnsi="Times New Roman" w:hint="eastAsia"/>
          <w:sz w:val="21"/>
          <w:szCs w:val="21"/>
        </w:rPr>
        <w:t>估计量。</w:t>
      </w:r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执行子集选择的能力依赖于约束的形式，并且有多种解释，包括几何学、贝叶斯统计和凸分析。</w:t>
      </w:r>
    </w:p>
    <w:p w:rsidR="002061AE" w:rsidRPr="002061AE" w:rsidRDefault="002061AE" w:rsidP="002061AE">
      <w:pPr>
        <w:overflowPunct w:val="0"/>
        <w:topLinePunct/>
        <w:autoSpaceDE w:val="0"/>
        <w:adjustRightInd w:val="0"/>
        <w:snapToGrid w:val="0"/>
        <w:spacing w:line="400" w:lineRule="exact"/>
        <w:ind w:firstLineChars="200" w:firstLine="420"/>
        <w:textAlignment w:val="center"/>
        <w:rPr>
          <w:rFonts w:ascii="Times New Roman" w:eastAsia="宋体" w:hAnsi="Times New Roman" w:hint="eastAsia"/>
          <w:sz w:val="21"/>
          <w:szCs w:val="21"/>
        </w:rPr>
      </w:pPr>
    </w:p>
    <w:p w:rsidR="00422510" w:rsidRDefault="002061AE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二、</w:t>
      </w:r>
      <w:bookmarkEnd w:id="10"/>
      <w:r>
        <w:rPr>
          <w:rFonts w:ascii="Times New Roman" w:eastAsia="黑体" w:hAnsi="Times New Roman"/>
          <w:sz w:val="28"/>
          <w:szCs w:val="28"/>
        </w:rPr>
        <w:t>算法及相关理论结果</w:t>
      </w:r>
      <w:bookmarkEnd w:id="11"/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</w:pPr>
      <w:bookmarkStart w:id="12" w:name="_Toc39603930"/>
      <w:bookmarkStart w:id="13" w:name="_Toc904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lastRenderedPageBreak/>
        <w:t xml:space="preserve">2.1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基本定义</w:t>
      </w:r>
      <w:bookmarkEnd w:id="12"/>
      <w:bookmarkEnd w:id="13"/>
    </w:p>
    <w:p w:rsidR="007F332C" w:rsidRDefault="001D1818" w:rsidP="007F332C">
      <w:pPr>
        <w:ind w:firstLine="420"/>
        <w:rPr>
          <w:rFonts w:ascii="Times New Roman" w:hAnsi="Times New Roman" w:hint="eastAsia"/>
        </w:rPr>
      </w:pPr>
      <w:r w:rsidRPr="001D1818">
        <w:rPr>
          <w:rFonts w:ascii="Times New Roman" w:hAnsi="Times New Roman" w:hint="eastAsia"/>
        </w:rPr>
        <w:t>梯度下降法（</w:t>
      </w:r>
      <w:r w:rsidRPr="001D1818">
        <w:rPr>
          <w:rFonts w:ascii="Times New Roman" w:hAnsi="Times New Roman" w:hint="eastAsia"/>
        </w:rPr>
        <w:t>Gradient descent</w:t>
      </w:r>
      <w:r w:rsidRPr="001D1818">
        <w:rPr>
          <w:rFonts w:ascii="Times New Roman" w:hAnsi="Times New Roman" w:hint="eastAsia"/>
        </w:rPr>
        <w:t>）是一个一阶最优化算法，通常也称为最陡下降法</w:t>
      </w:r>
      <w:r w:rsidR="00C33533">
        <w:rPr>
          <w:rFonts w:ascii="Times New Roman" w:hAnsi="Times New Roman" w:hint="eastAsia"/>
        </w:rPr>
        <w:t>，</w:t>
      </w:r>
      <w:r w:rsidR="00C33533" w:rsidRPr="00C33533">
        <w:rPr>
          <w:rFonts w:ascii="Times New Roman" w:hAnsi="Times New Roman" w:hint="eastAsia"/>
        </w:rPr>
        <w:t>用于找到函数的最小值。</w:t>
      </w:r>
      <w:r w:rsidRPr="001D1818">
        <w:rPr>
          <w:rFonts w:ascii="Times New Roman" w:hAnsi="Times New Roman" w:hint="eastAsia"/>
        </w:rPr>
        <w:t>要使用梯度下降法找到一个函数的局部极小值，必须向函数上当前点对应梯度（或者是近似梯度</w:t>
      </w:r>
      <w:r w:rsidR="00C33533">
        <w:rPr>
          <w:rFonts w:ascii="Times New Roman" w:hAnsi="Times New Roman" w:hint="eastAsia"/>
        </w:rPr>
        <w:t>，</w:t>
      </w:r>
      <w:r w:rsidR="00C33533" w:rsidRPr="00C33533">
        <w:rPr>
          <w:rFonts w:ascii="Times New Roman" w:hAnsi="Times New Roman" w:hint="eastAsia"/>
        </w:rPr>
        <w:t>也就是导数</w:t>
      </w:r>
      <w:r w:rsidRPr="001D1818">
        <w:rPr>
          <w:rFonts w:ascii="Times New Roman" w:hAnsi="Times New Roman" w:hint="eastAsia"/>
        </w:rPr>
        <w:t>）的反方向的规定步长距离点进行迭代搜索。如果相反地向梯度正方向迭代进行搜索，则会接近函数的局部极大值点；这个过程则被称为梯度上升法。</w:t>
      </w:r>
    </w:p>
    <w:p w:rsidR="007F332C" w:rsidRPr="007F332C" w:rsidRDefault="007F332C" w:rsidP="007F332C">
      <w:pPr>
        <w:snapToGrid w:val="0"/>
        <w:ind w:firstLine="420"/>
        <w:rPr>
          <w:rFonts w:ascii="Times New Roman" w:hAnsi="Times New Roman" w:hint="eastAsia"/>
        </w:rPr>
      </w:pPr>
      <w:r w:rsidRPr="007F332C">
        <w:rPr>
          <w:rFonts w:ascii="Times New Roman" w:hAnsi="Times New Roman" w:hint="eastAsia"/>
        </w:rPr>
        <w:t>梯度下降方法基于以下的观察：如果实值函数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在点</w:t>
      </w:r>
      <w:r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F332C"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处可微且有定义，那么函数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ascii="Times New Roman" w:hAnsi="Times New Roman" w:hint="eastAsia"/>
          <w:b/>
          <w:bCs/>
        </w:rPr>
        <w:t xml:space="preserve"> </w:t>
      </w:r>
      <w:r w:rsidRPr="007F332C">
        <w:rPr>
          <w:rFonts w:ascii="Times New Roman" w:hAnsi="Times New Roman" w:hint="eastAsia"/>
        </w:rPr>
        <w:t>点沿着梯度相反的方向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下降最多。</w:t>
      </w:r>
    </w:p>
    <w:p w:rsidR="007F332C" w:rsidRPr="007F332C" w:rsidRDefault="007F332C" w:rsidP="007F332C">
      <w:pPr>
        <w:snapToGrid w:val="0"/>
        <w:ind w:firstLine="420"/>
        <w:rPr>
          <w:rFonts w:ascii="Times New Roman" w:hAnsi="Times New Roman" w:hint="eastAsia"/>
        </w:rPr>
      </w:pPr>
      <w:r w:rsidRPr="007F332C">
        <w:rPr>
          <w:rFonts w:ascii="Times New Roman" w:hAnsi="Times New Roman" w:hint="eastAsia"/>
        </w:rPr>
        <w:t>因而，如果</w:t>
      </w:r>
    </w:p>
    <w:p w:rsidR="007F332C" w:rsidRDefault="007F332C" w:rsidP="007F332C">
      <w:pPr>
        <w:snapToGrid w:val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b=a -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F332C" w:rsidRPr="007F332C" w:rsidRDefault="007F332C" w:rsidP="007F332C">
      <w:pPr>
        <w:snapToGrid w:val="0"/>
        <w:rPr>
          <w:rFonts w:ascii="Times New Roman" w:hAnsi="Times New Roman"/>
        </w:rPr>
      </w:pPr>
      <w:r w:rsidRPr="007F332C">
        <w:rPr>
          <w:rFonts w:ascii="Times New Roman" w:hAnsi="Times New Roman" w:hint="eastAsia"/>
        </w:rPr>
        <w:t>对于一个足够小数值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</m:oMath>
      <w:r w:rsidRPr="007F332C">
        <w:rPr>
          <w:rFonts w:ascii="Times New Roman" w:hAnsi="Times New Roman" w:hint="eastAsia"/>
        </w:rPr>
        <w:t>时成立，那么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7F332C">
        <w:rPr>
          <w:rFonts w:ascii="Times New Roman" w:hAnsi="Times New Roman" w:hint="eastAsia"/>
        </w:rPr>
        <w:t>。</w:t>
      </w:r>
    </w:p>
    <w:p w:rsidR="007F332C" w:rsidRPr="00C745A1" w:rsidRDefault="007F332C" w:rsidP="00C745A1">
      <w:pPr>
        <w:snapToGrid w:val="0"/>
        <w:ind w:firstLine="420"/>
        <w:rPr>
          <w:rFonts w:ascii="Times New Roman" w:hAnsi="Times New Roman"/>
        </w:rPr>
      </w:pPr>
      <w:r w:rsidRPr="007F332C">
        <w:rPr>
          <w:rFonts w:ascii="Times New Roman" w:hAnsi="Times New Roman" w:hint="eastAsia"/>
        </w:rPr>
        <w:t>考虑到这一点，可以从函数</w:t>
      </w:r>
      <w:r w:rsidR="00C745A1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C745A1"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的局部极小值的初始估计</w:t>
      </w:r>
      <w:r w:rsidR="00C745A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45A1"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出发，并考虑如下序列</w:t>
      </w:r>
      <w:r w:rsidRPr="007F332C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cs="Cambria Math"/>
          </w:rPr>
          <m:t>⋯</m:t>
        </m:r>
      </m:oMath>
      <w:r w:rsidRPr="007F332C"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使得</w:t>
      </w:r>
    </w:p>
    <w:p w:rsidR="00C745A1" w:rsidRPr="00C745A1" w:rsidRDefault="00C745A1" w:rsidP="00C745A1">
      <w:pPr>
        <w:snapToGrid w:val="0"/>
        <w:ind w:firstLine="42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,n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C745A1" w:rsidRPr="00C745A1" w:rsidRDefault="00C745A1" w:rsidP="00C745A1">
      <w:pPr>
        <w:snapToGrid w:val="0"/>
        <w:rPr>
          <w:rFonts w:ascii="Times New Roman" w:hAnsi="Times New Roman" w:hint="eastAsia"/>
        </w:rPr>
      </w:pPr>
      <w:r w:rsidRPr="00C745A1">
        <w:rPr>
          <w:rFonts w:ascii="Times New Roman" w:hAnsi="Times New Roman" w:hint="eastAsia"/>
        </w:rPr>
        <w:t>因此可得到</w:t>
      </w:r>
    </w:p>
    <w:p w:rsidR="00C745A1" w:rsidRPr="00C745A1" w:rsidRDefault="00C745A1" w:rsidP="00C745A1">
      <w:pPr>
        <w:snapToGrid w:val="0"/>
        <w:rPr>
          <w:rFonts w:ascii="Times New Roman" w:hAnsi="Times New Roman"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m:rPr>
              <m:sty m:val="p"/>
            </m:rPr>
            <w:rPr>
              <w:rFonts w:ascii="Cambria Math" w:hAnsi="Cambria Math" w:cs="Cambria Math"/>
            </w:rPr>
            <m:t>⋯</m:t>
          </m:r>
        </m:oMath>
      </m:oMathPara>
    </w:p>
    <w:p w:rsidR="00C745A1" w:rsidRPr="00C745A1" w:rsidRDefault="00C745A1" w:rsidP="00C745A1">
      <w:pPr>
        <w:snapToGrid w:val="0"/>
        <w:rPr>
          <w:rFonts w:ascii="Times New Roman" w:hAnsi="Times New Roman" w:hint="eastAsia"/>
        </w:rPr>
      </w:pPr>
      <w:r w:rsidRPr="00C745A1">
        <w:rPr>
          <w:rFonts w:ascii="Times New Roman" w:hAnsi="Times New Roman" w:hint="eastAsia"/>
        </w:rPr>
        <w:t>如果顺利的话序列</w:t>
      </w:r>
      <w:r>
        <w:rPr>
          <w:rFonts w:ascii="Times New Roman" w:hAnsi="Times New Roman"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hint="eastAsia"/>
        </w:rPr>
        <w:t xml:space="preserve"> </w:t>
      </w:r>
      <w:r w:rsidRPr="00C745A1">
        <w:rPr>
          <w:rFonts w:ascii="Times New Roman" w:hAnsi="Times New Roman" w:hint="eastAsia"/>
        </w:rPr>
        <w:t>收敛到期望的局部极小值。注意每次迭代步长</w:t>
      </w:r>
      <w:r>
        <w:rPr>
          <w:rFonts w:ascii="Times New Roman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Times New Roman" w:hAnsi="Times New Roman" w:hint="eastAsia"/>
        </w:rPr>
        <w:t xml:space="preserve"> </w:t>
      </w:r>
      <w:r w:rsidRPr="00C745A1">
        <w:rPr>
          <w:rFonts w:ascii="Times New Roman" w:hAnsi="Times New Roman" w:hint="eastAsia"/>
        </w:rPr>
        <w:t>可以改变。</w:t>
      </w:r>
    </w:p>
    <w:p w:rsidR="00C33533" w:rsidRDefault="00AF6E83" w:rsidP="00C33533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下面给出一个梯度下降算法的示意图。</w:t>
      </w:r>
      <w:r w:rsidR="00851F79" w:rsidRPr="00851F79">
        <w:rPr>
          <w:rFonts w:ascii="Times New Roman" w:hAnsi="Times New Roman" w:hint="eastAsia"/>
        </w:rPr>
        <w:t>这里假设</w:t>
      </w:r>
      <w:r w:rsidR="00851F79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F</m:t>
        </m:r>
      </m:oMath>
      <w:r w:rsidR="00851F79">
        <w:rPr>
          <w:rFonts w:ascii="Times New Roman" w:hAnsi="Times New Roman" w:hint="eastAsia"/>
        </w:rPr>
        <w:t xml:space="preserve"> </w:t>
      </w:r>
      <w:r w:rsidR="00851F79" w:rsidRPr="00851F79">
        <w:rPr>
          <w:rFonts w:ascii="Times New Roman" w:hAnsi="Times New Roman" w:hint="eastAsia"/>
        </w:rPr>
        <w:t>定义在平面上，并且函数图像是一个碗形。蓝色的曲线是等高线（水平集），即函数</w:t>
      </w:r>
      <w:r w:rsidR="001E0F94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 w:hint="eastAsia"/>
          </w:rPr>
          <m:t>F</m:t>
        </m:r>
      </m:oMath>
      <w:r w:rsidR="001E0F94">
        <w:rPr>
          <w:rFonts w:ascii="Times New Roman" w:hAnsi="Times New Roman" w:hint="eastAsia"/>
        </w:rPr>
        <w:t xml:space="preserve"> </w:t>
      </w:r>
      <w:r w:rsidR="00851F79" w:rsidRPr="00851F79">
        <w:rPr>
          <w:rFonts w:ascii="Times New Roman" w:hAnsi="Times New Roman" w:hint="eastAsia"/>
        </w:rPr>
        <w:t>为常数的集合构成的曲线。红色的箭头指向该点梯度的反方向。（一点处的梯度方向与通过该点的等高线垂直）。沿着梯度下降方向，将最终到达碗底，即函数</w:t>
      </w:r>
      <w:r w:rsidR="0053293E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F</m:t>
        </m:r>
      </m:oMath>
      <w:r w:rsidR="0053293E">
        <w:rPr>
          <w:rFonts w:ascii="Times New Roman" w:hAnsi="Times New Roman" w:hint="eastAsia"/>
        </w:rPr>
        <w:t xml:space="preserve"> </w:t>
      </w:r>
      <w:r w:rsidR="00851F79" w:rsidRPr="00851F79">
        <w:rPr>
          <w:rFonts w:ascii="Times New Roman" w:hAnsi="Times New Roman" w:hint="eastAsia"/>
        </w:rPr>
        <w:t>局部极小值的点。</w:t>
      </w:r>
    </w:p>
    <w:p w:rsidR="00AF6E83" w:rsidRPr="00C33533" w:rsidRDefault="00AF6E83" w:rsidP="00AF6E83">
      <w:pPr>
        <w:ind w:firstLine="420"/>
        <w:jc w:val="center"/>
        <w:rPr>
          <w:rFonts w:ascii="Times New Roman" w:hAnsi="Times New Roman" w:hint="eastAsia"/>
        </w:rPr>
      </w:pPr>
      <w:r>
        <w:fldChar w:fldCharType="begin"/>
      </w:r>
      <w:r>
        <w:instrText xml:space="preserve"> INCLUDEPICTURE "https://upload.wikimedia.org/wikipedia/commons/thumb/f/ff/Gradient_descent.svg/350px-Gradient_descent.svg.png"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558473" cy="27446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082" cy="27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85237" w:rsidRPr="00C33533" w:rsidRDefault="00C33533" w:rsidP="00C33533">
      <w:pPr>
        <w:spacing w:line="400" w:lineRule="exact"/>
        <w:ind w:firstLineChars="200" w:firstLine="480"/>
        <w:rPr>
          <w:rFonts w:ascii="Times New Roman" w:hAnsi="Times New Roman" w:hint="eastAsia"/>
        </w:rPr>
      </w:pPr>
      <w:r w:rsidRPr="00C33533">
        <w:rPr>
          <w:rFonts w:ascii="Times New Roman" w:hAnsi="Times New Roman" w:hint="eastAsia"/>
        </w:rPr>
        <w:t>邻近梯度算法（</w:t>
      </w:r>
      <w:r w:rsidRPr="00C33533">
        <w:rPr>
          <w:rFonts w:ascii="Times New Roman" w:hAnsi="Times New Roman" w:hint="eastAsia"/>
        </w:rPr>
        <w:t>Neighborhood gradient algorithm</w:t>
      </w:r>
      <w:r w:rsidRPr="00C33533">
        <w:rPr>
          <w:rFonts w:ascii="Times New Roman" w:hAnsi="Times New Roman" w:hint="eastAsia"/>
        </w:rPr>
        <w:t>）是一种求解多元函数最小值的算法。它的基本思想是，对于给定的起始点，每次迭代地沿着函数在该点邻近区域内的最小值移动，直到达到函数的最小值。</w:t>
      </w:r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</w:pPr>
      <w:bookmarkStart w:id="14" w:name="_Toc39603931"/>
      <w:bookmarkStart w:id="15" w:name="_Toc21798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 xml:space="preserve">2.2 </w:t>
      </w:r>
      <w:bookmarkEnd w:id="14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算法</w:t>
      </w:r>
      <w:bookmarkEnd w:id="15"/>
    </w:p>
    <w:p w:rsidR="00C33533" w:rsidRPr="00C772D1" w:rsidRDefault="00C33533" w:rsidP="00C772D1">
      <w:pPr>
        <w:spacing w:line="400" w:lineRule="exact"/>
        <w:ind w:firstLineChars="200" w:firstLine="480"/>
        <w:rPr>
          <w:rFonts w:ascii="Times New Roman" w:hAnsi="Times New Roman"/>
        </w:rPr>
      </w:pPr>
      <w:r w:rsidRPr="00C33533">
        <w:rPr>
          <w:rFonts w:ascii="Times New Roman" w:hAnsi="Times New Roman" w:hint="eastAsia"/>
        </w:rPr>
        <w:t>梯度算法的一般形式如下：</w:t>
      </w:r>
    </w:p>
    <w:p w:rsidR="00C33533" w:rsidRPr="00C772D1" w:rsidRDefault="00C33533" w:rsidP="00C772D1">
      <w:pPr>
        <w:pStyle w:val="af6"/>
        <w:numPr>
          <w:ilvl w:val="0"/>
          <w:numId w:val="3"/>
        </w:numPr>
        <w:spacing w:line="400" w:lineRule="exact"/>
        <w:rPr>
          <w:rFonts w:ascii="Times New Roman" w:hAnsi="Times New Roman" w:hint="eastAsia"/>
        </w:rPr>
      </w:pPr>
      <w:r w:rsidRPr="00C772D1">
        <w:rPr>
          <w:rFonts w:ascii="Times New Roman" w:hAnsi="Times New Roman" w:hint="eastAsia"/>
        </w:rPr>
        <w:t>选择一个起始点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Pr="00C772D1">
        <w:rPr>
          <w:rFonts w:ascii="Times New Roman" w:hAnsi="Times New Roman" w:hint="eastAsia"/>
        </w:rPr>
        <w:t>。</w:t>
      </w:r>
    </w:p>
    <w:p w:rsidR="00C33533" w:rsidRPr="00C772D1" w:rsidRDefault="00C33533" w:rsidP="00C772D1">
      <w:pPr>
        <w:pStyle w:val="af6"/>
        <w:numPr>
          <w:ilvl w:val="0"/>
          <w:numId w:val="3"/>
        </w:numPr>
        <w:spacing w:line="400" w:lineRule="exact"/>
        <w:rPr>
          <w:rFonts w:ascii="Times New Roman" w:hAnsi="Times New Roman" w:hint="eastAsia"/>
        </w:rPr>
      </w:pPr>
      <w:r w:rsidRPr="00C772D1">
        <w:rPr>
          <w:rFonts w:ascii="Times New Roman" w:hAnsi="Times New Roman" w:hint="eastAsia"/>
        </w:rPr>
        <w:lastRenderedPageBreak/>
        <w:t>对于每个迭代</w:t>
      </w:r>
      <w:r w:rsidRPr="00C772D1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 w:rsidRPr="00C772D1">
        <w:rPr>
          <w:rFonts w:ascii="Times New Roman" w:hAnsi="Times New Roman" w:hint="eastAsia"/>
        </w:rPr>
        <w:t>，计算梯度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C772D1">
        <w:rPr>
          <w:rFonts w:ascii="Times New Roman" w:hAnsi="Times New Roman" w:hint="eastAsia"/>
        </w:rPr>
        <w:t>，并通过一个步长函数计算步长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772D1">
        <w:rPr>
          <w:rFonts w:ascii="Times New Roman" w:hAnsi="Times New Roman" w:hint="eastAsia"/>
        </w:rPr>
        <w:t>。</w:t>
      </w:r>
    </w:p>
    <w:p w:rsidR="00C33533" w:rsidRPr="00C772D1" w:rsidRDefault="00C33533" w:rsidP="00C772D1">
      <w:pPr>
        <w:pStyle w:val="af6"/>
        <w:numPr>
          <w:ilvl w:val="0"/>
          <w:numId w:val="3"/>
        </w:numPr>
        <w:spacing w:line="400" w:lineRule="exact"/>
        <w:rPr>
          <w:rFonts w:ascii="Times New Roman" w:hAnsi="Times New Roman" w:hint="eastAsia"/>
        </w:rPr>
      </w:pPr>
      <w:r w:rsidRPr="00C772D1">
        <w:rPr>
          <w:rFonts w:ascii="Times New Roman" w:hAnsi="Times New Roman" w:hint="eastAsia"/>
        </w:rPr>
        <w:t>计算新的迭代点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772D1">
        <w:rPr>
          <w:rFonts w:ascii="Times New Roman" w:hAnsi="Times New Roman" w:hint="eastAsia"/>
        </w:rPr>
        <w:t>。</w:t>
      </w:r>
    </w:p>
    <w:p w:rsidR="00422510" w:rsidRPr="00C772D1" w:rsidRDefault="00C33533" w:rsidP="00C772D1">
      <w:pPr>
        <w:pStyle w:val="af6"/>
        <w:numPr>
          <w:ilvl w:val="0"/>
          <w:numId w:val="3"/>
        </w:numPr>
        <w:spacing w:line="400" w:lineRule="exact"/>
        <w:rPr>
          <w:rFonts w:ascii="Times New Roman" w:hAnsi="Times New Roman"/>
        </w:rPr>
      </w:pPr>
      <w:r w:rsidRPr="00C772D1">
        <w:rPr>
          <w:rFonts w:ascii="Times New Roman" w:hAnsi="Times New Roman" w:hint="eastAsia"/>
        </w:rPr>
        <w:t>重复步骤</w:t>
      </w:r>
      <w:r w:rsidRPr="00C772D1">
        <w:rPr>
          <w:rFonts w:ascii="Times New Roman" w:hAnsi="Times New Roman" w:hint="eastAsia"/>
        </w:rPr>
        <w:t xml:space="preserve"> 2 </w:t>
      </w:r>
      <w:r w:rsidRPr="00C772D1">
        <w:rPr>
          <w:rFonts w:ascii="Times New Roman" w:hAnsi="Times New Roman" w:hint="eastAsia"/>
        </w:rPr>
        <w:t>和</w:t>
      </w:r>
      <w:r w:rsidRPr="00C772D1">
        <w:rPr>
          <w:rFonts w:ascii="Times New Roman" w:hAnsi="Times New Roman" w:hint="eastAsia"/>
        </w:rPr>
        <w:t xml:space="preserve"> 3 </w:t>
      </w:r>
      <w:r w:rsidRPr="00C772D1">
        <w:rPr>
          <w:rFonts w:ascii="Times New Roman" w:hAnsi="Times New Roman" w:hint="eastAsia"/>
        </w:rPr>
        <w:t>直到满足停止条件。</w:t>
      </w:r>
    </w:p>
    <w:p w:rsidR="00C772D1" w:rsidRDefault="00C772D1" w:rsidP="00C772D1">
      <w:pPr>
        <w:spacing w:line="400" w:lineRule="exact"/>
        <w:rPr>
          <w:rFonts w:ascii="Times New Roman" w:hAnsi="Times New Roman"/>
        </w:rPr>
      </w:pPr>
    </w:p>
    <w:p w:rsidR="00C772D1" w:rsidRPr="00C772D1" w:rsidRDefault="00C772D1" w:rsidP="00C772D1">
      <w:pPr>
        <w:spacing w:line="400" w:lineRule="exact"/>
        <w:ind w:left="420"/>
        <w:rPr>
          <w:rFonts w:ascii="Times New Roman" w:hAnsi="Times New Roman" w:hint="eastAsia"/>
        </w:rPr>
      </w:pPr>
      <w:r w:rsidRPr="00C772D1">
        <w:rPr>
          <w:rFonts w:ascii="Times New Roman" w:hAnsi="Times New Roman" w:hint="eastAsia"/>
        </w:rPr>
        <w:t>邻近梯度算法的一般形式如下：</w:t>
      </w:r>
    </w:p>
    <w:p w:rsidR="00C772D1" w:rsidRPr="00C772D1" w:rsidRDefault="00C772D1" w:rsidP="00C772D1">
      <w:pPr>
        <w:pStyle w:val="af6"/>
        <w:numPr>
          <w:ilvl w:val="0"/>
          <w:numId w:val="4"/>
        </w:numPr>
        <w:spacing w:line="400" w:lineRule="exact"/>
        <w:rPr>
          <w:rFonts w:ascii="Times New Roman" w:hAnsi="Times New Roman" w:hint="eastAsia"/>
        </w:rPr>
      </w:pPr>
      <w:r w:rsidRPr="00C772D1">
        <w:rPr>
          <w:rFonts w:ascii="Times New Roman" w:hAnsi="Times New Roman" w:hint="eastAsia"/>
        </w:rPr>
        <w:t>选择一个起始点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Pr="00C772D1">
        <w:rPr>
          <w:rFonts w:ascii="Times New Roman" w:hAnsi="Times New Roman" w:hint="eastAsia"/>
        </w:rPr>
        <w:t>。</w:t>
      </w:r>
    </w:p>
    <w:p w:rsidR="00C772D1" w:rsidRPr="00C772D1" w:rsidRDefault="00C772D1" w:rsidP="00C772D1">
      <w:pPr>
        <w:pStyle w:val="af6"/>
        <w:numPr>
          <w:ilvl w:val="0"/>
          <w:numId w:val="4"/>
        </w:numPr>
        <w:spacing w:line="400" w:lineRule="exact"/>
        <w:rPr>
          <w:rFonts w:ascii="Times New Roman" w:hAnsi="Times New Roman" w:hint="eastAsia"/>
        </w:rPr>
      </w:pPr>
      <w:r w:rsidRPr="00C772D1">
        <w:rPr>
          <w:rFonts w:ascii="Times New Roman" w:hAnsi="Times New Roman" w:hint="eastAsia"/>
        </w:rPr>
        <w:t>对于每个迭代</w:t>
      </w:r>
      <w:r w:rsidRPr="00C772D1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 w:rsidRPr="00C772D1">
        <w:rPr>
          <w:rFonts w:ascii="Times New Roman" w:hAnsi="Times New Roman" w:hint="eastAsia"/>
        </w:rPr>
        <w:t>，在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C772D1">
        <w:rPr>
          <w:rFonts w:ascii="Times New Roman" w:hAnsi="Times New Roman" w:hint="eastAsia"/>
        </w:rPr>
        <w:t xml:space="preserve"> </w:t>
      </w:r>
      <w:r w:rsidRPr="00C772D1">
        <w:rPr>
          <w:rFonts w:ascii="Times New Roman" w:hAnsi="Times New Roman" w:hint="eastAsia"/>
        </w:rPr>
        <w:t>邻近区域内找到函数的最小值。</w:t>
      </w:r>
    </w:p>
    <w:p w:rsidR="00C772D1" w:rsidRPr="00C772D1" w:rsidRDefault="00C772D1" w:rsidP="00C772D1">
      <w:pPr>
        <w:pStyle w:val="af6"/>
        <w:numPr>
          <w:ilvl w:val="0"/>
          <w:numId w:val="4"/>
        </w:numPr>
        <w:spacing w:line="400" w:lineRule="exact"/>
        <w:rPr>
          <w:rFonts w:ascii="Times New Roman" w:hAnsi="Times New Roman" w:hint="eastAsia"/>
        </w:rPr>
      </w:pPr>
      <w:r w:rsidRPr="00C772D1">
        <w:rPr>
          <w:rFonts w:ascii="Times New Roman" w:hAnsi="Times New Roman" w:hint="eastAsia"/>
        </w:rPr>
        <w:t>计算新的迭代点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C772D1">
        <w:rPr>
          <w:rFonts w:ascii="Times New Roman" w:hAnsi="Times New Roman" w:hint="eastAsia"/>
        </w:rPr>
        <w:t>。</w:t>
      </w:r>
    </w:p>
    <w:p w:rsidR="00C772D1" w:rsidRPr="00C772D1" w:rsidRDefault="00C772D1" w:rsidP="00C772D1">
      <w:pPr>
        <w:spacing w:line="400" w:lineRule="exact"/>
        <w:ind w:left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 xml:space="preserve">. </w:t>
      </w:r>
      <w:r w:rsidRPr="00C772D1">
        <w:rPr>
          <w:rFonts w:ascii="Times New Roman" w:hAnsi="Times New Roman" w:hint="eastAsia"/>
        </w:rPr>
        <w:t>重复步骤</w:t>
      </w:r>
      <w:r w:rsidRPr="00C772D1">
        <w:rPr>
          <w:rFonts w:ascii="Times New Roman" w:hAnsi="Times New Roman" w:hint="eastAsia"/>
        </w:rPr>
        <w:t xml:space="preserve"> 2 </w:t>
      </w:r>
      <w:r w:rsidRPr="00C772D1">
        <w:rPr>
          <w:rFonts w:ascii="Times New Roman" w:hAnsi="Times New Roman" w:hint="eastAsia"/>
        </w:rPr>
        <w:t>和</w:t>
      </w:r>
      <w:r w:rsidRPr="00C772D1">
        <w:rPr>
          <w:rFonts w:ascii="Times New Roman" w:hAnsi="Times New Roman" w:hint="eastAsia"/>
        </w:rPr>
        <w:t xml:space="preserve"> 3 </w:t>
      </w:r>
      <w:r w:rsidRPr="00C772D1">
        <w:rPr>
          <w:rFonts w:ascii="Times New Roman" w:hAnsi="Times New Roman" w:hint="eastAsia"/>
        </w:rPr>
        <w:t>直到满足停止条件。</w:t>
      </w:r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 w:hint="eastAsia"/>
          <w:b w:val="0"/>
          <w:bCs w:val="0"/>
          <w:i w:val="0"/>
          <w:sz w:val="21"/>
          <w:szCs w:val="21"/>
        </w:rPr>
      </w:pPr>
      <w:bookmarkStart w:id="16" w:name="_Toc10666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2.3</w:t>
      </w:r>
      <w:r>
        <w:rPr>
          <w:rFonts w:ascii="Times New Roman" w:eastAsia="黑体" w:hAnsi="Times New Roman" w:cs="Times New Roman" w:hint="eastAsia"/>
          <w:b w:val="0"/>
          <w:bCs w:val="0"/>
          <w:i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收敛性结果</w:t>
      </w:r>
      <w:bookmarkEnd w:id="16"/>
    </w:p>
    <w:p w:rsidR="008D6885" w:rsidRPr="008D6885" w:rsidRDefault="008D6885" w:rsidP="008D6885">
      <w:pPr>
        <w:spacing w:line="400" w:lineRule="exact"/>
        <w:ind w:firstLineChars="200" w:firstLine="480"/>
        <w:rPr>
          <w:rFonts w:ascii="Times New Roman" w:hAnsi="Times New Roman"/>
        </w:rPr>
      </w:pPr>
      <w:bookmarkStart w:id="17" w:name="_Toc39603932"/>
      <w:bookmarkStart w:id="18" w:name="_Toc21751"/>
      <w:r w:rsidRPr="008D6885">
        <w:rPr>
          <w:rFonts w:ascii="Times New Roman" w:hAnsi="Times New Roman" w:hint="eastAsia"/>
        </w:rPr>
        <w:t>梯度算法和邻近梯度算法都是基于梯度信息进行迭代的优化算法，在正确的设定下，两者都能够较快地收敛到最优解。</w:t>
      </w:r>
    </w:p>
    <w:p w:rsidR="008D6885" w:rsidRPr="008D6885" w:rsidRDefault="008D6885" w:rsidP="008D6885">
      <w:pPr>
        <w:spacing w:line="400" w:lineRule="exact"/>
        <w:ind w:firstLineChars="200" w:firstLine="480"/>
        <w:rPr>
          <w:rFonts w:ascii="Times New Roman" w:hAnsi="Times New Roman"/>
        </w:rPr>
      </w:pPr>
      <w:r w:rsidRPr="008D6885">
        <w:rPr>
          <w:rFonts w:ascii="Times New Roman" w:hAnsi="Times New Roman" w:hint="eastAsia"/>
        </w:rPr>
        <w:t>对于梯度算法而言，它的收敛速度取决于步长的大小，如果步长过大，则可能导致算法不稳定，甚至无法收敛；如果步长过小，则会导致算法收敛速度慢。因此，在使用梯度算法时，通常需要经过多次尝试，找到一个合适的步长来保证算法的收敛性。</w:t>
      </w:r>
    </w:p>
    <w:p w:rsidR="008D6885" w:rsidRPr="008D6885" w:rsidRDefault="008D6885" w:rsidP="008D6885">
      <w:pPr>
        <w:spacing w:line="400" w:lineRule="exact"/>
        <w:ind w:firstLineChars="200" w:firstLine="480"/>
        <w:rPr>
          <w:rFonts w:ascii="Times New Roman" w:hAnsi="Times New Roman" w:hint="eastAsia"/>
        </w:rPr>
      </w:pPr>
      <w:r w:rsidRPr="008D6885">
        <w:rPr>
          <w:rFonts w:ascii="Times New Roman" w:hAnsi="Times New Roman" w:hint="eastAsia"/>
        </w:rPr>
        <w:t>邻近梯度算法是在梯度算法的基础上改进而来的，它使用了一个更加精确的梯度估计来更新参数。因此，邻近梯度算法的收敛速度通常比梯度算法快，并且不需要调节步长的大小。但是，邻近梯度算法的收敛精度取决于邻近样本的数量，如果邻近样本数量过少，则会导致梯度估计的误差较大，从而降低算法的收敛精度。</w:t>
      </w:r>
    </w:p>
    <w:p w:rsidR="00422510" w:rsidRDefault="008D6885" w:rsidP="008D6885">
      <w:pPr>
        <w:spacing w:line="400" w:lineRule="exact"/>
        <w:ind w:firstLineChars="200" w:firstLine="480"/>
        <w:rPr>
          <w:rFonts w:ascii="Times New Roman" w:hAnsi="Times New Roman"/>
        </w:rPr>
      </w:pPr>
      <w:r w:rsidRPr="008D6885">
        <w:rPr>
          <w:rFonts w:ascii="Times New Roman" w:hAnsi="Times New Roman" w:hint="eastAsia"/>
        </w:rPr>
        <w:t>总的来说，如果需要快速收敛并且不需要高精度的解，可以使用梯度算法；如果需要高精度的解</w:t>
      </w:r>
      <w:r>
        <w:rPr>
          <w:rFonts w:ascii="Times New Roman" w:hAnsi="Times New Roman" w:hint="eastAsia"/>
        </w:rPr>
        <w:t>则更多选择近邻梯度算法。</w:t>
      </w:r>
    </w:p>
    <w:p w:rsidR="008D6885" w:rsidRDefault="008D6885" w:rsidP="008D6885">
      <w:pPr>
        <w:spacing w:line="400" w:lineRule="exact"/>
        <w:ind w:firstLineChars="200" w:firstLine="560"/>
        <w:rPr>
          <w:rFonts w:ascii="Times New Roman" w:eastAsia="黑体" w:hAnsi="Times New Roman" w:hint="eastAsia"/>
          <w:sz w:val="28"/>
          <w:szCs w:val="28"/>
        </w:rPr>
      </w:pPr>
    </w:p>
    <w:p w:rsidR="00422510" w:rsidRDefault="00000000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三、</w:t>
      </w:r>
      <w:bookmarkEnd w:id="17"/>
      <w:r>
        <w:rPr>
          <w:rFonts w:ascii="Times New Roman" w:eastAsia="黑体" w:hAnsi="Times New Roman"/>
          <w:sz w:val="28"/>
          <w:szCs w:val="28"/>
        </w:rPr>
        <w:t>数值实验及结果分析</w:t>
      </w:r>
      <w:bookmarkEnd w:id="18"/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</w:pPr>
      <w:bookmarkStart w:id="19" w:name="_Toc39603933"/>
      <w:bookmarkStart w:id="20" w:name="_Toc2480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3.1</w:t>
      </w:r>
      <w:bookmarkEnd w:id="19"/>
      <w:r>
        <w:rPr>
          <w:rFonts w:ascii="Times New Roman" w:eastAsia="黑体" w:hAnsi="Times New Roman" w:cs="Times New Roman" w:hint="eastAsia"/>
          <w:b w:val="0"/>
          <w:bCs w:val="0"/>
          <w:i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模型求解及参数设置</w:t>
      </w:r>
      <w:bookmarkEnd w:id="20"/>
    </w:p>
    <w:p w:rsidR="00422510" w:rsidRDefault="002805AE">
      <w:pPr>
        <w:spacing w:line="400" w:lineRule="exact"/>
        <w:ind w:firstLineChars="200" w:firstLine="480"/>
        <w:rPr>
          <w:rFonts w:ascii="Times New Roman" w:hAnsi="Times New Roman"/>
        </w:rPr>
      </w:pPr>
      <w:r w:rsidRPr="002805AE">
        <w:rPr>
          <w:rFonts w:ascii="Times New Roman" w:hAnsi="Times New Roman" w:hint="eastAsia"/>
        </w:rPr>
        <w:t>邻近梯度算法可以用来解决</w:t>
      </w:r>
      <w:r w:rsidRPr="002805AE">
        <w:rPr>
          <w:rFonts w:ascii="Times New Roman" w:hAnsi="Times New Roman" w:hint="eastAsia"/>
        </w:rPr>
        <w:t>LASSO</w:t>
      </w:r>
      <w:r w:rsidRPr="002805AE">
        <w:rPr>
          <w:rFonts w:ascii="Times New Roman" w:hAnsi="Times New Roman" w:hint="eastAsia"/>
        </w:rPr>
        <w:t>问题，即最小绝对值模型（</w:t>
      </w:r>
      <w:r w:rsidRPr="002805AE">
        <w:rPr>
          <w:rFonts w:ascii="Times New Roman" w:hAnsi="Times New Roman" w:hint="eastAsia"/>
        </w:rPr>
        <w:t>Least Absolute Shrinkage and Selection Operator</w:t>
      </w:r>
      <w:r w:rsidRPr="002805AE">
        <w:rPr>
          <w:rFonts w:ascii="Times New Roman" w:hAnsi="Times New Roman" w:hint="eastAsia"/>
        </w:rPr>
        <w:t>）问题。</w:t>
      </w:r>
      <w:r w:rsidRPr="002805AE">
        <w:rPr>
          <w:rFonts w:ascii="Times New Roman" w:hAnsi="Times New Roman" w:hint="eastAsia"/>
        </w:rPr>
        <w:t>LASSO</w:t>
      </w:r>
      <w:r w:rsidRPr="002805AE">
        <w:rPr>
          <w:rFonts w:ascii="Times New Roman" w:hAnsi="Times New Roman" w:hint="eastAsia"/>
        </w:rPr>
        <w:t>问题的目标是找到一个向量，使得该向量的绝对值之和最小，并且约束条件是该向量与另一个向量之间的欧几里得距离最小。</w:t>
      </w:r>
    </w:p>
    <w:p w:rsidR="003D69D1" w:rsidRPr="002805AE" w:rsidRDefault="002805AE" w:rsidP="004A24D5">
      <w:pPr>
        <w:spacing w:line="400" w:lineRule="exact"/>
        <w:ind w:firstLineChars="200" w:firstLine="480"/>
        <w:rPr>
          <w:rFonts w:asciiTheme="minorEastAsia" w:hAnsiTheme="minorEastAsia" w:hint="eastAsia"/>
          <w:kern w:val="2"/>
        </w:rPr>
      </w:pPr>
      <w:r w:rsidRPr="002805AE">
        <w:rPr>
          <w:rFonts w:asciiTheme="minorEastAsia" w:hAnsiTheme="minorEastAsia" w:hint="eastAsia"/>
          <w:kern w:val="2"/>
        </w:rPr>
        <w:t>首先生成了矩阵</w:t>
      </w:r>
      <w:r w:rsidR="00C772D1">
        <w:rPr>
          <w:rFonts w:asciiTheme="minorEastAsia" w:hAnsiTheme="minorEastAsia" w:hint="eastAsia"/>
          <w:kern w:val="2"/>
        </w:rPr>
        <w:t xml:space="preserve"> </w:t>
      </w:r>
      <m:oMath>
        <m:r>
          <w:rPr>
            <w:rFonts w:ascii="Cambria Math" w:hAnsi="Cambria Math"/>
            <w:kern w:val="2"/>
          </w:rPr>
          <m:t>A</m:t>
        </m:r>
      </m:oMath>
      <w:r w:rsidR="00C772D1">
        <w:rPr>
          <w:rFonts w:asciiTheme="minorEastAsia" w:hAnsiTheme="minorEastAsia" w:hint="eastAsia"/>
          <w:kern w:val="2"/>
        </w:rPr>
        <w:t xml:space="preserve"> </w:t>
      </w:r>
      <w:r w:rsidRPr="002805AE">
        <w:rPr>
          <w:rFonts w:asciiTheme="minorEastAsia" w:hAnsiTheme="minorEastAsia" w:hint="eastAsia"/>
          <w:kern w:val="2"/>
        </w:rPr>
        <w:t>和向量</w:t>
      </w:r>
      <w:r w:rsidR="00C772D1">
        <w:rPr>
          <w:rFonts w:asciiTheme="minorEastAsia" w:hAnsiTheme="minorEastAsia" w:hint="eastAsia"/>
          <w:kern w:val="2"/>
        </w:rPr>
        <w:t xml:space="preserve"> </w:t>
      </w:r>
      <m:oMath>
        <m:r>
          <w:rPr>
            <w:rFonts w:ascii="Cambria Math" w:hAnsi="Cambria Math"/>
            <w:kern w:val="2"/>
          </w:rPr>
          <m:t>b</m:t>
        </m:r>
      </m:oMath>
      <w:r w:rsidRPr="002805AE">
        <w:rPr>
          <w:rFonts w:asciiTheme="minorEastAsia" w:hAnsiTheme="minorEastAsia" w:hint="eastAsia"/>
          <w:kern w:val="2"/>
        </w:rPr>
        <w:t>，然后定义了LASSO问题的目标函数和梯度。接着，设置了初始值和步长，并在迭代过程中使用邻近梯度算法求解LASSO问题。</w:t>
      </w:r>
    </w:p>
    <w:p w:rsidR="00422510" w:rsidRDefault="00000000">
      <w:pPr>
        <w:pStyle w:val="2"/>
        <w:spacing w:line="400" w:lineRule="exact"/>
        <w:rPr>
          <w:rFonts w:ascii="Times New Roman" w:hAnsi="Times New Roman" w:cs="Times New Roman"/>
          <w:b w:val="0"/>
          <w:bCs w:val="0"/>
          <w:sz w:val="21"/>
          <w:szCs w:val="21"/>
        </w:rPr>
      </w:pPr>
      <w:bookmarkStart w:id="21" w:name="_Toc39603934"/>
      <w:bookmarkStart w:id="22" w:name="_Toc29716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lastRenderedPageBreak/>
        <w:t>3.2</w:t>
      </w:r>
      <w:bookmarkEnd w:id="21"/>
      <w:r>
        <w:rPr>
          <w:rFonts w:ascii="Times New Roman" w:eastAsia="黑体" w:hAnsi="Times New Roman" w:cs="Times New Roman" w:hint="eastAsia"/>
          <w:b w:val="0"/>
          <w:bCs w:val="0"/>
          <w:i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结果分析</w:t>
      </w:r>
      <w:bookmarkEnd w:id="22"/>
    </w:p>
    <w:p w:rsidR="002061AE" w:rsidRDefault="003D69D1" w:rsidP="004A24D5">
      <w:pPr>
        <w:spacing w:line="400" w:lineRule="exact"/>
        <w:ind w:firstLineChars="200" w:firstLine="480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>在代码中，使用了随机生成的矩阵</w:t>
      </w:r>
      <w:r w:rsidRPr="00B77F3A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A</m:t>
        </m:r>
      </m:oMath>
      <w:r w:rsidRPr="00B77F3A">
        <w:rPr>
          <w:rFonts w:ascii="Times New Roman" w:hAnsi="Times New Roman" w:hint="eastAsia"/>
        </w:rPr>
        <w:t xml:space="preserve"> </w:t>
      </w:r>
      <w:r w:rsidRPr="00B77F3A">
        <w:rPr>
          <w:rFonts w:ascii="Times New Roman" w:hAnsi="Times New Roman" w:hint="eastAsia"/>
        </w:rPr>
        <w:t>和精确解</w:t>
      </w:r>
      <w:r w:rsidRPr="00B77F3A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u</m:t>
        </m:r>
      </m:oMath>
      <w:r w:rsidRPr="00B77F3A">
        <w:rPr>
          <w:rFonts w:ascii="Times New Roman" w:hAnsi="Times New Roman" w:hint="eastAsia"/>
        </w:rPr>
        <w:t>，并使用邻近梯度算法进行迭代求解。每次迭代都会计算</w:t>
      </w:r>
      <w:r w:rsidRPr="00B77F3A">
        <w:rPr>
          <w:rFonts w:ascii="Times New Roman" w:hAnsi="Times New Roman" w:hint="eastAsia"/>
        </w:rPr>
        <w:t xml:space="preserve"> LASSO </w:t>
      </w:r>
      <w:r w:rsidRPr="00B77F3A">
        <w:rPr>
          <w:rFonts w:ascii="Times New Roman" w:hAnsi="Times New Roman" w:hint="eastAsia"/>
        </w:rPr>
        <w:t>问题的梯度，然后按照步长进行参数更新。最后，使用</w:t>
      </w:r>
      <w:r w:rsidRPr="00B77F3A">
        <w:rPr>
          <w:rFonts w:ascii="Times New Roman" w:hAnsi="Times New Roman" w:hint="eastAsia"/>
        </w:rPr>
        <w:t xml:space="preserve"> plot </w:t>
      </w:r>
      <w:r w:rsidRPr="00B77F3A">
        <w:rPr>
          <w:rFonts w:ascii="Times New Roman" w:hAnsi="Times New Roman" w:hint="eastAsia"/>
        </w:rPr>
        <w:t>函数作图</w:t>
      </w:r>
      <w:r w:rsidR="004A24D5">
        <w:rPr>
          <w:rFonts w:ascii="Times New Roman" w:hAnsi="Times New Roman" w:hint="eastAsia"/>
        </w:rPr>
        <w:t>（</w:t>
      </w:r>
      <w:r w:rsidR="004A24D5">
        <w:rPr>
          <w:rFonts w:hAnsi="Calibri" w:hint="eastAsia"/>
          <w:szCs w:val="21"/>
        </w:rPr>
        <w:t>目标函数值随迭代步数</w:t>
      </w:r>
      <w:r w:rsidR="004A24D5">
        <w:rPr>
          <w:rFonts w:hAnsi="Calibri" w:hint="eastAsia"/>
          <w:szCs w:val="21"/>
        </w:rPr>
        <w:t>）</w:t>
      </w:r>
      <w:r w:rsidRPr="00B77F3A">
        <w:rPr>
          <w:rFonts w:ascii="Times New Roman" w:hAnsi="Times New Roman" w:hint="eastAsia"/>
        </w:rPr>
        <w:t>展示算法的求解结果</w:t>
      </w:r>
      <w:r>
        <w:rPr>
          <w:rFonts w:ascii="Times New Roman" w:hAnsi="Times New Roman" w:hint="eastAsia"/>
        </w:rPr>
        <w:t>如图所示。</w:t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297006</wp:posOffset>
            </wp:positionH>
            <wp:positionV relativeFrom="paragraph">
              <wp:posOffset>346479</wp:posOffset>
            </wp:positionV>
            <wp:extent cx="4128135" cy="3096260"/>
            <wp:effectExtent l="0" t="0" r="0" b="254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1AE" w:rsidRDefault="004A24D5">
      <w:pPr>
        <w:spacing w:line="400" w:lineRule="exact"/>
        <w:ind w:firstLineChars="200" w:firstLine="48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实际上</w:t>
      </w:r>
      <w:r w:rsidRPr="004A24D5">
        <w:rPr>
          <w:rFonts w:ascii="Times New Roman" w:hAnsi="Times New Roman" w:hint="eastAsia"/>
        </w:rPr>
        <w:t>对近邻梯度算法求解</w:t>
      </w:r>
      <w:r w:rsidRPr="004A24D5">
        <w:rPr>
          <w:rFonts w:ascii="Times New Roman" w:hAnsi="Times New Roman" w:hint="eastAsia"/>
        </w:rPr>
        <w:t xml:space="preserve"> LASSO </w:t>
      </w:r>
      <w:r w:rsidRPr="004A24D5">
        <w:rPr>
          <w:rFonts w:ascii="Times New Roman" w:hAnsi="Times New Roman" w:hint="eastAsia"/>
        </w:rPr>
        <w:t>问题的结果</w:t>
      </w:r>
      <w:r>
        <w:rPr>
          <w:rFonts w:ascii="Times New Roman" w:hAnsi="Times New Roman" w:hint="eastAsia"/>
        </w:rPr>
        <w:t>，需要考虑以下几个问题：</w:t>
      </w:r>
      <w:r w:rsidR="001E0F94">
        <w:rPr>
          <w:rFonts w:ascii="Times New Roman" w:hAnsi="Times New Roman" w:hint="eastAsia"/>
        </w:rPr>
        <w:t>算法是否能找到最优解，算法的收敛速度是否较快，算法的收敛精度是否足够高，初始阈值和步长的设计是否影响最优解求解。</w:t>
      </w:r>
      <w:r w:rsidR="0071205C" w:rsidRPr="0071205C">
        <w:rPr>
          <w:rFonts w:ascii="Times New Roman" w:hAnsi="Times New Roman" w:hint="eastAsia"/>
        </w:rPr>
        <w:t>需要注意的是，算法的收敛结果可能受到多种因素的影响，包括但不限于问题本身的特征、算法的超参数设置等。因此，在对算法的收敛结果进行分析时，需要多方面考虑。</w:t>
      </w:r>
    </w:p>
    <w:p w:rsidR="002061AE" w:rsidRDefault="002061AE">
      <w:pPr>
        <w:spacing w:line="400" w:lineRule="exact"/>
        <w:ind w:firstLineChars="200" w:firstLine="480"/>
        <w:rPr>
          <w:rFonts w:ascii="Times New Roman" w:hAnsi="Times New Roman"/>
        </w:rPr>
      </w:pPr>
    </w:p>
    <w:p w:rsidR="002061AE" w:rsidRDefault="002061AE">
      <w:pPr>
        <w:spacing w:line="400" w:lineRule="exact"/>
        <w:ind w:firstLineChars="200" w:firstLine="480"/>
        <w:rPr>
          <w:rFonts w:ascii="Times New Roman" w:hAnsi="Times New Roman"/>
        </w:rPr>
      </w:pPr>
    </w:p>
    <w:p w:rsidR="002061AE" w:rsidRDefault="002061AE">
      <w:pPr>
        <w:spacing w:line="400" w:lineRule="exact"/>
        <w:ind w:firstLineChars="200" w:firstLine="560"/>
        <w:rPr>
          <w:rFonts w:ascii="Times New Roman" w:eastAsia="黑体" w:hAnsi="Times New Roman" w:hint="eastAsia"/>
          <w:sz w:val="28"/>
          <w:szCs w:val="28"/>
        </w:rPr>
      </w:pPr>
    </w:p>
    <w:p w:rsidR="00422510" w:rsidRDefault="00422510">
      <w:pPr>
        <w:spacing w:line="400" w:lineRule="exact"/>
        <w:jc w:val="center"/>
        <w:rPr>
          <w:rFonts w:ascii="Times New Roman" w:eastAsia="黑体" w:hAnsi="Times New Roman"/>
          <w:sz w:val="28"/>
          <w:szCs w:val="28"/>
        </w:rPr>
      </w:pPr>
    </w:p>
    <w:p w:rsidR="00422510" w:rsidRDefault="00000000">
      <w:pPr>
        <w:spacing w:line="400" w:lineRule="exact"/>
        <w:jc w:val="center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参考文献</w:t>
      </w:r>
      <w:r>
        <w:rPr>
          <w:rFonts w:ascii="Times New Roman" w:eastAsia="黑体" w:hAnsi="Times New Roman"/>
          <w:sz w:val="28"/>
          <w:szCs w:val="28"/>
        </w:rPr>
        <w:t>:</w:t>
      </w:r>
    </w:p>
    <w:p w:rsidR="00422510" w:rsidRDefault="00000000">
      <w:pPr>
        <w:wordWrap w:val="0"/>
        <w:spacing w:line="400" w:lineRule="exact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例：</w:t>
      </w:r>
      <w:r>
        <w:rPr>
          <w:rFonts w:ascii="Times New Roman" w:eastAsia="宋体" w:hAnsi="Times New Roman"/>
          <w:sz w:val="18"/>
          <w:szCs w:val="18"/>
        </w:rPr>
        <w:t>[1]</w:t>
      </w:r>
      <w:r>
        <w:rPr>
          <w:rFonts w:ascii="Times New Roman" w:eastAsia="宋体" w:hAnsi="Times New Roman"/>
          <w:sz w:val="18"/>
          <w:szCs w:val="18"/>
        </w:rPr>
        <w:t>方东辉</w:t>
      </w:r>
      <w:r>
        <w:rPr>
          <w:rFonts w:ascii="Times New Roman" w:eastAsia="宋体" w:hAnsi="Times New Roman"/>
          <w:sz w:val="18"/>
          <w:szCs w:val="18"/>
        </w:rPr>
        <w:t xml:space="preserve">, </w:t>
      </w:r>
      <w:r>
        <w:rPr>
          <w:rFonts w:ascii="Times New Roman" w:eastAsia="宋体" w:hAnsi="Times New Roman"/>
          <w:sz w:val="18"/>
          <w:szCs w:val="18"/>
        </w:rPr>
        <w:t>田利萍</w:t>
      </w:r>
      <w:r>
        <w:rPr>
          <w:rFonts w:ascii="Times New Roman" w:eastAsia="宋体" w:hAnsi="Times New Roman"/>
          <w:sz w:val="18"/>
          <w:szCs w:val="18"/>
        </w:rPr>
        <w:t xml:space="preserve">, </w:t>
      </w:r>
      <w:r>
        <w:rPr>
          <w:rFonts w:ascii="Times New Roman" w:eastAsia="宋体" w:hAnsi="Times New Roman"/>
          <w:sz w:val="18"/>
          <w:szCs w:val="18"/>
        </w:rPr>
        <w:t>王仙云</w:t>
      </w:r>
      <w:r>
        <w:rPr>
          <w:rFonts w:ascii="Times New Roman" w:eastAsia="宋体" w:hAnsi="Times New Roman"/>
          <w:sz w:val="18"/>
          <w:szCs w:val="18"/>
        </w:rPr>
        <w:t xml:space="preserve">. </w:t>
      </w:r>
      <w:r>
        <w:rPr>
          <w:rFonts w:ascii="Times New Roman" w:eastAsia="宋体" w:hAnsi="Times New Roman"/>
          <w:sz w:val="18"/>
          <w:szCs w:val="18"/>
        </w:rPr>
        <w:t>复合凸优化问题的</w:t>
      </w:r>
      <w:proofErr w:type="spellStart"/>
      <w:r>
        <w:rPr>
          <w:rFonts w:ascii="Times New Roman" w:eastAsia="宋体" w:hAnsi="Times New Roman"/>
          <w:sz w:val="18"/>
          <w:szCs w:val="18"/>
        </w:rPr>
        <w:t>Fenchel</w:t>
      </w:r>
      <w:proofErr w:type="spellEnd"/>
      <w:r>
        <w:rPr>
          <w:rFonts w:ascii="Times New Roman" w:eastAsia="宋体" w:hAnsi="Times New Roman"/>
          <w:sz w:val="18"/>
          <w:szCs w:val="18"/>
        </w:rPr>
        <w:t>-Lagrange</w:t>
      </w:r>
      <w:r>
        <w:rPr>
          <w:rFonts w:ascii="Times New Roman" w:eastAsia="宋体" w:hAnsi="Times New Roman"/>
          <w:sz w:val="18"/>
          <w:szCs w:val="18"/>
        </w:rPr>
        <w:t>强对偶之研究</w:t>
      </w:r>
      <w:r>
        <w:rPr>
          <w:rFonts w:ascii="Times New Roman" w:eastAsia="宋体" w:hAnsi="Times New Roman"/>
          <w:sz w:val="18"/>
          <w:szCs w:val="18"/>
        </w:rPr>
        <w:t xml:space="preserve">[J]. </w:t>
      </w:r>
      <w:r>
        <w:rPr>
          <w:rFonts w:ascii="Times New Roman" w:eastAsia="宋体" w:hAnsi="Times New Roman"/>
          <w:sz w:val="18"/>
          <w:szCs w:val="18"/>
        </w:rPr>
        <w:t>数学物理学报</w:t>
      </w:r>
      <w:r>
        <w:rPr>
          <w:rFonts w:ascii="Times New Roman" w:eastAsia="宋体" w:hAnsi="Times New Roman"/>
          <w:sz w:val="18"/>
          <w:szCs w:val="18"/>
        </w:rPr>
        <w:t>, 2020, 40(01): 20-30.</w:t>
      </w:r>
    </w:p>
    <w:p w:rsidR="00422510" w:rsidRDefault="00000000">
      <w:pPr>
        <w:numPr>
          <w:ilvl w:val="0"/>
          <w:numId w:val="1"/>
        </w:numPr>
        <w:wordWrap w:val="0"/>
        <w:topLinePunct/>
        <w:spacing w:line="400" w:lineRule="exact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 xml:space="preserve">Amir Beck and Marc </w:t>
      </w:r>
      <w:proofErr w:type="spellStart"/>
      <w:r>
        <w:rPr>
          <w:rFonts w:ascii="Times New Roman" w:eastAsia="宋体" w:hAnsi="Times New Roman"/>
          <w:sz w:val="18"/>
          <w:szCs w:val="18"/>
        </w:rPr>
        <w:t>Teboulle</w:t>
      </w:r>
      <w:proofErr w:type="spellEnd"/>
      <w:r>
        <w:rPr>
          <w:rFonts w:ascii="Times New Roman" w:eastAsia="宋体" w:hAnsi="Times New Roman"/>
          <w:sz w:val="18"/>
          <w:szCs w:val="18"/>
        </w:rPr>
        <w:t>, A fast iterative shrinkage-thresholding algorithm for linear inverse problems[J].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>Siam Journal on Imaging Sciences, 2009(2): 183-202</w:t>
      </w:r>
    </w:p>
    <w:p w:rsidR="00422510" w:rsidRDefault="00422510">
      <w:pPr>
        <w:wordWrap w:val="0"/>
        <w:topLinePunct/>
        <w:spacing w:line="400" w:lineRule="exact"/>
        <w:rPr>
          <w:rFonts w:ascii="Times New Roman" w:eastAsia="宋体" w:hAnsi="Times New Roman"/>
          <w:sz w:val="18"/>
          <w:szCs w:val="18"/>
        </w:rPr>
      </w:pPr>
    </w:p>
    <w:p w:rsidR="00422510" w:rsidRDefault="00000000">
      <w:pPr>
        <w:spacing w:line="400" w:lineRule="exact"/>
        <w:jc w:val="center"/>
        <w:rPr>
          <w:rFonts w:ascii="Times New Roman" w:eastAsia="黑体" w:hAnsi="Times New Roman"/>
          <w:sz w:val="28"/>
          <w:szCs w:val="28"/>
        </w:rPr>
      </w:pPr>
      <w:bookmarkStart w:id="23" w:name="_Toc21996"/>
      <w:r>
        <w:rPr>
          <w:rFonts w:ascii="Times New Roman" w:eastAsia="黑体" w:hAnsi="Times New Roman"/>
          <w:sz w:val="28"/>
          <w:szCs w:val="28"/>
        </w:rPr>
        <w:t>附</w:t>
      </w:r>
      <w:r>
        <w:rPr>
          <w:rFonts w:ascii="Times New Roman" w:eastAsia="黑体" w:hAnsi="Times New Roman" w:hint="eastAsia"/>
          <w:sz w:val="28"/>
          <w:szCs w:val="28"/>
        </w:rPr>
        <w:t xml:space="preserve"> </w:t>
      </w:r>
      <w:r>
        <w:rPr>
          <w:rFonts w:ascii="Times New Roman" w:eastAsia="黑体" w:hAnsi="Times New Roman"/>
          <w:sz w:val="28"/>
          <w:szCs w:val="28"/>
        </w:rPr>
        <w:t>录</w:t>
      </w:r>
      <w:bookmarkEnd w:id="23"/>
    </w:p>
    <w:p w:rsidR="00422510" w:rsidRDefault="00000000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程序代码</w:t>
      </w:r>
    </w:p>
    <w:p w:rsidR="00422510" w:rsidRDefault="00422510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% </w:t>
      </w:r>
      <w:r w:rsidRPr="00B77F3A">
        <w:rPr>
          <w:rFonts w:ascii="Times New Roman" w:hAnsi="Times New Roman" w:hint="eastAsia"/>
        </w:rPr>
        <w:t>定义参数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n = 128; % </w:t>
      </w:r>
      <w:r w:rsidRPr="00B77F3A">
        <w:rPr>
          <w:rFonts w:ascii="Times New Roman" w:hAnsi="Times New Roman" w:hint="eastAsia"/>
        </w:rPr>
        <w:t>矩阵</w:t>
      </w:r>
      <w:r w:rsidRPr="00B77F3A">
        <w:rPr>
          <w:rFonts w:ascii="Times New Roman" w:hAnsi="Times New Roman" w:hint="eastAsia"/>
        </w:rPr>
        <w:t>A</w:t>
      </w:r>
      <w:r w:rsidRPr="00B77F3A">
        <w:rPr>
          <w:rFonts w:ascii="Times New Roman" w:hAnsi="Times New Roman" w:hint="eastAsia"/>
        </w:rPr>
        <w:t>的行数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m = 25; % </w:t>
      </w:r>
      <w:r w:rsidRPr="00B77F3A">
        <w:rPr>
          <w:rFonts w:ascii="Times New Roman" w:hAnsi="Times New Roman" w:hint="eastAsia"/>
        </w:rPr>
        <w:t>矩阵</w:t>
      </w:r>
      <w:r w:rsidRPr="00B77F3A">
        <w:rPr>
          <w:rFonts w:ascii="Times New Roman" w:hAnsi="Times New Roman" w:hint="eastAsia"/>
        </w:rPr>
        <w:t>A</w:t>
      </w:r>
      <w:r w:rsidRPr="00B77F3A">
        <w:rPr>
          <w:rFonts w:ascii="Times New Roman" w:hAnsi="Times New Roman" w:hint="eastAsia"/>
        </w:rPr>
        <w:t>的列数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A = </w:t>
      </w:r>
      <w:proofErr w:type="spellStart"/>
      <w:r w:rsidRPr="00B77F3A">
        <w:rPr>
          <w:rFonts w:ascii="Times New Roman" w:hAnsi="Times New Roman" w:hint="eastAsia"/>
        </w:rPr>
        <w:t>randn</w:t>
      </w:r>
      <w:proofErr w:type="spellEnd"/>
      <w:r w:rsidRPr="00B77F3A">
        <w:rPr>
          <w:rFonts w:ascii="Times New Roman" w:hAnsi="Times New Roman" w:hint="eastAsia"/>
        </w:rPr>
        <w:t xml:space="preserve">(n, m); % </w:t>
      </w:r>
      <w:r w:rsidRPr="00B77F3A">
        <w:rPr>
          <w:rFonts w:ascii="Times New Roman" w:hAnsi="Times New Roman" w:hint="eastAsia"/>
        </w:rPr>
        <w:t>生成矩阵</w:t>
      </w:r>
      <w:r w:rsidRPr="00B77F3A">
        <w:rPr>
          <w:rFonts w:ascii="Times New Roman" w:hAnsi="Times New Roman" w:hint="eastAsia"/>
        </w:rPr>
        <w:t>A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b = </w:t>
      </w:r>
      <w:proofErr w:type="spellStart"/>
      <w:r w:rsidRPr="00B77F3A">
        <w:rPr>
          <w:rFonts w:ascii="Times New Roman" w:hAnsi="Times New Roman" w:hint="eastAsia"/>
        </w:rPr>
        <w:t>randn</w:t>
      </w:r>
      <w:proofErr w:type="spellEnd"/>
      <w:r w:rsidRPr="00B77F3A">
        <w:rPr>
          <w:rFonts w:ascii="Times New Roman" w:hAnsi="Times New Roman" w:hint="eastAsia"/>
        </w:rPr>
        <w:t xml:space="preserve">(n, 1); % </w:t>
      </w:r>
      <w:r w:rsidRPr="00B77F3A">
        <w:rPr>
          <w:rFonts w:ascii="Times New Roman" w:hAnsi="Times New Roman" w:hint="eastAsia"/>
        </w:rPr>
        <w:t>生成目标向量</w:t>
      </w:r>
      <w:r w:rsidRPr="00B77F3A">
        <w:rPr>
          <w:rFonts w:ascii="Times New Roman" w:hAnsi="Times New Roman" w:hint="eastAsia"/>
        </w:rPr>
        <w:t>b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u = </w:t>
      </w:r>
      <w:proofErr w:type="spellStart"/>
      <w:r w:rsidRPr="00B77F3A">
        <w:rPr>
          <w:rFonts w:ascii="Times New Roman" w:hAnsi="Times New Roman" w:hint="eastAsia"/>
        </w:rPr>
        <w:t>randn</w:t>
      </w:r>
      <w:proofErr w:type="spellEnd"/>
      <w:r w:rsidRPr="00B77F3A">
        <w:rPr>
          <w:rFonts w:ascii="Times New Roman" w:hAnsi="Times New Roman" w:hint="eastAsia"/>
        </w:rPr>
        <w:t xml:space="preserve">(m, 1); % </w:t>
      </w:r>
      <w:r w:rsidRPr="00B77F3A">
        <w:rPr>
          <w:rFonts w:ascii="Times New Roman" w:hAnsi="Times New Roman" w:hint="eastAsia"/>
        </w:rPr>
        <w:t>生成精确解</w:t>
      </w:r>
      <w:r w:rsidRPr="00B77F3A">
        <w:rPr>
          <w:rFonts w:ascii="Times New Roman" w:hAnsi="Times New Roman" w:hint="eastAsia"/>
        </w:rPr>
        <w:t>u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>u(</w:t>
      </w:r>
      <w:proofErr w:type="spellStart"/>
      <w:r w:rsidRPr="00B77F3A">
        <w:rPr>
          <w:rFonts w:ascii="Times New Roman" w:hAnsi="Times New Roman" w:hint="eastAsia"/>
        </w:rPr>
        <w:t>randperm</w:t>
      </w:r>
      <w:proofErr w:type="spellEnd"/>
      <w:r w:rsidRPr="00B77F3A">
        <w:rPr>
          <w:rFonts w:ascii="Times New Roman" w:hAnsi="Times New Roman" w:hint="eastAsia"/>
        </w:rPr>
        <w:t xml:space="preserve">(m, round(m * 0.9))) = 0; % </w:t>
      </w:r>
      <w:r w:rsidRPr="00B77F3A">
        <w:rPr>
          <w:rFonts w:ascii="Times New Roman" w:hAnsi="Times New Roman" w:hint="eastAsia"/>
        </w:rPr>
        <w:t>设置</w:t>
      </w:r>
      <w:r w:rsidRPr="00B77F3A">
        <w:rPr>
          <w:rFonts w:ascii="Times New Roman" w:hAnsi="Times New Roman" w:hint="eastAsia"/>
        </w:rPr>
        <w:t>u</w:t>
      </w:r>
      <w:r w:rsidRPr="00B77F3A">
        <w:rPr>
          <w:rFonts w:ascii="Times New Roman" w:hAnsi="Times New Roman" w:hint="eastAsia"/>
        </w:rPr>
        <w:t>的</w:t>
      </w:r>
      <w:r w:rsidRPr="00B77F3A">
        <w:rPr>
          <w:rFonts w:ascii="Times New Roman" w:hAnsi="Times New Roman" w:hint="eastAsia"/>
        </w:rPr>
        <w:t>90%</w:t>
      </w:r>
      <w:r w:rsidRPr="00B77F3A">
        <w:rPr>
          <w:rFonts w:ascii="Times New Roman" w:hAnsi="Times New Roman" w:hint="eastAsia"/>
        </w:rPr>
        <w:t>元素为</w:t>
      </w:r>
      <w:r w:rsidRPr="00B77F3A">
        <w:rPr>
          <w:rFonts w:ascii="Times New Roman" w:hAnsi="Times New Roman" w:hint="eastAsia"/>
        </w:rPr>
        <w:t>0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x = zeros(m, 1); % </w:t>
      </w:r>
      <w:r w:rsidRPr="00B77F3A">
        <w:rPr>
          <w:rFonts w:ascii="Times New Roman" w:hAnsi="Times New Roman" w:hint="eastAsia"/>
        </w:rPr>
        <w:t>初始化未知向量</w:t>
      </w:r>
      <w:r w:rsidRPr="00B77F3A">
        <w:rPr>
          <w:rFonts w:ascii="Times New Roman" w:hAnsi="Times New Roman" w:hint="eastAsia"/>
        </w:rPr>
        <w:t>x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lambda = 1; % </w:t>
      </w:r>
      <w:r w:rsidRPr="00B77F3A">
        <w:rPr>
          <w:rFonts w:ascii="Times New Roman" w:hAnsi="Times New Roman" w:hint="eastAsia"/>
        </w:rPr>
        <w:t>正则化系数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% </w:t>
      </w:r>
      <w:r w:rsidRPr="00B77F3A">
        <w:rPr>
          <w:rFonts w:ascii="Times New Roman" w:hAnsi="Times New Roman" w:hint="eastAsia"/>
        </w:rPr>
        <w:t>定义邻近梯度算法的迭代步数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proofErr w:type="spellStart"/>
      <w:r w:rsidRPr="00B77F3A">
        <w:rPr>
          <w:rFonts w:ascii="Times New Roman" w:hAnsi="Times New Roman"/>
        </w:rPr>
        <w:t>maxIter</w:t>
      </w:r>
      <w:proofErr w:type="spellEnd"/>
      <w:r w:rsidRPr="00B77F3A">
        <w:rPr>
          <w:rFonts w:ascii="Times New Roman" w:hAnsi="Times New Roman"/>
        </w:rPr>
        <w:t xml:space="preserve"> = 1000;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% </w:t>
      </w:r>
      <w:r w:rsidRPr="00B77F3A">
        <w:rPr>
          <w:rFonts w:ascii="Times New Roman" w:hAnsi="Times New Roman" w:hint="eastAsia"/>
        </w:rPr>
        <w:t>初始化目标函数值的数组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proofErr w:type="spellStart"/>
      <w:r w:rsidRPr="00B77F3A">
        <w:rPr>
          <w:rFonts w:ascii="Times New Roman" w:hAnsi="Times New Roman"/>
        </w:rPr>
        <w:t>objectiveValues</w:t>
      </w:r>
      <w:proofErr w:type="spellEnd"/>
      <w:r w:rsidRPr="00B77F3A">
        <w:rPr>
          <w:rFonts w:ascii="Times New Roman" w:hAnsi="Times New Roman"/>
        </w:rPr>
        <w:t xml:space="preserve"> = </w:t>
      </w:r>
      <w:proofErr w:type="gramStart"/>
      <w:r w:rsidRPr="00B77F3A">
        <w:rPr>
          <w:rFonts w:ascii="Times New Roman" w:hAnsi="Times New Roman"/>
        </w:rPr>
        <w:t>zeros(</w:t>
      </w:r>
      <w:proofErr w:type="spellStart"/>
      <w:proofErr w:type="gramEnd"/>
      <w:r w:rsidRPr="00B77F3A">
        <w:rPr>
          <w:rFonts w:ascii="Times New Roman" w:hAnsi="Times New Roman"/>
        </w:rPr>
        <w:t>maxIter</w:t>
      </w:r>
      <w:proofErr w:type="spellEnd"/>
      <w:r w:rsidRPr="00B77F3A">
        <w:rPr>
          <w:rFonts w:ascii="Times New Roman" w:hAnsi="Times New Roman"/>
        </w:rPr>
        <w:t>, 1);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% </w:t>
      </w:r>
      <w:r w:rsidRPr="00B77F3A">
        <w:rPr>
          <w:rFonts w:ascii="Times New Roman" w:hAnsi="Times New Roman" w:hint="eastAsia"/>
        </w:rPr>
        <w:t>进行邻近梯度算法的迭代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/>
        </w:rPr>
        <w:t xml:space="preserve">for t = </w:t>
      </w:r>
      <w:proofErr w:type="gramStart"/>
      <w:r w:rsidRPr="00B77F3A">
        <w:rPr>
          <w:rFonts w:ascii="Times New Roman" w:hAnsi="Times New Roman"/>
        </w:rPr>
        <w:t>1:maxIter</w:t>
      </w:r>
      <w:proofErr w:type="gramEnd"/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    % </w:t>
      </w:r>
      <w:r w:rsidRPr="00B77F3A">
        <w:rPr>
          <w:rFonts w:ascii="Times New Roman" w:hAnsi="Times New Roman" w:hint="eastAsia"/>
        </w:rPr>
        <w:t>计算当前的目标函数值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/>
        </w:rPr>
        <w:t xml:space="preserve">    </w:t>
      </w:r>
      <w:proofErr w:type="spellStart"/>
      <w:r w:rsidRPr="00B77F3A">
        <w:rPr>
          <w:rFonts w:ascii="Times New Roman" w:hAnsi="Times New Roman"/>
        </w:rPr>
        <w:t>objectiveValues</w:t>
      </w:r>
      <w:proofErr w:type="spellEnd"/>
      <w:r w:rsidRPr="00B77F3A">
        <w:rPr>
          <w:rFonts w:ascii="Times New Roman" w:hAnsi="Times New Roman"/>
        </w:rPr>
        <w:t xml:space="preserve">(t) = 0.5 * </w:t>
      </w:r>
      <w:proofErr w:type="gramStart"/>
      <w:r w:rsidRPr="00B77F3A">
        <w:rPr>
          <w:rFonts w:ascii="Times New Roman" w:hAnsi="Times New Roman"/>
        </w:rPr>
        <w:t>norm(</w:t>
      </w:r>
      <w:proofErr w:type="gramEnd"/>
      <w:r w:rsidRPr="00B77F3A">
        <w:rPr>
          <w:rFonts w:ascii="Times New Roman" w:hAnsi="Times New Roman"/>
        </w:rPr>
        <w:t>A * x - b)^2 + lambda * norm(x, 1);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/>
        </w:rPr>
        <w:t xml:space="preserve">    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    % </w:t>
      </w:r>
      <w:r w:rsidRPr="00B77F3A">
        <w:rPr>
          <w:rFonts w:ascii="Times New Roman" w:hAnsi="Times New Roman" w:hint="eastAsia"/>
        </w:rPr>
        <w:t>进行邻近梯度算法的更新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/>
        </w:rPr>
        <w:t xml:space="preserve">    % TODO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/>
        </w:rPr>
        <w:t>end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 w:hint="eastAsia"/>
        </w:rPr>
      </w:pPr>
      <w:r w:rsidRPr="00B77F3A">
        <w:rPr>
          <w:rFonts w:ascii="Times New Roman" w:hAnsi="Times New Roman" w:hint="eastAsia"/>
        </w:rPr>
        <w:t xml:space="preserve">% </w:t>
      </w:r>
      <w:r w:rsidRPr="00B77F3A">
        <w:rPr>
          <w:rFonts w:ascii="Times New Roman" w:hAnsi="Times New Roman" w:hint="eastAsia"/>
        </w:rPr>
        <w:t>作图展示算法的求解结果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proofErr w:type="gramStart"/>
      <w:r w:rsidRPr="00B77F3A">
        <w:rPr>
          <w:rFonts w:ascii="Times New Roman" w:hAnsi="Times New Roman"/>
        </w:rPr>
        <w:t>plot(</w:t>
      </w:r>
      <w:proofErr w:type="gramEnd"/>
      <w:r w:rsidRPr="00B77F3A">
        <w:rPr>
          <w:rFonts w:ascii="Times New Roman" w:hAnsi="Times New Roman"/>
        </w:rPr>
        <w:t xml:space="preserve">1:maxIter, </w:t>
      </w:r>
      <w:proofErr w:type="spellStart"/>
      <w:r w:rsidRPr="00B77F3A">
        <w:rPr>
          <w:rFonts w:ascii="Times New Roman" w:hAnsi="Times New Roman"/>
        </w:rPr>
        <w:t>objectiveValues</w:t>
      </w:r>
      <w:proofErr w:type="spellEnd"/>
      <w:r w:rsidRPr="00B77F3A">
        <w:rPr>
          <w:rFonts w:ascii="Times New Roman" w:hAnsi="Times New Roman"/>
        </w:rPr>
        <w:t>);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proofErr w:type="spellStart"/>
      <w:r w:rsidRPr="00B77F3A">
        <w:rPr>
          <w:rFonts w:ascii="Times New Roman" w:hAnsi="Times New Roman"/>
        </w:rPr>
        <w:t>xlabel</w:t>
      </w:r>
      <w:proofErr w:type="spellEnd"/>
      <w:r w:rsidRPr="00B77F3A">
        <w:rPr>
          <w:rFonts w:ascii="Times New Roman" w:hAnsi="Times New Roman"/>
        </w:rPr>
        <w:t>('Iteration');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proofErr w:type="spellStart"/>
      <w:proofErr w:type="gramStart"/>
      <w:r w:rsidRPr="00B77F3A">
        <w:rPr>
          <w:rFonts w:ascii="Times New Roman" w:hAnsi="Times New Roman"/>
        </w:rPr>
        <w:t>ylabel</w:t>
      </w:r>
      <w:proofErr w:type="spellEnd"/>
      <w:r w:rsidRPr="00B77F3A">
        <w:rPr>
          <w:rFonts w:ascii="Times New Roman" w:hAnsi="Times New Roman"/>
        </w:rPr>
        <w:t>(</w:t>
      </w:r>
      <w:proofErr w:type="gramEnd"/>
      <w:r w:rsidRPr="00B77F3A">
        <w:rPr>
          <w:rFonts w:ascii="Times New Roman" w:hAnsi="Times New Roman"/>
        </w:rPr>
        <w:t>'Objective Value');</w:t>
      </w:r>
    </w:p>
    <w:p w:rsidR="00422510" w:rsidRDefault="00422510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sectPr w:rsidR="00422510">
      <w:footerReference w:type="default" r:id="rId15"/>
      <w:pgSz w:w="11906" w:h="16838"/>
      <w:pgMar w:top="1418" w:right="1701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118E" w:rsidRDefault="00ED118E">
      <w:r>
        <w:separator/>
      </w:r>
    </w:p>
  </w:endnote>
  <w:endnote w:type="continuationSeparator" w:id="0">
    <w:p w:rsidR="00ED118E" w:rsidRDefault="00ED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510" w:rsidRDefault="004225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909350"/>
    </w:sdtPr>
    <w:sdtContent>
      <w:p w:rsidR="00422510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22510" w:rsidRDefault="00422510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118E" w:rsidRDefault="00ED118E">
      <w:r>
        <w:separator/>
      </w:r>
    </w:p>
  </w:footnote>
  <w:footnote w:type="continuationSeparator" w:id="0">
    <w:p w:rsidR="00ED118E" w:rsidRDefault="00ED1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9351"/>
    <w:multiLevelType w:val="singleLevel"/>
    <w:tmpl w:val="15109351"/>
    <w:lvl w:ilvl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1" w15:restartNumberingAfterBreak="0">
    <w:nsid w:val="22B668FB"/>
    <w:multiLevelType w:val="hybridMultilevel"/>
    <w:tmpl w:val="0A20F102"/>
    <w:lvl w:ilvl="0" w:tplc="E46493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807A5E"/>
    <w:multiLevelType w:val="singleLevel"/>
    <w:tmpl w:val="3C807A5E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51032E29"/>
    <w:multiLevelType w:val="hybridMultilevel"/>
    <w:tmpl w:val="4B8A7A18"/>
    <w:lvl w:ilvl="0" w:tplc="76D43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13517222">
    <w:abstractNumId w:val="0"/>
  </w:num>
  <w:num w:numId="2" w16cid:durableId="277689216">
    <w:abstractNumId w:val="2"/>
  </w:num>
  <w:num w:numId="3" w16cid:durableId="85732150">
    <w:abstractNumId w:val="1"/>
  </w:num>
  <w:num w:numId="4" w16cid:durableId="720203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autoHyphenation/>
  <w:hyphenationZone w:val="357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2Y2E2NjExZTA4ZDU1YmViNTMxMDY0ZWVjMjI0OTQifQ=="/>
  </w:docVars>
  <w:rsids>
    <w:rsidRoot w:val="0075720F"/>
    <w:rsid w:val="000013F5"/>
    <w:rsid w:val="0000295B"/>
    <w:rsid w:val="00003EED"/>
    <w:rsid w:val="000047AF"/>
    <w:rsid w:val="00004B3E"/>
    <w:rsid w:val="00004F2F"/>
    <w:rsid w:val="000130BE"/>
    <w:rsid w:val="00014D8D"/>
    <w:rsid w:val="00015342"/>
    <w:rsid w:val="00016563"/>
    <w:rsid w:val="0001667B"/>
    <w:rsid w:val="00017B63"/>
    <w:rsid w:val="00020246"/>
    <w:rsid w:val="00020A48"/>
    <w:rsid w:val="00025934"/>
    <w:rsid w:val="00026B3A"/>
    <w:rsid w:val="00031AC0"/>
    <w:rsid w:val="00032358"/>
    <w:rsid w:val="0003272B"/>
    <w:rsid w:val="0003315C"/>
    <w:rsid w:val="00033B75"/>
    <w:rsid w:val="0003403A"/>
    <w:rsid w:val="00036572"/>
    <w:rsid w:val="00036FA6"/>
    <w:rsid w:val="000379F4"/>
    <w:rsid w:val="00037AC5"/>
    <w:rsid w:val="0004373A"/>
    <w:rsid w:val="00043C24"/>
    <w:rsid w:val="00044CFF"/>
    <w:rsid w:val="00045A5E"/>
    <w:rsid w:val="00047B83"/>
    <w:rsid w:val="000502F7"/>
    <w:rsid w:val="00051AF1"/>
    <w:rsid w:val="000534C2"/>
    <w:rsid w:val="00056735"/>
    <w:rsid w:val="00065B3D"/>
    <w:rsid w:val="00071E3B"/>
    <w:rsid w:val="00074A7C"/>
    <w:rsid w:val="00077793"/>
    <w:rsid w:val="00077F4C"/>
    <w:rsid w:val="000805E1"/>
    <w:rsid w:val="00081FA2"/>
    <w:rsid w:val="00082CE6"/>
    <w:rsid w:val="000939C2"/>
    <w:rsid w:val="00093E25"/>
    <w:rsid w:val="000952E8"/>
    <w:rsid w:val="00095EE5"/>
    <w:rsid w:val="00097C4F"/>
    <w:rsid w:val="000A0F78"/>
    <w:rsid w:val="000A17F8"/>
    <w:rsid w:val="000A2C85"/>
    <w:rsid w:val="000A2F02"/>
    <w:rsid w:val="000A5415"/>
    <w:rsid w:val="000B1541"/>
    <w:rsid w:val="000B20F5"/>
    <w:rsid w:val="000B25DC"/>
    <w:rsid w:val="000B312A"/>
    <w:rsid w:val="000B3FE5"/>
    <w:rsid w:val="000B62F6"/>
    <w:rsid w:val="000B71C6"/>
    <w:rsid w:val="000C5F0C"/>
    <w:rsid w:val="000C6AEC"/>
    <w:rsid w:val="000D039B"/>
    <w:rsid w:val="000D3D1C"/>
    <w:rsid w:val="000D4D42"/>
    <w:rsid w:val="000D5BEF"/>
    <w:rsid w:val="000E0C65"/>
    <w:rsid w:val="000E1BCF"/>
    <w:rsid w:val="000E25F3"/>
    <w:rsid w:val="000E2DA4"/>
    <w:rsid w:val="000E3018"/>
    <w:rsid w:val="000E558F"/>
    <w:rsid w:val="000E577D"/>
    <w:rsid w:val="000E7536"/>
    <w:rsid w:val="000F1333"/>
    <w:rsid w:val="000F1914"/>
    <w:rsid w:val="000F1D45"/>
    <w:rsid w:val="000F3C86"/>
    <w:rsid w:val="000F3D63"/>
    <w:rsid w:val="000F56FC"/>
    <w:rsid w:val="000F573F"/>
    <w:rsid w:val="000F6973"/>
    <w:rsid w:val="0010049D"/>
    <w:rsid w:val="00103379"/>
    <w:rsid w:val="00103DC8"/>
    <w:rsid w:val="00104E75"/>
    <w:rsid w:val="00107480"/>
    <w:rsid w:val="00111F8C"/>
    <w:rsid w:val="001128AC"/>
    <w:rsid w:val="00116F76"/>
    <w:rsid w:val="00116F7E"/>
    <w:rsid w:val="001179DA"/>
    <w:rsid w:val="001179F0"/>
    <w:rsid w:val="00123437"/>
    <w:rsid w:val="00123D72"/>
    <w:rsid w:val="001245DE"/>
    <w:rsid w:val="00124E70"/>
    <w:rsid w:val="00125481"/>
    <w:rsid w:val="00125962"/>
    <w:rsid w:val="00130599"/>
    <w:rsid w:val="0013206E"/>
    <w:rsid w:val="00132E39"/>
    <w:rsid w:val="0013360A"/>
    <w:rsid w:val="00134380"/>
    <w:rsid w:val="00136192"/>
    <w:rsid w:val="001367AD"/>
    <w:rsid w:val="0013754D"/>
    <w:rsid w:val="00141604"/>
    <w:rsid w:val="00141F81"/>
    <w:rsid w:val="00142B0C"/>
    <w:rsid w:val="00143F7C"/>
    <w:rsid w:val="00145E97"/>
    <w:rsid w:val="00146204"/>
    <w:rsid w:val="00147388"/>
    <w:rsid w:val="001502E3"/>
    <w:rsid w:val="00150EA2"/>
    <w:rsid w:val="001526F5"/>
    <w:rsid w:val="001542C6"/>
    <w:rsid w:val="001558C4"/>
    <w:rsid w:val="0015593E"/>
    <w:rsid w:val="001618A0"/>
    <w:rsid w:val="001678D6"/>
    <w:rsid w:val="00167DC6"/>
    <w:rsid w:val="00172DC7"/>
    <w:rsid w:val="00173A7A"/>
    <w:rsid w:val="00173EC7"/>
    <w:rsid w:val="0017412F"/>
    <w:rsid w:val="0017761B"/>
    <w:rsid w:val="00177CEC"/>
    <w:rsid w:val="00180392"/>
    <w:rsid w:val="00180480"/>
    <w:rsid w:val="001829B9"/>
    <w:rsid w:val="001829E6"/>
    <w:rsid w:val="001832DD"/>
    <w:rsid w:val="00184323"/>
    <w:rsid w:val="001854D6"/>
    <w:rsid w:val="001856AC"/>
    <w:rsid w:val="00186781"/>
    <w:rsid w:val="00187CA8"/>
    <w:rsid w:val="001904BD"/>
    <w:rsid w:val="001911F5"/>
    <w:rsid w:val="00191298"/>
    <w:rsid w:val="00192749"/>
    <w:rsid w:val="001A0F4B"/>
    <w:rsid w:val="001A1115"/>
    <w:rsid w:val="001A1A82"/>
    <w:rsid w:val="001A3AFF"/>
    <w:rsid w:val="001A6311"/>
    <w:rsid w:val="001B66B8"/>
    <w:rsid w:val="001B7516"/>
    <w:rsid w:val="001C01E0"/>
    <w:rsid w:val="001C100E"/>
    <w:rsid w:val="001C196E"/>
    <w:rsid w:val="001C1FA2"/>
    <w:rsid w:val="001C22CA"/>
    <w:rsid w:val="001C22D2"/>
    <w:rsid w:val="001C3595"/>
    <w:rsid w:val="001C3806"/>
    <w:rsid w:val="001C726A"/>
    <w:rsid w:val="001C7C27"/>
    <w:rsid w:val="001D1818"/>
    <w:rsid w:val="001D3238"/>
    <w:rsid w:val="001D43E8"/>
    <w:rsid w:val="001D56E7"/>
    <w:rsid w:val="001E0F94"/>
    <w:rsid w:val="001E10C0"/>
    <w:rsid w:val="001E13F0"/>
    <w:rsid w:val="001E157E"/>
    <w:rsid w:val="001E1D77"/>
    <w:rsid w:val="001E2370"/>
    <w:rsid w:val="001E27ED"/>
    <w:rsid w:val="001E35D2"/>
    <w:rsid w:val="001E3803"/>
    <w:rsid w:val="001E45A6"/>
    <w:rsid w:val="001E71F7"/>
    <w:rsid w:val="001F16C9"/>
    <w:rsid w:val="001F3056"/>
    <w:rsid w:val="001F3901"/>
    <w:rsid w:val="001F5474"/>
    <w:rsid w:val="001F5AAD"/>
    <w:rsid w:val="00200FA0"/>
    <w:rsid w:val="0020606E"/>
    <w:rsid w:val="002061AE"/>
    <w:rsid w:val="00206808"/>
    <w:rsid w:val="00210F7B"/>
    <w:rsid w:val="00211702"/>
    <w:rsid w:val="00214B8F"/>
    <w:rsid w:val="00216138"/>
    <w:rsid w:val="002177F8"/>
    <w:rsid w:val="00220472"/>
    <w:rsid w:val="00220F39"/>
    <w:rsid w:val="0022162B"/>
    <w:rsid w:val="002222C8"/>
    <w:rsid w:val="00222856"/>
    <w:rsid w:val="00222F35"/>
    <w:rsid w:val="00224AB6"/>
    <w:rsid w:val="002250F1"/>
    <w:rsid w:val="0022608E"/>
    <w:rsid w:val="002341C6"/>
    <w:rsid w:val="00235951"/>
    <w:rsid w:val="00236F14"/>
    <w:rsid w:val="0024028A"/>
    <w:rsid w:val="00241A5A"/>
    <w:rsid w:val="00241CC2"/>
    <w:rsid w:val="0024264E"/>
    <w:rsid w:val="002431D1"/>
    <w:rsid w:val="0024531E"/>
    <w:rsid w:val="0025012C"/>
    <w:rsid w:val="00253465"/>
    <w:rsid w:val="00254291"/>
    <w:rsid w:val="00263883"/>
    <w:rsid w:val="002644D7"/>
    <w:rsid w:val="002653A2"/>
    <w:rsid w:val="00265538"/>
    <w:rsid w:val="00266009"/>
    <w:rsid w:val="00266057"/>
    <w:rsid w:val="00267BDF"/>
    <w:rsid w:val="002702AC"/>
    <w:rsid w:val="00270AA1"/>
    <w:rsid w:val="0027129B"/>
    <w:rsid w:val="00271544"/>
    <w:rsid w:val="002718FD"/>
    <w:rsid w:val="00272B4B"/>
    <w:rsid w:val="0027420A"/>
    <w:rsid w:val="00274764"/>
    <w:rsid w:val="00276FED"/>
    <w:rsid w:val="002805AE"/>
    <w:rsid w:val="00280E1A"/>
    <w:rsid w:val="0028349D"/>
    <w:rsid w:val="00284B52"/>
    <w:rsid w:val="00287787"/>
    <w:rsid w:val="00290B87"/>
    <w:rsid w:val="002975B8"/>
    <w:rsid w:val="00297BF3"/>
    <w:rsid w:val="002A15CE"/>
    <w:rsid w:val="002A1BB4"/>
    <w:rsid w:val="002A290B"/>
    <w:rsid w:val="002A3BE2"/>
    <w:rsid w:val="002A47DA"/>
    <w:rsid w:val="002A796B"/>
    <w:rsid w:val="002A7A75"/>
    <w:rsid w:val="002A7D5B"/>
    <w:rsid w:val="002B1E15"/>
    <w:rsid w:val="002B4EFC"/>
    <w:rsid w:val="002C1254"/>
    <w:rsid w:val="002C1683"/>
    <w:rsid w:val="002C54A1"/>
    <w:rsid w:val="002D315C"/>
    <w:rsid w:val="002D7E54"/>
    <w:rsid w:val="002E3511"/>
    <w:rsid w:val="002E475E"/>
    <w:rsid w:val="002E4E27"/>
    <w:rsid w:val="002E56C4"/>
    <w:rsid w:val="002E5ED0"/>
    <w:rsid w:val="002F0EE1"/>
    <w:rsid w:val="002F4EF4"/>
    <w:rsid w:val="00305956"/>
    <w:rsid w:val="00305E2C"/>
    <w:rsid w:val="003061E3"/>
    <w:rsid w:val="00306D81"/>
    <w:rsid w:val="00312025"/>
    <w:rsid w:val="00312A4D"/>
    <w:rsid w:val="00313E31"/>
    <w:rsid w:val="00314021"/>
    <w:rsid w:val="00314CE3"/>
    <w:rsid w:val="00320921"/>
    <w:rsid w:val="00320FAC"/>
    <w:rsid w:val="0032246F"/>
    <w:rsid w:val="0032462F"/>
    <w:rsid w:val="00327126"/>
    <w:rsid w:val="0032719F"/>
    <w:rsid w:val="00330CA5"/>
    <w:rsid w:val="00333871"/>
    <w:rsid w:val="0033393A"/>
    <w:rsid w:val="003347BE"/>
    <w:rsid w:val="00341A1B"/>
    <w:rsid w:val="00341CBD"/>
    <w:rsid w:val="003435CD"/>
    <w:rsid w:val="003443FC"/>
    <w:rsid w:val="00344512"/>
    <w:rsid w:val="0034459F"/>
    <w:rsid w:val="003456F7"/>
    <w:rsid w:val="00347ABA"/>
    <w:rsid w:val="00351379"/>
    <w:rsid w:val="00352FDE"/>
    <w:rsid w:val="003603BC"/>
    <w:rsid w:val="00360C77"/>
    <w:rsid w:val="00362229"/>
    <w:rsid w:val="00362E97"/>
    <w:rsid w:val="003633CC"/>
    <w:rsid w:val="00363AA7"/>
    <w:rsid w:val="00364717"/>
    <w:rsid w:val="00371489"/>
    <w:rsid w:val="00373382"/>
    <w:rsid w:val="00376564"/>
    <w:rsid w:val="003775F6"/>
    <w:rsid w:val="00385562"/>
    <w:rsid w:val="003859AE"/>
    <w:rsid w:val="00385E9F"/>
    <w:rsid w:val="00391862"/>
    <w:rsid w:val="00393AE2"/>
    <w:rsid w:val="00393E0B"/>
    <w:rsid w:val="00394BC9"/>
    <w:rsid w:val="00395BD8"/>
    <w:rsid w:val="003A0914"/>
    <w:rsid w:val="003A1811"/>
    <w:rsid w:val="003A2276"/>
    <w:rsid w:val="003A65C3"/>
    <w:rsid w:val="003B1803"/>
    <w:rsid w:val="003B3CF0"/>
    <w:rsid w:val="003B3D53"/>
    <w:rsid w:val="003B3D86"/>
    <w:rsid w:val="003B60B2"/>
    <w:rsid w:val="003C061A"/>
    <w:rsid w:val="003C06D5"/>
    <w:rsid w:val="003C0EDC"/>
    <w:rsid w:val="003C279A"/>
    <w:rsid w:val="003C2F53"/>
    <w:rsid w:val="003C42AE"/>
    <w:rsid w:val="003C684F"/>
    <w:rsid w:val="003D24BE"/>
    <w:rsid w:val="003D4BAA"/>
    <w:rsid w:val="003D69D1"/>
    <w:rsid w:val="003E31A5"/>
    <w:rsid w:val="003E6A1C"/>
    <w:rsid w:val="003F045A"/>
    <w:rsid w:val="003F2B4D"/>
    <w:rsid w:val="003F2CEE"/>
    <w:rsid w:val="003F4AFD"/>
    <w:rsid w:val="00400BF5"/>
    <w:rsid w:val="00400CAB"/>
    <w:rsid w:val="00403C4A"/>
    <w:rsid w:val="0040777D"/>
    <w:rsid w:val="00412B31"/>
    <w:rsid w:val="004157EB"/>
    <w:rsid w:val="00415966"/>
    <w:rsid w:val="0041603F"/>
    <w:rsid w:val="00416EAC"/>
    <w:rsid w:val="0042243E"/>
    <w:rsid w:val="00422510"/>
    <w:rsid w:val="00424DFE"/>
    <w:rsid w:val="004261A7"/>
    <w:rsid w:val="0043034C"/>
    <w:rsid w:val="00430B4E"/>
    <w:rsid w:val="00435B4C"/>
    <w:rsid w:val="00441CD8"/>
    <w:rsid w:val="00444719"/>
    <w:rsid w:val="004452CA"/>
    <w:rsid w:val="0044589A"/>
    <w:rsid w:val="00446C53"/>
    <w:rsid w:val="00446C5A"/>
    <w:rsid w:val="00447369"/>
    <w:rsid w:val="00451166"/>
    <w:rsid w:val="004569CC"/>
    <w:rsid w:val="00460E82"/>
    <w:rsid w:val="00461DB3"/>
    <w:rsid w:val="00465DAF"/>
    <w:rsid w:val="004677FB"/>
    <w:rsid w:val="004713AE"/>
    <w:rsid w:val="00472445"/>
    <w:rsid w:val="00473873"/>
    <w:rsid w:val="00474092"/>
    <w:rsid w:val="00474B74"/>
    <w:rsid w:val="00477039"/>
    <w:rsid w:val="0047775D"/>
    <w:rsid w:val="00482DFC"/>
    <w:rsid w:val="00484E91"/>
    <w:rsid w:val="00485122"/>
    <w:rsid w:val="004959EB"/>
    <w:rsid w:val="00495E67"/>
    <w:rsid w:val="004962EA"/>
    <w:rsid w:val="00496875"/>
    <w:rsid w:val="0049691E"/>
    <w:rsid w:val="00497149"/>
    <w:rsid w:val="004A014F"/>
    <w:rsid w:val="004A1097"/>
    <w:rsid w:val="004A1960"/>
    <w:rsid w:val="004A24D5"/>
    <w:rsid w:val="004A31FD"/>
    <w:rsid w:val="004A3A35"/>
    <w:rsid w:val="004A60AB"/>
    <w:rsid w:val="004B15B5"/>
    <w:rsid w:val="004B5DEC"/>
    <w:rsid w:val="004C0C8C"/>
    <w:rsid w:val="004C127F"/>
    <w:rsid w:val="004C4304"/>
    <w:rsid w:val="004C6870"/>
    <w:rsid w:val="004C6AD7"/>
    <w:rsid w:val="004C7FAA"/>
    <w:rsid w:val="004D21DF"/>
    <w:rsid w:val="004D2358"/>
    <w:rsid w:val="004D55F6"/>
    <w:rsid w:val="004D7E91"/>
    <w:rsid w:val="004E105C"/>
    <w:rsid w:val="004E3244"/>
    <w:rsid w:val="004E3310"/>
    <w:rsid w:val="004E68FB"/>
    <w:rsid w:val="004E6FB9"/>
    <w:rsid w:val="004E74A1"/>
    <w:rsid w:val="004E755B"/>
    <w:rsid w:val="004E75C6"/>
    <w:rsid w:val="004F337E"/>
    <w:rsid w:val="004F33A0"/>
    <w:rsid w:val="004F3FC7"/>
    <w:rsid w:val="004F401C"/>
    <w:rsid w:val="004F4457"/>
    <w:rsid w:val="004F6305"/>
    <w:rsid w:val="004F6D6F"/>
    <w:rsid w:val="005014B2"/>
    <w:rsid w:val="00510B50"/>
    <w:rsid w:val="00510BB4"/>
    <w:rsid w:val="0051281F"/>
    <w:rsid w:val="005158AE"/>
    <w:rsid w:val="005159C0"/>
    <w:rsid w:val="00517AA2"/>
    <w:rsid w:val="00517FF1"/>
    <w:rsid w:val="0052449D"/>
    <w:rsid w:val="0052637C"/>
    <w:rsid w:val="00526F4C"/>
    <w:rsid w:val="0053293E"/>
    <w:rsid w:val="00533D21"/>
    <w:rsid w:val="00534DE8"/>
    <w:rsid w:val="00535761"/>
    <w:rsid w:val="00535F94"/>
    <w:rsid w:val="00535FF5"/>
    <w:rsid w:val="005367E8"/>
    <w:rsid w:val="00536D87"/>
    <w:rsid w:val="0053776E"/>
    <w:rsid w:val="00537DA1"/>
    <w:rsid w:val="005419F8"/>
    <w:rsid w:val="00541BF4"/>
    <w:rsid w:val="00542040"/>
    <w:rsid w:val="00543982"/>
    <w:rsid w:val="00547335"/>
    <w:rsid w:val="005478F9"/>
    <w:rsid w:val="00550273"/>
    <w:rsid w:val="00550C97"/>
    <w:rsid w:val="005512AC"/>
    <w:rsid w:val="00556539"/>
    <w:rsid w:val="0056019E"/>
    <w:rsid w:val="00562EB3"/>
    <w:rsid w:val="00565A8D"/>
    <w:rsid w:val="00570676"/>
    <w:rsid w:val="00571EF9"/>
    <w:rsid w:val="00575B43"/>
    <w:rsid w:val="00583E37"/>
    <w:rsid w:val="00584C90"/>
    <w:rsid w:val="005863DA"/>
    <w:rsid w:val="00586A0F"/>
    <w:rsid w:val="00586E7D"/>
    <w:rsid w:val="00587D03"/>
    <w:rsid w:val="00591939"/>
    <w:rsid w:val="00591E60"/>
    <w:rsid w:val="00593433"/>
    <w:rsid w:val="005941D4"/>
    <w:rsid w:val="005A09CF"/>
    <w:rsid w:val="005A4DEA"/>
    <w:rsid w:val="005B65EB"/>
    <w:rsid w:val="005B71CB"/>
    <w:rsid w:val="005B71D3"/>
    <w:rsid w:val="005C1052"/>
    <w:rsid w:val="005C2327"/>
    <w:rsid w:val="005C3114"/>
    <w:rsid w:val="005D5B90"/>
    <w:rsid w:val="005E03DD"/>
    <w:rsid w:val="005E14A8"/>
    <w:rsid w:val="005E1708"/>
    <w:rsid w:val="005E24A7"/>
    <w:rsid w:val="005E474C"/>
    <w:rsid w:val="005E543E"/>
    <w:rsid w:val="005E6CDC"/>
    <w:rsid w:val="005F3D19"/>
    <w:rsid w:val="00601865"/>
    <w:rsid w:val="0060195D"/>
    <w:rsid w:val="00604915"/>
    <w:rsid w:val="00605CB6"/>
    <w:rsid w:val="006110CF"/>
    <w:rsid w:val="0061141D"/>
    <w:rsid w:val="00611FB5"/>
    <w:rsid w:val="00614242"/>
    <w:rsid w:val="00620797"/>
    <w:rsid w:val="00621522"/>
    <w:rsid w:val="00621B5D"/>
    <w:rsid w:val="00621C7E"/>
    <w:rsid w:val="0062271A"/>
    <w:rsid w:val="006247BD"/>
    <w:rsid w:val="006268B7"/>
    <w:rsid w:val="00627673"/>
    <w:rsid w:val="0063195D"/>
    <w:rsid w:val="00631DA4"/>
    <w:rsid w:val="00634EB0"/>
    <w:rsid w:val="00642349"/>
    <w:rsid w:val="006426BD"/>
    <w:rsid w:val="006475D4"/>
    <w:rsid w:val="006479E1"/>
    <w:rsid w:val="00651A2F"/>
    <w:rsid w:val="0065744F"/>
    <w:rsid w:val="006608BD"/>
    <w:rsid w:val="00660AF3"/>
    <w:rsid w:val="00662FD3"/>
    <w:rsid w:val="00671240"/>
    <w:rsid w:val="006716EE"/>
    <w:rsid w:val="0067234F"/>
    <w:rsid w:val="00674296"/>
    <w:rsid w:val="006772C6"/>
    <w:rsid w:val="006822BA"/>
    <w:rsid w:val="006853B2"/>
    <w:rsid w:val="006876D3"/>
    <w:rsid w:val="00690428"/>
    <w:rsid w:val="0069247D"/>
    <w:rsid w:val="00696A10"/>
    <w:rsid w:val="00696FC9"/>
    <w:rsid w:val="006A0AEB"/>
    <w:rsid w:val="006A1935"/>
    <w:rsid w:val="006A63BC"/>
    <w:rsid w:val="006B0264"/>
    <w:rsid w:val="006B14E2"/>
    <w:rsid w:val="006B2D91"/>
    <w:rsid w:val="006B396A"/>
    <w:rsid w:val="006B3974"/>
    <w:rsid w:val="006B47CB"/>
    <w:rsid w:val="006B6E9F"/>
    <w:rsid w:val="006B6FC5"/>
    <w:rsid w:val="006C032E"/>
    <w:rsid w:val="006C544D"/>
    <w:rsid w:val="006D6332"/>
    <w:rsid w:val="006D6E05"/>
    <w:rsid w:val="006D781E"/>
    <w:rsid w:val="006D7B3B"/>
    <w:rsid w:val="006D7EC7"/>
    <w:rsid w:val="006E024C"/>
    <w:rsid w:val="006E467F"/>
    <w:rsid w:val="006F03E8"/>
    <w:rsid w:val="006F22C5"/>
    <w:rsid w:val="006F58BE"/>
    <w:rsid w:val="007009A8"/>
    <w:rsid w:val="007049F2"/>
    <w:rsid w:val="00705FC4"/>
    <w:rsid w:val="007077F4"/>
    <w:rsid w:val="00707D9C"/>
    <w:rsid w:val="00711819"/>
    <w:rsid w:val="0071205C"/>
    <w:rsid w:val="00713B5F"/>
    <w:rsid w:val="00714787"/>
    <w:rsid w:val="007150D5"/>
    <w:rsid w:val="00715A8A"/>
    <w:rsid w:val="00723DD0"/>
    <w:rsid w:val="00726A8C"/>
    <w:rsid w:val="00726D15"/>
    <w:rsid w:val="00727B6D"/>
    <w:rsid w:val="007306F8"/>
    <w:rsid w:val="007325E3"/>
    <w:rsid w:val="007336EA"/>
    <w:rsid w:val="00733C47"/>
    <w:rsid w:val="00734EA5"/>
    <w:rsid w:val="00735887"/>
    <w:rsid w:val="00736022"/>
    <w:rsid w:val="007360AE"/>
    <w:rsid w:val="00737295"/>
    <w:rsid w:val="00741631"/>
    <w:rsid w:val="0074178D"/>
    <w:rsid w:val="00742469"/>
    <w:rsid w:val="00742BE1"/>
    <w:rsid w:val="0074368E"/>
    <w:rsid w:val="00750F00"/>
    <w:rsid w:val="00755361"/>
    <w:rsid w:val="0075720F"/>
    <w:rsid w:val="007574FD"/>
    <w:rsid w:val="00760387"/>
    <w:rsid w:val="00760F3A"/>
    <w:rsid w:val="00761336"/>
    <w:rsid w:val="00765AE5"/>
    <w:rsid w:val="007672DF"/>
    <w:rsid w:val="007678C7"/>
    <w:rsid w:val="00771EB9"/>
    <w:rsid w:val="007733C3"/>
    <w:rsid w:val="007813E6"/>
    <w:rsid w:val="007902E8"/>
    <w:rsid w:val="00790367"/>
    <w:rsid w:val="00792DB4"/>
    <w:rsid w:val="007942C8"/>
    <w:rsid w:val="007A0431"/>
    <w:rsid w:val="007A14B0"/>
    <w:rsid w:val="007A2B8B"/>
    <w:rsid w:val="007A6FB3"/>
    <w:rsid w:val="007A7A45"/>
    <w:rsid w:val="007A7D5B"/>
    <w:rsid w:val="007B035B"/>
    <w:rsid w:val="007B2772"/>
    <w:rsid w:val="007B2796"/>
    <w:rsid w:val="007B4AB7"/>
    <w:rsid w:val="007B5E9C"/>
    <w:rsid w:val="007B5EFB"/>
    <w:rsid w:val="007C17B3"/>
    <w:rsid w:val="007C271E"/>
    <w:rsid w:val="007C2D63"/>
    <w:rsid w:val="007C63FB"/>
    <w:rsid w:val="007D2271"/>
    <w:rsid w:val="007D46D2"/>
    <w:rsid w:val="007D642D"/>
    <w:rsid w:val="007D787C"/>
    <w:rsid w:val="007E02B2"/>
    <w:rsid w:val="007E1744"/>
    <w:rsid w:val="007E22BF"/>
    <w:rsid w:val="007E2E2A"/>
    <w:rsid w:val="007E50DD"/>
    <w:rsid w:val="007E6305"/>
    <w:rsid w:val="007F332C"/>
    <w:rsid w:val="007F53FD"/>
    <w:rsid w:val="007F5FB6"/>
    <w:rsid w:val="007F616B"/>
    <w:rsid w:val="007F6663"/>
    <w:rsid w:val="00800B3E"/>
    <w:rsid w:val="008106B9"/>
    <w:rsid w:val="008127DA"/>
    <w:rsid w:val="008139E2"/>
    <w:rsid w:val="008166A3"/>
    <w:rsid w:val="00816FDC"/>
    <w:rsid w:val="008175C0"/>
    <w:rsid w:val="00824A6F"/>
    <w:rsid w:val="008264F0"/>
    <w:rsid w:val="008307C1"/>
    <w:rsid w:val="00836A2A"/>
    <w:rsid w:val="00836AE7"/>
    <w:rsid w:val="008415E8"/>
    <w:rsid w:val="0084165F"/>
    <w:rsid w:val="0084250D"/>
    <w:rsid w:val="00842C67"/>
    <w:rsid w:val="008470F9"/>
    <w:rsid w:val="00851BBF"/>
    <w:rsid w:val="00851DD0"/>
    <w:rsid w:val="00851F79"/>
    <w:rsid w:val="00856A1D"/>
    <w:rsid w:val="00860DB3"/>
    <w:rsid w:val="008616D7"/>
    <w:rsid w:val="008646F7"/>
    <w:rsid w:val="00864868"/>
    <w:rsid w:val="00864D81"/>
    <w:rsid w:val="00866508"/>
    <w:rsid w:val="00866C11"/>
    <w:rsid w:val="008703B5"/>
    <w:rsid w:val="00875179"/>
    <w:rsid w:val="00876830"/>
    <w:rsid w:val="00877CA2"/>
    <w:rsid w:val="00881F87"/>
    <w:rsid w:val="0088437D"/>
    <w:rsid w:val="00885B38"/>
    <w:rsid w:val="0088640F"/>
    <w:rsid w:val="00890712"/>
    <w:rsid w:val="008909EE"/>
    <w:rsid w:val="008915A2"/>
    <w:rsid w:val="00894974"/>
    <w:rsid w:val="00897CB4"/>
    <w:rsid w:val="008A06B9"/>
    <w:rsid w:val="008A5758"/>
    <w:rsid w:val="008A601D"/>
    <w:rsid w:val="008A64F8"/>
    <w:rsid w:val="008A6ADB"/>
    <w:rsid w:val="008A6D12"/>
    <w:rsid w:val="008A6FFA"/>
    <w:rsid w:val="008B0502"/>
    <w:rsid w:val="008B1FC1"/>
    <w:rsid w:val="008B3EC1"/>
    <w:rsid w:val="008B3F22"/>
    <w:rsid w:val="008B4793"/>
    <w:rsid w:val="008C065B"/>
    <w:rsid w:val="008C3ECB"/>
    <w:rsid w:val="008C4D4A"/>
    <w:rsid w:val="008C613E"/>
    <w:rsid w:val="008C6CC1"/>
    <w:rsid w:val="008C7452"/>
    <w:rsid w:val="008D0EF0"/>
    <w:rsid w:val="008D45D1"/>
    <w:rsid w:val="008D591D"/>
    <w:rsid w:val="008D6885"/>
    <w:rsid w:val="008E0BD8"/>
    <w:rsid w:val="008E51AC"/>
    <w:rsid w:val="008E7871"/>
    <w:rsid w:val="008F47F2"/>
    <w:rsid w:val="00901926"/>
    <w:rsid w:val="00901A03"/>
    <w:rsid w:val="009024DA"/>
    <w:rsid w:val="00903EB4"/>
    <w:rsid w:val="00904106"/>
    <w:rsid w:val="00905168"/>
    <w:rsid w:val="00906135"/>
    <w:rsid w:val="00910E51"/>
    <w:rsid w:val="0091239F"/>
    <w:rsid w:val="0091448A"/>
    <w:rsid w:val="00914D08"/>
    <w:rsid w:val="009177BA"/>
    <w:rsid w:val="0092181F"/>
    <w:rsid w:val="009233CE"/>
    <w:rsid w:val="0092503F"/>
    <w:rsid w:val="00925D72"/>
    <w:rsid w:val="00927F8E"/>
    <w:rsid w:val="009301CF"/>
    <w:rsid w:val="009309DA"/>
    <w:rsid w:val="00930FC4"/>
    <w:rsid w:val="0093154B"/>
    <w:rsid w:val="00931E8D"/>
    <w:rsid w:val="00932D30"/>
    <w:rsid w:val="009335DC"/>
    <w:rsid w:val="00935D12"/>
    <w:rsid w:val="00941D09"/>
    <w:rsid w:val="00945503"/>
    <w:rsid w:val="00946690"/>
    <w:rsid w:val="00946EAE"/>
    <w:rsid w:val="00947245"/>
    <w:rsid w:val="00947610"/>
    <w:rsid w:val="00951170"/>
    <w:rsid w:val="0095670A"/>
    <w:rsid w:val="00957DA3"/>
    <w:rsid w:val="009608F4"/>
    <w:rsid w:val="00960E59"/>
    <w:rsid w:val="0096122D"/>
    <w:rsid w:val="00962B89"/>
    <w:rsid w:val="00965672"/>
    <w:rsid w:val="00966B84"/>
    <w:rsid w:val="00972C68"/>
    <w:rsid w:val="00977369"/>
    <w:rsid w:val="00983E2C"/>
    <w:rsid w:val="00984D9B"/>
    <w:rsid w:val="00985D44"/>
    <w:rsid w:val="00987420"/>
    <w:rsid w:val="00992C09"/>
    <w:rsid w:val="00994B02"/>
    <w:rsid w:val="0099650A"/>
    <w:rsid w:val="009965D4"/>
    <w:rsid w:val="009A1CCF"/>
    <w:rsid w:val="009A3F40"/>
    <w:rsid w:val="009A774D"/>
    <w:rsid w:val="009B2603"/>
    <w:rsid w:val="009B498B"/>
    <w:rsid w:val="009B52CE"/>
    <w:rsid w:val="009B5625"/>
    <w:rsid w:val="009B56A1"/>
    <w:rsid w:val="009B6576"/>
    <w:rsid w:val="009C2D15"/>
    <w:rsid w:val="009C3772"/>
    <w:rsid w:val="009C76D5"/>
    <w:rsid w:val="009D02B6"/>
    <w:rsid w:val="009D280E"/>
    <w:rsid w:val="009D4B33"/>
    <w:rsid w:val="009D5799"/>
    <w:rsid w:val="009D5FE6"/>
    <w:rsid w:val="009D7346"/>
    <w:rsid w:val="009D7F65"/>
    <w:rsid w:val="009E4656"/>
    <w:rsid w:val="009E4BD5"/>
    <w:rsid w:val="009F2D20"/>
    <w:rsid w:val="009F3E01"/>
    <w:rsid w:val="009F44F5"/>
    <w:rsid w:val="009F78F6"/>
    <w:rsid w:val="00A00A54"/>
    <w:rsid w:val="00A01FDB"/>
    <w:rsid w:val="00A025FD"/>
    <w:rsid w:val="00A03FF5"/>
    <w:rsid w:val="00A048C2"/>
    <w:rsid w:val="00A07452"/>
    <w:rsid w:val="00A1583C"/>
    <w:rsid w:val="00A1733E"/>
    <w:rsid w:val="00A20CE8"/>
    <w:rsid w:val="00A276BA"/>
    <w:rsid w:val="00A278DA"/>
    <w:rsid w:val="00A27C2B"/>
    <w:rsid w:val="00A30FE6"/>
    <w:rsid w:val="00A3418A"/>
    <w:rsid w:val="00A34404"/>
    <w:rsid w:val="00A34E8C"/>
    <w:rsid w:val="00A35E54"/>
    <w:rsid w:val="00A40C36"/>
    <w:rsid w:val="00A47F15"/>
    <w:rsid w:val="00A518AE"/>
    <w:rsid w:val="00A54B5A"/>
    <w:rsid w:val="00A56A3F"/>
    <w:rsid w:val="00A57084"/>
    <w:rsid w:val="00A6218D"/>
    <w:rsid w:val="00A70411"/>
    <w:rsid w:val="00A70C1D"/>
    <w:rsid w:val="00A71528"/>
    <w:rsid w:val="00A71ACF"/>
    <w:rsid w:val="00A72DBE"/>
    <w:rsid w:val="00A7319D"/>
    <w:rsid w:val="00A747DD"/>
    <w:rsid w:val="00A766A2"/>
    <w:rsid w:val="00A80763"/>
    <w:rsid w:val="00A80BB3"/>
    <w:rsid w:val="00A811B1"/>
    <w:rsid w:val="00A85891"/>
    <w:rsid w:val="00A90C15"/>
    <w:rsid w:val="00A9163C"/>
    <w:rsid w:val="00A91E6A"/>
    <w:rsid w:val="00A95922"/>
    <w:rsid w:val="00A96DC4"/>
    <w:rsid w:val="00AA0A40"/>
    <w:rsid w:val="00AA0CF6"/>
    <w:rsid w:val="00AA1B17"/>
    <w:rsid w:val="00AA3EB8"/>
    <w:rsid w:val="00AA47D6"/>
    <w:rsid w:val="00AA6A95"/>
    <w:rsid w:val="00AB3879"/>
    <w:rsid w:val="00AB3EAB"/>
    <w:rsid w:val="00AB5757"/>
    <w:rsid w:val="00AB5C16"/>
    <w:rsid w:val="00AB72CC"/>
    <w:rsid w:val="00AC3206"/>
    <w:rsid w:val="00AC44E8"/>
    <w:rsid w:val="00AC55CD"/>
    <w:rsid w:val="00AD0BA0"/>
    <w:rsid w:val="00AD22D5"/>
    <w:rsid w:val="00AD2310"/>
    <w:rsid w:val="00AD2AB8"/>
    <w:rsid w:val="00AD3C09"/>
    <w:rsid w:val="00AD441C"/>
    <w:rsid w:val="00AE0545"/>
    <w:rsid w:val="00AE109F"/>
    <w:rsid w:val="00AE259D"/>
    <w:rsid w:val="00AE3B47"/>
    <w:rsid w:val="00AE6990"/>
    <w:rsid w:val="00AF190C"/>
    <w:rsid w:val="00AF416F"/>
    <w:rsid w:val="00AF6E83"/>
    <w:rsid w:val="00AF7774"/>
    <w:rsid w:val="00B00A5F"/>
    <w:rsid w:val="00B04BC3"/>
    <w:rsid w:val="00B07252"/>
    <w:rsid w:val="00B07EAF"/>
    <w:rsid w:val="00B13555"/>
    <w:rsid w:val="00B21169"/>
    <w:rsid w:val="00B218F6"/>
    <w:rsid w:val="00B26934"/>
    <w:rsid w:val="00B319F0"/>
    <w:rsid w:val="00B331A9"/>
    <w:rsid w:val="00B33DE1"/>
    <w:rsid w:val="00B4312C"/>
    <w:rsid w:val="00B4352F"/>
    <w:rsid w:val="00B4578E"/>
    <w:rsid w:val="00B45798"/>
    <w:rsid w:val="00B45BAC"/>
    <w:rsid w:val="00B47E20"/>
    <w:rsid w:val="00B51395"/>
    <w:rsid w:val="00B51E60"/>
    <w:rsid w:val="00B54852"/>
    <w:rsid w:val="00B55F17"/>
    <w:rsid w:val="00B618EA"/>
    <w:rsid w:val="00B61E6F"/>
    <w:rsid w:val="00B61F8E"/>
    <w:rsid w:val="00B636EB"/>
    <w:rsid w:val="00B64E01"/>
    <w:rsid w:val="00B64F37"/>
    <w:rsid w:val="00B70381"/>
    <w:rsid w:val="00B7163F"/>
    <w:rsid w:val="00B74A36"/>
    <w:rsid w:val="00B75476"/>
    <w:rsid w:val="00B77F3A"/>
    <w:rsid w:val="00B77FD8"/>
    <w:rsid w:val="00B81C37"/>
    <w:rsid w:val="00B82A88"/>
    <w:rsid w:val="00B85A00"/>
    <w:rsid w:val="00B945A7"/>
    <w:rsid w:val="00B9583C"/>
    <w:rsid w:val="00B95C6A"/>
    <w:rsid w:val="00B96116"/>
    <w:rsid w:val="00B96745"/>
    <w:rsid w:val="00B96B38"/>
    <w:rsid w:val="00BA6183"/>
    <w:rsid w:val="00BB0942"/>
    <w:rsid w:val="00BB19EB"/>
    <w:rsid w:val="00BB3BDE"/>
    <w:rsid w:val="00BB4AAD"/>
    <w:rsid w:val="00BB568A"/>
    <w:rsid w:val="00BB6F56"/>
    <w:rsid w:val="00BB72AA"/>
    <w:rsid w:val="00BB7396"/>
    <w:rsid w:val="00BC2166"/>
    <w:rsid w:val="00BC2355"/>
    <w:rsid w:val="00BC3EEA"/>
    <w:rsid w:val="00BC4CF3"/>
    <w:rsid w:val="00BD25F9"/>
    <w:rsid w:val="00BE134A"/>
    <w:rsid w:val="00BE4E59"/>
    <w:rsid w:val="00BE736B"/>
    <w:rsid w:val="00BF016A"/>
    <w:rsid w:val="00BF0173"/>
    <w:rsid w:val="00BF1D8F"/>
    <w:rsid w:val="00BF29DA"/>
    <w:rsid w:val="00BF2D92"/>
    <w:rsid w:val="00BF36DD"/>
    <w:rsid w:val="00BF6965"/>
    <w:rsid w:val="00BF6D27"/>
    <w:rsid w:val="00BF7742"/>
    <w:rsid w:val="00BF7D27"/>
    <w:rsid w:val="00C01755"/>
    <w:rsid w:val="00C01924"/>
    <w:rsid w:val="00C03E68"/>
    <w:rsid w:val="00C05518"/>
    <w:rsid w:val="00C07400"/>
    <w:rsid w:val="00C07B36"/>
    <w:rsid w:val="00C10F52"/>
    <w:rsid w:val="00C123DE"/>
    <w:rsid w:val="00C16B78"/>
    <w:rsid w:val="00C22659"/>
    <w:rsid w:val="00C22D36"/>
    <w:rsid w:val="00C26C49"/>
    <w:rsid w:val="00C310E4"/>
    <w:rsid w:val="00C31AE0"/>
    <w:rsid w:val="00C33533"/>
    <w:rsid w:val="00C33ED1"/>
    <w:rsid w:val="00C35380"/>
    <w:rsid w:val="00C37B0A"/>
    <w:rsid w:val="00C4040F"/>
    <w:rsid w:val="00C40757"/>
    <w:rsid w:val="00C461C0"/>
    <w:rsid w:val="00C47404"/>
    <w:rsid w:val="00C47EAF"/>
    <w:rsid w:val="00C51332"/>
    <w:rsid w:val="00C5317A"/>
    <w:rsid w:val="00C535E1"/>
    <w:rsid w:val="00C54951"/>
    <w:rsid w:val="00C57F72"/>
    <w:rsid w:val="00C61853"/>
    <w:rsid w:val="00C63D48"/>
    <w:rsid w:val="00C708FC"/>
    <w:rsid w:val="00C70D00"/>
    <w:rsid w:val="00C72B31"/>
    <w:rsid w:val="00C733EB"/>
    <w:rsid w:val="00C745A1"/>
    <w:rsid w:val="00C76E93"/>
    <w:rsid w:val="00C772D1"/>
    <w:rsid w:val="00C8119B"/>
    <w:rsid w:val="00C81248"/>
    <w:rsid w:val="00C83C7D"/>
    <w:rsid w:val="00C83D22"/>
    <w:rsid w:val="00C83DB2"/>
    <w:rsid w:val="00C84627"/>
    <w:rsid w:val="00C857CB"/>
    <w:rsid w:val="00C91AB4"/>
    <w:rsid w:val="00C94305"/>
    <w:rsid w:val="00C97DEC"/>
    <w:rsid w:val="00CA02B2"/>
    <w:rsid w:val="00CA04EF"/>
    <w:rsid w:val="00CA0A60"/>
    <w:rsid w:val="00CA0D57"/>
    <w:rsid w:val="00CA5D65"/>
    <w:rsid w:val="00CA7CF1"/>
    <w:rsid w:val="00CB2397"/>
    <w:rsid w:val="00CB2672"/>
    <w:rsid w:val="00CB435E"/>
    <w:rsid w:val="00CC50D0"/>
    <w:rsid w:val="00CC5B7B"/>
    <w:rsid w:val="00CC76CE"/>
    <w:rsid w:val="00CC793A"/>
    <w:rsid w:val="00CC79CA"/>
    <w:rsid w:val="00CD0272"/>
    <w:rsid w:val="00CD0A9F"/>
    <w:rsid w:val="00CD2BFB"/>
    <w:rsid w:val="00CD2C24"/>
    <w:rsid w:val="00CD383B"/>
    <w:rsid w:val="00CD4E01"/>
    <w:rsid w:val="00CD67AE"/>
    <w:rsid w:val="00CE0BE8"/>
    <w:rsid w:val="00CE1383"/>
    <w:rsid w:val="00CE373D"/>
    <w:rsid w:val="00CE45F8"/>
    <w:rsid w:val="00CE5783"/>
    <w:rsid w:val="00CE62C2"/>
    <w:rsid w:val="00CE7D20"/>
    <w:rsid w:val="00CF0796"/>
    <w:rsid w:val="00CF2DE9"/>
    <w:rsid w:val="00CF3BD8"/>
    <w:rsid w:val="00CF636A"/>
    <w:rsid w:val="00D02331"/>
    <w:rsid w:val="00D03CC1"/>
    <w:rsid w:val="00D070F3"/>
    <w:rsid w:val="00D1173F"/>
    <w:rsid w:val="00D13856"/>
    <w:rsid w:val="00D15CD0"/>
    <w:rsid w:val="00D2525C"/>
    <w:rsid w:val="00D34C55"/>
    <w:rsid w:val="00D36B5B"/>
    <w:rsid w:val="00D37CC1"/>
    <w:rsid w:val="00D40310"/>
    <w:rsid w:val="00D418EE"/>
    <w:rsid w:val="00D427E4"/>
    <w:rsid w:val="00D43EBA"/>
    <w:rsid w:val="00D4625E"/>
    <w:rsid w:val="00D53BCB"/>
    <w:rsid w:val="00D62915"/>
    <w:rsid w:val="00D66164"/>
    <w:rsid w:val="00D716B2"/>
    <w:rsid w:val="00D72043"/>
    <w:rsid w:val="00D72DD7"/>
    <w:rsid w:val="00D73913"/>
    <w:rsid w:val="00D73B93"/>
    <w:rsid w:val="00D74CDD"/>
    <w:rsid w:val="00D75BE9"/>
    <w:rsid w:val="00D77D71"/>
    <w:rsid w:val="00D77F0B"/>
    <w:rsid w:val="00D813FC"/>
    <w:rsid w:val="00D8166F"/>
    <w:rsid w:val="00D819A0"/>
    <w:rsid w:val="00D85CA9"/>
    <w:rsid w:val="00D87704"/>
    <w:rsid w:val="00D92DA7"/>
    <w:rsid w:val="00D93681"/>
    <w:rsid w:val="00D93BA3"/>
    <w:rsid w:val="00D949D2"/>
    <w:rsid w:val="00D94A29"/>
    <w:rsid w:val="00D950D7"/>
    <w:rsid w:val="00D96B8D"/>
    <w:rsid w:val="00D97137"/>
    <w:rsid w:val="00DA1DF9"/>
    <w:rsid w:val="00DA23B9"/>
    <w:rsid w:val="00DA360D"/>
    <w:rsid w:val="00DA484A"/>
    <w:rsid w:val="00DA6A01"/>
    <w:rsid w:val="00DA6FA8"/>
    <w:rsid w:val="00DB014D"/>
    <w:rsid w:val="00DB0469"/>
    <w:rsid w:val="00DB146D"/>
    <w:rsid w:val="00DB1B2C"/>
    <w:rsid w:val="00DB2873"/>
    <w:rsid w:val="00DB2A02"/>
    <w:rsid w:val="00DB47B8"/>
    <w:rsid w:val="00DB4E4A"/>
    <w:rsid w:val="00DB5361"/>
    <w:rsid w:val="00DC0700"/>
    <w:rsid w:val="00DC15E0"/>
    <w:rsid w:val="00DC59FB"/>
    <w:rsid w:val="00DC6DB4"/>
    <w:rsid w:val="00DD0007"/>
    <w:rsid w:val="00DD2DFE"/>
    <w:rsid w:val="00DD6E6E"/>
    <w:rsid w:val="00DE0069"/>
    <w:rsid w:val="00DE0FD3"/>
    <w:rsid w:val="00DE44EA"/>
    <w:rsid w:val="00DE4C7D"/>
    <w:rsid w:val="00DE59DD"/>
    <w:rsid w:val="00DF08A9"/>
    <w:rsid w:val="00DF4DBC"/>
    <w:rsid w:val="00DF77D4"/>
    <w:rsid w:val="00E003B1"/>
    <w:rsid w:val="00E0064A"/>
    <w:rsid w:val="00E0295C"/>
    <w:rsid w:val="00E036DA"/>
    <w:rsid w:val="00E066D8"/>
    <w:rsid w:val="00E0755B"/>
    <w:rsid w:val="00E104E8"/>
    <w:rsid w:val="00E13601"/>
    <w:rsid w:val="00E13947"/>
    <w:rsid w:val="00E163D3"/>
    <w:rsid w:val="00E164B4"/>
    <w:rsid w:val="00E175F5"/>
    <w:rsid w:val="00E20471"/>
    <w:rsid w:val="00E23122"/>
    <w:rsid w:val="00E261D6"/>
    <w:rsid w:val="00E3176E"/>
    <w:rsid w:val="00E376DC"/>
    <w:rsid w:val="00E456F0"/>
    <w:rsid w:val="00E464C7"/>
    <w:rsid w:val="00E4769E"/>
    <w:rsid w:val="00E50203"/>
    <w:rsid w:val="00E50AD9"/>
    <w:rsid w:val="00E51763"/>
    <w:rsid w:val="00E51D5E"/>
    <w:rsid w:val="00E52D29"/>
    <w:rsid w:val="00E57CBC"/>
    <w:rsid w:val="00E60FBA"/>
    <w:rsid w:val="00E61172"/>
    <w:rsid w:val="00E619F7"/>
    <w:rsid w:val="00E64544"/>
    <w:rsid w:val="00E719CE"/>
    <w:rsid w:val="00E72567"/>
    <w:rsid w:val="00E72BDA"/>
    <w:rsid w:val="00E73ED2"/>
    <w:rsid w:val="00E80DED"/>
    <w:rsid w:val="00E812FB"/>
    <w:rsid w:val="00E82949"/>
    <w:rsid w:val="00E834BD"/>
    <w:rsid w:val="00E83F23"/>
    <w:rsid w:val="00E85493"/>
    <w:rsid w:val="00E86718"/>
    <w:rsid w:val="00E8759C"/>
    <w:rsid w:val="00E970C0"/>
    <w:rsid w:val="00E97F50"/>
    <w:rsid w:val="00EA0415"/>
    <w:rsid w:val="00EA0901"/>
    <w:rsid w:val="00EA2295"/>
    <w:rsid w:val="00EA275B"/>
    <w:rsid w:val="00EA4084"/>
    <w:rsid w:val="00EA6617"/>
    <w:rsid w:val="00EA6657"/>
    <w:rsid w:val="00EB0597"/>
    <w:rsid w:val="00EB154C"/>
    <w:rsid w:val="00EB16CE"/>
    <w:rsid w:val="00EB2479"/>
    <w:rsid w:val="00EB2B55"/>
    <w:rsid w:val="00EB5CDC"/>
    <w:rsid w:val="00EB7417"/>
    <w:rsid w:val="00EB7583"/>
    <w:rsid w:val="00EC3C54"/>
    <w:rsid w:val="00EC4388"/>
    <w:rsid w:val="00EC6B9A"/>
    <w:rsid w:val="00EC6C10"/>
    <w:rsid w:val="00ED118E"/>
    <w:rsid w:val="00ED5AD7"/>
    <w:rsid w:val="00ED6601"/>
    <w:rsid w:val="00ED6757"/>
    <w:rsid w:val="00EE1B89"/>
    <w:rsid w:val="00EE5F6C"/>
    <w:rsid w:val="00EF2D44"/>
    <w:rsid w:val="00EF7211"/>
    <w:rsid w:val="00EF7FEA"/>
    <w:rsid w:val="00F003D6"/>
    <w:rsid w:val="00F01821"/>
    <w:rsid w:val="00F02554"/>
    <w:rsid w:val="00F02A4D"/>
    <w:rsid w:val="00F03933"/>
    <w:rsid w:val="00F07FB0"/>
    <w:rsid w:val="00F107D3"/>
    <w:rsid w:val="00F12BA6"/>
    <w:rsid w:val="00F15155"/>
    <w:rsid w:val="00F15853"/>
    <w:rsid w:val="00F167A9"/>
    <w:rsid w:val="00F21070"/>
    <w:rsid w:val="00F243AD"/>
    <w:rsid w:val="00F27587"/>
    <w:rsid w:val="00F30DD3"/>
    <w:rsid w:val="00F31023"/>
    <w:rsid w:val="00F3455D"/>
    <w:rsid w:val="00F351B1"/>
    <w:rsid w:val="00F37568"/>
    <w:rsid w:val="00F379B4"/>
    <w:rsid w:val="00F542D6"/>
    <w:rsid w:val="00F547EA"/>
    <w:rsid w:val="00F55767"/>
    <w:rsid w:val="00F55D7E"/>
    <w:rsid w:val="00F609A4"/>
    <w:rsid w:val="00F66737"/>
    <w:rsid w:val="00F67079"/>
    <w:rsid w:val="00F709F8"/>
    <w:rsid w:val="00F7232D"/>
    <w:rsid w:val="00F7252D"/>
    <w:rsid w:val="00F74C35"/>
    <w:rsid w:val="00F76C02"/>
    <w:rsid w:val="00F8255F"/>
    <w:rsid w:val="00F82CD2"/>
    <w:rsid w:val="00F844D6"/>
    <w:rsid w:val="00F84899"/>
    <w:rsid w:val="00F848FB"/>
    <w:rsid w:val="00F85237"/>
    <w:rsid w:val="00F87A23"/>
    <w:rsid w:val="00F90BB1"/>
    <w:rsid w:val="00F91896"/>
    <w:rsid w:val="00F93A1C"/>
    <w:rsid w:val="00F9578C"/>
    <w:rsid w:val="00FA0343"/>
    <w:rsid w:val="00FA05F3"/>
    <w:rsid w:val="00FA0A56"/>
    <w:rsid w:val="00FA14FD"/>
    <w:rsid w:val="00FA1A1C"/>
    <w:rsid w:val="00FA3E5F"/>
    <w:rsid w:val="00FA6317"/>
    <w:rsid w:val="00FB0E47"/>
    <w:rsid w:val="00FB2F65"/>
    <w:rsid w:val="00FB4580"/>
    <w:rsid w:val="00FB5B9A"/>
    <w:rsid w:val="00FB65F7"/>
    <w:rsid w:val="00FC1AE1"/>
    <w:rsid w:val="00FC61E5"/>
    <w:rsid w:val="00FD0050"/>
    <w:rsid w:val="00FD3ED8"/>
    <w:rsid w:val="00FD6BC2"/>
    <w:rsid w:val="00FE0990"/>
    <w:rsid w:val="00FE2665"/>
    <w:rsid w:val="00FE2C4F"/>
    <w:rsid w:val="00FE467A"/>
    <w:rsid w:val="00FE5C09"/>
    <w:rsid w:val="00FF0BDC"/>
    <w:rsid w:val="00FF5362"/>
    <w:rsid w:val="00FF6E4D"/>
    <w:rsid w:val="04245B63"/>
    <w:rsid w:val="0A264B9C"/>
    <w:rsid w:val="1CA0798D"/>
    <w:rsid w:val="217C0935"/>
    <w:rsid w:val="27C568F3"/>
    <w:rsid w:val="28304227"/>
    <w:rsid w:val="30FC739C"/>
    <w:rsid w:val="3680281D"/>
    <w:rsid w:val="398043C5"/>
    <w:rsid w:val="3A2C5A55"/>
    <w:rsid w:val="3DAF5796"/>
    <w:rsid w:val="3EC77AB5"/>
    <w:rsid w:val="47A21B02"/>
    <w:rsid w:val="494D658F"/>
    <w:rsid w:val="522400A9"/>
    <w:rsid w:val="55127930"/>
    <w:rsid w:val="56F60905"/>
    <w:rsid w:val="571E5A0F"/>
    <w:rsid w:val="611A1869"/>
    <w:rsid w:val="6CCD639F"/>
    <w:rsid w:val="6F19466E"/>
    <w:rsid w:val="70C80026"/>
    <w:rsid w:val="76BA7BFE"/>
    <w:rsid w:val="77D73E52"/>
    <w:rsid w:val="7B7059E1"/>
    <w:rsid w:val="7BFD5CC4"/>
    <w:rsid w:val="7C556F2D"/>
    <w:rsid w:val="7DD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134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4C11B5"/>
  <w15:docId w15:val="{74590E1F-36C7-DC4D-941D-52AA6683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494"/>
      </w:tabs>
    </w:pPr>
    <w:rPr>
      <w:rFonts w:ascii="黑体" w:eastAsia="黑体" w:hAnsi="黑体"/>
    </w:rPr>
  </w:style>
  <w:style w:type="paragraph" w:styleId="ab">
    <w:name w:val="Subtitle"/>
    <w:basedOn w:val="a"/>
    <w:next w:val="a"/>
    <w:link w:val="ac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">
    <w:name w:val="annotation subject"/>
    <w:basedOn w:val="a3"/>
    <w:next w:val="a3"/>
    <w:link w:val="af0"/>
    <w:uiPriority w:val="99"/>
    <w:semiHidden/>
    <w:unhideWhenUsed/>
    <w:qFormat/>
    <w:rPr>
      <w:b/>
      <w:bCs/>
    </w:r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f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rFonts w:cstheme="majorBidi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f0">
    <w:name w:val="批注主题 字符"/>
    <w:basedOn w:val="a4"/>
    <w:link w:val="af"/>
    <w:uiPriority w:val="99"/>
    <w:semiHidden/>
    <w:qFormat/>
    <w:rPr>
      <w:b/>
      <w:bCs/>
    </w:rPr>
  </w:style>
  <w:style w:type="character" w:customStyle="1" w:styleId="fontstyle01">
    <w:name w:val="fontstyle01"/>
    <w:qFormat/>
    <w:rPr>
      <w:rFonts w:ascii="TimesNewRomanPSMT" w:hAnsi="TimesNewRomanPSMT" w:hint="default"/>
      <w:color w:val="333333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qFormat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qFormat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qFormat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7">
    <w:name w:val="No Spacing"/>
    <w:basedOn w:val="a"/>
    <w:uiPriority w:val="1"/>
    <w:qFormat/>
    <w:rPr>
      <w:szCs w:val="32"/>
    </w:rPr>
  </w:style>
  <w:style w:type="paragraph" w:styleId="af8">
    <w:name w:val="Quote"/>
    <w:basedOn w:val="a"/>
    <w:next w:val="a"/>
    <w:link w:val="af9"/>
    <w:uiPriority w:val="29"/>
    <w:qFormat/>
    <w:rPr>
      <w:i/>
    </w:rPr>
  </w:style>
  <w:style w:type="character" w:customStyle="1" w:styleId="af9">
    <w:name w:val="引用 字符"/>
    <w:basedOn w:val="a0"/>
    <w:link w:val="af8"/>
    <w:uiPriority w:val="29"/>
    <w:qFormat/>
    <w:rPr>
      <w:i/>
      <w:sz w:val="24"/>
      <w:szCs w:val="24"/>
    </w:rPr>
  </w:style>
  <w:style w:type="paragraph" w:styleId="afa">
    <w:name w:val="Intense Quote"/>
    <w:basedOn w:val="a"/>
    <w:next w:val="a"/>
    <w:link w:val="afb"/>
    <w:uiPriority w:val="30"/>
    <w:qFormat/>
    <w:pPr>
      <w:ind w:left="720" w:right="720"/>
    </w:pPr>
    <w:rPr>
      <w:b/>
      <w:i/>
      <w:szCs w:val="22"/>
    </w:rPr>
  </w:style>
  <w:style w:type="character" w:customStyle="1" w:styleId="afb">
    <w:name w:val="明显引用 字符"/>
    <w:basedOn w:val="a0"/>
    <w:link w:val="afa"/>
    <w:uiPriority w:val="30"/>
    <w:qFormat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95959" w:themeColor="text1" w:themeTint="A6"/>
    </w:rPr>
  </w:style>
  <w:style w:type="character" w:customStyle="1" w:styleId="12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3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4">
    <w:name w:val="明显参考1"/>
    <w:basedOn w:val="a0"/>
    <w:uiPriority w:val="32"/>
    <w:qFormat/>
    <w:rPr>
      <w:b/>
      <w:sz w:val="24"/>
      <w:u w:val="single"/>
    </w:rPr>
  </w:style>
  <w:style w:type="character" w:customStyle="1" w:styleId="15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8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981607-1769-4D42-BFBD-5B4A73F6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Microsoft Office User</cp:lastModifiedBy>
  <cp:revision>134</cp:revision>
  <cp:lastPrinted>2019-04-12T07:37:00Z</cp:lastPrinted>
  <dcterms:created xsi:type="dcterms:W3CDTF">2020-04-22T13:34:00Z</dcterms:created>
  <dcterms:modified xsi:type="dcterms:W3CDTF">2022-12-29T06:21:00Z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6D425BA2061D45A08382913176485A6C</vt:lpwstr>
  </property>
</Properties>
</file>