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80"/>
        <w:jc w:val="center"/>
      </w:pPr>
      <w:r>
        <w:rPr>
          <w:rFonts w:ascii="Georgia" w:cs="Georgia" w:eastAsia="Georgia" w:hAnsi="Georgia"/>
          <w:b/>
          <w:bCs/>
          <w:color w:val="C89A3E"/>
          <w:sz w:val="48"/>
          <w:szCs w:val="48"/>
        </w:rPr>
        <w:t xml:space="preserve">VASTUCHITRA</w:t>
      </w:r>
    </w:p>
    <w:p>
      <w:pPr>
        <w:spacing w:after="60"/>
        <w:jc w:val="center"/>
      </w:pPr>
      <w:r>
        <w:rPr>
          <w:rFonts w:ascii="Georgia" w:cs="Georgia" w:eastAsia="Georgia" w:hAnsi="Georgia"/>
          <w:color w:val="0E0E14"/>
          <w:sz w:val="36"/>
          <w:szCs w:val="36"/>
        </w:rPr>
        <w:t xml:space="preserve">ARCHVIZ PLATFORM</w:t>
      </w:r>
    </w:p>
    <w:p>
      <w:pPr>
        <w:spacing w:after="400"/>
        <w:jc w:val="center"/>
      </w:pPr>
      <w:r>
        <w:rPr>
          <w:rFonts w:ascii="Arial" w:cs="Arial" w:eastAsia="Arial" w:hAnsi="Arial"/>
          <w:color w:val="888899"/>
          <w:sz w:val="20"/>
          <w:szCs w:val="20"/>
        </w:rPr>
        <w:t xml:space="preserve">Full Project Manual · v17  ·  March 2026</w:t>
      </w:r>
    </w:p>
    <w:p>
      <w:pPr>
        <w:spacing w:after="80"/>
        <w:jc w:val="center"/>
      </w:pPr>
      <w:r>
        <w:rPr>
          <w:rFonts w:ascii="Arial" w:cs="Arial" w:eastAsia="Arial" w:hAnsi="Arial"/>
          <w:b/>
          <w:bCs/>
          <w:color w:val="0E0E14"/>
          <w:sz w:val="22"/>
          <w:szCs w:val="22"/>
        </w:rPr>
        <w:t xml:space="preserve">For AI Assistants, Developers &amp; Handoff</w:t>
      </w:r>
    </w:p>
    <w:p>
      <w:pPr>
        <w:spacing w:after="80"/>
      </w:pPr>
      <w:r>
        <w:t xml:space="preserve"/>
      </w:r>
    </w:p>
    <w:p>
      <w:pPr>
        <w:pBdr>
          <w:bottom w:val="single" w:color="DDD8CC" w:sz="2" w:space="1"/>
        </w:pBdr>
        <w:spacing w:before="80" w:after="80"/>
      </w:pPr>
      <w:r>
        <w:t xml:space="preserve"/>
      </w:r>
    </w:p>
    <w:p>
      <w:pPr>
        <w:spacing w:after="40"/>
      </w:pPr>
      <w:r>
        <w:t xml:space="preserve"/>
      </w:r>
    </w:p>
    <w:p>
      <w:pPr>
        <w:spacing w:after="120"/>
        <w:jc w:val="center"/>
      </w:pPr>
      <w:r>
        <w:rPr>
          <w:rFonts w:ascii="Arial" w:cs="Arial" w:eastAsia="Arial" w:hAnsi="Arial"/>
          <w:i/>
          <w:iCs/>
          <w:color w:val="444455"/>
          <w:sz w:val="20"/>
          <w:szCs w:val="20"/>
        </w:rPr>
        <w:t xml:space="preserve">This document is the single source of truth for the VastuChitra ArchViz platform. It covers architecture, all components, database schema, API routes, admin system, access control flows, deployment, and environment variables. Share this document to any AI assistant to bring them up to speed with zero additional context.</w:t>
      </w:r>
    </w:p>
    <w:p>
      <w:r>
        <w:br w:type="page"/>
      </w:r>
    </w:p>
    <w:p>
      <w:pPr>
        <w:pStyle w:val="Heading1"/>
        <w:pBdr>
          <w:bottom w:val="single" w:color="C89A3E" w:sz="4" w:space="4"/>
        </w:pBdr>
        <w:spacing w:before="480" w:after="160"/>
      </w:pPr>
      <w:r>
        <w:rPr>
          <w:rFonts w:ascii="Georgia" w:cs="Georgia" w:eastAsia="Georgia" w:hAnsi="Georgia"/>
          <w:b/>
          <w:bCs/>
          <w:color w:val="0E0E14"/>
          <w:sz w:val="36"/>
          <w:szCs w:val="36"/>
        </w:rPr>
        <w:t xml:space="preserve">1. Project Overview</w:t>
      </w:r>
    </w:p>
    <w:p>
      <w:pPr>
        <w:spacing w:after="140"/>
      </w:pPr>
      <w:r>
        <w:rPr>
          <w:rFonts w:ascii="Arial" w:cs="Arial" w:eastAsia="Arial" w:hAnsi="Arial"/>
          <w:b w:val="false"/>
          <w:bCs w:val="false"/>
          <w:color w:val="0E0E14"/>
          <w:sz w:val="21"/>
          <w:szCs w:val="21"/>
        </w:rPr>
        <w:t xml:space="preserve">VastuChitra ArchViz is a production-ready Next.js 14 platform for hosting multiple Unreal Engine / Vagon Pixel Streaming architectural visualization experiences behind a polished, CMS-driven frontend.</w:t>
      </w:r>
    </w:p>
    <w:p>
      <w:pPr>
        <w:spacing w:after="20"/>
      </w:pPr>
      <w:r>
        <w:t xml:space="preserve"/>
      </w:r>
    </w:p>
    <w:p>
      <w:pPr>
        <w:spacing w:after="140"/>
      </w:pPr>
      <w:r>
        <w:rPr>
          <w:rFonts w:ascii="Arial" w:cs="Arial" w:eastAsia="Arial" w:hAnsi="Arial"/>
          <w:b/>
          <w:bCs/>
          <w:color w:val="0E0E14"/>
          <w:sz w:val="21"/>
          <w:szCs w:val="21"/>
        </w:rPr>
        <w:t xml:space="preserve">The platform serves two audiences:</w:t>
      </w:r>
    </w:p>
    <w:p>
      <w:pPr>
        <w:pStyle w:val="ListParagraph"/>
        <w:numPr>
          <w:ilvl w:val="0"/>
          <w:numId w:val="2"/>
        </w:numPr>
        <w:spacing w:after="80"/>
      </w:pPr>
      <w:r>
        <w:rPr>
          <w:rFonts w:ascii="Arial" w:cs="Arial" w:eastAsia="Arial" w:hAnsi="Arial"/>
          <w:color w:val="0E0E14"/>
          <w:sz w:val="21"/>
          <w:szCs w:val="21"/>
        </w:rPr>
        <w:t xml:space="preserve">Public visitors — browse projects, fill a lead-capture form, and launch the Vagon stream</w:t>
      </w:r>
    </w:p>
    <w:p>
      <w:pPr>
        <w:pStyle w:val="ListParagraph"/>
        <w:numPr>
          <w:ilvl w:val="0"/>
          <w:numId w:val="2"/>
        </w:numPr>
        <w:spacing w:after="80"/>
      </w:pPr>
      <w:r>
        <w:rPr>
          <w:rFonts w:ascii="Arial" w:cs="Arial" w:eastAsia="Arial" w:hAnsi="Arial"/>
          <w:color w:val="0E0E14"/>
          <w:sz w:val="21"/>
          <w:szCs w:val="21"/>
        </w:rPr>
        <w:t xml:space="preserve">Admin (owner) — manage projects, upload images, set access control, generate private client links, view visitor analytics</w:t>
      </w:r>
    </w:p>
    <w:p>
      <w:pPr>
        <w:spacing w:after="40"/>
      </w:pPr>
      <w:r>
        <w:t xml:space="preserve"/>
      </w:r>
    </w:p>
    <w:p>
      <w:pPr>
        <w:pStyle w:val="Heading2"/>
        <w:spacing w:before="320" w:after="120"/>
      </w:pPr>
      <w:r>
        <w:rPr>
          <w:rFonts w:ascii="Georgia" w:cs="Georgia" w:eastAsia="Georgia" w:hAnsi="Georgia"/>
          <w:b/>
          <w:bCs/>
          <w:color w:val="0E0E14"/>
          <w:sz w:val="26"/>
          <w:szCs w:val="26"/>
        </w:rPr>
        <w:t xml:space="preserve">1.1  Live URLs</w:t>
      </w:r>
    </w:p>
    <w:p>
      <w:pPr>
        <w:spacing w:after="100"/>
      </w:pPr>
      <w:r>
        <w:rPr>
          <w:rFonts w:ascii="Arial" w:cs="Arial" w:eastAsia="Arial" w:hAnsi="Arial"/>
          <w:b/>
          <w:bCs/>
          <w:color w:val="0E0E14"/>
          <w:sz w:val="20"/>
          <w:szCs w:val="20"/>
        </w:rPr>
        <w:t xml:space="preserve">Public site:  </w:t>
      </w:r>
      <w:r>
        <w:rPr>
          <w:rFonts w:ascii="Arial" w:cs="Arial" w:eastAsia="Arial" w:hAnsi="Arial"/>
          <w:color w:val="444455"/>
          <w:sz w:val="20"/>
          <w:szCs w:val="20"/>
        </w:rPr>
        <w:t xml:space="preserve">https://vastuchitra.vercel.app  (or custom domain)</w:t>
      </w:r>
    </w:p>
    <w:p>
      <w:pPr>
        <w:spacing w:after="100"/>
      </w:pPr>
      <w:r>
        <w:rPr>
          <w:rFonts w:ascii="Arial" w:cs="Arial" w:eastAsia="Arial" w:hAnsi="Arial"/>
          <w:b/>
          <w:bCs/>
          <w:color w:val="0E0E14"/>
          <w:sz w:val="20"/>
          <w:szCs w:val="20"/>
        </w:rPr>
        <w:t xml:space="preserve">Admin panel:  </w:t>
      </w:r>
      <w:r>
        <w:rPr>
          <w:rFonts w:ascii="Arial" w:cs="Arial" w:eastAsia="Arial" w:hAnsi="Arial"/>
          <w:color w:val="444455"/>
          <w:sz w:val="20"/>
          <w:szCs w:val="20"/>
        </w:rPr>
        <w:t xml:space="preserve">/admin  — password-protected</w:t>
      </w:r>
    </w:p>
    <w:p>
      <w:pPr>
        <w:spacing w:after="100"/>
      </w:pPr>
      <w:r>
        <w:rPr>
          <w:rFonts w:ascii="Arial" w:cs="Arial" w:eastAsia="Arial" w:hAnsi="Arial"/>
          <w:b/>
          <w:bCs/>
          <w:color w:val="0E0E14"/>
          <w:sz w:val="20"/>
          <w:szCs w:val="20"/>
        </w:rPr>
        <w:t xml:space="preserve">Client links:  </w:t>
      </w:r>
      <w:r>
        <w:rPr>
          <w:rFonts w:ascii="Arial" w:cs="Arial" w:eastAsia="Arial" w:hAnsi="Arial"/>
          <w:color w:val="444455"/>
          <w:sz w:val="20"/>
          <w:szCs w:val="20"/>
        </w:rPr>
        <w:t xml:space="preserve">/p/[token]  — per-project private pages</w:t>
      </w:r>
    </w:p>
    <w:p>
      <w:pPr>
        <w:spacing w:after="100"/>
      </w:pPr>
      <w:r>
        <w:rPr>
          <w:rFonts w:ascii="Arial" w:cs="Arial" w:eastAsia="Arial" w:hAnsi="Arial"/>
          <w:b/>
          <w:bCs/>
          <w:color w:val="0E0E14"/>
          <w:sz w:val="20"/>
          <w:szCs w:val="20"/>
        </w:rPr>
        <w:t xml:space="preserve">Supabase:  </w:t>
      </w:r>
      <w:r>
        <w:rPr>
          <w:rFonts w:ascii="Arial" w:cs="Arial" w:eastAsia="Arial" w:hAnsi="Arial"/>
          <w:color w:val="444455"/>
          <w:sz w:val="20"/>
          <w:szCs w:val="20"/>
        </w:rPr>
        <w:t xml:space="preserve">https://rnqobiedcumrlfiadfgi.supabase.co</w:t>
      </w:r>
    </w:p>
    <w:p>
      <w:pPr>
        <w:spacing w:after="100"/>
      </w:pPr>
      <w:r>
        <w:rPr>
          <w:rFonts w:ascii="Arial" w:cs="Arial" w:eastAsia="Arial" w:hAnsi="Arial"/>
          <w:b/>
          <w:bCs/>
          <w:color w:val="0E0E14"/>
          <w:sz w:val="20"/>
          <w:szCs w:val="20"/>
        </w:rPr>
        <w:t xml:space="preserve">Supabase ID:  </w:t>
      </w:r>
      <w:r>
        <w:rPr>
          <w:rFonts w:ascii="Arial" w:cs="Arial" w:eastAsia="Arial" w:hAnsi="Arial"/>
          <w:color w:val="444455"/>
          <w:sz w:val="20"/>
          <w:szCs w:val="20"/>
        </w:rPr>
        <w:t xml:space="preserve">rnqobiedcumrlfiadfgi</w:t>
      </w:r>
    </w:p>
    <w:p>
      <w:pPr>
        <w:spacing w:after="40"/>
      </w:pPr>
      <w:r>
        <w:t xml:space="preserve"/>
      </w:r>
    </w:p>
    <w:p>
      <w:pPr>
        <w:pStyle w:val="Heading2"/>
        <w:spacing w:before="320" w:after="120"/>
      </w:pPr>
      <w:r>
        <w:rPr>
          <w:rFonts w:ascii="Georgia" w:cs="Georgia" w:eastAsia="Georgia" w:hAnsi="Georgia"/>
          <w:b/>
          <w:bCs/>
          <w:color w:val="0E0E14"/>
          <w:sz w:val="26"/>
          <w:szCs w:val="26"/>
        </w:rPr>
        <w:t xml:space="preserve">1.2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Next.js 14</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App Router, Server Components, API Routes</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TypeScript</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Strict mode throughout</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Tailwind CSS</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Utility-first, no component library — all styles inline or Tailwind</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Framer Motion</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All animations — page transitions, modal springs, card hovers</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next-themes</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Dark / light mode, system preference detection</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Supabase</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Postgres DB + Storage for images — anon key (RLS-protected)</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Resend</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Transactional email (welcome on stream launch, OTP fallback)</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Twilio</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Primary SMS OTP delivery</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Vonage</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Secondary SMS OTP fallback</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Vercel</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Deployment, Edge config, environment variables</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lucide-react</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All icons</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@radix-ui/*</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Accessible primitives (Dialog, Toast, Label, Slot)</w:t>
            </w:r>
          </w:p>
        </w:tc>
      </w:tr>
    </w:tbl>
    <w:p>
      <w:pPr>
        <w:spacing w:after="40"/>
      </w:pPr>
      <w:r>
        <w:t xml:space="preserve"/>
      </w:r>
    </w:p>
    <w:p>
      <w:pPr>
        <w:pStyle w:val="Heading2"/>
        <w:spacing w:before="320" w:after="120"/>
      </w:pPr>
      <w:r>
        <w:rPr>
          <w:rFonts w:ascii="Georgia" w:cs="Georgia" w:eastAsia="Georgia" w:hAnsi="Georgia"/>
          <w:b/>
          <w:bCs/>
          <w:color w:val="0E0E14"/>
          <w:sz w:val="26"/>
          <w:szCs w:val="26"/>
        </w:rPr>
        <w:t xml:space="preserve">1.3  Fonts</w:t>
      </w:r>
    </w:p>
    <w:p>
      <w:pPr>
        <w:spacing w:after="100"/>
      </w:pPr>
      <w:r>
        <w:rPr>
          <w:rFonts w:ascii="Arial" w:cs="Arial" w:eastAsia="Arial" w:hAnsi="Arial"/>
          <w:b/>
          <w:bCs/>
          <w:color w:val="0E0E14"/>
          <w:sz w:val="20"/>
          <w:szCs w:val="20"/>
        </w:rPr>
        <w:t xml:space="preserve">Display:  </w:t>
      </w:r>
      <w:r>
        <w:rPr>
          <w:rFonts w:ascii="Arial" w:cs="Arial" w:eastAsia="Arial" w:hAnsi="Arial"/>
          <w:color w:val="444455"/>
          <w:sz w:val="20"/>
          <w:szCs w:val="20"/>
        </w:rPr>
        <w:t xml:space="preserve">Cormorant Garamond  →  CSS var --font-cormorant  (headings, project titles)</w:t>
      </w:r>
    </w:p>
    <w:p>
      <w:pPr>
        <w:spacing w:after="100"/>
      </w:pPr>
      <w:r>
        <w:rPr>
          <w:rFonts w:ascii="Arial" w:cs="Arial" w:eastAsia="Arial" w:hAnsi="Arial"/>
          <w:b/>
          <w:bCs/>
          <w:color w:val="0E0E14"/>
          <w:sz w:val="20"/>
          <w:szCs w:val="20"/>
        </w:rPr>
        <w:t xml:space="preserve">Body:  </w:t>
      </w:r>
      <w:r>
        <w:rPr>
          <w:rFonts w:ascii="Arial" w:cs="Arial" w:eastAsia="Arial" w:hAnsi="Arial"/>
          <w:color w:val="444455"/>
          <w:sz w:val="20"/>
          <w:szCs w:val="20"/>
        </w:rPr>
        <w:t xml:space="preserve">DM Sans  →  CSS var --font-dm-sans  (all UI text)</w:t>
      </w:r>
    </w:p>
    <w:p>
      <w:pPr>
        <w:spacing w:after="100"/>
      </w:pPr>
      <w:r>
        <w:rPr>
          <w:rFonts w:ascii="Arial" w:cs="Arial" w:eastAsia="Arial" w:hAnsi="Arial"/>
          <w:b/>
          <w:bCs/>
          <w:color w:val="0E0E14"/>
          <w:sz w:val="20"/>
          <w:szCs w:val="20"/>
        </w:rPr>
        <w:t xml:space="preserve">Mono:  </w:t>
      </w:r>
      <w:r>
        <w:rPr>
          <w:rFonts w:ascii="Arial" w:cs="Arial" w:eastAsia="Arial" w:hAnsi="Arial"/>
          <w:color w:val="444455"/>
          <w:sz w:val="20"/>
          <w:szCs w:val="20"/>
        </w:rPr>
        <w:t xml:space="preserve">DM Mono  →  CSS var --font-dm-mono  (admin code, debug panel)</w:t>
      </w:r>
    </w:p>
    <w:p>
      <w:pPr>
        <w:spacing w:after="140"/>
      </w:pPr>
      <w:r>
        <w:rPr>
          <w:rFonts w:ascii="Arial" w:cs="Arial" w:eastAsia="Arial" w:hAnsi="Arial"/>
          <w:i/>
          <w:iCs/>
          <w:color w:val="888899"/>
          <w:sz w:val="21"/>
          <w:szCs w:val="21"/>
        </w:rPr>
        <w:t xml:space="preserve">All loaded via next/font/google — zero layout shift.</w:t>
      </w:r>
    </w:p>
    <w:p>
      <w:r>
        <w:br w:type="page"/>
      </w:r>
    </w:p>
    <w:p>
      <w:pPr>
        <w:pStyle w:val="Heading1"/>
        <w:pBdr>
          <w:bottom w:val="single" w:color="C89A3E" w:sz="4" w:space="4"/>
        </w:pBdr>
        <w:spacing w:before="480" w:after="160"/>
      </w:pPr>
      <w:r>
        <w:rPr>
          <w:rFonts w:ascii="Georgia" w:cs="Georgia" w:eastAsia="Georgia" w:hAnsi="Georgia"/>
          <w:b/>
          <w:bCs/>
          <w:color w:val="0E0E14"/>
          <w:sz w:val="36"/>
          <w:szCs w:val="36"/>
        </w:rPr>
        <w:t xml:space="preserve">2. File Structure</w:t>
      </w:r>
    </w:p>
    <w:p>
      <w:pPr>
        <w:pBdr>
          <w:top w:val="single" w:color="D0CABC" w:sz="1"/>
          <w:bottom w:val="single" w:color="D0CABC" w:sz="1"/>
          <w:left w:val="single" w:color="D0CABC" w:sz="1"/>
          <w:right w:val="single" w:color="D0CABC" w:sz="1"/>
        </w:pBdr>
        <w:shd w:fill="F0EDE8" w:val="clear"/>
        <w:spacing w:before="120" w:after="0"/>
        <w:ind w:left="200" w:right="200"/>
      </w:pPr>
      <w:r>
        <w:t xml:space="preserve"/>
      </w:r>
    </w:p>
    <w:p>
      <w:pPr>
        <w:shd w:fill="F0EDE8" w:val="clear"/>
        <w:spacing w:after="0" w:before="0"/>
        <w:ind w:left="320" w:right="200"/>
      </w:pPr>
      <w:r>
        <w:rPr>
          <w:rFonts w:ascii="Courier New" w:cs="Courier New" w:eastAsia="Courier New" w:hAnsi="Courier New"/>
          <w:color w:val="1A1A2E"/>
          <w:sz w:val="18"/>
          <w:szCs w:val="18"/>
        </w:rPr>
        <w:t xml:space="preserve">archviz-platform/</w:t>
      </w:r>
    </w:p>
    <w:p>
      <w:pPr>
        <w:shd w:fill="F0EDE8" w:val="clear"/>
        <w:spacing w:after="0" w:before="0"/>
        <w:ind w:left="320" w:right="200"/>
      </w:pPr>
      <w:r>
        <w:rPr>
          <w:rFonts w:ascii="Courier New" w:cs="Courier New" w:eastAsia="Courier New" w:hAnsi="Courier New"/>
          <w:color w:val="1A1A2E"/>
          <w:sz w:val="18"/>
          <w:szCs w:val="18"/>
        </w:rPr>
        <w:t xml:space="preserve">├── app/</w:t>
      </w:r>
    </w:p>
    <w:p>
      <w:pPr>
        <w:shd w:fill="F0EDE8" w:val="clear"/>
        <w:spacing w:after="0" w:before="0"/>
        <w:ind w:left="320" w:right="200"/>
      </w:pPr>
      <w:r>
        <w:rPr>
          <w:rFonts w:ascii="Courier New" w:cs="Courier New" w:eastAsia="Courier New" w:hAnsi="Courier New"/>
          <w:color w:val="1A1A2E"/>
          <w:sz w:val="18"/>
          <w:szCs w:val="18"/>
        </w:rPr>
        <w:t xml:space="preserve">│   ├── layout.tsx                ← Root layout: fonts, ThemeProvider, SiteConfigProvider,</w:t>
      </w:r>
    </w:p>
    <w:p>
      <w:pPr>
        <w:shd w:fill="F0EDE8" w:val="clear"/>
        <w:spacing w:after="0" w:before="0"/>
        <w:ind w:left="320" w:right="200"/>
      </w:pPr>
      <w:r>
        <w:rPr>
          <w:rFonts w:ascii="Courier New" w:cs="Courier New" w:eastAsia="Courier New" w:hAnsi="Courier New"/>
          <w:color w:val="1A1A2E"/>
          <w:sz w:val="18"/>
          <w:szCs w:val="18"/>
        </w:rPr>
        <w:t xml:space="preserve">│   │                                DebugProvider, CustomCursor, Navbar</w:t>
      </w:r>
    </w:p>
    <w:p>
      <w:pPr>
        <w:shd w:fill="F0EDE8" w:val="clear"/>
        <w:spacing w:after="0" w:before="0"/>
        <w:ind w:left="320" w:right="200"/>
      </w:pPr>
      <w:r>
        <w:rPr>
          <w:rFonts w:ascii="Courier New" w:cs="Courier New" w:eastAsia="Courier New" w:hAnsi="Courier New"/>
          <w:color w:val="1A1A2E"/>
          <w:sz w:val="18"/>
          <w:szCs w:val="18"/>
        </w:rPr>
        <w:t xml:space="preserve">│   ├── page.tsx                  ← Public homepage: Hero + ProjectGrid + About + Contact + Footer</w:t>
      </w:r>
    </w:p>
    <w:p>
      <w:pPr>
        <w:shd w:fill="F0EDE8" w:val="clear"/>
        <w:spacing w:after="0" w:before="0"/>
        <w:ind w:left="320" w:right="200"/>
      </w:pPr>
      <w:r>
        <w:rPr>
          <w:rFonts w:ascii="Courier New" w:cs="Courier New" w:eastAsia="Courier New" w:hAnsi="Courier New"/>
          <w:color w:val="1A1A2E"/>
          <w:sz w:val="18"/>
          <w:szCs w:val="18"/>
        </w:rPr>
        <w:t xml:space="preserve">│   ├── admin/</w:t>
      </w:r>
    </w:p>
    <w:p>
      <w:pPr>
        <w:shd w:fill="F0EDE8" w:val="clear"/>
        <w:spacing w:after="0" w:before="0"/>
        <w:ind w:left="320" w:right="200"/>
      </w:pPr>
      <w:r>
        <w:rPr>
          <w:rFonts w:ascii="Courier New" w:cs="Courier New" w:eastAsia="Courier New" w:hAnsi="Courier New"/>
          <w:color w:val="1A1A2E"/>
          <w:sz w:val="18"/>
          <w:szCs w:val="18"/>
        </w:rPr>
        <w:t xml:space="preserve">│   │   └── page.tsx              ← Full admin panel (4 tabs — see Section 5)</w:t>
      </w:r>
    </w:p>
    <w:p>
      <w:pPr>
        <w:shd w:fill="F0EDE8" w:val="clear"/>
        <w:spacing w:after="0" w:before="0"/>
        <w:ind w:left="320" w:right="200"/>
      </w:pPr>
      <w:r>
        <w:rPr>
          <w:rFonts w:ascii="Courier New" w:cs="Courier New" w:eastAsia="Courier New" w:hAnsi="Courier New"/>
          <w:color w:val="1A1A2E"/>
          <w:sz w:val="18"/>
          <w:szCs w:val="18"/>
        </w:rPr>
        <w:t xml:space="preserve">│   ├── p/</w:t>
      </w:r>
    </w:p>
    <w:p>
      <w:pPr>
        <w:shd w:fill="F0EDE8" w:val="clear"/>
        <w:spacing w:after="0" w:before="0"/>
        <w:ind w:left="320" w:right="200"/>
      </w:pPr>
      <w:r>
        <w:rPr>
          <w:rFonts w:ascii="Courier New" w:cs="Courier New" w:eastAsia="Courier New" w:hAnsi="Courier New"/>
          <w:color w:val="1A1A2E"/>
          <w:sz w:val="18"/>
          <w:szCs w:val="18"/>
        </w:rPr>
        <w:t xml:space="preserve">│   │   └── [token]/page.tsx      ← Private client link page (see Section 6)</w:t>
      </w:r>
    </w:p>
    <w:p>
      <w:pPr>
        <w:shd w:fill="F0EDE8" w:val="clear"/>
        <w:spacing w:after="0" w:before="0"/>
        <w:ind w:left="320" w:right="200"/>
      </w:pPr>
      <w:r>
        <w:rPr>
          <w:rFonts w:ascii="Courier New" w:cs="Courier New" w:eastAsia="Courier New" w:hAnsi="Courier New"/>
          <w:color w:val="1A1A2E"/>
          <w:sz w:val="18"/>
          <w:szCs w:val="18"/>
        </w:rPr>
        <w:t xml:space="preserve">│   └── api/</w:t>
      </w:r>
    </w:p>
    <w:p>
      <w:pPr>
        <w:shd w:fill="F0EDE8" w:val="clear"/>
        <w:spacing w:after="0" w:before="0"/>
        <w:ind w:left="320" w:right="200"/>
      </w:pPr>
      <w:r>
        <w:rPr>
          <w:rFonts w:ascii="Courier New" w:cs="Courier New" w:eastAsia="Courier New" w:hAnsi="Courier New"/>
          <w:color w:val="1A1A2E"/>
          <w:sz w:val="18"/>
          <w:szCs w:val="18"/>
        </w:rPr>
        <w:t xml:space="preserve">│       ├── admin-auth/route.ts   ← POST /api/admin-auth — password validation (SHA-256)</w:t>
      </w:r>
    </w:p>
    <w:p>
      <w:pPr>
        <w:shd w:fill="F0EDE8" w:val="clear"/>
        <w:spacing w:after="0" w:before="0"/>
        <w:ind w:left="320" w:right="200"/>
      </w:pPr>
      <w:r>
        <w:rPr>
          <w:rFonts w:ascii="Courier New" w:cs="Courier New" w:eastAsia="Courier New" w:hAnsi="Courier New"/>
          <w:color w:val="1A1A2E"/>
          <w:sz w:val="18"/>
          <w:szCs w:val="18"/>
        </w:rPr>
        <w:t xml:space="preserve">│       ├── send-email/route.ts   ← POST /api/send-email — Resend transactional email</w:t>
      </w:r>
    </w:p>
    <w:p>
      <w:pPr>
        <w:shd w:fill="F0EDE8" w:val="clear"/>
        <w:spacing w:after="0" w:before="0"/>
        <w:ind w:left="320" w:right="200"/>
      </w:pPr>
      <w:r>
        <w:rPr>
          <w:rFonts w:ascii="Courier New" w:cs="Courier New" w:eastAsia="Courier New" w:hAnsi="Courier New"/>
          <w:color w:val="1A1A2E"/>
          <w:sz w:val="18"/>
          <w:szCs w:val="18"/>
        </w:rPr>
        <w:t xml:space="preserve">│       └── send-otp/route.ts     ← POST /api/send-otp — Twilio→Vonage→Resend fallback</w:t>
      </w:r>
    </w:p>
    <w:p>
      <w:pPr>
        <w:shd w:fill="F0EDE8" w:val="clear"/>
        <w:spacing w:after="0" w:before="0"/>
        <w:ind w:left="320" w:right="200"/>
      </w:pPr>
      <w:r>
        <w:rPr>
          <w:rFonts w:ascii="Courier New" w:cs="Courier New" w:eastAsia="Courier New" w:hAnsi="Courier New"/>
          <w:color w:val="1A1A2E"/>
          <w:sz w:val="18"/>
          <w:szCs w:val="18"/>
        </w:rPr>
        <w:t xml:space="preserve">├── components/</w:t>
      </w:r>
    </w:p>
    <w:p>
      <w:pPr>
        <w:shd w:fill="F0EDE8" w:val="clear"/>
        <w:spacing w:after="0" w:before="0"/>
        <w:ind w:left="320" w:right="200"/>
      </w:pPr>
      <w:r>
        <w:rPr>
          <w:rFonts w:ascii="Courier New" w:cs="Courier New" w:eastAsia="Courier New" w:hAnsi="Courier New"/>
          <w:color w:val="1A1A2E"/>
          <w:sz w:val="18"/>
          <w:szCs w:val="18"/>
        </w:rPr>
        <w:t xml:space="preserve">│   ├── SiteConfigProvider.tsx    ← Global CMS context (brand, hero text, contact, theme)</w:t>
      </w:r>
    </w:p>
    <w:p>
      <w:pPr>
        <w:shd w:fill="F0EDE8" w:val="clear"/>
        <w:spacing w:after="0" w:before="0"/>
        <w:ind w:left="320" w:right="200"/>
      </w:pPr>
      <w:r>
        <w:rPr>
          <w:rFonts w:ascii="Courier New" w:cs="Courier New" w:eastAsia="Courier New" w:hAnsi="Courier New"/>
          <w:color w:val="1A1A2E"/>
          <w:sz w:val="18"/>
          <w:szCs w:val="18"/>
        </w:rPr>
        <w:t xml:space="preserve">│   ├── DebugPanel.tsx            ← 8-tab live customisation panel (admin-only overlay)</w:t>
      </w:r>
    </w:p>
    <w:p>
      <w:pPr>
        <w:shd w:fill="F0EDE8" w:val="clear"/>
        <w:spacing w:after="0" w:before="0"/>
        <w:ind w:left="320" w:right="200"/>
      </w:pPr>
      <w:r>
        <w:rPr>
          <w:rFonts w:ascii="Courier New" w:cs="Courier New" w:eastAsia="Courier New" w:hAnsi="Courier New"/>
          <w:color w:val="1A1A2E"/>
          <w:sz w:val="18"/>
          <w:szCs w:val="18"/>
        </w:rPr>
        <w:t xml:space="preserve">│   ├── Navbar.tsx                ← Sticky nav, scroll shrink, theme toggle</w:t>
      </w:r>
    </w:p>
    <w:p>
      <w:pPr>
        <w:shd w:fill="F0EDE8" w:val="clear"/>
        <w:spacing w:after="0" w:before="0"/>
        <w:ind w:left="320" w:right="200"/>
      </w:pPr>
      <w:r>
        <w:rPr>
          <w:rFonts w:ascii="Courier New" w:cs="Courier New" w:eastAsia="Courier New" w:hAnsi="Courier New"/>
          <w:color w:val="1A1A2E"/>
          <w:sz w:val="18"/>
          <w:szCs w:val="18"/>
        </w:rPr>
        <w:t xml:space="preserve">│   ├── Hero.tsx                  ← Full-viewport hero with BackgroundCanvas + HUD cards</w:t>
      </w:r>
    </w:p>
    <w:p>
      <w:pPr>
        <w:shd w:fill="F0EDE8" w:val="clear"/>
        <w:spacing w:after="0" w:before="0"/>
        <w:ind w:left="320" w:right="200"/>
      </w:pPr>
      <w:r>
        <w:rPr>
          <w:rFonts w:ascii="Courier New" w:cs="Courier New" w:eastAsia="Courier New" w:hAnsi="Courier New"/>
          <w:color w:val="1A1A2E"/>
          <w:sz w:val="18"/>
          <w:szCs w:val="18"/>
        </w:rPr>
        <w:t xml:space="preserve">│   ├── BackgroundCanvas.tsx      ← WebGL/canvas gradient mesh animation</w:t>
      </w:r>
    </w:p>
    <w:p>
      <w:pPr>
        <w:shd w:fill="F0EDE8" w:val="clear"/>
        <w:spacing w:after="0" w:before="0"/>
        <w:ind w:left="320" w:right="200"/>
      </w:pPr>
      <w:r>
        <w:rPr>
          <w:rFonts w:ascii="Courier New" w:cs="Courier New" w:eastAsia="Courier New" w:hAnsi="Courier New"/>
          <w:color w:val="1A1A2E"/>
          <w:sz w:val="18"/>
          <w:szCs w:val="18"/>
        </w:rPr>
        <w:t xml:space="preserve">│   ├── ProjectGrid.tsx           ← Filter pills + responsive grid</w:t>
      </w:r>
    </w:p>
    <w:p>
      <w:pPr>
        <w:shd w:fill="F0EDE8" w:val="clear"/>
        <w:spacing w:after="0" w:before="0"/>
        <w:ind w:left="320" w:right="200"/>
      </w:pPr>
      <w:r>
        <w:rPr>
          <w:rFonts w:ascii="Courier New" w:cs="Courier New" w:eastAsia="Courier New" w:hAnsi="Courier New"/>
          <w:color w:val="1A1A2E"/>
          <w:sz w:val="18"/>
          <w:szCs w:val="18"/>
        </w:rPr>
        <w:t xml:space="preserve">│   ├── ProjectCard.tsx           ← Card with hover effect (5 variants), dark/light thumbnail</w:t>
      </w:r>
    </w:p>
    <w:p>
      <w:pPr>
        <w:shd w:fill="F0EDE8" w:val="clear"/>
        <w:spacing w:after="0" w:before="0"/>
        <w:ind w:left="320" w:right="200"/>
      </w:pPr>
      <w:r>
        <w:rPr>
          <w:rFonts w:ascii="Courier New" w:cs="Courier New" w:eastAsia="Courier New" w:hAnsi="Courier New"/>
          <w:color w:val="1A1A2E"/>
          <w:sz w:val="18"/>
          <w:szCs w:val="18"/>
        </w:rPr>
        <w:t xml:space="preserve">│   ├── ProjectCarousel.tsx       ← Mobile/featured carousel (fan-3d, drift, stack, reveal styles)</w:t>
      </w:r>
    </w:p>
    <w:p>
      <w:pPr>
        <w:shd w:fill="F0EDE8" w:val="clear"/>
        <w:spacing w:after="0" w:before="0"/>
        <w:ind w:left="320" w:right="200"/>
      </w:pPr>
      <w:r>
        <w:rPr>
          <w:rFonts w:ascii="Courier New" w:cs="Courier New" w:eastAsia="Courier New" w:hAnsi="Courier New"/>
          <w:color w:val="1A1A2E"/>
          <w:sz w:val="18"/>
          <w:szCs w:val="18"/>
        </w:rPr>
        <w:t xml:space="preserve">│   ├── LaunchModal.tsx           ← Visitor form + access gate (public / password / OTP)</w:t>
      </w:r>
    </w:p>
    <w:p>
      <w:pPr>
        <w:shd w:fill="F0EDE8" w:val="clear"/>
        <w:spacing w:after="0" w:before="0"/>
        <w:ind w:left="320" w:right="200"/>
      </w:pPr>
      <w:r>
        <w:rPr>
          <w:rFonts w:ascii="Courier New" w:cs="Courier New" w:eastAsia="Courier New" w:hAnsi="Courier New"/>
          <w:color w:val="1A1A2E"/>
          <w:sz w:val="18"/>
          <w:szCs w:val="18"/>
        </w:rPr>
        <w:t xml:space="preserve">│   ├── About.tsx                 ← Technology section</w:t>
      </w:r>
    </w:p>
    <w:p>
      <w:pPr>
        <w:shd w:fill="F0EDE8" w:val="clear"/>
        <w:spacing w:after="0" w:before="0"/>
        <w:ind w:left="320" w:right="200"/>
      </w:pPr>
      <w:r>
        <w:rPr>
          <w:rFonts w:ascii="Courier New" w:cs="Courier New" w:eastAsia="Courier New" w:hAnsi="Courier New"/>
          <w:color w:val="1A1A2E"/>
          <w:sz w:val="18"/>
          <w:szCs w:val="18"/>
        </w:rPr>
        <w:t xml:space="preserve">│   ├── Contact.tsx               ← Contact form (email via Resend)</w:t>
      </w:r>
    </w:p>
    <w:p>
      <w:pPr>
        <w:shd w:fill="F0EDE8" w:val="clear"/>
        <w:spacing w:after="0" w:before="0"/>
        <w:ind w:left="320" w:right="200"/>
      </w:pPr>
      <w:r>
        <w:rPr>
          <w:rFonts w:ascii="Courier New" w:cs="Courier New" w:eastAsia="Courier New" w:hAnsi="Courier New"/>
          <w:color w:val="1A1A2E"/>
          <w:sz w:val="18"/>
          <w:szCs w:val="18"/>
        </w:rPr>
        <w:t xml:space="preserve">│   ├── Footer.tsx                ← Footer (2 variants: minimal / full)</w:t>
      </w:r>
    </w:p>
    <w:p>
      <w:pPr>
        <w:shd w:fill="F0EDE8" w:val="clear"/>
        <w:spacing w:after="0" w:before="0"/>
        <w:ind w:left="320" w:right="200"/>
      </w:pPr>
      <w:r>
        <w:rPr>
          <w:rFonts w:ascii="Courier New" w:cs="Courier New" w:eastAsia="Courier New" w:hAnsi="Courier New"/>
          <w:color w:val="1A1A2E"/>
          <w:sz w:val="18"/>
          <w:szCs w:val="18"/>
        </w:rPr>
        <w:t xml:space="preserve">│   ├── ThemeProvider.tsx         ← next-themes wrapper</w:t>
      </w:r>
    </w:p>
    <w:p>
      <w:pPr>
        <w:shd w:fill="F0EDE8" w:val="clear"/>
        <w:spacing w:after="0" w:before="0"/>
        <w:ind w:left="320" w:right="200"/>
      </w:pPr>
      <w:r>
        <w:rPr>
          <w:rFonts w:ascii="Courier New" w:cs="Courier New" w:eastAsia="Courier New" w:hAnsi="Courier New"/>
          <w:color w:val="1A1A2E"/>
          <w:sz w:val="18"/>
          <w:szCs w:val="18"/>
        </w:rPr>
        <w:t xml:space="preserve">│   ├── ThemeToggle.tsx           ← Animated sun/moon toggle button</w:t>
      </w:r>
    </w:p>
    <w:p>
      <w:pPr>
        <w:shd w:fill="F0EDE8" w:val="clear"/>
        <w:spacing w:after="0" w:before="0"/>
        <w:ind w:left="320" w:right="200"/>
      </w:pPr>
      <w:r>
        <w:rPr>
          <w:rFonts w:ascii="Courier New" w:cs="Courier New" w:eastAsia="Courier New" w:hAnsi="Courier New"/>
          <w:color w:val="1A1A2E"/>
          <w:sz w:val="18"/>
          <w:szCs w:val="18"/>
        </w:rPr>
        <w:t xml:space="preserve">│   └── CustomCursor.tsx          ← 6-variant custom cursor (desktop only)</w:t>
      </w:r>
    </w:p>
    <w:p>
      <w:pPr>
        <w:shd w:fill="F0EDE8" w:val="clear"/>
        <w:spacing w:after="0" w:before="0"/>
        <w:ind w:left="320" w:right="200"/>
      </w:pPr>
      <w:r>
        <w:rPr>
          <w:rFonts w:ascii="Courier New" w:cs="Courier New" w:eastAsia="Courier New" w:hAnsi="Courier New"/>
          <w:color w:val="1A1A2E"/>
          <w:sz w:val="18"/>
          <w:szCs w:val="18"/>
        </w:rPr>
        <w:t xml:space="preserve">├── lib/</w:t>
      </w:r>
    </w:p>
    <w:p>
      <w:pPr>
        <w:shd w:fill="F0EDE8" w:val="clear"/>
        <w:spacing w:after="0" w:before="0"/>
        <w:ind w:left="320" w:right="200"/>
      </w:pPr>
      <w:r>
        <w:rPr>
          <w:rFonts w:ascii="Courier New" w:cs="Courier New" w:eastAsia="Courier New" w:hAnsi="Courier New"/>
          <w:color w:val="1A1A2E"/>
          <w:sz w:val="18"/>
          <w:szCs w:val="18"/>
        </w:rPr>
        <w:t xml:space="preserve">│   ├── supabase.ts               ← Supabase client + all DB/storage functions</w:t>
      </w:r>
    </w:p>
    <w:p>
      <w:pPr>
        <w:shd w:fill="F0EDE8" w:val="clear"/>
        <w:spacing w:after="0" w:before="0"/>
        <w:ind w:left="320" w:right="200"/>
      </w:pPr>
      <w:r>
        <w:rPr>
          <w:rFonts w:ascii="Courier New" w:cs="Courier New" w:eastAsia="Courier New" w:hAnsi="Courier New"/>
          <w:color w:val="1A1A2E"/>
          <w:sz w:val="18"/>
          <w:szCs w:val="18"/>
        </w:rPr>
        <w:t xml:space="preserve">│   └── utils.ts                  ← cn() (class merging) + haptic() (mobile vibration)</w:t>
      </w:r>
    </w:p>
    <w:p>
      <w:pPr>
        <w:shd w:fill="F0EDE8" w:val="clear"/>
        <w:spacing w:after="0" w:before="0"/>
        <w:ind w:left="320" w:right="200"/>
      </w:pPr>
      <w:r>
        <w:rPr>
          <w:rFonts w:ascii="Courier New" w:cs="Courier New" w:eastAsia="Courier New" w:hAnsi="Courier New"/>
          <w:color w:val="1A1A2E"/>
          <w:sz w:val="18"/>
          <w:szCs w:val="18"/>
        </w:rPr>
        <w:t xml:space="preserve">├── data/</w:t>
      </w:r>
    </w:p>
    <w:p>
      <w:pPr>
        <w:shd w:fill="F0EDE8" w:val="clear"/>
        <w:spacing w:after="0" w:before="0"/>
        <w:ind w:left="320" w:right="200"/>
      </w:pPr>
      <w:r>
        <w:rPr>
          <w:rFonts w:ascii="Courier New" w:cs="Courier New" w:eastAsia="Courier New" w:hAnsi="Courier New"/>
          <w:color w:val="1A1A2E"/>
          <w:sz w:val="18"/>
          <w:szCs w:val="18"/>
        </w:rPr>
        <w:t xml:space="preserve">│   └── projects.ts               ← Legacy static fallback (overridden by Supabase)</w:t>
      </w:r>
    </w:p>
    <w:p>
      <w:pPr>
        <w:shd w:fill="F0EDE8" w:val="clear"/>
        <w:spacing w:after="0" w:before="0"/>
        <w:ind w:left="320" w:right="200"/>
      </w:pPr>
      <w:r>
        <w:rPr>
          <w:rFonts w:ascii="Courier New" w:cs="Courier New" w:eastAsia="Courier New" w:hAnsi="Courier New"/>
          <w:color w:val="1A1A2E"/>
          <w:sz w:val="18"/>
          <w:szCs w:val="18"/>
        </w:rPr>
        <w:t xml:space="preserve">├── styles/</w:t>
      </w:r>
    </w:p>
    <w:p>
      <w:pPr>
        <w:shd w:fill="F0EDE8" w:val="clear"/>
        <w:spacing w:after="0" w:before="0"/>
        <w:ind w:left="320" w:right="200"/>
      </w:pPr>
      <w:r>
        <w:rPr>
          <w:rFonts w:ascii="Courier New" w:cs="Courier New" w:eastAsia="Courier New" w:hAnsi="Courier New"/>
          <w:color w:val="1A1A2E"/>
          <w:sz w:val="18"/>
          <w:szCs w:val="18"/>
        </w:rPr>
        <w:t xml:space="preserve">│   └── globals.css               ← Tailwind base + CSS custom properties + font face rules</w:t>
      </w:r>
    </w:p>
    <w:p>
      <w:pPr>
        <w:shd w:fill="F0EDE8" w:val="clear"/>
        <w:spacing w:after="0" w:before="0"/>
        <w:ind w:left="320" w:right="200"/>
      </w:pPr>
      <w:r>
        <w:rPr>
          <w:rFonts w:ascii="Courier New" w:cs="Courier New" w:eastAsia="Courier New" w:hAnsi="Courier New"/>
          <w:color w:val="1A1A2E"/>
          <w:sz w:val="18"/>
          <w:szCs w:val="18"/>
        </w:rPr>
        <w:t xml:space="preserve">├── public/</w:t>
      </w:r>
    </w:p>
    <w:p>
      <w:pPr>
        <w:shd w:fill="F0EDE8" w:val="clear"/>
        <w:spacing w:after="0" w:before="0"/>
        <w:ind w:left="320" w:right="200"/>
      </w:pPr>
      <w:r>
        <w:rPr>
          <w:rFonts w:ascii="Courier New" w:cs="Courier New" w:eastAsia="Courier New" w:hAnsi="Courier New"/>
          <w:color w:val="1A1A2E"/>
          <w:sz w:val="18"/>
          <w:szCs w:val="18"/>
        </w:rPr>
        <w:t xml:space="preserve">│   └── favicon.svg</w:t>
      </w:r>
    </w:p>
    <w:p>
      <w:pPr>
        <w:shd w:fill="F0EDE8" w:val="clear"/>
        <w:spacing w:after="0" w:before="0"/>
        <w:ind w:left="320" w:right="200"/>
      </w:pPr>
      <w:r>
        <w:rPr>
          <w:rFonts w:ascii="Courier New" w:cs="Courier New" w:eastAsia="Courier New" w:hAnsi="Courier New"/>
          <w:color w:val="1A1A2E"/>
          <w:sz w:val="18"/>
          <w:szCs w:val="18"/>
        </w:rPr>
        <w:t xml:space="preserve">├── SCHEMA_V2.sql                 ← Migration SQL (add access_type, image_url_dark/light cols)</w:t>
      </w:r>
    </w:p>
    <w:p>
      <w:pPr>
        <w:shd w:fill="F0EDE8" w:val="clear"/>
        <w:spacing w:after="0" w:before="0"/>
        <w:ind w:left="320" w:right="200"/>
      </w:pPr>
      <w:r>
        <w:rPr>
          <w:rFonts w:ascii="Courier New" w:cs="Courier New" w:eastAsia="Courier New" w:hAnsi="Courier New"/>
          <w:color w:val="1A1A2E"/>
          <w:sz w:val="18"/>
          <w:szCs w:val="18"/>
        </w:rPr>
        <w:t xml:space="preserve">├── package.json</w:t>
      </w:r>
    </w:p>
    <w:p>
      <w:pPr>
        <w:shd w:fill="F0EDE8" w:val="clear"/>
        <w:spacing w:after="0" w:before="0"/>
        <w:ind w:left="320" w:right="200"/>
      </w:pPr>
      <w:r>
        <w:rPr>
          <w:rFonts w:ascii="Courier New" w:cs="Courier New" w:eastAsia="Courier New" w:hAnsi="Courier New"/>
          <w:color w:val="1A1A2E"/>
          <w:sz w:val="18"/>
          <w:szCs w:val="18"/>
        </w:rPr>
        <w:t xml:space="preserve">├── tailwind.config.ts</w:t>
      </w:r>
    </w:p>
    <w:p>
      <w:pPr>
        <w:shd w:fill="F0EDE8" w:val="clear"/>
        <w:spacing w:after="0" w:before="0"/>
        <w:ind w:left="320" w:right="200"/>
      </w:pPr>
      <w:r>
        <w:rPr>
          <w:rFonts w:ascii="Courier New" w:cs="Courier New" w:eastAsia="Courier New" w:hAnsi="Courier New"/>
          <w:color w:val="1A1A2E"/>
          <w:sz w:val="18"/>
          <w:szCs w:val="18"/>
        </w:rPr>
        <w:t xml:space="preserve">└── tsconfig.json</w:t>
      </w:r>
    </w:p>
    <w:p>
      <w:pPr>
        <w:pBdr>
          <w:bottom w:val="single" w:color="D0CABC" w:sz="1"/>
          <w:left w:val="single" w:color="D0CABC" w:sz="1"/>
          <w:right w:val="single" w:color="D0CABC" w:sz="1"/>
        </w:pBdr>
        <w:shd w:fill="F0EDE8" w:val="clear"/>
        <w:spacing w:before="0" w:after="160"/>
        <w:ind w:left="200" w:right="200"/>
      </w:pPr>
      <w:r>
        <w:t xml:space="preserve"/>
      </w:r>
    </w:p>
    <w:p>
      <w:r>
        <w:br w:type="page"/>
      </w:r>
    </w:p>
    <w:p>
      <w:pPr>
        <w:pStyle w:val="Heading1"/>
        <w:pBdr>
          <w:bottom w:val="single" w:color="C89A3E" w:sz="4" w:space="4"/>
        </w:pBdr>
        <w:spacing w:before="480" w:after="160"/>
      </w:pPr>
      <w:r>
        <w:rPr>
          <w:rFonts w:ascii="Georgia" w:cs="Georgia" w:eastAsia="Georgia" w:hAnsi="Georgia"/>
          <w:b/>
          <w:bCs/>
          <w:color w:val="0E0E14"/>
          <w:sz w:val="36"/>
          <w:szCs w:val="36"/>
        </w:rPr>
        <w:t xml:space="preserve">3. Database Schema (Supabase)</w:t>
      </w:r>
    </w:p>
    <w:p>
      <w:pPr>
        <w:spacing w:after="140"/>
      </w:pPr>
      <w:r>
        <w:rPr>
          <w:rFonts w:ascii="Arial" w:cs="Arial" w:eastAsia="Arial" w:hAnsi="Arial"/>
          <w:color w:val="0E0E14"/>
          <w:sz w:val="21"/>
          <w:szCs w:val="21"/>
        </w:rPr>
        <w:t xml:space="preserve">All tables have Row Level Security (RLS) enabled. The anon key is used client-side — all writes are allowed by explicit RLS policies. There is NO service role key in the frontend.</w:t>
      </w:r>
    </w:p>
    <w:p>
      <w:pPr>
        <w:spacing w:after="40"/>
      </w:pPr>
      <w:r>
        <w:t xml:space="preserve"/>
      </w:r>
    </w:p>
    <w:p>
      <w:pPr>
        <w:pStyle w:val="Heading2"/>
        <w:spacing w:before="320" w:after="120"/>
      </w:pPr>
      <w:r>
        <w:rPr>
          <w:rFonts w:ascii="Georgia" w:cs="Georgia" w:eastAsia="Georgia" w:hAnsi="Georgia"/>
          <w:b/>
          <w:bCs/>
          <w:color w:val="0E0E14"/>
          <w:sz w:val="26"/>
          <w:szCs w:val="26"/>
        </w:rPr>
        <w:t xml:space="preserve">3.1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id</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UUID — primary key (gen_random_uuid)</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title</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TEXT — project display name</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description</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TEXT — one-liner shown on card</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long_description</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TEXT — shown in LaunchModal header</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image_url</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TEXT — main thumbnail (Supabase Storage public URL)</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image_url_dark</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TEXT — dark-mode thumbnail (optional)</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image_url_light</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TEXT — light-mode thumbnail (optional)</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stream_url</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TEXT — Vagon Pixel Streaming URL</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type</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TEXT — Residential | Commercial | Mixed-Use | Hospitality | Cultural</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location</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TEXT — city / region</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year</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TEXT — e.g. 2025</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featured</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BOOLEAN — shows Featured badge, prioritised in grid</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sort_order</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BIGINT — drag-reorder index</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access_type</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TEXT — public | password | otp  (CHECK constraint)</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access_password</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TEXT — plain-text password for password mode</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created_at</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TIMESTAMPTZ</w:t>
            </w:r>
          </w:p>
        </w:tc>
      </w:tr>
    </w:tbl>
    <w:p>
      <w:pPr>
        <w:spacing w:after="40"/>
      </w:pPr>
      <w:r>
        <w:t xml:space="preserve"/>
      </w:r>
    </w:p>
    <w:p>
      <w:pPr>
        <w:pStyle w:val="Heading2"/>
        <w:spacing w:before="320" w:after="120"/>
      </w:pPr>
      <w:r>
        <w:rPr>
          <w:rFonts w:ascii="Georgia" w:cs="Georgia" w:eastAsia="Georgia" w:hAnsi="Georgia"/>
          <w:b/>
          <w:bCs/>
          <w:color w:val="0E0E14"/>
          <w:sz w:val="26"/>
          <w:szCs w:val="26"/>
        </w:rPr>
        <w:t xml:space="preserve">3.2  project_links</w:t>
      </w:r>
    </w:p>
    <w:p>
      <w:pPr>
        <w:spacing w:after="140"/>
      </w:pPr>
      <w:r>
        <w:rPr>
          <w:rFonts w:ascii="Arial" w:cs="Arial" w:eastAsia="Arial" w:hAnsi="Arial"/>
          <w:color w:val="0E0E14"/>
          <w:sz w:val="21"/>
          <w:szCs w:val="21"/>
        </w:rPr>
        <w:t xml:space="preserve">Private client links — one project can have many links with different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id</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UUID primary key</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project_id</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UUID → references projects(id) ON DELETE CASCADE</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token</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TEXT UNIQUE — 48-char hex token (gen_random_bytes(24))</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client_name</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TEXT — for admin reference</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client_email</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TEXT — pre-filled in OTP flow</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note</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TEXT — admin notes</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expires_at</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TIMESTAMPTZ | NULL — null means never expires</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created_at</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TIMESTAMPTZ</w:t>
            </w:r>
          </w:p>
        </w:tc>
      </w:tr>
    </w:tbl>
    <w:p>
      <w:pPr>
        <w:spacing w:after="40"/>
      </w:pPr>
      <w:r>
        <w:t xml:space="preserve"/>
      </w:r>
    </w:p>
    <w:p>
      <w:pPr>
        <w:pStyle w:val="Heading2"/>
        <w:spacing w:before="320" w:after="120"/>
      </w:pPr>
      <w:r>
        <w:rPr>
          <w:rFonts w:ascii="Georgia" w:cs="Georgia" w:eastAsia="Georgia" w:hAnsi="Georgia"/>
          <w:b/>
          <w:bCs/>
          <w:color w:val="0E0E14"/>
          <w:sz w:val="26"/>
          <w:szCs w:val="26"/>
        </w:rPr>
        <w:t xml:space="preserve">3.3  otp_codes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id</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UUID primary key</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link_token</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TEXT — matches project_links.token OR 'main-{project_id}' for public flow</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code</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TEXT — 6-digit numeric string</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email</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TEXT — recipient email</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expires_at</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TIMESTAMPTZ — NOW() + 10 minutes</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used</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BOOLEAN — marked true after successful verify</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created_at</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TIMESTAMPTZ</w:t>
            </w:r>
          </w:p>
        </w:tc>
      </w:tr>
    </w:tbl>
    <w:p>
      <w:pPr>
        <w:spacing w:after="40"/>
      </w:pPr>
      <w:r>
        <w:t xml:space="preserve"/>
      </w:r>
    </w:p>
    <w:p>
      <w:pPr>
        <w:pStyle w:val="Heading2"/>
        <w:spacing w:before="320" w:after="120"/>
      </w:pPr>
      <w:r>
        <w:rPr>
          <w:rFonts w:ascii="Georgia" w:cs="Georgia" w:eastAsia="Georgia" w:hAnsi="Georgia"/>
          <w:b/>
          <w:bCs/>
          <w:color w:val="0E0E14"/>
          <w:sz w:val="26"/>
          <w:szCs w:val="26"/>
        </w:rPr>
        <w:t xml:space="preserve">3.4  visitors</w:t>
      </w:r>
    </w:p>
    <w:p>
      <w:pPr>
        <w:spacing w:after="140"/>
      </w:pPr>
      <w:r>
        <w:rPr>
          <w:rFonts w:ascii="Arial" w:cs="Arial" w:eastAsia="Arial" w:hAnsi="Arial"/>
          <w:color w:val="0E0E14"/>
          <w:sz w:val="21"/>
          <w:szCs w:val="21"/>
        </w:rPr>
        <w:t xml:space="preserve">Lead capture — one row per stream launch attempt.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id</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UUID primary key</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name</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TEXT</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email</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TEXT</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contact</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TEXT — phone / WhatsApp</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project</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TEXT — project title (denormalized)</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project_id</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TEXT — project UUID</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timestamp</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TIMESTAMPTZ</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created_at</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TIMESTAMPTZ</w:t>
            </w:r>
          </w:p>
        </w:tc>
      </w:tr>
    </w:tbl>
    <w:p>
      <w:pPr>
        <w:spacing w:after="40"/>
      </w:pPr>
      <w:r>
        <w:t xml:space="preserve"/>
      </w:r>
    </w:p>
    <w:p>
      <w:pPr>
        <w:pStyle w:val="Heading2"/>
        <w:spacing w:before="320" w:after="120"/>
      </w:pPr>
      <w:r>
        <w:rPr>
          <w:rFonts w:ascii="Georgia" w:cs="Georgia" w:eastAsia="Georgia" w:hAnsi="Georgia"/>
          <w:b/>
          <w:bCs/>
          <w:color w:val="0E0E14"/>
          <w:sz w:val="26"/>
          <w:szCs w:val="26"/>
        </w:rPr>
        <w:t xml:space="preserve">3.5  site_settings</w:t>
      </w:r>
    </w:p>
    <w:p>
      <w:pPr>
        <w:spacing w:after="140"/>
      </w:pPr>
      <w:r>
        <w:rPr>
          <w:rFonts w:ascii="Arial" w:cs="Arial" w:eastAsia="Arial" w:hAnsi="Arial"/>
          <w:color w:val="0E0E14"/>
          <w:sz w:val="21"/>
          <w:szCs w:val="21"/>
        </w:rPr>
        <w:t xml:space="preserve">Key/value JSON store — three rows used by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"site_config"</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Full SiteConfig object (brand, hero, about, contact text, etc.)</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"debug_layout"</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DebugLayout object (font, theme, hero variant, cursor style, etc.)</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"debug_presets"</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Array of DebugPreset objects saved by admin</w:t>
            </w:r>
          </w:p>
        </w:tc>
      </w:tr>
    </w:tbl>
    <w:p>
      <w:pPr>
        <w:spacing w:after="40"/>
      </w:pPr>
      <w:r>
        <w:t xml:space="preserve"/>
      </w:r>
    </w:p>
    <w:p>
      <w:pPr>
        <w:pStyle w:val="Heading2"/>
        <w:spacing w:before="320" w:after="120"/>
      </w:pPr>
      <w:r>
        <w:rPr>
          <w:rFonts w:ascii="Georgia" w:cs="Georgia" w:eastAsia="Georgia" w:hAnsi="Georgia"/>
          <w:b/>
          <w:bCs/>
          <w:color w:val="0E0E14"/>
          <w:sz w:val="26"/>
          <w:szCs w:val="26"/>
        </w:rPr>
        <w:t xml:space="preserve">3.6  Storage</w:t>
      </w:r>
    </w:p>
    <w:p>
      <w:pPr>
        <w:spacing w:after="100"/>
      </w:pPr>
      <w:r>
        <w:rPr>
          <w:rFonts w:ascii="Arial" w:cs="Arial" w:eastAsia="Arial" w:hAnsi="Arial"/>
          <w:b/>
          <w:bCs/>
          <w:color w:val="0E0E14"/>
          <w:sz w:val="20"/>
          <w:szCs w:val="20"/>
        </w:rPr>
        <w:t xml:space="preserve">Bucket:  </w:t>
      </w:r>
      <w:r>
        <w:rPr>
          <w:rFonts w:ascii="Arial" w:cs="Arial" w:eastAsia="Arial" w:hAnsi="Arial"/>
          <w:color w:val="444455"/>
          <w:sz w:val="20"/>
          <w:szCs w:val="20"/>
        </w:rPr>
        <w:t xml:space="preserve">project-images  (PUBLIC — CDN URLs work without auth)</w:t>
      </w:r>
    </w:p>
    <w:p>
      <w:pPr>
        <w:spacing w:after="100"/>
      </w:pPr>
      <w:r>
        <w:rPr>
          <w:rFonts w:ascii="Arial" w:cs="Arial" w:eastAsia="Arial" w:hAnsi="Arial"/>
          <w:b/>
          <w:bCs/>
          <w:color w:val="0E0E14"/>
          <w:sz w:val="20"/>
          <w:szCs w:val="20"/>
        </w:rPr>
        <w:t xml:space="preserve">Upload path:  </w:t>
      </w:r>
      <w:r>
        <w:rPr>
          <w:rFonts w:ascii="Arial" w:cs="Arial" w:eastAsia="Arial" w:hAnsi="Arial"/>
          <w:color w:val="444455"/>
          <w:sz w:val="20"/>
          <w:szCs w:val="20"/>
        </w:rPr>
        <w:t xml:space="preserve">{slug}-{timestamp}.{ext}  — e.g. shree-sadhna-1741234567890.jpg</w:t>
      </w:r>
    </w:p>
    <w:p>
      <w:pPr>
        <w:spacing w:after="100"/>
      </w:pPr>
      <w:r>
        <w:rPr>
          <w:rFonts w:ascii="Arial" w:cs="Arial" w:eastAsia="Arial" w:hAnsi="Arial"/>
          <w:b/>
          <w:bCs/>
          <w:color w:val="0E0E14"/>
          <w:sz w:val="20"/>
          <w:szCs w:val="20"/>
        </w:rPr>
        <w:t xml:space="preserve">Dark thumb:  </w:t>
      </w:r>
      <w:r>
        <w:rPr>
          <w:rFonts w:ascii="Arial" w:cs="Arial" w:eastAsia="Arial" w:hAnsi="Arial"/>
          <w:color w:val="444455"/>
          <w:sz w:val="20"/>
          <w:szCs w:val="20"/>
        </w:rPr>
        <w:t xml:space="preserve">{slug}-{timestamp}-dark.{ext}</w:t>
      </w:r>
    </w:p>
    <w:p>
      <w:pPr>
        <w:spacing w:after="100"/>
      </w:pPr>
      <w:r>
        <w:rPr>
          <w:rFonts w:ascii="Arial" w:cs="Arial" w:eastAsia="Arial" w:hAnsi="Arial"/>
          <w:b/>
          <w:bCs/>
          <w:color w:val="0E0E14"/>
          <w:sz w:val="20"/>
          <w:szCs w:val="20"/>
        </w:rPr>
        <w:t xml:space="preserve">Light thumb:  </w:t>
      </w:r>
      <w:r>
        <w:rPr>
          <w:rFonts w:ascii="Arial" w:cs="Arial" w:eastAsia="Arial" w:hAnsi="Arial"/>
          <w:color w:val="444455"/>
          <w:sz w:val="20"/>
          <w:szCs w:val="20"/>
        </w:rPr>
        <w:t xml:space="preserve">{slug}-{timestamp}-light.{ext}</w:t>
      </w:r>
    </w:p>
    <w:p>
      <w:pPr>
        <w:spacing w:after="140"/>
      </w:pPr>
      <w:r>
        <w:rPr>
          <w:rFonts w:ascii="Arial" w:cs="Arial" w:eastAsia="Arial" w:hAnsi="Arial"/>
          <w:color w:val="0E0E14"/>
          <w:sz w:val="21"/>
          <w:szCs w:val="21"/>
        </w:rPr>
        <w:t xml:space="preserve">deleteProject() also removes all 3 image files from storage automatically.</w:t>
      </w:r>
    </w:p>
    <w:p>
      <w:r>
        <w:br w:type="page"/>
      </w:r>
    </w:p>
    <w:p>
      <w:pPr>
        <w:pStyle w:val="Heading1"/>
        <w:pBdr>
          <w:bottom w:val="single" w:color="C89A3E" w:sz="4" w:space="4"/>
        </w:pBdr>
        <w:spacing w:before="480" w:after="160"/>
      </w:pPr>
      <w:r>
        <w:rPr>
          <w:rFonts w:ascii="Georgia" w:cs="Georgia" w:eastAsia="Georgia" w:hAnsi="Georgia"/>
          <w:b/>
          <w:bCs/>
          <w:color w:val="0E0E14"/>
          <w:sz w:val="36"/>
          <w:szCs w:val="36"/>
        </w:rPr>
        <w:t xml:space="preserve">4. lib/supabase.ts — All Exported Functions</w:t>
      </w:r>
    </w:p>
    <w:p>
      <w:pPr>
        <w:pStyle w:val="Heading2"/>
        <w:spacing w:before="320" w:after="120"/>
      </w:pPr>
      <w:r>
        <w:rPr>
          <w:rFonts w:ascii="Georgia" w:cs="Georgia" w:eastAsia="Georgia" w:hAnsi="Georgia"/>
          <w:b/>
          <w:bCs/>
          <w:color w:val="0E0E14"/>
          <w:sz w:val="26"/>
          <w:szCs w:val="26"/>
        </w:rPr>
        <w:t xml:space="preserve">Project CRUD</w:t>
      </w:r>
    </w:p>
    <w:p>
      <w:pPr>
        <w:pBdr>
          <w:top w:val="single" w:color="D0CABC" w:sz="1"/>
          <w:bottom w:val="single" w:color="D0CABC" w:sz="1"/>
          <w:left w:val="single" w:color="D0CABC" w:sz="1"/>
          <w:right w:val="single" w:color="D0CABC" w:sz="1"/>
        </w:pBdr>
        <w:shd w:fill="F0EDE8" w:val="clear"/>
        <w:spacing w:before="120" w:after="0"/>
        <w:ind w:left="200" w:right="200"/>
      </w:pPr>
      <w:r>
        <w:t xml:space="preserve"/>
      </w:r>
    </w:p>
    <w:p>
      <w:pPr>
        <w:shd w:fill="F0EDE8" w:val="clear"/>
        <w:spacing w:after="0" w:before="0"/>
        <w:ind w:left="320" w:right="200"/>
      </w:pPr>
      <w:r>
        <w:rPr>
          <w:rFonts w:ascii="Courier New" w:cs="Courier New" w:eastAsia="Courier New" w:hAnsi="Courier New"/>
          <w:color w:val="1A1A2E"/>
          <w:sz w:val="18"/>
          <w:szCs w:val="18"/>
        </w:rPr>
        <w:t xml:space="preserve">getProjects()                              → Project[]</w:t>
      </w:r>
    </w:p>
    <w:p>
      <w:pPr>
        <w:shd w:fill="F0EDE8" w:val="clear"/>
        <w:spacing w:after="0" w:before="0"/>
        <w:ind w:left="320" w:right="200"/>
      </w:pPr>
      <w:r>
        <w:rPr>
          <w:rFonts w:ascii="Courier New" w:cs="Courier New" w:eastAsia="Courier New" w:hAnsi="Courier New"/>
          <w:color w:val="1A1A2E"/>
          <w:sz w:val="18"/>
          <w:szCs w:val="18"/>
        </w:rPr>
        <w:t xml:space="preserve">getProjectByToken(token: string)           → { project, link } | null  (validates expiry)</w:t>
      </w:r>
    </w:p>
    <w:p>
      <w:pPr>
        <w:shd w:fill="F0EDE8" w:val="clear"/>
        <w:spacing w:after="0" w:before="0"/>
        <w:ind w:left="320" w:right="200"/>
      </w:pPr>
      <w:r>
        <w:rPr>
          <w:rFonts w:ascii="Courier New" w:cs="Courier New" w:eastAsia="Courier New" w:hAnsi="Courier New"/>
          <w:color w:val="1A1A2E"/>
          <w:sz w:val="18"/>
          <w:szCs w:val="18"/>
        </w:rPr>
        <w:t xml:space="preserve">createProject(fields, mainFile, darkFile?, lightFile?)  → { error }  (uploads images)</w:t>
      </w:r>
    </w:p>
    <w:p>
      <w:pPr>
        <w:shd w:fill="F0EDE8" w:val="clear"/>
        <w:spacing w:after="0" w:before="0"/>
        <w:ind w:left="320" w:right="200"/>
      </w:pPr>
      <w:r>
        <w:rPr>
          <w:rFonts w:ascii="Courier New" w:cs="Courier New" w:eastAsia="Courier New" w:hAnsi="Courier New"/>
          <w:color w:val="1A1A2E"/>
          <w:sz w:val="18"/>
          <w:szCs w:val="18"/>
        </w:rPr>
        <w:t xml:space="preserve">updateProject(id, patch: Partial&lt;Project&gt;) → { error }</w:t>
      </w:r>
    </w:p>
    <w:p>
      <w:pPr>
        <w:shd w:fill="F0EDE8" w:val="clear"/>
        <w:spacing w:after="0" w:before="0"/>
        <w:ind w:left="320" w:right="200"/>
      </w:pPr>
      <w:r>
        <w:rPr>
          <w:rFonts w:ascii="Courier New" w:cs="Courier New" w:eastAsia="Courier New" w:hAnsi="Courier New"/>
          <w:color w:val="1A1A2E"/>
          <w:sz w:val="18"/>
          <w:szCs w:val="18"/>
        </w:rPr>
        <w:t xml:space="preserve">deleteProject(id)                          → { error }  (also removes storage files)</w:t>
      </w:r>
    </w:p>
    <w:p>
      <w:pPr>
        <w:shd w:fill="F0EDE8" w:val="clear"/>
        <w:spacing w:after="0" w:before="0"/>
        <w:ind w:left="320" w:right="200"/>
      </w:pPr>
      <w:r>
        <w:rPr>
          <w:rFonts w:ascii="Courier New" w:cs="Courier New" w:eastAsia="Courier New" w:hAnsi="Courier New"/>
          <w:color w:val="1A1A2E"/>
          <w:sz w:val="18"/>
          <w:szCs w:val="18"/>
        </w:rPr>
        <w:t xml:space="preserve">updateProjectOrder(ids: string[])          → void  (batch sort_order update)</w:t>
      </w:r>
    </w:p>
    <w:p>
      <w:pPr>
        <w:pBdr>
          <w:bottom w:val="single" w:color="D0CABC" w:sz="1"/>
          <w:left w:val="single" w:color="D0CABC" w:sz="1"/>
          <w:right w:val="single" w:color="D0CABC" w:sz="1"/>
        </w:pBdr>
        <w:shd w:fill="F0EDE8" w:val="clear"/>
        <w:spacing w:before="0" w:after="160"/>
        <w:ind w:left="200" w:right="200"/>
      </w:pPr>
      <w:r>
        <w:t xml:space="preserve"/>
      </w:r>
    </w:p>
    <w:p>
      <w:pPr>
        <w:pStyle w:val="Heading2"/>
        <w:spacing w:before="320" w:after="120"/>
      </w:pPr>
      <w:r>
        <w:rPr>
          <w:rFonts w:ascii="Georgia" w:cs="Georgia" w:eastAsia="Georgia" w:hAnsi="Georgia"/>
          <w:b/>
          <w:bCs/>
          <w:color w:val="0E0E14"/>
          <w:sz w:val="26"/>
          <w:szCs w:val="26"/>
        </w:rPr>
        <w:t xml:space="preserve">Private Links</w:t>
      </w:r>
    </w:p>
    <w:p>
      <w:pPr>
        <w:pBdr>
          <w:top w:val="single" w:color="D0CABC" w:sz="1"/>
          <w:bottom w:val="single" w:color="D0CABC" w:sz="1"/>
          <w:left w:val="single" w:color="D0CABC" w:sz="1"/>
          <w:right w:val="single" w:color="D0CABC" w:sz="1"/>
        </w:pBdr>
        <w:shd w:fill="F0EDE8" w:val="clear"/>
        <w:spacing w:before="120" w:after="0"/>
        <w:ind w:left="200" w:right="200"/>
      </w:pPr>
      <w:r>
        <w:t xml:space="preserve"/>
      </w:r>
    </w:p>
    <w:p>
      <w:pPr>
        <w:shd w:fill="F0EDE8" w:val="clear"/>
        <w:spacing w:after="0" w:before="0"/>
        <w:ind w:left="320" w:right="200"/>
      </w:pPr>
      <w:r>
        <w:rPr>
          <w:rFonts w:ascii="Courier New" w:cs="Courier New" w:eastAsia="Courier New" w:hAnsi="Courier New"/>
          <w:color w:val="1A1A2E"/>
          <w:sz w:val="18"/>
          <w:szCs w:val="18"/>
        </w:rPr>
        <w:t xml:space="preserve">getLinksForProject(projectId)              → ProjectLink[]</w:t>
      </w:r>
    </w:p>
    <w:p>
      <w:pPr>
        <w:shd w:fill="F0EDE8" w:val="clear"/>
        <w:spacing w:after="0" w:before="0"/>
        <w:ind w:left="320" w:right="200"/>
      </w:pPr>
      <w:r>
        <w:rPr>
          <w:rFonts w:ascii="Courier New" w:cs="Courier New" w:eastAsia="Courier New" w:hAnsi="Courier New"/>
          <w:color w:val="1A1A2E"/>
          <w:sz w:val="18"/>
          <w:szCs w:val="18"/>
        </w:rPr>
        <w:t xml:space="preserve">createLink({ project_id, client_name, client_email, note, expires_at }) → ProjectLink</w:t>
      </w:r>
    </w:p>
    <w:p>
      <w:pPr>
        <w:shd w:fill="F0EDE8" w:val="clear"/>
        <w:spacing w:after="0" w:before="0"/>
        <w:ind w:left="320" w:right="200"/>
      </w:pPr>
      <w:r>
        <w:rPr>
          <w:rFonts w:ascii="Courier New" w:cs="Courier New" w:eastAsia="Courier New" w:hAnsi="Courier New"/>
          <w:color w:val="1A1A2E"/>
          <w:sz w:val="18"/>
          <w:szCs w:val="18"/>
        </w:rPr>
        <w:t xml:space="preserve">deleteLink(id)                             → void</w:t>
      </w:r>
    </w:p>
    <w:p>
      <w:pPr>
        <w:pBdr>
          <w:bottom w:val="single" w:color="D0CABC" w:sz="1"/>
          <w:left w:val="single" w:color="D0CABC" w:sz="1"/>
          <w:right w:val="single" w:color="D0CABC" w:sz="1"/>
        </w:pBdr>
        <w:shd w:fill="F0EDE8" w:val="clear"/>
        <w:spacing w:before="0" w:after="160"/>
        <w:ind w:left="200" w:right="200"/>
      </w:pPr>
      <w:r>
        <w:t xml:space="preserve"/>
      </w:r>
    </w:p>
    <w:p>
      <w:pPr>
        <w:pStyle w:val="Heading2"/>
        <w:spacing w:before="320" w:after="120"/>
      </w:pPr>
      <w:r>
        <w:rPr>
          <w:rFonts w:ascii="Georgia" w:cs="Georgia" w:eastAsia="Georgia" w:hAnsi="Georgia"/>
          <w:b/>
          <w:bCs/>
          <w:color w:val="0E0E14"/>
          <w:sz w:val="26"/>
          <w:szCs w:val="26"/>
        </w:rPr>
        <w:t xml:space="preserve">OTP</w:t>
      </w:r>
    </w:p>
    <w:p>
      <w:pPr>
        <w:pBdr>
          <w:top w:val="single" w:color="D0CABC" w:sz="1"/>
          <w:bottom w:val="single" w:color="D0CABC" w:sz="1"/>
          <w:left w:val="single" w:color="D0CABC" w:sz="1"/>
          <w:right w:val="single" w:color="D0CABC" w:sz="1"/>
        </w:pBdr>
        <w:shd w:fill="F0EDE8" w:val="clear"/>
        <w:spacing w:before="120" w:after="0"/>
        <w:ind w:left="200" w:right="200"/>
      </w:pPr>
      <w:r>
        <w:t xml:space="preserve"/>
      </w:r>
    </w:p>
    <w:p>
      <w:pPr>
        <w:shd w:fill="F0EDE8" w:val="clear"/>
        <w:spacing w:after="0" w:before="0"/>
        <w:ind w:left="320" w:right="200"/>
      </w:pPr>
      <w:r>
        <w:rPr>
          <w:rFonts w:ascii="Courier New" w:cs="Courier New" w:eastAsia="Courier New" w:hAnsi="Courier New"/>
          <w:color w:val="1A1A2E"/>
          <w:sz w:val="18"/>
          <w:szCs w:val="18"/>
        </w:rPr>
        <w:t xml:space="preserve">createOtp(linkToken, email)                → { code, error }  (6-digit, 10min expiry)</w:t>
      </w:r>
    </w:p>
    <w:p>
      <w:pPr>
        <w:shd w:fill="F0EDE8" w:val="clear"/>
        <w:spacing w:after="0" w:before="0"/>
        <w:ind w:left="320" w:right="200"/>
      </w:pPr>
      <w:r>
        <w:rPr>
          <w:rFonts w:ascii="Courier New" w:cs="Courier New" w:eastAsia="Courier New" w:hAnsi="Courier New"/>
          <w:color w:val="1A1A2E"/>
          <w:sz w:val="18"/>
          <w:szCs w:val="18"/>
        </w:rPr>
        <w:t xml:space="preserve">verifyOtp(linkToken, code)                 → { valid: boolean }  (marks used=true)</w:t>
      </w:r>
    </w:p>
    <w:p>
      <w:pPr>
        <w:pBdr>
          <w:bottom w:val="single" w:color="D0CABC" w:sz="1"/>
          <w:left w:val="single" w:color="D0CABC" w:sz="1"/>
          <w:right w:val="single" w:color="D0CABC" w:sz="1"/>
        </w:pBdr>
        <w:shd w:fill="F0EDE8" w:val="clear"/>
        <w:spacing w:before="0" w:after="160"/>
        <w:ind w:left="200" w:right="200"/>
      </w:pPr>
      <w:r>
        <w:t xml:space="preserve"/>
      </w:r>
    </w:p>
    <w:p>
      <w:pPr>
        <w:pStyle w:val="Heading2"/>
        <w:spacing w:before="320" w:after="120"/>
      </w:pPr>
      <w:r>
        <w:rPr>
          <w:rFonts w:ascii="Georgia" w:cs="Georgia" w:eastAsia="Georgia" w:hAnsi="Georgia"/>
          <w:b/>
          <w:bCs/>
          <w:color w:val="0E0E14"/>
          <w:sz w:val="26"/>
          <w:szCs w:val="26"/>
        </w:rPr>
        <w:t xml:space="preserve">Visitors &amp; Analytics</w:t>
      </w:r>
    </w:p>
    <w:p>
      <w:pPr>
        <w:pBdr>
          <w:top w:val="single" w:color="D0CABC" w:sz="1"/>
          <w:bottom w:val="single" w:color="D0CABC" w:sz="1"/>
          <w:left w:val="single" w:color="D0CABC" w:sz="1"/>
          <w:right w:val="single" w:color="D0CABC" w:sz="1"/>
        </w:pBdr>
        <w:shd w:fill="F0EDE8" w:val="clear"/>
        <w:spacing w:before="120" w:after="0"/>
        <w:ind w:left="200" w:right="200"/>
      </w:pPr>
      <w:r>
        <w:t xml:space="preserve"/>
      </w:r>
    </w:p>
    <w:p>
      <w:pPr>
        <w:shd w:fill="F0EDE8" w:val="clear"/>
        <w:spacing w:after="0" w:before="0"/>
        <w:ind w:left="320" w:right="200"/>
      </w:pPr>
      <w:r>
        <w:rPr>
          <w:rFonts w:ascii="Courier New" w:cs="Courier New" w:eastAsia="Courier New" w:hAnsi="Courier New"/>
          <w:color w:val="1A1A2E"/>
          <w:sz w:val="18"/>
          <w:szCs w:val="18"/>
        </w:rPr>
        <w:t xml:space="preserve">saveVisitor({ name, email, contact, project, project_id }) → void</w:t>
      </w:r>
    </w:p>
    <w:p>
      <w:pPr>
        <w:shd w:fill="F0EDE8" w:val="clear"/>
        <w:spacing w:after="0" w:before="0"/>
        <w:ind w:left="320" w:right="200"/>
      </w:pPr>
      <w:r>
        <w:rPr>
          <w:rFonts w:ascii="Courier New" w:cs="Courier New" w:eastAsia="Courier New" w:hAnsi="Courier New"/>
          <w:color w:val="1A1A2E"/>
          <w:sz w:val="18"/>
          <w:szCs w:val="18"/>
        </w:rPr>
        <w:t xml:space="preserve">getVisitors()                              → VisitorEntry[]  (ordered by timestamp DESC)</w:t>
      </w:r>
    </w:p>
    <w:p>
      <w:pPr>
        <w:shd w:fill="F0EDE8" w:val="clear"/>
        <w:spacing w:after="0" w:before="0"/>
        <w:ind w:left="320" w:right="200"/>
      </w:pPr>
      <w:r>
        <w:rPr>
          <w:rFonts w:ascii="Courier New" w:cs="Courier New" w:eastAsia="Courier New" w:hAnsi="Courier New"/>
          <w:color w:val="1A1A2E"/>
          <w:sz w:val="18"/>
          <w:szCs w:val="18"/>
        </w:rPr>
        <w:t xml:space="preserve">getVisitorStats()                          → { total, projects: Record&lt;string,number&gt; }</w:t>
      </w:r>
    </w:p>
    <w:p>
      <w:pPr>
        <w:pBdr>
          <w:bottom w:val="single" w:color="D0CABC" w:sz="1"/>
          <w:left w:val="single" w:color="D0CABC" w:sz="1"/>
          <w:right w:val="single" w:color="D0CABC" w:sz="1"/>
        </w:pBdr>
        <w:shd w:fill="F0EDE8" w:val="clear"/>
        <w:spacing w:before="0" w:after="160"/>
        <w:ind w:left="200" w:right="200"/>
      </w:pPr>
      <w:r>
        <w:t xml:space="preserve"/>
      </w:r>
    </w:p>
    <w:p>
      <w:r>
        <w:br w:type="page"/>
      </w:r>
    </w:p>
    <w:p>
      <w:pPr>
        <w:pStyle w:val="Heading1"/>
        <w:pBdr>
          <w:bottom w:val="single" w:color="C89A3E" w:sz="4" w:space="4"/>
        </w:pBdr>
        <w:spacing w:before="480" w:after="160"/>
      </w:pPr>
      <w:r>
        <w:rPr>
          <w:rFonts w:ascii="Georgia" w:cs="Georgia" w:eastAsia="Georgia" w:hAnsi="Georgia"/>
          <w:b/>
          <w:bCs/>
          <w:color w:val="0E0E14"/>
          <w:sz w:val="36"/>
          <w:szCs w:val="36"/>
        </w:rPr>
        <w:t xml:space="preserve">5. Admin Panel  (/admin)</w:t>
      </w:r>
    </w:p>
    <w:p>
      <w:pPr>
        <w:spacing w:after="140"/>
      </w:pPr>
      <w:r>
        <w:rPr>
          <w:rFonts w:ascii="Arial" w:cs="Arial" w:eastAsia="Arial" w:hAnsi="Arial"/>
          <w:color w:val="0E0E14"/>
          <w:sz w:val="21"/>
          <w:szCs w:val="21"/>
        </w:rPr>
        <w:t xml:space="preserve">URL: /admin — protected by password. No session storage — re-authenticates on page reload via /api/admin-auth. Password is SHA-256 hashed and stored in ADMIN_PASSWORD_HASH env var.</w:t>
      </w:r>
    </w:p>
    <w:p>
      <w:pPr>
        <w:spacing w:after="20"/>
      </w:pPr>
      <w:r>
        <w:t xml:space="preserve"/>
      </w:r>
    </w:p>
    <w:p>
      <w:pPr>
        <w:pStyle w:val="Heading2"/>
        <w:spacing w:before="320" w:after="120"/>
      </w:pPr>
      <w:r>
        <w:rPr>
          <w:rFonts w:ascii="Georgia" w:cs="Georgia" w:eastAsia="Georgia" w:hAnsi="Georgia"/>
          <w:b/>
          <w:bCs/>
          <w:color w:val="0E0E14"/>
          <w:sz w:val="26"/>
          <w:szCs w:val="26"/>
        </w:rPr>
        <w:t xml:space="preserve">5.1  Authentication</w:t>
      </w:r>
    </w:p>
    <w:p>
      <w:pPr>
        <w:spacing w:after="100"/>
        <w:ind w:left="360"/>
      </w:pPr>
      <w:r>
        <w:rPr>
          <w:rFonts w:ascii="Arial" w:cs="Arial" w:eastAsia="Arial" w:hAnsi="Arial"/>
          <w:b/>
          <w:bCs/>
          <w:color w:val="C89A3E"/>
          <w:sz w:val="20"/>
          <w:szCs w:val="20"/>
        </w:rPr>
        <w:t xml:space="preserve">→  </w:t>
      </w:r>
      <w:r>
        <w:rPr>
          <w:rFonts w:ascii="Arial" w:cs="Arial" w:eastAsia="Arial" w:hAnsi="Arial"/>
          <w:color w:val="444455"/>
          <w:sz w:val="20"/>
          <w:szCs w:val="20"/>
        </w:rPr>
        <w:t xml:space="preserve">POST /api/admin-auth  →  { ok: true } or 401</w:t>
      </w:r>
    </w:p>
    <w:p>
      <w:pPr>
        <w:spacing w:after="100"/>
        <w:ind w:left="360"/>
      </w:pPr>
      <w:r>
        <w:rPr>
          <w:rFonts w:ascii="Arial" w:cs="Arial" w:eastAsia="Arial" w:hAnsi="Arial"/>
          <w:b/>
          <w:bCs/>
          <w:color w:val="C89A3E"/>
          <w:sz w:val="20"/>
          <w:szCs w:val="20"/>
        </w:rPr>
        <w:t xml:space="preserve">→  </w:t>
      </w:r>
      <w:r>
        <w:rPr>
          <w:rFonts w:ascii="Arial" w:cs="Arial" w:eastAsia="Arial" w:hAnsi="Arial"/>
          <w:color w:val="444455"/>
          <w:sz w:val="20"/>
          <w:szCs w:val="20"/>
        </w:rPr>
        <w:t xml:space="preserve">Compares SHA-256(input) === ADMIN_PASSWORD_HASH using timing-safe Buffer.compare</w:t>
      </w:r>
    </w:p>
    <w:p>
      <w:pPr>
        <w:spacing w:after="100"/>
        <w:ind w:left="360"/>
      </w:pPr>
      <w:r>
        <w:rPr>
          <w:rFonts w:ascii="Arial" w:cs="Arial" w:eastAsia="Arial" w:hAnsi="Arial"/>
          <w:b/>
          <w:bCs/>
          <w:color w:val="C89A3E"/>
          <w:sz w:val="20"/>
          <w:szCs w:val="20"/>
        </w:rPr>
        <w:t xml:space="preserve">→  </w:t>
      </w:r>
      <w:r>
        <w:rPr>
          <w:rFonts w:ascii="Arial" w:cs="Arial" w:eastAsia="Arial" w:hAnsi="Arial"/>
          <w:color w:val="444455"/>
          <w:sz w:val="20"/>
          <w:szCs w:val="20"/>
        </w:rPr>
        <w:t xml:space="preserve">Fallback: ADMIN_PASSWORD (plain text) — local dev only, never use in production</w:t>
      </w:r>
    </w:p>
    <w:p>
      <w:pPr>
        <w:spacing w:after="20"/>
      </w:pPr>
      <w:r>
        <w:t xml:space="preserve"/>
      </w:r>
    </w:p>
    <w:p>
      <w:pPr>
        <w:pStyle w:val="Heading2"/>
        <w:spacing w:before="320" w:after="120"/>
      </w:pPr>
      <w:r>
        <w:rPr>
          <w:rFonts w:ascii="Georgia" w:cs="Georgia" w:eastAsia="Georgia" w:hAnsi="Georgia"/>
          <w:b/>
          <w:bCs/>
          <w:color w:val="0E0E14"/>
          <w:sz w:val="26"/>
          <w:szCs w:val="26"/>
        </w:rPr>
        <w:t xml:space="preserve">5.2  Tab 1 — Projects</w:t>
      </w:r>
    </w:p>
    <w:p>
      <w:pPr>
        <w:spacing w:after="140"/>
      </w:pPr>
      <w:r>
        <w:rPr>
          <w:rFonts w:ascii="Arial" w:cs="Arial" w:eastAsia="Arial" w:hAnsi="Arial"/>
          <w:color w:val="0E0E14"/>
          <w:sz w:val="21"/>
          <w:szCs w:val="21"/>
        </w:rPr>
        <w:t xml:space="preserve">The main projects management tab. All changes save instantly to Supabase — no redeploy needed.</w:t>
      </w:r>
    </w:p>
    <w:p>
      <w:pPr>
        <w:pStyle w:val="ListParagraph"/>
        <w:numPr>
          <w:ilvl w:val="0"/>
          <w:numId w:val="2"/>
        </w:numPr>
        <w:spacing w:after="80"/>
      </w:pPr>
      <w:r>
        <w:rPr>
          <w:rFonts w:ascii="Arial" w:cs="Arial" w:eastAsia="Arial" w:hAnsi="Arial"/>
          <w:color w:val="0E0E14"/>
          <w:sz w:val="21"/>
          <w:szCs w:val="21"/>
        </w:rPr>
        <w:t xml:space="preserve">Displays all projects as rows with thumbnail, title, location/year, access badge</w:t>
      </w:r>
    </w:p>
    <w:p>
      <w:pPr>
        <w:pStyle w:val="ListParagraph"/>
        <w:numPr>
          <w:ilvl w:val="0"/>
          <w:numId w:val="2"/>
        </w:numPr>
        <w:spacing w:after="80"/>
      </w:pPr>
      <w:r>
        <w:rPr>
          <w:rFonts w:ascii="Arial" w:cs="Arial" w:eastAsia="Arial" w:hAnsi="Arial"/>
          <w:color w:val="0E0E14"/>
          <w:sz w:val="21"/>
          <w:szCs w:val="21"/>
        </w:rPr>
        <w:t xml:space="preserve">✦ Edit button (gold) — opens EditProjectModal with all fields pre-filled</w:t>
      </w:r>
    </w:p>
    <w:p>
      <w:pPr>
        <w:pStyle w:val="ListParagraph"/>
        <w:numPr>
          <w:ilvl w:val="0"/>
          <w:numId w:val="2"/>
        </w:numPr>
        <w:spacing w:after="80"/>
      </w:pPr>
      <w:r>
        <w:rPr>
          <w:rFonts w:ascii="Arial" w:cs="Arial" w:eastAsia="Arial" w:hAnsi="Arial"/>
          <w:color w:val="0E0E14"/>
          <w:sz w:val="21"/>
          <w:szCs w:val="21"/>
        </w:rPr>
        <w:t xml:space="preserve">Access button — expands inline AccessPanel for that project</w:t>
      </w:r>
    </w:p>
    <w:p>
      <w:pPr>
        <w:pStyle w:val="ListParagraph"/>
        <w:numPr>
          <w:ilvl w:val="0"/>
          <w:numId w:val="2"/>
        </w:numPr>
        <w:spacing w:after="80"/>
      </w:pPr>
      <w:r>
        <w:rPr>
          <w:rFonts w:ascii="Arial" w:cs="Arial" w:eastAsia="Arial" w:hAnsi="Arial"/>
          <w:color w:val="0E0E14"/>
          <w:sz w:val="21"/>
          <w:szCs w:val="21"/>
        </w:rPr>
        <w:t xml:space="preserve">Trash button — delete with confirm modal (also removes storage images)</w:t>
      </w:r>
    </w:p>
    <w:p>
      <w:pPr>
        <w:pStyle w:val="ListParagraph"/>
        <w:numPr>
          <w:ilvl w:val="0"/>
          <w:numId w:val="2"/>
        </w:numPr>
        <w:spacing w:after="80"/>
      </w:pPr>
      <w:r>
        <w:rPr>
          <w:rFonts w:ascii="Arial" w:cs="Arial" w:eastAsia="Arial" w:hAnsi="Arial"/>
          <w:color w:val="0E0E14"/>
          <w:sz w:val="21"/>
          <w:szCs w:val="21"/>
        </w:rPr>
        <w:t xml:space="preserve">Drag-to-reorder — updates sort_order in Supabase</w:t>
      </w:r>
    </w:p>
    <w:p>
      <w:pPr>
        <w:spacing w:after="20"/>
      </w:pPr>
      <w:r>
        <w:t xml:space="preserve"/>
      </w:r>
    </w:p>
    <w:p>
      <w:pPr>
        <w:pStyle w:val="Heading3"/>
        <w:spacing w:before="240" w:after="80"/>
      </w:pPr>
      <w:r>
        <w:rPr>
          <w:rFonts w:ascii="Arial" w:cs="Arial" w:eastAsia="Arial" w:hAnsi="Arial"/>
          <w:b/>
          <w:bCs/>
          <w:color w:val="444455"/>
          <w:sz w:val="22"/>
          <w:szCs w:val="22"/>
        </w:rPr>
        <w:t xml:space="preserve">Add Project Modal</w:t>
      </w:r>
    </w:p>
    <w:p>
      <w:pPr>
        <w:pStyle w:val="ListParagraph"/>
        <w:numPr>
          <w:ilvl w:val="0"/>
          <w:numId w:val="2"/>
        </w:numPr>
        <w:spacing w:after="80"/>
      </w:pPr>
      <w:r>
        <w:rPr>
          <w:rFonts w:ascii="Arial" w:cs="Arial" w:eastAsia="Arial" w:hAnsi="Arial"/>
          <w:color w:val="0E0E14"/>
          <w:sz w:val="21"/>
          <w:szCs w:val="21"/>
        </w:rPr>
        <w:t xml:space="preserve">3 image upload slots: Main thumbnail (required), Dark mode, Light mode</w:t>
      </w:r>
    </w:p>
    <w:p>
      <w:pPr>
        <w:pStyle w:val="ListParagraph"/>
        <w:numPr>
          <w:ilvl w:val="0"/>
          <w:numId w:val="2"/>
        </w:numPr>
        <w:spacing w:after="80"/>
      </w:pPr>
      <w:r>
        <w:rPr>
          <w:rFonts w:ascii="Arial" w:cs="Arial" w:eastAsia="Arial" w:hAnsi="Arial"/>
          <w:color w:val="0E0E14"/>
          <w:sz w:val="21"/>
          <w:szCs w:val="21"/>
        </w:rPr>
        <w:t xml:space="preserve">Image previews via URL.createObjectURL() — no base64 encoding, instant display</w:t>
      </w:r>
    </w:p>
    <w:p>
      <w:pPr>
        <w:pStyle w:val="ListParagraph"/>
        <w:numPr>
          <w:ilvl w:val="0"/>
          <w:numId w:val="2"/>
        </w:numPr>
        <w:spacing w:after="80"/>
      </w:pPr>
      <w:r>
        <w:rPr>
          <w:rFonts w:ascii="Arial" w:cs="Arial" w:eastAsia="Arial" w:hAnsi="Arial"/>
          <w:color w:val="0E0E14"/>
          <w:sz w:val="21"/>
          <w:szCs w:val="21"/>
        </w:rPr>
        <w:t xml:space="preserve">Files stored in useRef (not state) — zero re-renders when picking files</w:t>
      </w:r>
    </w:p>
    <w:p>
      <w:pPr>
        <w:pStyle w:val="ListParagraph"/>
        <w:numPr>
          <w:ilvl w:val="0"/>
          <w:numId w:val="2"/>
        </w:numPr>
        <w:spacing w:after="80"/>
      </w:pPr>
      <w:r>
        <w:rPr>
          <w:rFonts w:ascii="Arial" w:cs="Arial" w:eastAsia="Arial" w:hAnsi="Arial"/>
          <w:color w:val="0E0E14"/>
          <w:sz w:val="21"/>
          <w:szCs w:val="21"/>
        </w:rPr>
        <w:t xml:space="preserve">Access type selector: Public / Password / OTP</w:t>
      </w:r>
    </w:p>
    <w:p>
      <w:pPr>
        <w:pStyle w:val="ListParagraph"/>
        <w:numPr>
          <w:ilvl w:val="0"/>
          <w:numId w:val="2"/>
        </w:numPr>
        <w:spacing w:after="80"/>
      </w:pPr>
      <w:r>
        <w:rPr>
          <w:rFonts w:ascii="Arial" w:cs="Arial" w:eastAsia="Arial" w:hAnsi="Arial"/>
          <w:color w:val="0E0E14"/>
          <w:sz w:val="21"/>
          <w:szCs w:val="21"/>
        </w:rPr>
        <w:t xml:space="preserve">Password field appears only when Password mode selected</w:t>
      </w:r>
    </w:p>
    <w:p>
      <w:pPr>
        <w:pStyle w:val="ListParagraph"/>
        <w:numPr>
          <w:ilvl w:val="0"/>
          <w:numId w:val="2"/>
        </w:numPr>
        <w:spacing w:after="80"/>
      </w:pPr>
      <w:r>
        <w:rPr>
          <w:rFonts w:ascii="Arial" w:cs="Arial" w:eastAsia="Arial" w:hAnsi="Arial"/>
          <w:color w:val="0E0E14"/>
          <w:sz w:val="21"/>
          <w:szCs w:val="21"/>
        </w:rPr>
        <w:t xml:space="preserve">Vagon Stream URL field (padlock icon — admin-only)</w:t>
      </w:r>
    </w:p>
    <w:p>
      <w:pPr>
        <w:spacing w:after="20"/>
      </w:pPr>
      <w:r>
        <w:t xml:space="preserve"/>
      </w:r>
    </w:p>
    <w:p>
      <w:pPr>
        <w:pStyle w:val="Heading3"/>
        <w:spacing w:before="240" w:after="80"/>
      </w:pPr>
      <w:r>
        <w:rPr>
          <w:rFonts w:ascii="Arial" w:cs="Arial" w:eastAsia="Arial" w:hAnsi="Arial"/>
          <w:b/>
          <w:bCs/>
          <w:color w:val="444455"/>
          <w:sz w:val="22"/>
          <w:szCs w:val="22"/>
        </w:rPr>
        <w:t xml:space="preserve">Edit Project Modal</w:t>
      </w:r>
    </w:p>
    <w:p>
      <w:pPr>
        <w:pStyle w:val="ListParagraph"/>
        <w:numPr>
          <w:ilvl w:val="0"/>
          <w:numId w:val="2"/>
        </w:numPr>
        <w:spacing w:after="80"/>
      </w:pPr>
      <w:r>
        <w:rPr>
          <w:rFonts w:ascii="Arial" w:cs="Arial" w:eastAsia="Arial" w:hAnsi="Arial"/>
          <w:color w:val="0E0E14"/>
          <w:sz w:val="21"/>
          <w:szCs w:val="21"/>
        </w:rPr>
        <w:t xml:space="preserve">Same layout as Add but pre-filled with existing project data</w:t>
      </w:r>
    </w:p>
    <w:p>
      <w:pPr>
        <w:pStyle w:val="ListParagraph"/>
        <w:numPr>
          <w:ilvl w:val="0"/>
          <w:numId w:val="2"/>
        </w:numPr>
        <w:spacing w:after="80"/>
      </w:pPr>
      <w:r>
        <w:rPr>
          <w:rFonts w:ascii="Arial" w:cs="Arial" w:eastAsia="Arial" w:hAnsi="Arial"/>
          <w:color w:val="0E0E14"/>
          <w:sz w:val="21"/>
          <w:szCs w:val="21"/>
        </w:rPr>
        <w:t xml:space="preserve">Thumbnail slots show current images with hover overlay 'Replace'</w:t>
      </w:r>
    </w:p>
    <w:p>
      <w:pPr>
        <w:pStyle w:val="ListParagraph"/>
        <w:numPr>
          <w:ilvl w:val="0"/>
          <w:numId w:val="2"/>
        </w:numPr>
        <w:spacing w:after="80"/>
      </w:pPr>
      <w:r>
        <w:rPr>
          <w:rFonts w:ascii="Arial" w:cs="Arial" w:eastAsia="Arial" w:hAnsi="Arial"/>
          <w:color w:val="0E0E14"/>
          <w:sz w:val="21"/>
          <w:szCs w:val="21"/>
        </w:rPr>
        <w:t xml:space="preserve">Only uploads new images if a file is selected — keeps existing URLs otherwise</w:t>
      </w:r>
    </w:p>
    <w:p>
      <w:pPr>
        <w:pStyle w:val="ListParagraph"/>
        <w:numPr>
          <w:ilvl w:val="0"/>
          <w:numId w:val="2"/>
        </w:numPr>
        <w:spacing w:after="80"/>
      </w:pPr>
      <w:r>
        <w:rPr>
          <w:rFonts w:ascii="Arial" w:cs="Arial" w:eastAsia="Arial" w:hAnsi="Arial"/>
          <w:color w:val="0E0E14"/>
          <w:sz w:val="21"/>
          <w:szCs w:val="21"/>
        </w:rPr>
        <w:t xml:space="preserve">Button text: 'Update Project' instead of 'Publish Project'</w:t>
      </w:r>
    </w:p>
    <w:p>
      <w:pPr>
        <w:spacing w:after="20"/>
      </w:pPr>
      <w:r>
        <w:t xml:space="preserve"/>
      </w:r>
    </w:p>
    <w:p>
      <w:pPr>
        <w:pStyle w:val="Heading3"/>
        <w:spacing w:before="240" w:after="80"/>
      </w:pPr>
      <w:r>
        <w:rPr>
          <w:rFonts w:ascii="Arial" w:cs="Arial" w:eastAsia="Arial" w:hAnsi="Arial"/>
          <w:b/>
          <w:bCs/>
          <w:color w:val="444455"/>
          <w:sz w:val="22"/>
          <w:szCs w:val="22"/>
        </w:rPr>
        <w:t xml:space="preserve">Access Panel (per project)</w:t>
      </w:r>
    </w:p>
    <w:p>
      <w:pPr>
        <w:pStyle w:val="ListParagraph"/>
        <w:numPr>
          <w:ilvl w:val="0"/>
          <w:numId w:val="2"/>
        </w:numPr>
        <w:spacing w:after="80"/>
      </w:pPr>
      <w:r>
        <w:rPr>
          <w:rFonts w:ascii="Arial" w:cs="Arial" w:eastAsia="Arial" w:hAnsi="Arial"/>
          <w:color w:val="0E0E14"/>
          <w:sz w:val="21"/>
          <w:szCs w:val="21"/>
        </w:rPr>
        <w:t xml:space="preserve">3-way toggle: Public / Password / OTP — auto-saves on click</w:t>
      </w:r>
    </w:p>
    <w:p>
      <w:pPr>
        <w:pStyle w:val="ListParagraph"/>
        <w:numPr>
          <w:ilvl w:val="0"/>
          <w:numId w:val="2"/>
        </w:numPr>
        <w:spacing w:after="80"/>
      </w:pPr>
      <w:r>
        <w:rPr>
          <w:rFonts w:ascii="Arial" w:cs="Arial" w:eastAsia="Arial" w:hAnsi="Arial"/>
          <w:color w:val="0E0E14"/>
          <w:sz w:val="21"/>
          <w:szCs w:val="21"/>
        </w:rPr>
        <w:t xml:space="preserve">Password field with save button (password mode only)</w:t>
      </w:r>
    </w:p>
    <w:p>
      <w:pPr>
        <w:pStyle w:val="ListParagraph"/>
        <w:numPr>
          <w:ilvl w:val="0"/>
          <w:numId w:val="2"/>
        </w:numPr>
        <w:spacing w:after="80"/>
      </w:pPr>
      <w:r>
        <w:rPr>
          <w:rFonts w:ascii="Arial" w:cs="Arial" w:eastAsia="Arial" w:hAnsi="Arial"/>
          <w:color w:val="0E0E14"/>
          <w:sz w:val="21"/>
          <w:szCs w:val="21"/>
        </w:rPr>
        <w:t xml:space="preserve">Private Links table: client name, email, note, expiry, copy URL button, delete</w:t>
      </w:r>
    </w:p>
    <w:p>
      <w:pPr>
        <w:pStyle w:val="ListParagraph"/>
        <w:numPr>
          <w:ilvl w:val="0"/>
          <w:numId w:val="2"/>
        </w:numPr>
        <w:spacing w:after="80"/>
      </w:pPr>
      <w:r>
        <w:rPr>
          <w:rFonts w:ascii="Arial" w:cs="Arial" w:eastAsia="Arial" w:hAnsi="Arial"/>
          <w:color w:val="0E0E14"/>
          <w:sz w:val="21"/>
          <w:szCs w:val="21"/>
        </w:rPr>
        <w:t xml:space="preserve">New Link form: name, email, note, optional expiry date</w:t>
      </w:r>
    </w:p>
    <w:p>
      <w:pPr>
        <w:spacing w:after="40"/>
      </w:pPr>
      <w:r>
        <w:t xml:space="preserve"/>
      </w:r>
    </w:p>
    <w:p>
      <w:pPr>
        <w:pStyle w:val="Heading2"/>
        <w:spacing w:before="320" w:after="120"/>
      </w:pPr>
      <w:r>
        <w:rPr>
          <w:rFonts w:ascii="Georgia" w:cs="Georgia" w:eastAsia="Georgia" w:hAnsi="Georgia"/>
          <w:b/>
          <w:bCs/>
          <w:color w:val="0E0E14"/>
          <w:sz w:val="26"/>
          <w:szCs w:val="26"/>
        </w:rPr>
        <w:t xml:space="preserve">5.3  Tab 2 — Visitors</w:t>
      </w:r>
    </w:p>
    <w:p>
      <w:pPr>
        <w:pStyle w:val="ListParagraph"/>
        <w:numPr>
          <w:ilvl w:val="0"/>
          <w:numId w:val="2"/>
        </w:numPr>
        <w:spacing w:after="80"/>
      </w:pPr>
      <w:r>
        <w:rPr>
          <w:rFonts w:ascii="Arial" w:cs="Arial" w:eastAsia="Arial" w:hAnsi="Arial"/>
          <w:color w:val="0E0E14"/>
          <w:sz w:val="21"/>
          <w:szCs w:val="21"/>
        </w:rPr>
        <w:t xml:space="preserve">Total visitor count + per-project breakdown</w:t>
      </w:r>
    </w:p>
    <w:p>
      <w:pPr>
        <w:pStyle w:val="ListParagraph"/>
        <w:numPr>
          <w:ilvl w:val="0"/>
          <w:numId w:val="2"/>
        </w:numPr>
        <w:spacing w:after="80"/>
      </w:pPr>
      <w:r>
        <w:rPr>
          <w:rFonts w:ascii="Arial" w:cs="Arial" w:eastAsia="Arial" w:hAnsi="Arial"/>
          <w:color w:val="0E0E14"/>
          <w:sz w:val="21"/>
          <w:szCs w:val="21"/>
        </w:rPr>
        <w:t xml:space="preserve">Full visitor table: name, email, phone, project, timestamp</w:t>
      </w:r>
    </w:p>
    <w:p>
      <w:pPr>
        <w:pStyle w:val="ListParagraph"/>
        <w:numPr>
          <w:ilvl w:val="0"/>
          <w:numId w:val="2"/>
        </w:numPr>
        <w:spacing w:after="80"/>
      </w:pPr>
      <w:r>
        <w:rPr>
          <w:rFonts w:ascii="Arial" w:cs="Arial" w:eastAsia="Arial" w:hAnsi="Arial"/>
          <w:color w:val="0E0E14"/>
          <w:sz w:val="21"/>
          <w:szCs w:val="21"/>
        </w:rPr>
        <w:t xml:space="preserve">No delete — read-only analytics</w:t>
      </w:r>
    </w:p>
    <w:p>
      <w:pPr>
        <w:spacing w:after="40"/>
      </w:pPr>
      <w:r>
        <w:t xml:space="preserve"/>
      </w:r>
    </w:p>
    <w:p>
      <w:pPr>
        <w:pStyle w:val="Heading2"/>
        <w:spacing w:before="320" w:after="120"/>
      </w:pPr>
      <w:r>
        <w:rPr>
          <w:rFonts w:ascii="Georgia" w:cs="Georgia" w:eastAsia="Georgia" w:hAnsi="Georgia"/>
          <w:b/>
          <w:bCs/>
          <w:color w:val="0E0E14"/>
          <w:sz w:val="26"/>
          <w:szCs w:val="26"/>
        </w:rPr>
        <w:t xml:space="preserve">5.4  Tab 3 — Site Config</w:t>
      </w:r>
    </w:p>
    <w:p>
      <w:pPr>
        <w:spacing w:after="140"/>
      </w:pPr>
      <w:r>
        <w:rPr>
          <w:rFonts w:ascii="Arial" w:cs="Arial" w:eastAsia="Arial" w:hAnsi="Arial"/>
          <w:color w:val="0E0E14"/>
          <w:sz w:val="21"/>
          <w:szCs w:val="21"/>
        </w:rPr>
        <w:t xml:space="preserve">Wraps SiteConfigProvider fields in a form. Saves to site_settings['site_config'] in Supabase.</w:t>
      </w:r>
    </w:p>
    <w:p>
      <w:pPr>
        <w:pStyle w:val="ListParagraph"/>
        <w:numPr>
          <w:ilvl w:val="0"/>
          <w:numId w:val="2"/>
        </w:numPr>
        <w:spacing w:after="80"/>
      </w:pPr>
      <w:r>
        <w:rPr>
          <w:rFonts w:ascii="Arial" w:cs="Arial" w:eastAsia="Arial" w:hAnsi="Arial"/>
          <w:color w:val="0E0E14"/>
          <w:sz w:val="21"/>
          <w:szCs w:val="21"/>
        </w:rPr>
        <w:t xml:space="preserve">Brand name, favicon URL</w:t>
      </w:r>
    </w:p>
    <w:p>
      <w:pPr>
        <w:pStyle w:val="ListParagraph"/>
        <w:numPr>
          <w:ilvl w:val="0"/>
          <w:numId w:val="2"/>
        </w:numPr>
        <w:spacing w:after="80"/>
      </w:pPr>
      <w:r>
        <w:rPr>
          <w:rFonts w:ascii="Arial" w:cs="Arial" w:eastAsia="Arial" w:hAnsi="Arial"/>
          <w:color w:val="0E0E14"/>
          <w:sz w:val="21"/>
          <w:szCs w:val="21"/>
        </w:rPr>
        <w:t xml:space="preserve">Hero: eyebrow text, headline (3 parts), subtitle, CTA button labels, stats cards</w:t>
      </w:r>
    </w:p>
    <w:p>
      <w:pPr>
        <w:pStyle w:val="ListParagraph"/>
        <w:numPr>
          <w:ilvl w:val="0"/>
          <w:numId w:val="2"/>
        </w:numPr>
        <w:spacing w:after="80"/>
      </w:pPr>
      <w:r>
        <w:rPr>
          <w:rFonts w:ascii="Arial" w:cs="Arial" w:eastAsia="Arial" w:hAnsi="Arial"/>
          <w:color w:val="0E0E14"/>
          <w:sz w:val="21"/>
          <w:szCs w:val="21"/>
        </w:rPr>
        <w:t xml:space="preserve">About section: heading, body, features list</w:t>
      </w:r>
    </w:p>
    <w:p>
      <w:pPr>
        <w:pStyle w:val="ListParagraph"/>
        <w:numPr>
          <w:ilvl w:val="0"/>
          <w:numId w:val="2"/>
        </w:numPr>
        <w:spacing w:after="80"/>
      </w:pPr>
      <w:r>
        <w:rPr>
          <w:rFonts w:ascii="Arial" w:cs="Arial" w:eastAsia="Arial" w:hAnsi="Arial"/>
          <w:color w:val="0E0E14"/>
          <w:sz w:val="21"/>
          <w:szCs w:val="21"/>
        </w:rPr>
        <w:t xml:space="preserve">Contact section: heading, body, email, phone, address</w:t>
      </w:r>
    </w:p>
    <w:p>
      <w:pPr>
        <w:pStyle w:val="ListParagraph"/>
        <w:numPr>
          <w:ilvl w:val="0"/>
          <w:numId w:val="2"/>
        </w:numPr>
        <w:spacing w:after="80"/>
      </w:pPr>
      <w:r>
        <w:rPr>
          <w:rFonts w:ascii="Arial" w:cs="Arial" w:eastAsia="Arial" w:hAnsi="Arial"/>
          <w:color w:val="0E0E14"/>
          <w:sz w:val="21"/>
          <w:szCs w:val="21"/>
        </w:rPr>
        <w:t xml:space="preserve">Footer: tagline, nav links</w:t>
      </w:r>
    </w:p>
    <w:p>
      <w:pPr>
        <w:pStyle w:val="ListParagraph"/>
        <w:numPr>
          <w:ilvl w:val="0"/>
          <w:numId w:val="2"/>
        </w:numPr>
        <w:spacing w:after="80"/>
      </w:pPr>
      <w:r>
        <w:rPr>
          <w:rFonts w:ascii="Arial" w:cs="Arial" w:eastAsia="Arial" w:hAnsi="Arial"/>
          <w:color w:val="0E0E14"/>
          <w:sz w:val="21"/>
          <w:szCs w:val="21"/>
        </w:rPr>
        <w:t xml:space="preserve">Card hover effect: glow | tilt | tint | lift | border-trace</w:t>
      </w:r>
    </w:p>
    <w:p>
      <w:pPr>
        <w:spacing w:after="40"/>
      </w:pPr>
      <w:r>
        <w:t xml:space="preserve"/>
      </w:r>
    </w:p>
    <w:p>
      <w:pPr>
        <w:pStyle w:val="Heading2"/>
        <w:spacing w:before="320" w:after="120"/>
      </w:pPr>
      <w:r>
        <w:rPr>
          <w:rFonts w:ascii="Georgia" w:cs="Georgia" w:eastAsia="Georgia" w:hAnsi="Georgia"/>
          <w:b/>
          <w:bCs/>
          <w:color w:val="0E0E14"/>
          <w:sz w:val="26"/>
          <w:szCs w:val="26"/>
        </w:rPr>
        <w:t xml:space="preserve">5.5  Tab 4 — Debug / Visual</w:t>
      </w:r>
    </w:p>
    <w:p>
      <w:pPr>
        <w:spacing w:after="140"/>
      </w:pPr>
      <w:r>
        <w:rPr>
          <w:rFonts w:ascii="Arial" w:cs="Arial" w:eastAsia="Arial" w:hAnsi="Arial"/>
          <w:color w:val="0E0E14"/>
          <w:sz w:val="21"/>
          <w:szCs w:val="21"/>
        </w:rPr>
        <w:t xml:space="preserve">Live visual customisation overlay — changes apply instantly without page reload.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Fonts</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editorial (Cormorant+DM Sans), geometric, humanist, slab, monospace</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Dark themes</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obsidian (violet), slate, midnight-green, copper, noir</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Light themes</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saffron (amber), cream, sky, mint, blush</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Hero variant</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split (text-left / visual-right), cinematic, centred, typographic</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Footer</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minimal (single line), full (logo + links + socials)</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Carousel</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fan-3d, drift, stack, reveal, filmstrip</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Animation</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fade-blur, slide-up, scale-in, wipe</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Cursor</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dot-ring, magnetic, xray, ink-drop, torch, precision</w:t>
            </w:r>
          </w:p>
        </w:tc>
      </w:tr>
    </w:tbl>
    <w:p>
      <w:pPr>
        <w:spacing w:after="100"/>
        <w:ind w:left="360"/>
      </w:pPr>
      <w:r>
        <w:rPr>
          <w:rFonts w:ascii="Arial" w:cs="Arial" w:eastAsia="Arial" w:hAnsi="Arial"/>
          <w:b/>
          <w:bCs/>
          <w:color w:val="C89A3E"/>
          <w:sz w:val="20"/>
          <w:szCs w:val="20"/>
        </w:rPr>
        <w:t xml:space="preserve">→  </w:t>
      </w:r>
      <w:r>
        <w:rPr>
          <w:rFonts w:ascii="Arial" w:cs="Arial" w:eastAsia="Arial" w:hAnsi="Arial"/>
          <w:color w:val="444455"/>
          <w:sz w:val="20"/>
          <w:szCs w:val="20"/>
        </w:rPr>
        <w:t xml:space="preserve">All selections saved to site_settings['debug_layout'] in Supabase — persist across sessions.</w:t>
      </w:r>
    </w:p>
    <w:p>
      <w:pPr>
        <w:spacing w:after="100"/>
        <w:ind w:left="360"/>
      </w:pPr>
      <w:r>
        <w:rPr>
          <w:rFonts w:ascii="Arial" w:cs="Arial" w:eastAsia="Arial" w:hAnsi="Arial"/>
          <w:b/>
          <w:bCs/>
          <w:color w:val="C89A3E"/>
          <w:sz w:val="20"/>
          <w:szCs w:val="20"/>
        </w:rPr>
        <w:t xml:space="preserve">→  </w:t>
      </w:r>
      <w:r>
        <w:rPr>
          <w:rFonts w:ascii="Arial" w:cs="Arial" w:eastAsia="Arial" w:hAnsi="Arial"/>
          <w:color w:val="444455"/>
          <w:sz w:val="20"/>
          <w:szCs w:val="20"/>
        </w:rPr>
        <w:t xml:space="preserve">Presets: named snapshots of font+theme+layout — save/load/delete from panel.</w:t>
      </w:r>
    </w:p>
    <w:p>
      <w:r>
        <w:br w:type="page"/>
      </w:r>
    </w:p>
    <w:p>
      <w:pPr>
        <w:pStyle w:val="Heading1"/>
        <w:pBdr>
          <w:bottom w:val="single" w:color="C89A3E" w:sz="4" w:space="4"/>
        </w:pBdr>
        <w:spacing w:before="480" w:after="160"/>
      </w:pPr>
      <w:r>
        <w:rPr>
          <w:rFonts w:ascii="Georgia" w:cs="Georgia" w:eastAsia="Georgia" w:hAnsi="Georgia"/>
          <w:b/>
          <w:bCs/>
          <w:color w:val="0E0E14"/>
          <w:sz w:val="36"/>
          <w:szCs w:val="36"/>
        </w:rPr>
        <w:t xml:space="preserve">6. LaunchModal — Access Control Flows</w:t>
      </w:r>
    </w:p>
    <w:p>
      <w:pPr>
        <w:spacing w:after="140"/>
      </w:pPr>
      <w:r>
        <w:rPr>
          <w:rFonts w:ascii="Arial" w:cs="Arial" w:eastAsia="Arial" w:hAnsi="Arial"/>
          <w:color w:val="0E0E14"/>
          <w:sz w:val="21"/>
          <w:szCs w:val="21"/>
        </w:rPr>
        <w:t xml:space="preserve">LaunchModal is triggered by clicking 'Launch Tour' on any project card. It reads project.access_type and routes through one of three flows. All flows capture visitor data (name, email, phone) before launching the stream.</w:t>
      </w:r>
    </w:p>
    <w:p>
      <w:pPr>
        <w:spacing w:after="20"/>
      </w:pPr>
      <w:r>
        <w:t xml:space="preserve"/>
      </w:r>
    </w:p>
    <w:p>
      <w:pPr>
        <w:pStyle w:val="Heading2"/>
        <w:spacing w:before="320" w:after="120"/>
      </w:pPr>
      <w:r>
        <w:rPr>
          <w:rFonts w:ascii="Georgia" w:cs="Georgia" w:eastAsia="Georgia" w:hAnsi="Georgia"/>
          <w:b/>
          <w:bCs/>
          <w:color w:val="0E0E14"/>
          <w:sz w:val="26"/>
          <w:szCs w:val="26"/>
        </w:rPr>
        <w:t xml:space="preserve">6.1  Public Flow</w:t>
      </w:r>
    </w:p>
    <w:p>
      <w:pPr>
        <w:pBdr>
          <w:top w:val="single" w:color="D0CABC" w:sz="1"/>
          <w:bottom w:val="single" w:color="D0CABC" w:sz="1"/>
          <w:left w:val="single" w:color="D0CABC" w:sz="1"/>
          <w:right w:val="single" w:color="D0CABC" w:sz="1"/>
        </w:pBdr>
        <w:shd w:fill="F0EDE8" w:val="clear"/>
        <w:spacing w:before="120" w:after="0"/>
        <w:ind w:left="200" w:right="200"/>
      </w:pPr>
      <w:r>
        <w:t xml:space="preserve"/>
      </w:r>
    </w:p>
    <w:p>
      <w:pPr>
        <w:shd w:fill="F0EDE8" w:val="clear"/>
        <w:spacing w:after="0" w:before="0"/>
        <w:ind w:left="320" w:right="200"/>
      </w:pPr>
      <w:r>
        <w:rPr>
          <w:rFonts w:ascii="Courier New" w:cs="Courier New" w:eastAsia="Courier New" w:hAnsi="Courier New"/>
          <w:color w:val="1A1A2E"/>
          <w:sz w:val="18"/>
          <w:szCs w:val="18"/>
        </w:rPr>
        <w:t xml:space="preserve">1. User fills: Name  →  Email  →  Phone</w:t>
      </w:r>
    </w:p>
    <w:p>
      <w:pPr>
        <w:shd w:fill="F0EDE8" w:val="clear"/>
        <w:spacing w:after="0" w:before="0"/>
        <w:ind w:left="320" w:right="200"/>
      </w:pPr>
      <w:r>
        <w:rPr>
          <w:rFonts w:ascii="Courier New" w:cs="Courier New" w:eastAsia="Courier New" w:hAnsi="Courier New"/>
          <w:color w:val="1A1A2E"/>
          <w:sz w:val="18"/>
          <w:szCs w:val="18"/>
        </w:rPr>
        <w:t xml:space="preserve">2. Click 'Start Experience'</w:t>
      </w:r>
    </w:p>
    <w:p>
      <w:pPr>
        <w:shd w:fill="F0EDE8" w:val="clear"/>
        <w:spacing w:after="0" w:before="0"/>
        <w:ind w:left="320" w:right="200"/>
      </w:pPr>
      <w:r>
        <w:rPr>
          <w:rFonts w:ascii="Courier New" w:cs="Courier New" w:eastAsia="Courier New" w:hAnsi="Courier New"/>
          <w:color w:val="1A1A2E"/>
          <w:sz w:val="18"/>
          <w:szCs w:val="18"/>
        </w:rPr>
        <w:t xml:space="preserve">3. saveVisitor() → Supabase</w:t>
      </w:r>
    </w:p>
    <w:p>
      <w:pPr>
        <w:shd w:fill="F0EDE8" w:val="clear"/>
        <w:spacing w:after="0" w:before="0"/>
        <w:ind w:left="320" w:right="200"/>
      </w:pPr>
      <w:r>
        <w:rPr>
          <w:rFonts w:ascii="Courier New" w:cs="Courier New" w:eastAsia="Courier New" w:hAnsi="Courier New"/>
          <w:color w:val="1A1A2E"/>
          <w:sz w:val="18"/>
          <w:szCs w:val="18"/>
        </w:rPr>
        <w:t xml:space="preserve">4. Fire-and-forget welcome email (Resend)</w:t>
      </w:r>
    </w:p>
    <w:p>
      <w:pPr>
        <w:shd w:fill="F0EDE8" w:val="clear"/>
        <w:spacing w:after="0" w:before="0"/>
        <w:ind w:left="320" w:right="200"/>
      </w:pPr>
      <w:r>
        <w:rPr>
          <w:rFonts w:ascii="Courier New" w:cs="Courier New" w:eastAsia="Courier New" w:hAnsi="Courier New"/>
          <w:color w:val="1A1A2E"/>
          <w:sz w:val="18"/>
          <w:szCs w:val="18"/>
        </w:rPr>
        <w:t xml:space="preserve">5. Success animation (1.8s progress bar)</w:t>
      </w:r>
    </w:p>
    <w:p>
      <w:pPr>
        <w:shd w:fill="F0EDE8" w:val="clear"/>
        <w:spacing w:after="0" w:before="0"/>
        <w:ind w:left="320" w:right="200"/>
      </w:pPr>
      <w:r>
        <w:rPr>
          <w:rFonts w:ascii="Courier New" w:cs="Courier New" w:eastAsia="Courier New" w:hAnsi="Courier New"/>
          <w:color w:val="1A1A2E"/>
          <w:sz w:val="18"/>
          <w:szCs w:val="18"/>
        </w:rPr>
        <w:t xml:space="preserve">6. window.open(stream_url, '_blank')</w:t>
      </w:r>
    </w:p>
    <w:p>
      <w:pPr>
        <w:pBdr>
          <w:bottom w:val="single" w:color="D0CABC" w:sz="1"/>
          <w:left w:val="single" w:color="D0CABC" w:sz="1"/>
          <w:right w:val="single" w:color="D0CABC" w:sz="1"/>
        </w:pBdr>
        <w:shd w:fill="F0EDE8" w:val="clear"/>
        <w:spacing w:before="0" w:after="160"/>
        <w:ind w:left="200" w:right="200"/>
      </w:pPr>
      <w:r>
        <w:t xml:space="preserve"/>
      </w:r>
    </w:p>
    <w:p>
      <w:pPr>
        <w:spacing w:after="20"/>
      </w:pPr>
      <w:r>
        <w:t xml:space="preserve"/>
      </w:r>
    </w:p>
    <w:p>
      <w:pPr>
        <w:pStyle w:val="Heading2"/>
        <w:spacing w:before="320" w:after="120"/>
      </w:pPr>
      <w:r>
        <w:rPr>
          <w:rFonts w:ascii="Georgia" w:cs="Georgia" w:eastAsia="Georgia" w:hAnsi="Georgia"/>
          <w:b/>
          <w:bCs/>
          <w:color w:val="0E0E14"/>
          <w:sz w:val="26"/>
          <w:szCs w:val="26"/>
        </w:rPr>
        <w:t xml:space="preserve">6.2  Password Flow</w:t>
      </w:r>
    </w:p>
    <w:p>
      <w:pPr>
        <w:pBdr>
          <w:top w:val="single" w:color="D0CABC" w:sz="1"/>
          <w:bottom w:val="single" w:color="D0CABC" w:sz="1"/>
          <w:left w:val="single" w:color="D0CABC" w:sz="1"/>
          <w:right w:val="single" w:color="D0CABC" w:sz="1"/>
        </w:pBdr>
        <w:shd w:fill="F0EDE8" w:val="clear"/>
        <w:spacing w:before="120" w:after="0"/>
        <w:ind w:left="200" w:right="200"/>
      </w:pPr>
      <w:r>
        <w:t xml:space="preserve"/>
      </w:r>
    </w:p>
    <w:p>
      <w:pPr>
        <w:shd w:fill="F0EDE8" w:val="clear"/>
        <w:spacing w:after="0" w:before="0"/>
        <w:ind w:left="320" w:right="200"/>
      </w:pPr>
      <w:r>
        <w:rPr>
          <w:rFonts w:ascii="Courier New" w:cs="Courier New" w:eastAsia="Courier New" w:hAnsi="Courier New"/>
          <w:color w:val="1A1A2E"/>
          <w:sz w:val="18"/>
          <w:szCs w:val="18"/>
        </w:rPr>
        <w:t xml:space="preserve">1. User fills: Name  →  Email  →  Phone  →  Password (with show/hide toggle)</w:t>
      </w:r>
    </w:p>
    <w:p>
      <w:pPr>
        <w:shd w:fill="F0EDE8" w:val="clear"/>
        <w:spacing w:after="0" w:before="0"/>
        <w:ind w:left="320" w:right="200"/>
      </w:pPr>
      <w:r>
        <w:rPr>
          <w:rFonts w:ascii="Courier New" w:cs="Courier New" w:eastAsia="Courier New" w:hAnsi="Courier New"/>
          <w:color w:val="1A1A2E"/>
          <w:sz w:val="18"/>
          <w:szCs w:val="18"/>
        </w:rPr>
        <w:t xml:space="preserve">2. Click 'Start Experience'</w:t>
      </w:r>
    </w:p>
    <w:p>
      <w:pPr>
        <w:shd w:fill="F0EDE8" w:val="clear"/>
        <w:spacing w:after="0" w:before="0"/>
        <w:ind w:left="320" w:right="200"/>
      </w:pPr>
      <w:r>
        <w:rPr>
          <w:rFonts w:ascii="Courier New" w:cs="Courier New" w:eastAsia="Courier New" w:hAnsi="Courier New"/>
          <w:color w:val="1A1A2E"/>
          <w:sz w:val="18"/>
          <w:szCs w:val="18"/>
        </w:rPr>
        <w:t xml:space="preserve">3. Compare input === project.access_password  (client-side)</w:t>
      </w:r>
    </w:p>
    <w:p>
      <w:pPr>
        <w:shd w:fill="F0EDE8" w:val="clear"/>
        <w:spacing w:after="0" w:before="0"/>
        <w:ind w:left="320" w:right="200"/>
      </w:pPr>
      <w:r>
        <w:rPr>
          <w:rFonts w:ascii="Courier New" w:cs="Courier New" w:eastAsia="Courier New" w:hAnsi="Courier New"/>
          <w:color w:val="1A1A2E"/>
          <w:sz w:val="18"/>
          <w:szCs w:val="18"/>
        </w:rPr>
        <w:t xml:space="preserve"/>
      </w:r>
    </w:p>
    <w:p>
      <w:pPr>
        <w:shd w:fill="F0EDE8" w:val="clear"/>
        <w:spacing w:after="0" w:before="0"/>
        <w:ind w:left="320" w:right="200"/>
      </w:pPr>
      <w:r>
        <w:rPr>
          <w:rFonts w:ascii="Courier New" w:cs="Courier New" w:eastAsia="Courier New" w:hAnsi="Courier New"/>
          <w:color w:val="1A1A2E"/>
          <w:sz w:val="18"/>
          <w:szCs w:val="18"/>
        </w:rPr>
        <w:t xml:space="preserve">   IF CORRECT:</w:t>
      </w:r>
    </w:p>
    <w:p>
      <w:pPr>
        <w:shd w:fill="F0EDE8" w:val="clear"/>
        <w:spacing w:after="0" w:before="0"/>
        <w:ind w:left="320" w:right="200"/>
      </w:pPr>
      <w:r>
        <w:rPr>
          <w:rFonts w:ascii="Courier New" w:cs="Courier New" w:eastAsia="Courier New" w:hAnsi="Courier New"/>
          <w:color w:val="1A1A2E"/>
          <w:sz w:val="18"/>
          <w:szCs w:val="18"/>
        </w:rPr>
        <w:t xml:space="preserve">   → saveVisitor() → launch stream (same as public)</w:t>
      </w:r>
    </w:p>
    <w:p>
      <w:pPr>
        <w:shd w:fill="F0EDE8" w:val="clear"/>
        <w:spacing w:after="0" w:before="0"/>
        <w:ind w:left="320" w:right="200"/>
      </w:pPr>
      <w:r>
        <w:rPr>
          <w:rFonts w:ascii="Courier New" w:cs="Courier New" w:eastAsia="Courier New" w:hAnsi="Courier New"/>
          <w:color w:val="1A1A2E"/>
          <w:sz w:val="18"/>
          <w:szCs w:val="18"/>
        </w:rPr>
        <w:t xml:space="preserve"/>
      </w:r>
    </w:p>
    <w:p>
      <w:pPr>
        <w:shd w:fill="F0EDE8" w:val="clear"/>
        <w:spacing w:after="0" w:before="0"/>
        <w:ind w:left="320" w:right="200"/>
      </w:pPr>
      <w:r>
        <w:rPr>
          <w:rFonts w:ascii="Courier New" w:cs="Courier New" w:eastAsia="Courier New" w:hAnsi="Courier New"/>
          <w:color w:val="1A1A2E"/>
          <w:sz w:val="18"/>
          <w:szCs w:val="18"/>
        </w:rPr>
        <w:t xml:space="preserve">   IF WRONG:</w:t>
      </w:r>
    </w:p>
    <w:p>
      <w:pPr>
        <w:shd w:fill="F0EDE8" w:val="clear"/>
        <w:spacing w:after="0" w:before="0"/>
        <w:ind w:left="320" w:right="200"/>
      </w:pPr>
      <w:r>
        <w:rPr>
          <w:rFonts w:ascii="Courier New" w:cs="Courier New" w:eastAsia="Courier New" w:hAnsi="Courier New"/>
          <w:color w:val="1A1A2E"/>
          <w:sz w:val="18"/>
          <w:szCs w:val="18"/>
        </w:rPr>
        <w:t xml:space="preserve">   → 'Incorrect Password' screen appears</w:t>
      </w:r>
    </w:p>
    <w:p>
      <w:pPr>
        <w:shd w:fill="F0EDE8" w:val="clear"/>
        <w:spacing w:after="0" w:before="0"/>
        <w:ind w:left="320" w:right="200"/>
      </w:pPr>
      <w:r>
        <w:rPr>
          <w:rFonts w:ascii="Courier New" w:cs="Courier New" w:eastAsia="Courier New" w:hAnsi="Courier New"/>
          <w:color w:val="1A1A2E"/>
          <w:sz w:val="18"/>
          <w:szCs w:val="18"/>
        </w:rPr>
        <w:t xml:space="preserve">   → [Email Sales] button  →  mailto:sales@vastuchitra.com?subject=Access Request</w:t>
      </w:r>
    </w:p>
    <w:p>
      <w:pPr>
        <w:shd w:fill="F0EDE8" w:val="clear"/>
        <w:spacing w:after="0" w:before="0"/>
        <w:ind w:left="320" w:right="200"/>
      </w:pPr>
      <w:r>
        <w:rPr>
          <w:rFonts w:ascii="Courier New" w:cs="Courier New" w:eastAsia="Courier New" w:hAnsi="Courier New"/>
          <w:color w:val="1A1A2E"/>
          <w:sz w:val="18"/>
          <w:szCs w:val="18"/>
        </w:rPr>
        <w:t xml:space="preserve">   → [Call Sales] button   →  tel:+919763965277</w:t>
      </w:r>
    </w:p>
    <w:p>
      <w:pPr>
        <w:shd w:fill="F0EDE8" w:val="clear"/>
        <w:spacing w:after="0" w:before="0"/>
        <w:ind w:left="320" w:right="200"/>
      </w:pPr>
      <w:r>
        <w:rPr>
          <w:rFonts w:ascii="Courier New" w:cs="Courier New" w:eastAsia="Courier New" w:hAnsi="Courier New"/>
          <w:color w:val="1A1A2E"/>
          <w:sz w:val="18"/>
          <w:szCs w:val="18"/>
        </w:rPr>
        <w:t xml:space="preserve">   → '← Try again' link    →  resets to form</w:t>
      </w:r>
    </w:p>
    <w:p>
      <w:pPr>
        <w:pBdr>
          <w:bottom w:val="single" w:color="D0CABC" w:sz="1"/>
          <w:left w:val="single" w:color="D0CABC" w:sz="1"/>
          <w:right w:val="single" w:color="D0CABC" w:sz="1"/>
        </w:pBdr>
        <w:shd w:fill="F0EDE8" w:val="clear"/>
        <w:spacing w:before="0" w:after="160"/>
        <w:ind w:left="200" w:right="200"/>
      </w:pPr>
      <w:r>
        <w:t xml:space="preserve"/>
      </w:r>
    </w:p>
    <w:p>
      <w:pPr>
        <w:spacing w:after="20"/>
      </w:pPr>
      <w:r>
        <w:t xml:space="preserve"/>
      </w:r>
    </w:p>
    <w:p>
      <w:pPr>
        <w:pStyle w:val="Heading2"/>
        <w:spacing w:before="320" w:after="120"/>
      </w:pPr>
      <w:r>
        <w:rPr>
          <w:rFonts w:ascii="Georgia" w:cs="Georgia" w:eastAsia="Georgia" w:hAnsi="Georgia"/>
          <w:b/>
          <w:bCs/>
          <w:color w:val="0E0E14"/>
          <w:sz w:val="26"/>
          <w:szCs w:val="26"/>
        </w:rPr>
        <w:t xml:space="preserve">6.3  OTP Flow</w:t>
      </w:r>
    </w:p>
    <w:p>
      <w:pPr>
        <w:pBdr>
          <w:top w:val="single" w:color="D0CABC" w:sz="1"/>
          <w:bottom w:val="single" w:color="D0CABC" w:sz="1"/>
          <w:left w:val="single" w:color="D0CABC" w:sz="1"/>
          <w:right w:val="single" w:color="D0CABC" w:sz="1"/>
        </w:pBdr>
        <w:shd w:fill="F0EDE8" w:val="clear"/>
        <w:spacing w:before="120" w:after="0"/>
        <w:ind w:left="200" w:right="200"/>
      </w:pPr>
      <w:r>
        <w:t xml:space="preserve"/>
      </w:r>
    </w:p>
    <w:p>
      <w:pPr>
        <w:shd w:fill="F0EDE8" w:val="clear"/>
        <w:spacing w:after="0" w:before="0"/>
        <w:ind w:left="320" w:right="200"/>
      </w:pPr>
      <w:r>
        <w:rPr>
          <w:rFonts w:ascii="Courier New" w:cs="Courier New" w:eastAsia="Courier New" w:hAnsi="Courier New"/>
          <w:color w:val="1A1A2E"/>
          <w:sz w:val="18"/>
          <w:szCs w:val="18"/>
        </w:rPr>
        <w:t xml:space="preserve">1. User fills: Name  →  Email  →  Phone</w:t>
      </w:r>
    </w:p>
    <w:p>
      <w:pPr>
        <w:shd w:fill="F0EDE8" w:val="clear"/>
        <w:spacing w:after="0" w:before="0"/>
        <w:ind w:left="320" w:right="200"/>
      </w:pPr>
      <w:r>
        <w:rPr>
          <w:rFonts w:ascii="Courier New" w:cs="Courier New" w:eastAsia="Courier New" w:hAnsi="Courier New"/>
          <w:color w:val="1A1A2E"/>
          <w:sz w:val="18"/>
          <w:szCs w:val="18"/>
        </w:rPr>
        <w:t xml:space="preserve">   [Send Code] button appears inline beside the phone field</w:t>
      </w:r>
    </w:p>
    <w:p>
      <w:pPr>
        <w:shd w:fill="F0EDE8" w:val="clear"/>
        <w:spacing w:after="0" w:before="0"/>
        <w:ind w:left="320" w:right="200"/>
      </w:pPr>
      <w:r>
        <w:rPr>
          <w:rFonts w:ascii="Courier New" w:cs="Courier New" w:eastAsia="Courier New" w:hAnsi="Courier New"/>
          <w:color w:val="1A1A2E"/>
          <w:sz w:val="18"/>
          <w:szCs w:val="18"/>
        </w:rPr>
        <w:t xml:space="preserve">   (Main 'Start Experience' button is hidden in OTP mode)</w:t>
      </w:r>
    </w:p>
    <w:p>
      <w:pPr>
        <w:shd w:fill="F0EDE8" w:val="clear"/>
        <w:spacing w:after="0" w:before="0"/>
        <w:ind w:left="320" w:right="200"/>
      </w:pPr>
      <w:r>
        <w:rPr>
          <w:rFonts w:ascii="Courier New" w:cs="Courier New" w:eastAsia="Courier New" w:hAnsi="Courier New"/>
          <w:color w:val="1A1A2E"/>
          <w:sz w:val="18"/>
          <w:szCs w:val="18"/>
        </w:rPr>
        <w:t xml:space="preserve"/>
      </w:r>
    </w:p>
    <w:p>
      <w:pPr>
        <w:shd w:fill="F0EDE8" w:val="clear"/>
        <w:spacing w:after="0" w:before="0"/>
        <w:ind w:left="320" w:right="200"/>
      </w:pPr>
      <w:r>
        <w:rPr>
          <w:rFonts w:ascii="Courier New" w:cs="Courier New" w:eastAsia="Courier New" w:hAnsi="Courier New"/>
          <w:color w:val="1A1A2E"/>
          <w:sz w:val="18"/>
          <w:szCs w:val="18"/>
        </w:rPr>
        <w:t xml:space="preserve">2. Click [Send Code]:</w:t>
      </w:r>
    </w:p>
    <w:p>
      <w:pPr>
        <w:shd w:fill="F0EDE8" w:val="clear"/>
        <w:spacing w:after="0" w:before="0"/>
        <w:ind w:left="320" w:right="200"/>
      </w:pPr>
      <w:r>
        <w:rPr>
          <w:rFonts w:ascii="Courier New" w:cs="Courier New" w:eastAsia="Courier New" w:hAnsi="Courier New"/>
          <w:color w:val="1A1A2E"/>
          <w:sz w:val="18"/>
          <w:szCs w:val="18"/>
        </w:rPr>
        <w:t xml:space="preserve">   → POST /api/send-otp { linkToken: 'main-{project_id}', phone, email }</w:t>
      </w:r>
    </w:p>
    <w:p>
      <w:pPr>
        <w:shd w:fill="F0EDE8" w:val="clear"/>
        <w:spacing w:after="0" w:before="0"/>
        <w:ind w:left="320" w:right="200"/>
      </w:pPr>
      <w:r>
        <w:rPr>
          <w:rFonts w:ascii="Courier New" w:cs="Courier New" w:eastAsia="Courier New" w:hAnsi="Courier New"/>
          <w:color w:val="1A1A2E"/>
          <w:sz w:val="18"/>
          <w:szCs w:val="18"/>
        </w:rPr>
        <w:t xml:space="preserve">   → Server: createOtp(linkToken, email)  — 6-digit code, 10min expiry in DB</w:t>
      </w:r>
    </w:p>
    <w:p>
      <w:pPr>
        <w:shd w:fill="F0EDE8" w:val="clear"/>
        <w:spacing w:after="0" w:before="0"/>
        <w:ind w:left="320" w:right="200"/>
      </w:pPr>
      <w:r>
        <w:rPr>
          <w:rFonts w:ascii="Courier New" w:cs="Courier New" w:eastAsia="Courier New" w:hAnsi="Courier New"/>
          <w:color w:val="1A1A2E"/>
          <w:sz w:val="18"/>
          <w:szCs w:val="18"/>
        </w:rPr>
        <w:t xml:space="preserve">   → Twilio SMS  (if TWILIO_* env vars set)</w:t>
      </w:r>
    </w:p>
    <w:p>
      <w:pPr>
        <w:shd w:fill="F0EDE8" w:val="clear"/>
        <w:spacing w:after="0" w:before="0"/>
        <w:ind w:left="320" w:right="200"/>
      </w:pPr>
      <w:r>
        <w:rPr>
          <w:rFonts w:ascii="Courier New" w:cs="Courier New" w:eastAsia="Courier New" w:hAnsi="Courier New"/>
          <w:color w:val="1A1A2E"/>
          <w:sz w:val="18"/>
          <w:szCs w:val="18"/>
        </w:rPr>
        <w:t xml:space="preserve">   → Vonage SMS  (fallback if Twilio fails)</w:t>
      </w:r>
    </w:p>
    <w:p>
      <w:pPr>
        <w:shd w:fill="F0EDE8" w:val="clear"/>
        <w:spacing w:after="0" w:before="0"/>
        <w:ind w:left="320" w:right="200"/>
      </w:pPr>
      <w:r>
        <w:rPr>
          <w:rFonts w:ascii="Courier New" w:cs="Courier New" w:eastAsia="Courier New" w:hAnsi="Courier New"/>
          <w:color w:val="1A1A2E"/>
          <w:sz w:val="18"/>
          <w:szCs w:val="18"/>
        </w:rPr>
        <w:t xml:space="preserve">   → Resend email  (final fallback)</w:t>
      </w:r>
    </w:p>
    <w:p>
      <w:pPr>
        <w:shd w:fill="F0EDE8" w:val="clear"/>
        <w:spacing w:after="0" w:before="0"/>
        <w:ind w:left="320" w:right="200"/>
      </w:pPr>
      <w:r>
        <w:rPr>
          <w:rFonts w:ascii="Courier New" w:cs="Courier New" w:eastAsia="Courier New" w:hAnsi="Courier New"/>
          <w:color w:val="1A1A2E"/>
          <w:sz w:val="18"/>
          <w:szCs w:val="18"/>
        </w:rPr>
        <w:t xml:space="preserve"/>
      </w:r>
    </w:p>
    <w:p>
      <w:pPr>
        <w:shd w:fill="F0EDE8" w:val="clear"/>
        <w:spacing w:after="0" w:before="0"/>
        <w:ind w:left="320" w:right="200"/>
      </w:pPr>
      <w:r>
        <w:rPr>
          <w:rFonts w:ascii="Courier New" w:cs="Courier New" w:eastAsia="Courier New" w:hAnsi="Courier New"/>
          <w:color w:val="1A1A2E"/>
          <w:sz w:val="18"/>
          <w:szCs w:val="18"/>
        </w:rPr>
        <w:t xml:space="preserve">3. Modal slides to 6-box OTP entry screen</w:t>
      </w:r>
    </w:p>
    <w:p>
      <w:pPr>
        <w:shd w:fill="F0EDE8" w:val="clear"/>
        <w:spacing w:after="0" w:before="0"/>
        <w:ind w:left="320" w:right="200"/>
      </w:pPr>
      <w:r>
        <w:rPr>
          <w:rFonts w:ascii="Courier New" w:cs="Courier New" w:eastAsia="Courier New" w:hAnsi="Courier New"/>
          <w:color w:val="1A1A2E"/>
          <w:sz w:val="18"/>
          <w:szCs w:val="18"/>
        </w:rPr>
        <w:t xml:space="preserve">   → User enters code (supports paste, backspace-to-prev-box)</w:t>
      </w:r>
    </w:p>
    <w:p>
      <w:pPr>
        <w:shd w:fill="F0EDE8" w:val="clear"/>
        <w:spacing w:after="0" w:before="0"/>
        <w:ind w:left="320" w:right="200"/>
      </w:pPr>
      <w:r>
        <w:rPr>
          <w:rFonts w:ascii="Courier New" w:cs="Courier New" w:eastAsia="Courier New" w:hAnsi="Courier New"/>
          <w:color w:val="1A1A2E"/>
          <w:sz w:val="18"/>
          <w:szCs w:val="18"/>
        </w:rPr>
        <w:t xml:space="preserve">   → Click [Verify &amp; Launch]</w:t>
      </w:r>
    </w:p>
    <w:p>
      <w:pPr>
        <w:shd w:fill="F0EDE8" w:val="clear"/>
        <w:spacing w:after="0" w:before="0"/>
        <w:ind w:left="320" w:right="200"/>
      </w:pPr>
      <w:r>
        <w:rPr>
          <w:rFonts w:ascii="Courier New" w:cs="Courier New" w:eastAsia="Courier New" w:hAnsi="Courier New"/>
          <w:color w:val="1A1A2E"/>
          <w:sz w:val="18"/>
          <w:szCs w:val="18"/>
        </w:rPr>
        <w:t xml:space="preserve">   → verifyOtp(linkToken, code)</w:t>
      </w:r>
    </w:p>
    <w:p>
      <w:pPr>
        <w:shd w:fill="F0EDE8" w:val="clear"/>
        <w:spacing w:after="0" w:before="0"/>
        <w:ind w:left="320" w:right="200"/>
      </w:pPr>
      <w:r>
        <w:rPr>
          <w:rFonts w:ascii="Courier New" w:cs="Courier New" w:eastAsia="Courier New" w:hAnsi="Courier New"/>
          <w:color w:val="1A1A2E"/>
          <w:sz w:val="18"/>
          <w:szCs w:val="18"/>
        </w:rPr>
        <w:t xml:space="preserve"/>
      </w:r>
    </w:p>
    <w:p>
      <w:pPr>
        <w:shd w:fill="F0EDE8" w:val="clear"/>
        <w:spacing w:after="0" w:before="0"/>
        <w:ind w:left="320" w:right="200"/>
      </w:pPr>
      <w:r>
        <w:rPr>
          <w:rFonts w:ascii="Courier New" w:cs="Courier New" w:eastAsia="Courier New" w:hAnsi="Courier New"/>
          <w:color w:val="1A1A2E"/>
          <w:sz w:val="18"/>
          <w:szCs w:val="18"/>
        </w:rPr>
        <w:t xml:space="preserve">   IF CORRECT:  marks used=true → saveVisitor() → launch stream</w:t>
      </w:r>
    </w:p>
    <w:p>
      <w:pPr>
        <w:shd w:fill="F0EDE8" w:val="clear"/>
        <w:spacing w:after="0" w:before="0"/>
        <w:ind w:left="320" w:right="200"/>
      </w:pPr>
      <w:r>
        <w:rPr>
          <w:rFonts w:ascii="Courier New" w:cs="Courier New" w:eastAsia="Courier New" w:hAnsi="Courier New"/>
          <w:color w:val="1A1A2E"/>
          <w:sz w:val="18"/>
          <w:szCs w:val="18"/>
        </w:rPr>
        <w:t xml:space="preserve">   IF WRONG:    'Incorrect code' error → stays on OTP screen</w:t>
      </w:r>
    </w:p>
    <w:p>
      <w:pPr>
        <w:shd w:fill="F0EDE8" w:val="clear"/>
        <w:spacing w:after="0" w:before="0"/>
        <w:ind w:left="320" w:right="200"/>
      </w:pPr>
      <w:r>
        <w:rPr>
          <w:rFonts w:ascii="Courier New" w:cs="Courier New" w:eastAsia="Courier New" w:hAnsi="Courier New"/>
          <w:color w:val="1A1A2E"/>
          <w:sz w:val="18"/>
          <w:szCs w:val="18"/>
        </w:rPr>
        <w:t xml:space="preserve">   [← Back] returns to the main form</w:t>
      </w:r>
    </w:p>
    <w:p>
      <w:pPr>
        <w:pBdr>
          <w:bottom w:val="single" w:color="D0CABC" w:sz="1"/>
          <w:left w:val="single" w:color="D0CABC" w:sz="1"/>
          <w:right w:val="single" w:color="D0CABC" w:sz="1"/>
        </w:pBdr>
        <w:shd w:fill="F0EDE8" w:val="clear"/>
        <w:spacing w:before="0" w:after="160"/>
        <w:ind w:left="200" w:right="200"/>
      </w:pPr>
      <w:r>
        <w:t xml:space="preserve"/>
      </w:r>
    </w:p>
    <w:p>
      <w:pPr>
        <w:spacing w:after="20"/>
      </w:pPr>
      <w:r>
        <w:t xml:space="preserve"/>
      </w:r>
    </w:p>
    <w:p>
      <w:pPr>
        <w:pStyle w:val="Heading2"/>
        <w:spacing w:before="320" w:after="120"/>
      </w:pPr>
      <w:r>
        <w:rPr>
          <w:rFonts w:ascii="Georgia" w:cs="Georgia" w:eastAsia="Georgia" w:hAnsi="Georgia"/>
          <w:b/>
          <w:bCs/>
          <w:color w:val="0E0E14"/>
          <w:sz w:val="26"/>
          <w:szCs w:val="26"/>
        </w:rPr>
        <w:t xml:space="preserve">6.4  Private Client Link Page  (/p/[token])</w:t>
      </w:r>
    </w:p>
    <w:p>
      <w:pPr>
        <w:spacing w:after="140"/>
      </w:pPr>
      <w:r>
        <w:rPr>
          <w:rFonts w:ascii="Arial" w:cs="Arial" w:eastAsia="Arial" w:hAnsi="Arial"/>
          <w:color w:val="0E0E14"/>
          <w:sz w:val="21"/>
          <w:szCs w:val="21"/>
        </w:rPr>
        <w:t xml:space="preserve">When a client receives a private link (/p/abc123...) they see a dedicated page — no navbar, no other projects — showing only their project.</w:t>
      </w:r>
    </w:p>
    <w:p>
      <w:pPr>
        <w:pStyle w:val="ListParagraph"/>
        <w:numPr>
          <w:ilvl w:val="0"/>
          <w:numId w:val="2"/>
        </w:numPr>
        <w:spacing w:after="80"/>
      </w:pPr>
      <w:r>
        <w:rPr>
          <w:rFonts w:ascii="Arial" w:cs="Arial" w:eastAsia="Arial" w:hAnsi="Arial"/>
          <w:color w:val="0E0E14"/>
          <w:sz w:val="21"/>
          <w:szCs w:val="21"/>
        </w:rPr>
        <w:t xml:space="preserve">getProjectByToken(token) validates the token and checks expiry</w:t>
      </w:r>
    </w:p>
    <w:p>
      <w:pPr>
        <w:pStyle w:val="ListParagraph"/>
        <w:numPr>
          <w:ilvl w:val="0"/>
          <w:numId w:val="2"/>
        </w:numPr>
        <w:spacing w:after="80"/>
      </w:pPr>
      <w:r>
        <w:rPr>
          <w:rFonts w:ascii="Arial" w:cs="Arial" w:eastAsia="Arial" w:hAnsi="Arial"/>
          <w:color w:val="0E0E14"/>
          <w:sz w:val="21"/>
          <w:szCs w:val="21"/>
        </w:rPr>
        <w:t xml:space="preserve">Expired/invalid token → clean 'This link has expired' error page</w:t>
      </w:r>
    </w:p>
    <w:p>
      <w:pPr>
        <w:pStyle w:val="ListParagraph"/>
        <w:numPr>
          <w:ilvl w:val="0"/>
          <w:numId w:val="2"/>
        </w:numPr>
        <w:spacing w:after="80"/>
      </w:pPr>
      <w:r>
        <w:rPr>
          <w:rFonts w:ascii="Arial" w:cs="Arial" w:eastAsia="Arial" w:hAnsi="Arial"/>
          <w:color w:val="0E0E14"/>
          <w:sz w:val="21"/>
          <w:szCs w:val="21"/>
        </w:rPr>
        <w:t xml:space="preserve">Access gates (password / OTP) work identically to LaunchModal flows above</w:t>
      </w:r>
    </w:p>
    <w:p>
      <w:pPr>
        <w:pStyle w:val="ListParagraph"/>
        <w:numPr>
          <w:ilvl w:val="0"/>
          <w:numId w:val="2"/>
        </w:numPr>
        <w:spacing w:after="80"/>
      </w:pPr>
      <w:r>
        <w:rPr>
          <w:rFonts w:ascii="Arial" w:cs="Arial" w:eastAsia="Arial" w:hAnsi="Arial"/>
          <w:color w:val="0E0E14"/>
          <w:sz w:val="21"/>
          <w:szCs w:val="21"/>
        </w:rPr>
        <w:t xml:space="preserve">Dark/light theme toggle — thumbnail switches between image_url_dark and image_url_light</w:t>
      </w:r>
    </w:p>
    <w:p>
      <w:pPr>
        <w:pStyle w:val="ListParagraph"/>
        <w:numPr>
          <w:ilvl w:val="0"/>
          <w:numId w:val="2"/>
        </w:numPr>
        <w:spacing w:after="80"/>
      </w:pPr>
      <w:r>
        <w:rPr>
          <w:rFonts w:ascii="Arial" w:cs="Arial" w:eastAsia="Arial" w:hAnsi="Arial"/>
          <w:color w:val="0E0E14"/>
          <w:sz w:val="21"/>
          <w:szCs w:val="21"/>
        </w:rPr>
        <w:t xml:space="preserve">Clicking 'Launch Tour' → same visitor form → opens stream URL</w:t>
      </w:r>
    </w:p>
    <w:p>
      <w:r>
        <w:br w:type="page"/>
      </w:r>
    </w:p>
    <w:p>
      <w:pPr>
        <w:pStyle w:val="Heading1"/>
        <w:pBdr>
          <w:bottom w:val="single" w:color="C89A3E" w:sz="4" w:space="4"/>
        </w:pBdr>
        <w:spacing w:before="480" w:after="160"/>
      </w:pPr>
      <w:r>
        <w:rPr>
          <w:rFonts w:ascii="Georgia" w:cs="Georgia" w:eastAsia="Georgia" w:hAnsi="Georgia"/>
          <w:b/>
          <w:bCs/>
          <w:color w:val="0E0E14"/>
          <w:sz w:val="36"/>
          <w:szCs w:val="36"/>
        </w:rPr>
        <w:t xml:space="preserve">7. API Routes</w:t>
      </w:r>
    </w:p>
    <w:p>
      <w:pPr>
        <w:pStyle w:val="Heading2"/>
        <w:spacing w:before="320" w:after="120"/>
      </w:pPr>
      <w:r>
        <w:rPr>
          <w:rFonts w:ascii="Georgia" w:cs="Georgia" w:eastAsia="Georgia" w:hAnsi="Georgia"/>
          <w:b/>
          <w:bCs/>
          <w:color w:val="0E0E14"/>
          <w:sz w:val="26"/>
          <w:szCs w:val="26"/>
        </w:rPr>
        <w:t xml:space="preserve">POST /api/admin-auth</w:t>
      </w:r>
    </w:p>
    <w:p>
      <w:pPr>
        <w:pBdr>
          <w:top w:val="single" w:color="D0CABC" w:sz="1"/>
          <w:bottom w:val="single" w:color="D0CABC" w:sz="1"/>
          <w:left w:val="single" w:color="D0CABC" w:sz="1"/>
          <w:right w:val="single" w:color="D0CABC" w:sz="1"/>
        </w:pBdr>
        <w:shd w:fill="F0EDE8" w:val="clear"/>
        <w:spacing w:before="120" w:after="0"/>
        <w:ind w:left="200" w:right="200"/>
      </w:pPr>
      <w:r>
        <w:t xml:space="preserve"/>
      </w:r>
    </w:p>
    <w:p>
      <w:pPr>
        <w:shd w:fill="F0EDE8" w:val="clear"/>
        <w:spacing w:after="0" w:before="0"/>
        <w:ind w:left="320" w:right="200"/>
      </w:pPr>
      <w:r>
        <w:rPr>
          <w:rFonts w:ascii="Courier New" w:cs="Courier New" w:eastAsia="Courier New" w:hAnsi="Courier New"/>
          <w:color w:val="1A1A2E"/>
          <w:sz w:val="18"/>
          <w:szCs w:val="18"/>
        </w:rPr>
        <w:t xml:space="preserve">Body:    { password: string }</w:t>
      </w:r>
    </w:p>
    <w:p>
      <w:pPr>
        <w:shd w:fill="F0EDE8" w:val="clear"/>
        <w:spacing w:after="0" w:before="0"/>
        <w:ind w:left="320" w:right="200"/>
      </w:pPr>
      <w:r>
        <w:rPr>
          <w:rFonts w:ascii="Courier New" w:cs="Courier New" w:eastAsia="Courier New" w:hAnsi="Courier New"/>
          <w:color w:val="1A1A2E"/>
          <w:sz w:val="18"/>
          <w:szCs w:val="18"/>
        </w:rPr>
        <w:t xml:space="preserve">Returns: { ok: true }  or  401 { error: 'Unauthorized' }</w:t>
      </w:r>
    </w:p>
    <w:p>
      <w:pPr>
        <w:shd w:fill="F0EDE8" w:val="clear"/>
        <w:spacing w:after="0" w:before="0"/>
        <w:ind w:left="320" w:right="200"/>
      </w:pPr>
      <w:r>
        <w:rPr>
          <w:rFonts w:ascii="Courier New" w:cs="Courier New" w:eastAsia="Courier New" w:hAnsi="Courier New"/>
          <w:color w:val="1A1A2E"/>
          <w:sz w:val="18"/>
          <w:szCs w:val="18"/>
        </w:rPr>
        <w:t xml:space="preserve">Logic:   SHA-256(password) compared to ADMIN_PASSWORD_HASH env var</w:t>
      </w:r>
    </w:p>
    <w:p>
      <w:pPr>
        <w:shd w:fill="F0EDE8" w:val="clear"/>
        <w:spacing w:after="0" w:before="0"/>
        <w:ind w:left="320" w:right="200"/>
      </w:pPr>
      <w:r>
        <w:rPr>
          <w:rFonts w:ascii="Courier New" w:cs="Courier New" w:eastAsia="Courier New" w:hAnsi="Courier New"/>
          <w:color w:val="1A1A2E"/>
          <w:sz w:val="18"/>
          <w:szCs w:val="18"/>
        </w:rPr>
        <w:t xml:space="preserve">         Falls back to plain ADMIN_PASSWORD for local dev</w:t>
      </w:r>
    </w:p>
    <w:p>
      <w:pPr>
        <w:pBdr>
          <w:bottom w:val="single" w:color="D0CABC" w:sz="1"/>
          <w:left w:val="single" w:color="D0CABC" w:sz="1"/>
          <w:right w:val="single" w:color="D0CABC" w:sz="1"/>
        </w:pBdr>
        <w:shd w:fill="F0EDE8" w:val="clear"/>
        <w:spacing w:before="0" w:after="160"/>
        <w:ind w:left="200" w:right="200"/>
      </w:pPr>
      <w:r>
        <w:t xml:space="preserve"/>
      </w:r>
    </w:p>
    <w:p>
      <w:pPr>
        <w:spacing w:after="20"/>
      </w:pPr>
      <w:r>
        <w:t xml:space="preserve"/>
      </w:r>
    </w:p>
    <w:p>
      <w:pPr>
        <w:pStyle w:val="Heading2"/>
        <w:spacing w:before="320" w:after="120"/>
      </w:pPr>
      <w:r>
        <w:rPr>
          <w:rFonts w:ascii="Georgia" w:cs="Georgia" w:eastAsia="Georgia" w:hAnsi="Georgia"/>
          <w:b/>
          <w:bCs/>
          <w:color w:val="0E0E14"/>
          <w:sz w:val="26"/>
          <w:szCs w:val="26"/>
        </w:rPr>
        <w:t xml:space="preserve">POST /api/send-email</w:t>
      </w:r>
    </w:p>
    <w:p>
      <w:pPr>
        <w:pBdr>
          <w:top w:val="single" w:color="D0CABC" w:sz="1"/>
          <w:bottom w:val="single" w:color="D0CABC" w:sz="1"/>
          <w:left w:val="single" w:color="D0CABC" w:sz="1"/>
          <w:right w:val="single" w:color="D0CABC" w:sz="1"/>
        </w:pBdr>
        <w:shd w:fill="F0EDE8" w:val="clear"/>
        <w:spacing w:before="120" w:after="0"/>
        <w:ind w:left="200" w:right="200"/>
      </w:pPr>
      <w:r>
        <w:t xml:space="preserve"/>
      </w:r>
    </w:p>
    <w:p>
      <w:pPr>
        <w:shd w:fill="F0EDE8" w:val="clear"/>
        <w:spacing w:after="0" w:before="0"/>
        <w:ind w:left="320" w:right="200"/>
      </w:pPr>
      <w:r>
        <w:rPr>
          <w:rFonts w:ascii="Courier New" w:cs="Courier New" w:eastAsia="Courier New" w:hAnsi="Courier New"/>
          <w:color w:val="1A1A2E"/>
          <w:sz w:val="18"/>
          <w:szCs w:val="18"/>
        </w:rPr>
        <w:t xml:space="preserve">Body: {</w:t>
      </w:r>
    </w:p>
    <w:p>
      <w:pPr>
        <w:shd w:fill="F0EDE8" w:val="clear"/>
        <w:spacing w:after="0" w:before="0"/>
        <w:ind w:left="320" w:right="200"/>
      </w:pPr>
      <w:r>
        <w:rPr>
          <w:rFonts w:ascii="Courier New" w:cs="Courier New" w:eastAsia="Courier New" w:hAnsi="Courier New"/>
          <w:color w:val="1A1A2E"/>
          <w:sz w:val="18"/>
          <w:szCs w:val="18"/>
        </w:rPr>
        <w:t xml:space="preserve">  recipients: [{ name, email, project }],</w:t>
      </w:r>
    </w:p>
    <w:p>
      <w:pPr>
        <w:shd w:fill="F0EDE8" w:val="clear"/>
        <w:spacing w:after="0" w:before="0"/>
        <w:ind w:left="320" w:right="200"/>
      </w:pPr>
      <w:r>
        <w:rPr>
          <w:rFonts w:ascii="Courier New" w:cs="Courier New" w:eastAsia="Courier New" w:hAnsi="Courier New"/>
          <w:color w:val="1A1A2E"/>
          <w:sz w:val="18"/>
          <w:szCs w:val="18"/>
        </w:rPr>
        <w:t xml:space="preserve">  subject: string,        // supports {{name}} {{project}} placeholders</w:t>
      </w:r>
    </w:p>
    <w:p>
      <w:pPr>
        <w:shd w:fill="F0EDE8" w:val="clear"/>
        <w:spacing w:after="0" w:before="0"/>
        <w:ind w:left="320" w:right="200"/>
      </w:pPr>
      <w:r>
        <w:rPr>
          <w:rFonts w:ascii="Courier New" w:cs="Courier New" w:eastAsia="Courier New" w:hAnsi="Courier New"/>
          <w:color w:val="1A1A2E"/>
          <w:sz w:val="18"/>
          <w:szCs w:val="18"/>
        </w:rPr>
        <w:t xml:space="preserve">  body: string,           // plain text, same placeholders</w:t>
      </w:r>
    </w:p>
    <w:p>
      <w:pPr>
        <w:shd w:fill="F0EDE8" w:val="clear"/>
        <w:spacing w:after="0" w:before="0"/>
        <w:ind w:left="320" w:right="200"/>
      </w:pPr>
      <w:r>
        <w:rPr>
          <w:rFonts w:ascii="Courier New" w:cs="Courier New" w:eastAsia="Courier New" w:hAnsi="Courier New"/>
          <w:color w:val="1A1A2E"/>
          <w:sz w:val="18"/>
          <w:szCs w:val="18"/>
        </w:rPr>
        <w:t xml:space="preserve">}</w:t>
      </w:r>
    </w:p>
    <w:p>
      <w:pPr>
        <w:shd w:fill="F0EDE8" w:val="clear"/>
        <w:spacing w:after="0" w:before="0"/>
        <w:ind w:left="320" w:right="200"/>
      </w:pPr>
      <w:r>
        <w:rPr>
          <w:rFonts w:ascii="Courier New" w:cs="Courier New" w:eastAsia="Courier New" w:hAnsi="Courier New"/>
          <w:color w:val="1A1A2E"/>
          <w:sz w:val="18"/>
          <w:szCs w:val="18"/>
        </w:rPr>
        <w:t xml:space="preserve"/>
      </w:r>
    </w:p>
    <w:p>
      <w:pPr>
        <w:shd w:fill="F0EDE8" w:val="clear"/>
        <w:spacing w:after="0" w:before="0"/>
        <w:ind w:left="320" w:right="200"/>
      </w:pPr>
      <w:r>
        <w:rPr>
          <w:rFonts w:ascii="Courier New" w:cs="Courier New" w:eastAsia="Courier New" w:hAnsi="Courier New"/>
          <w:color w:val="1A1A2E"/>
          <w:sz w:val="18"/>
          <w:szCs w:val="18"/>
        </w:rPr>
        <w:t xml:space="preserve">Uses Resend. FROM address: process.env.EMAIL_FROM ?? 'onboarding@resend.dev'</w:t>
      </w:r>
    </w:p>
    <w:p>
      <w:pPr>
        <w:shd w:fill="F0EDE8" w:val="clear"/>
        <w:spacing w:after="0" w:before="0"/>
        <w:ind w:left="320" w:right="200"/>
      </w:pPr>
      <w:r>
        <w:rPr>
          <w:rFonts w:ascii="Courier New" w:cs="Courier New" w:eastAsia="Courier New" w:hAnsi="Courier New"/>
          <w:color w:val="1A1A2E"/>
          <w:sz w:val="18"/>
          <w:szCs w:val="18"/>
        </w:rPr>
        <w:t xml:space="preserve">Returns: { ok: true } or { error }</w:t>
      </w:r>
    </w:p>
    <w:p>
      <w:pPr>
        <w:pBdr>
          <w:bottom w:val="single" w:color="D0CABC" w:sz="1"/>
          <w:left w:val="single" w:color="D0CABC" w:sz="1"/>
          <w:right w:val="single" w:color="D0CABC" w:sz="1"/>
        </w:pBdr>
        <w:shd w:fill="F0EDE8" w:val="clear"/>
        <w:spacing w:before="0" w:after="160"/>
        <w:ind w:left="200" w:right="200"/>
      </w:pPr>
      <w:r>
        <w:t xml:space="preserve"/>
      </w:r>
    </w:p>
    <w:p>
      <w:pPr>
        <w:spacing w:after="20"/>
      </w:pPr>
      <w:r>
        <w:t xml:space="preserve"/>
      </w:r>
    </w:p>
    <w:p>
      <w:pPr>
        <w:pStyle w:val="Heading2"/>
        <w:spacing w:before="320" w:after="120"/>
      </w:pPr>
      <w:r>
        <w:rPr>
          <w:rFonts w:ascii="Georgia" w:cs="Georgia" w:eastAsia="Georgia" w:hAnsi="Georgia"/>
          <w:b/>
          <w:bCs/>
          <w:color w:val="0E0E14"/>
          <w:sz w:val="26"/>
          <w:szCs w:val="26"/>
        </w:rPr>
        <w:t xml:space="preserve">POST /api/send-otp</w:t>
      </w:r>
    </w:p>
    <w:p>
      <w:pPr>
        <w:pBdr>
          <w:top w:val="single" w:color="D0CABC" w:sz="1"/>
          <w:bottom w:val="single" w:color="D0CABC" w:sz="1"/>
          <w:left w:val="single" w:color="D0CABC" w:sz="1"/>
          <w:right w:val="single" w:color="D0CABC" w:sz="1"/>
        </w:pBdr>
        <w:shd w:fill="F0EDE8" w:val="clear"/>
        <w:spacing w:before="120" w:after="0"/>
        <w:ind w:left="200" w:right="200"/>
      </w:pPr>
      <w:r>
        <w:t xml:space="preserve"/>
      </w:r>
    </w:p>
    <w:p>
      <w:pPr>
        <w:shd w:fill="F0EDE8" w:val="clear"/>
        <w:spacing w:after="0" w:before="0"/>
        <w:ind w:left="320" w:right="200"/>
      </w:pPr>
      <w:r>
        <w:rPr>
          <w:rFonts w:ascii="Courier New" w:cs="Courier New" w:eastAsia="Courier New" w:hAnsi="Courier New"/>
          <w:color w:val="1A1A2E"/>
          <w:sz w:val="18"/>
          <w:szCs w:val="18"/>
        </w:rPr>
        <w:t xml:space="preserve">Body: {</w:t>
      </w:r>
    </w:p>
    <w:p>
      <w:pPr>
        <w:shd w:fill="F0EDE8" w:val="clear"/>
        <w:spacing w:after="0" w:before="0"/>
        <w:ind w:left="320" w:right="200"/>
      </w:pPr>
      <w:r>
        <w:rPr>
          <w:rFonts w:ascii="Courier New" w:cs="Courier New" w:eastAsia="Courier New" w:hAnsi="Courier New"/>
          <w:color w:val="1A1A2E"/>
          <w:sz w:val="18"/>
          <w:szCs w:val="18"/>
        </w:rPr>
        <w:t xml:space="preserve">  linkToken: string,      // 'main-{project_id}' for public, token for private links</w:t>
      </w:r>
    </w:p>
    <w:p>
      <w:pPr>
        <w:shd w:fill="F0EDE8" w:val="clear"/>
        <w:spacing w:after="0" w:before="0"/>
        <w:ind w:left="320" w:right="200"/>
      </w:pPr>
      <w:r>
        <w:rPr>
          <w:rFonts w:ascii="Courier New" w:cs="Courier New" w:eastAsia="Courier New" w:hAnsi="Courier New"/>
          <w:color w:val="1A1A2E"/>
          <w:sz w:val="18"/>
          <w:szCs w:val="18"/>
        </w:rPr>
        <w:t xml:space="preserve">  phone: string,          // E.164 format — auto-adds +91 for 10-digit Indian numbers</w:t>
      </w:r>
    </w:p>
    <w:p>
      <w:pPr>
        <w:shd w:fill="F0EDE8" w:val="clear"/>
        <w:spacing w:after="0" w:before="0"/>
        <w:ind w:left="320" w:right="200"/>
      </w:pPr>
      <w:r>
        <w:rPr>
          <w:rFonts w:ascii="Courier New" w:cs="Courier New" w:eastAsia="Courier New" w:hAnsi="Courier New"/>
          <w:color w:val="1A1A2E"/>
          <w:sz w:val="18"/>
          <w:szCs w:val="18"/>
        </w:rPr>
        <w:t xml:space="preserve">  email: string,          // used for Resend fallback</w:t>
      </w:r>
    </w:p>
    <w:p>
      <w:pPr>
        <w:shd w:fill="F0EDE8" w:val="clear"/>
        <w:spacing w:after="0" w:before="0"/>
        <w:ind w:left="320" w:right="200"/>
      </w:pPr>
      <w:r>
        <w:rPr>
          <w:rFonts w:ascii="Courier New" w:cs="Courier New" w:eastAsia="Courier New" w:hAnsi="Courier New"/>
          <w:color w:val="1A1A2E"/>
          <w:sz w:val="18"/>
          <w:szCs w:val="18"/>
        </w:rPr>
        <w:t xml:space="preserve">  projectTitle: string,   // used in SMS/email body</w:t>
      </w:r>
    </w:p>
    <w:p>
      <w:pPr>
        <w:shd w:fill="F0EDE8" w:val="clear"/>
        <w:spacing w:after="0" w:before="0"/>
        <w:ind w:left="320" w:right="200"/>
      </w:pPr>
      <w:r>
        <w:rPr>
          <w:rFonts w:ascii="Courier New" w:cs="Courier New" w:eastAsia="Courier New" w:hAnsi="Courier New"/>
          <w:color w:val="1A1A2E"/>
          <w:sz w:val="18"/>
          <w:szCs w:val="18"/>
        </w:rPr>
        <w:t xml:space="preserve">  clientName: string,</w:t>
      </w:r>
    </w:p>
    <w:p>
      <w:pPr>
        <w:shd w:fill="F0EDE8" w:val="clear"/>
        <w:spacing w:after="0" w:before="0"/>
        <w:ind w:left="320" w:right="200"/>
      </w:pPr>
      <w:r>
        <w:rPr>
          <w:rFonts w:ascii="Courier New" w:cs="Courier New" w:eastAsia="Courier New" w:hAnsi="Courier New"/>
          <w:color w:val="1A1A2E"/>
          <w:sz w:val="18"/>
          <w:szCs w:val="18"/>
        </w:rPr>
        <w:t xml:space="preserve">}</w:t>
      </w:r>
    </w:p>
    <w:p>
      <w:pPr>
        <w:shd w:fill="F0EDE8" w:val="clear"/>
        <w:spacing w:after="0" w:before="0"/>
        <w:ind w:left="320" w:right="200"/>
      </w:pPr>
      <w:r>
        <w:rPr>
          <w:rFonts w:ascii="Courier New" w:cs="Courier New" w:eastAsia="Courier New" w:hAnsi="Courier New"/>
          <w:color w:val="1A1A2E"/>
          <w:sz w:val="18"/>
          <w:szCs w:val="18"/>
        </w:rPr>
        <w:t xml:space="preserve"/>
      </w:r>
    </w:p>
    <w:p>
      <w:pPr>
        <w:shd w:fill="F0EDE8" w:val="clear"/>
        <w:spacing w:after="0" w:before="0"/>
        <w:ind w:left="320" w:right="200"/>
      </w:pPr>
      <w:r>
        <w:rPr>
          <w:rFonts w:ascii="Courier New" w:cs="Courier New" w:eastAsia="Courier New" w:hAnsi="Courier New"/>
          <w:color w:val="1A1A2E"/>
          <w:sz w:val="18"/>
          <w:szCs w:val="18"/>
        </w:rPr>
        <w:t xml:space="preserve">Priority chain:</w:t>
      </w:r>
    </w:p>
    <w:p>
      <w:pPr>
        <w:shd w:fill="F0EDE8" w:val="clear"/>
        <w:spacing w:after="0" w:before="0"/>
        <w:ind w:left="320" w:right="200"/>
      </w:pPr>
      <w:r>
        <w:rPr>
          <w:rFonts w:ascii="Courier New" w:cs="Courier New" w:eastAsia="Courier New" w:hAnsi="Courier New"/>
          <w:color w:val="1A1A2E"/>
          <w:sz w:val="18"/>
          <w:szCs w:val="18"/>
        </w:rPr>
        <w:t xml:space="preserve">  1. Twilio SMS  (TWILIO_ACCOUNT_SID + TWILIO_AUTH_TOKEN + TWILIO_PHONE_NUMBER)</w:t>
      </w:r>
    </w:p>
    <w:p>
      <w:pPr>
        <w:shd w:fill="F0EDE8" w:val="clear"/>
        <w:spacing w:after="0" w:before="0"/>
        <w:ind w:left="320" w:right="200"/>
      </w:pPr>
      <w:r>
        <w:rPr>
          <w:rFonts w:ascii="Courier New" w:cs="Courier New" w:eastAsia="Courier New" w:hAnsi="Courier New"/>
          <w:color w:val="1A1A2E"/>
          <w:sz w:val="18"/>
          <w:szCs w:val="18"/>
        </w:rPr>
        <w:t xml:space="preserve">  2. Vonage SMS  (VONAGE_API_KEY + VONAGE_API_SECRET + VONAGE_SENDER_ID)</w:t>
      </w:r>
    </w:p>
    <w:p>
      <w:pPr>
        <w:shd w:fill="F0EDE8" w:val="clear"/>
        <w:spacing w:after="0" w:before="0"/>
        <w:ind w:left="320" w:right="200"/>
      </w:pPr>
      <w:r>
        <w:rPr>
          <w:rFonts w:ascii="Courier New" w:cs="Courier New" w:eastAsia="Courier New" w:hAnsi="Courier New"/>
          <w:color w:val="1A1A2E"/>
          <w:sz w:val="18"/>
          <w:szCs w:val="18"/>
        </w:rPr>
        <w:t xml:space="preserve">  3. Resend email  (RESEND_API_KEY — final fallback)</w:t>
      </w:r>
    </w:p>
    <w:p>
      <w:pPr>
        <w:shd w:fill="F0EDE8" w:val="clear"/>
        <w:spacing w:after="0" w:before="0"/>
        <w:ind w:left="320" w:right="200"/>
      </w:pPr>
      <w:r>
        <w:rPr>
          <w:rFonts w:ascii="Courier New" w:cs="Courier New" w:eastAsia="Courier New" w:hAnsi="Courier New"/>
          <w:color w:val="1A1A2E"/>
          <w:sz w:val="18"/>
          <w:szCs w:val="18"/>
        </w:rPr>
        <w:t xml:space="preserve"/>
      </w:r>
    </w:p>
    <w:p>
      <w:pPr>
        <w:shd w:fill="F0EDE8" w:val="clear"/>
        <w:spacing w:after="0" w:before="0"/>
        <w:ind w:left="320" w:right="200"/>
      </w:pPr>
      <w:r>
        <w:rPr>
          <w:rFonts w:ascii="Courier New" w:cs="Courier New" w:eastAsia="Courier New" w:hAnsi="Courier New"/>
          <w:color w:val="1A1A2E"/>
          <w:sz w:val="18"/>
          <w:szCs w:val="18"/>
        </w:rPr>
        <w:t xml:space="preserve">Phone normalisation:</w:t>
      </w:r>
    </w:p>
    <w:p>
      <w:pPr>
        <w:shd w:fill="F0EDE8" w:val="clear"/>
        <w:spacing w:after="0" w:before="0"/>
        <w:ind w:left="320" w:right="200"/>
      </w:pPr>
      <w:r>
        <w:rPr>
          <w:rFonts w:ascii="Courier New" w:cs="Courier New" w:eastAsia="Courier New" w:hAnsi="Courier New"/>
          <w:color w:val="1A1A2E"/>
          <w:sz w:val="18"/>
          <w:szCs w:val="18"/>
        </w:rPr>
        <w:t xml:space="preserve">  • 10-digit number  →  +91XXXXXXXXXX  (Indian mobile)</w:t>
      </w:r>
    </w:p>
    <w:p>
      <w:pPr>
        <w:shd w:fill="F0EDE8" w:val="clear"/>
        <w:spacing w:after="0" w:before="0"/>
        <w:ind w:left="320" w:right="200"/>
      </w:pPr>
      <w:r>
        <w:rPr>
          <w:rFonts w:ascii="Courier New" w:cs="Courier New" w:eastAsia="Courier New" w:hAnsi="Courier New"/>
          <w:color w:val="1A1A2E"/>
          <w:sz w:val="18"/>
          <w:szCs w:val="18"/>
        </w:rPr>
        <w:t xml:space="preserve">  • Already has +   →  used as-is</w:t>
      </w:r>
    </w:p>
    <w:p>
      <w:pPr>
        <w:shd w:fill="F0EDE8" w:val="clear"/>
        <w:spacing w:after="0" w:before="0"/>
        <w:ind w:left="320" w:right="200"/>
      </w:pPr>
      <w:r>
        <w:rPr>
          <w:rFonts w:ascii="Courier New" w:cs="Courier New" w:eastAsia="Courier New" w:hAnsi="Courier New"/>
          <w:color w:val="1A1A2E"/>
          <w:sz w:val="18"/>
          <w:szCs w:val="18"/>
        </w:rPr>
        <w:t xml:space="preserve">  • Vonage strips +, adds 91 prefix for bare 10-digit</w:t>
      </w:r>
    </w:p>
    <w:p>
      <w:pPr>
        <w:pBdr>
          <w:bottom w:val="single" w:color="D0CABC" w:sz="1"/>
          <w:left w:val="single" w:color="D0CABC" w:sz="1"/>
          <w:right w:val="single" w:color="D0CABC" w:sz="1"/>
        </w:pBdr>
        <w:shd w:fill="F0EDE8" w:val="clear"/>
        <w:spacing w:before="0" w:after="160"/>
        <w:ind w:left="200" w:right="200"/>
      </w:pPr>
      <w:r>
        <w:t xml:space="preserve"/>
      </w:r>
    </w:p>
    <w:p>
      <w:r>
        <w:br w:type="page"/>
      </w:r>
    </w:p>
    <w:p>
      <w:pPr>
        <w:pStyle w:val="Heading1"/>
        <w:pBdr>
          <w:bottom w:val="single" w:color="C89A3E" w:sz="4" w:space="4"/>
        </w:pBdr>
        <w:spacing w:before="480" w:after="160"/>
      </w:pPr>
      <w:r>
        <w:rPr>
          <w:rFonts w:ascii="Georgia" w:cs="Georgia" w:eastAsia="Georgia" w:hAnsi="Georgia"/>
          <w:b/>
          <w:bCs/>
          <w:color w:val="0E0E14"/>
          <w:sz w:val="36"/>
          <w:szCs w:val="36"/>
        </w:rPr>
        <w:t xml:space="preserve">8. Environment Variables</w:t>
      </w:r>
    </w:p>
    <w:p>
      <w:pPr>
        <w:spacing w:after="140"/>
      </w:pPr>
      <w:r>
        <w:rPr>
          <w:rFonts w:ascii="Arial" w:cs="Arial" w:eastAsia="Arial" w:hAnsi="Arial"/>
          <w:color w:val="0E0E14"/>
          <w:sz w:val="21"/>
          <w:szCs w:val="21"/>
        </w:rPr>
        <w:t xml:space="preserve">Set in Vercel → Settings → Environment Variables. Never committed to git.</w:t>
      </w:r>
    </w:p>
    <w:p>
      <w:pPr>
        <w:spacing w:after="20"/>
      </w:pPr>
      <w:r>
        <w:t xml:space="preserve"/>
      </w:r>
    </w:p>
    <w:p>
      <w:pPr>
        <w:pStyle w:val="Heading2"/>
        <w:spacing w:before="320" w:after="120"/>
      </w:pPr>
      <w:r>
        <w:rPr>
          <w:rFonts w:ascii="Georgia" w:cs="Georgia" w:eastAsia="Georgia" w:hAnsi="Georgia"/>
          <w:b/>
          <w:bCs/>
          <w:color w:val="0E0E14"/>
          <w:sz w:val="26"/>
          <w:szCs w:val="26"/>
        </w:rPr>
        <w:t xml:space="preserve">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NEXT_PUBLIC_SUPABASE_URL</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https://rnqobiedcumrlfiadfgi.supabase.co</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NEXT_PUBLIC_SUPABASE_ANON_KEY</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Supabase anon key (safe for client)</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ADMIN_PASSWORD_HASH</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SHA-256 hex of admin password  (generate: see below)</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RESEND_API_KEY</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re_xxxx... from resend.com</w:t>
            </w:r>
          </w:p>
        </w:tc>
      </w:tr>
    </w:tbl>
    <w:p>
      <w:pPr>
        <w:spacing w:after="20"/>
      </w:pPr>
      <w:r>
        <w:t xml:space="preserve"/>
      </w:r>
    </w:p>
    <w:p>
      <w:pPr>
        <w:pStyle w:val="Heading2"/>
        <w:spacing w:before="320" w:after="120"/>
      </w:pPr>
      <w:r>
        <w:rPr>
          <w:rFonts w:ascii="Georgia" w:cs="Georgia" w:eastAsia="Georgia" w:hAnsi="Georgia"/>
          <w:b/>
          <w:bCs/>
          <w:color w:val="0E0E14"/>
          <w:sz w:val="26"/>
          <w:szCs w:val="26"/>
        </w:rPr>
        <w:t xml:space="preserve">SMS OTP (optional but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TWILIO_ACCOUNT_SID</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AC0a815d7d2344e35f646345b2bba6ed9c</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TWILIO_AUTH_TOKEN</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4e68a20a612af7a96aa62dfc8ac8693b</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TWILIO_PHONE_NUMBER</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+13202876993</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VONAGE_API_KEY</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bf164c24</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VONAGE_API_SECRET</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dvDYrTmiyLJ6mFoh</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VONAGE_SENDER_ID</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VastuChitra  (alphanumeric sender — India only 9am-9pm)</w:t>
            </w:r>
          </w:p>
        </w:tc>
      </w:tr>
    </w:tbl>
    <w:p>
      <w:pPr>
        <w:spacing w:after="20"/>
      </w:pPr>
      <w:r>
        <w:t xml:space="preserve"/>
      </w:r>
    </w:p>
    <w:p>
      <w:pPr>
        <w:pStyle w:val="Heading2"/>
        <w:spacing w:before="320" w:after="120"/>
      </w:pPr>
      <w:r>
        <w:rPr>
          <w:rFonts w:ascii="Georgia" w:cs="Georgia" w:eastAsia="Georgia" w:hAnsi="Georgia"/>
          <w:b/>
          <w:bCs/>
          <w:color w:val="0E0E14"/>
          <w:sz w:val="26"/>
          <w:szCs w:val="26"/>
        </w:rPr>
        <w:t xml:space="preserve">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EMAIL_FROM</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noreply@yourdomain.com — requires Resend domain verification</w:t>
            </w:r>
          </w:p>
        </w:tc>
      </w:tr>
    </w:tbl>
    <w:p>
      <w:pPr>
        <w:spacing w:after="140"/>
      </w:pPr>
      <w:r>
        <w:rPr>
          <w:rFonts w:ascii="Arial" w:cs="Arial" w:eastAsia="Arial" w:hAnsi="Arial"/>
          <w:i/>
          <w:iCs/>
          <w:color w:val="888899"/>
          <w:sz w:val="21"/>
          <w:szCs w:val="21"/>
        </w:rPr>
        <w:t xml:space="preserve">Without EMAIL_FROM — Resend defaults to onboarding@resend.dev which only delivers to your Resend account email. Verify a custom domain in Resend to send to any address.</w:t>
      </w:r>
    </w:p>
    <w:p>
      <w:pPr>
        <w:spacing w:after="20"/>
      </w:pPr>
      <w:r>
        <w:t xml:space="preserve"/>
      </w:r>
    </w:p>
    <w:p>
      <w:pPr>
        <w:pStyle w:val="Heading2"/>
        <w:spacing w:before="320" w:after="120"/>
      </w:pPr>
      <w:r>
        <w:rPr>
          <w:rFonts w:ascii="Georgia" w:cs="Georgia" w:eastAsia="Georgia" w:hAnsi="Georgia"/>
          <w:b/>
          <w:bCs/>
          <w:color w:val="0E0E14"/>
          <w:sz w:val="26"/>
          <w:szCs w:val="26"/>
        </w:rPr>
        <w:t xml:space="preserve">Generate ADMIN_PASSWORD_HASH</w:t>
      </w:r>
    </w:p>
    <w:p>
      <w:pPr>
        <w:pBdr>
          <w:top w:val="single" w:color="D0CABC" w:sz="1"/>
          <w:bottom w:val="single" w:color="D0CABC" w:sz="1"/>
          <w:left w:val="single" w:color="D0CABC" w:sz="1"/>
          <w:right w:val="single" w:color="D0CABC" w:sz="1"/>
        </w:pBdr>
        <w:shd w:fill="F0EDE8" w:val="clear"/>
        <w:spacing w:before="120" w:after="0"/>
        <w:ind w:left="200" w:right="200"/>
      </w:pPr>
      <w:r>
        <w:t xml:space="preserve"/>
      </w:r>
    </w:p>
    <w:p>
      <w:pPr>
        <w:shd w:fill="F0EDE8" w:val="clear"/>
        <w:spacing w:after="0" w:before="0"/>
        <w:ind w:left="320" w:right="200"/>
      </w:pPr>
      <w:r>
        <w:rPr>
          <w:rFonts w:ascii="Courier New" w:cs="Courier New" w:eastAsia="Courier New" w:hAnsi="Courier New"/>
          <w:color w:val="1A1A2E"/>
          <w:sz w:val="18"/>
          <w:szCs w:val="18"/>
        </w:rPr>
        <w:t xml:space="preserve"># Run this in terminal — replace 'your-password' with your actual password</w:t>
      </w:r>
    </w:p>
    <w:p>
      <w:pPr>
        <w:shd w:fill="F0EDE8" w:val="clear"/>
        <w:spacing w:after="0" w:before="0"/>
        <w:ind w:left="320" w:right="200"/>
      </w:pPr>
      <w:r>
        <w:rPr>
          <w:rFonts w:ascii="Courier New" w:cs="Courier New" w:eastAsia="Courier New" w:hAnsi="Courier New"/>
          <w:color w:val="1A1A2E"/>
          <w:sz w:val="18"/>
          <w:szCs w:val="18"/>
        </w:rPr>
        <w:t xml:space="preserve">echo -n 'your-password' | sha256sum</w:t>
      </w:r>
    </w:p>
    <w:p>
      <w:pPr>
        <w:shd w:fill="F0EDE8" w:val="clear"/>
        <w:spacing w:after="0" w:before="0"/>
        <w:ind w:left="320" w:right="200"/>
      </w:pPr>
      <w:r>
        <w:rPr>
          <w:rFonts w:ascii="Courier New" w:cs="Courier New" w:eastAsia="Courier New" w:hAnsi="Courier New"/>
          <w:color w:val="1A1A2E"/>
          <w:sz w:val="18"/>
          <w:szCs w:val="18"/>
        </w:rPr>
        <w:t xml:space="preserve"/>
      </w:r>
    </w:p>
    <w:p>
      <w:pPr>
        <w:shd w:fill="F0EDE8" w:val="clear"/>
        <w:spacing w:after="0" w:before="0"/>
        <w:ind w:left="320" w:right="200"/>
      </w:pPr>
      <w:r>
        <w:rPr>
          <w:rFonts w:ascii="Courier New" w:cs="Courier New" w:eastAsia="Courier New" w:hAnsi="Courier New"/>
          <w:color w:val="1A1A2E"/>
          <w:sz w:val="18"/>
          <w:szCs w:val="18"/>
        </w:rPr>
        <w:t xml:space="preserve"># Or in Node.js:</w:t>
      </w:r>
    </w:p>
    <w:p>
      <w:pPr>
        <w:shd w:fill="F0EDE8" w:val="clear"/>
        <w:spacing w:after="0" w:before="0"/>
        <w:ind w:left="320" w:right="200"/>
      </w:pPr>
      <w:r>
        <w:rPr>
          <w:rFonts w:ascii="Courier New" w:cs="Courier New" w:eastAsia="Courier New" w:hAnsi="Courier New"/>
          <w:color w:val="1A1A2E"/>
          <w:sz w:val="18"/>
          <w:szCs w:val="18"/>
        </w:rPr>
        <w:t xml:space="preserve">node -e "const c=require('crypto'); console.log(c.createHash('sha256').update('your-password').digest('hex'))"</w:t>
      </w:r>
    </w:p>
    <w:p>
      <w:pPr>
        <w:pBdr>
          <w:bottom w:val="single" w:color="D0CABC" w:sz="1"/>
          <w:left w:val="single" w:color="D0CABC" w:sz="1"/>
          <w:right w:val="single" w:color="D0CABC" w:sz="1"/>
        </w:pBdr>
        <w:shd w:fill="F0EDE8" w:val="clear"/>
        <w:spacing w:before="0" w:after="160"/>
        <w:ind w:left="200" w:right="200"/>
      </w:pPr>
      <w:r>
        <w:t xml:space="preserve"/>
      </w:r>
    </w:p>
    <w:p>
      <w:pPr>
        <w:spacing w:after="100"/>
        <w:ind w:left="360"/>
      </w:pPr>
      <w:r>
        <w:rPr>
          <w:rFonts w:ascii="Arial" w:cs="Arial" w:eastAsia="Arial" w:hAnsi="Arial"/>
          <w:b/>
          <w:bCs/>
          <w:color w:val="C89A3E"/>
          <w:sz w:val="20"/>
          <w:szCs w:val="20"/>
        </w:rPr>
        <w:t xml:space="preserve">→  </w:t>
      </w:r>
      <w:r>
        <w:rPr>
          <w:rFonts w:ascii="Arial" w:cs="Arial" w:eastAsia="Arial" w:hAnsi="Arial"/>
          <w:color w:val="444455"/>
          <w:sz w:val="20"/>
          <w:szCs w:val="20"/>
        </w:rPr>
        <w:t xml:space="preserve">Trial accounts: Twilio can only SMS to verified numbers. Vonage same restriction. For full client delivery, verify phone numbers in the respective dashboards.</w:t>
      </w:r>
    </w:p>
    <w:p>
      <w:r>
        <w:br w:type="page"/>
      </w:r>
    </w:p>
    <w:p>
      <w:pPr>
        <w:pStyle w:val="Heading1"/>
        <w:pBdr>
          <w:bottom w:val="single" w:color="C89A3E" w:sz="4" w:space="4"/>
        </w:pBdr>
        <w:spacing w:before="480" w:after="160"/>
      </w:pPr>
      <w:r>
        <w:rPr>
          <w:rFonts w:ascii="Georgia" w:cs="Georgia" w:eastAsia="Georgia" w:hAnsi="Georgia"/>
          <w:b/>
          <w:bCs/>
          <w:color w:val="0E0E14"/>
          <w:sz w:val="36"/>
          <w:szCs w:val="36"/>
        </w:rPr>
        <w:t xml:space="preserve">9. Key Frontend Components</w:t>
      </w:r>
    </w:p>
    <w:p>
      <w:pPr>
        <w:pStyle w:val="Heading2"/>
        <w:spacing w:before="320" w:after="120"/>
      </w:pPr>
      <w:r>
        <w:rPr>
          <w:rFonts w:ascii="Georgia" w:cs="Georgia" w:eastAsia="Georgia" w:hAnsi="Georgia"/>
          <w:b/>
          <w:bCs/>
          <w:color w:val="0E0E14"/>
          <w:sz w:val="26"/>
          <w:szCs w:val="26"/>
        </w:rPr>
        <w:t xml:space="preserve">SiteConfigProvider.tsx</w:t>
      </w:r>
    </w:p>
    <w:p>
      <w:pPr>
        <w:spacing w:after="140"/>
      </w:pPr>
      <w:r>
        <w:rPr>
          <w:rFonts w:ascii="Arial" w:cs="Arial" w:eastAsia="Arial" w:hAnsi="Arial"/>
          <w:color w:val="0E0E14"/>
          <w:sz w:val="21"/>
          <w:szCs w:val="21"/>
        </w:rPr>
        <w:t xml:space="preserve">Global React context wrapping the entire app. Loads site_config and debug_layout from Supabase on mount. All text content (brand name, hero headline, about body, contact details) comes from here — editable in admin without redeploy.</w:t>
      </w:r>
    </w:p>
    <w:p>
      <w:pPr>
        <w:pStyle w:val="ListParagraph"/>
        <w:numPr>
          <w:ilvl w:val="0"/>
          <w:numId w:val="2"/>
        </w:numPr>
        <w:spacing w:after="80"/>
      </w:pPr>
      <w:r>
        <w:rPr>
          <w:rFonts w:ascii="Arial" w:cs="Arial" w:eastAsia="Arial" w:hAnsi="Arial"/>
          <w:color w:val="0E0E14"/>
          <w:sz w:val="21"/>
          <w:szCs w:val="21"/>
        </w:rPr>
        <w:t xml:space="preserve">useSiteConfig() hook — access config anywhere</w:t>
      </w:r>
    </w:p>
    <w:p>
      <w:pPr>
        <w:pStyle w:val="ListParagraph"/>
        <w:numPr>
          <w:ilvl w:val="0"/>
          <w:numId w:val="2"/>
        </w:numPr>
        <w:spacing w:after="80"/>
      </w:pPr>
      <w:r>
        <w:rPr>
          <w:rFonts w:ascii="Arial" w:cs="Arial" w:eastAsia="Arial" w:hAnsi="Arial"/>
          <w:color w:val="0E0E14"/>
          <w:sz w:val="21"/>
          <w:szCs w:val="21"/>
        </w:rPr>
        <w:t xml:space="preserve">layoutLoaded boolean — prevents stale defaults flashing before Supabase responds</w:t>
      </w:r>
    </w:p>
    <w:p>
      <w:pPr>
        <w:pStyle w:val="ListParagraph"/>
        <w:numPr>
          <w:ilvl w:val="0"/>
          <w:numId w:val="2"/>
        </w:numPr>
        <w:spacing w:after="80"/>
      </w:pPr>
      <w:r>
        <w:rPr>
          <w:rFonts w:ascii="Arial" w:cs="Arial" w:eastAsia="Arial" w:hAnsi="Arial"/>
          <w:color w:val="0E0E14"/>
          <w:sz w:val="21"/>
          <w:szCs w:val="21"/>
        </w:rPr>
        <w:t xml:space="preserve">Dark mode applied via &lt;style&gt; tag injection (CSS custom property overrides), not inline styles</w:t>
      </w:r>
    </w:p>
    <w:p>
      <w:pPr>
        <w:spacing w:after="20"/>
      </w:pPr>
      <w:r>
        <w:t xml:space="preserve"/>
      </w:r>
    </w:p>
    <w:p>
      <w:pPr>
        <w:pStyle w:val="Heading2"/>
        <w:spacing w:before="320" w:after="120"/>
      </w:pPr>
      <w:r>
        <w:rPr>
          <w:rFonts w:ascii="Georgia" w:cs="Georgia" w:eastAsia="Georgia" w:hAnsi="Georgia"/>
          <w:b/>
          <w:bCs/>
          <w:color w:val="0E0E14"/>
          <w:sz w:val="26"/>
          <w:szCs w:val="26"/>
        </w:rPr>
        <w:t xml:space="preserve">DebugPanel.tsx</w:t>
      </w:r>
    </w:p>
    <w:p>
      <w:pPr>
        <w:spacing w:after="140"/>
      </w:pPr>
      <w:r>
        <w:rPr>
          <w:rFonts w:ascii="Arial" w:cs="Arial" w:eastAsia="Arial" w:hAnsi="Arial"/>
          <w:color w:val="0E0E14"/>
          <w:sz w:val="21"/>
          <w:szCs w:val="21"/>
        </w:rPr>
        <w:t xml:space="preserve">8-tab floating panel accessible only in admin context. Provides useDebug() hook consumed by Hero, Footer, ProjectCarousel, CustomCursor, and page transition components.</w:t>
      </w:r>
    </w:p>
    <w:p>
      <w:pPr>
        <w:pStyle w:val="ListParagraph"/>
        <w:numPr>
          <w:ilvl w:val="0"/>
          <w:numId w:val="2"/>
        </w:numPr>
        <w:spacing w:after="80"/>
      </w:pPr>
      <w:r>
        <w:rPr>
          <w:rFonts w:ascii="Arial" w:cs="Arial" w:eastAsia="Arial" w:hAnsi="Arial"/>
          <w:color w:val="0E0E14"/>
          <w:sz w:val="21"/>
          <w:szCs w:val="21"/>
        </w:rPr>
        <w:t xml:space="preserve">All selections auto-persist to Supabase site_settings['debug_layout']</w:t>
      </w:r>
    </w:p>
    <w:p>
      <w:pPr>
        <w:pStyle w:val="ListParagraph"/>
        <w:numPr>
          <w:ilvl w:val="0"/>
          <w:numId w:val="2"/>
        </w:numPr>
        <w:spacing w:after="80"/>
      </w:pPr>
      <w:r>
        <w:rPr>
          <w:rFonts w:ascii="Arial" w:cs="Arial" w:eastAsia="Arial" w:hAnsi="Arial"/>
          <w:color w:val="0E0E14"/>
          <w:sz w:val="21"/>
          <w:szCs w:val="21"/>
        </w:rPr>
        <w:t xml:space="preserve">Presets: named config snapshots, save/load/delete</w:t>
      </w:r>
    </w:p>
    <w:p>
      <w:pPr>
        <w:pStyle w:val="ListParagraph"/>
        <w:numPr>
          <w:ilvl w:val="0"/>
          <w:numId w:val="2"/>
        </w:numPr>
        <w:spacing w:after="80"/>
      </w:pPr>
      <w:r>
        <w:rPr>
          <w:rFonts w:ascii="Arial" w:cs="Arial" w:eastAsia="Arial" w:hAnsi="Arial"/>
          <w:color w:val="0E0E14"/>
          <w:sz w:val="21"/>
          <w:szCs w:val="21"/>
        </w:rPr>
        <w:t xml:space="preserve">Exposes: heroVariant, footerVariant, carouselStyle, pageAnimation, cursorVariant</w:t>
      </w:r>
    </w:p>
    <w:p>
      <w:pPr>
        <w:spacing w:after="20"/>
      </w:pPr>
      <w:r>
        <w:t xml:space="preserve"/>
      </w:r>
    </w:p>
    <w:p>
      <w:pPr>
        <w:pStyle w:val="Heading2"/>
        <w:spacing w:before="320" w:after="120"/>
      </w:pPr>
      <w:r>
        <w:rPr>
          <w:rFonts w:ascii="Georgia" w:cs="Georgia" w:eastAsia="Georgia" w:hAnsi="Georgia"/>
          <w:b/>
          <w:bCs/>
          <w:color w:val="0E0E14"/>
          <w:sz w:val="26"/>
          <w:szCs w:val="26"/>
        </w:rPr>
        <w:t xml:space="preserve">LaunchModal.tsx</w:t>
      </w:r>
    </w:p>
    <w:p>
      <w:pPr>
        <w:spacing w:after="140"/>
      </w:pPr>
      <w:r>
        <w:rPr>
          <w:rFonts w:ascii="Arial" w:cs="Arial" w:eastAsia="Arial" w:hAnsi="Arial"/>
          <w:color w:val="0E0E14"/>
          <w:sz w:val="21"/>
          <w:szCs w:val="21"/>
        </w:rPr>
        <w:t xml:space="preserve">State machine with 7 stages: form → submitting → success → pw-wrong → otp-sending → otp-sent → otp-verifying. See Section 6 for full flow documentation.</w:t>
      </w:r>
    </w:p>
    <w:p>
      <w:pPr>
        <w:spacing w:after="20"/>
      </w:pPr>
      <w:r>
        <w:t xml:space="preserve"/>
      </w:r>
    </w:p>
    <w:p>
      <w:pPr>
        <w:pStyle w:val="Heading2"/>
        <w:spacing w:before="320" w:after="120"/>
      </w:pPr>
      <w:r>
        <w:rPr>
          <w:rFonts w:ascii="Georgia" w:cs="Georgia" w:eastAsia="Georgia" w:hAnsi="Georgia"/>
          <w:b/>
          <w:bCs/>
          <w:color w:val="0E0E14"/>
          <w:sz w:val="26"/>
          <w:szCs w:val="26"/>
        </w:rPr>
        <w:t xml:space="preserve">ProjectCard.tsx</w:t>
      </w:r>
    </w:p>
    <w:p>
      <w:pPr>
        <w:spacing w:after="140"/>
      </w:pPr>
      <w:r>
        <w:rPr>
          <w:rFonts w:ascii="Arial" w:cs="Arial" w:eastAsia="Arial" w:hAnsi="Arial"/>
          <w:color w:val="0E0E14"/>
          <w:sz w:val="21"/>
          <w:szCs w:val="21"/>
        </w:rPr>
        <w:t xml:space="preserve">Reads cardHoverEffect from SiteConfig. Supports 5 hover variants:</w:t>
      </w:r>
    </w:p>
    <w:p>
      <w:pPr>
        <w:pStyle w:val="ListParagraph"/>
        <w:numPr>
          <w:ilvl w:val="0"/>
          <w:numId w:val="2"/>
        </w:numPr>
        <w:spacing w:after="80"/>
      </w:pPr>
      <w:r>
        <w:rPr>
          <w:rFonts w:ascii="Arial" w:cs="Arial" w:eastAsia="Arial" w:hAnsi="Arial"/>
          <w:color w:val="0E0E14"/>
          <w:sz w:val="21"/>
          <w:szCs w:val="21"/>
        </w:rPr>
        <w:t xml:space="preserve">glow — gold box-shadow pulse</w:t>
      </w:r>
    </w:p>
    <w:p>
      <w:pPr>
        <w:pStyle w:val="ListParagraph"/>
        <w:numPr>
          <w:ilvl w:val="0"/>
          <w:numId w:val="2"/>
        </w:numPr>
        <w:spacing w:after="80"/>
      </w:pPr>
      <w:r>
        <w:rPr>
          <w:rFonts w:ascii="Arial" w:cs="Arial" w:eastAsia="Arial" w:hAnsi="Arial"/>
          <w:color w:val="0E0E14"/>
          <w:sz w:val="21"/>
          <w:szCs w:val="21"/>
        </w:rPr>
        <w:t xml:space="preserve">tilt — 3D perspective tilt following mouse position</w:t>
      </w:r>
    </w:p>
    <w:p>
      <w:pPr>
        <w:pStyle w:val="ListParagraph"/>
        <w:numPr>
          <w:ilvl w:val="0"/>
          <w:numId w:val="2"/>
        </w:numPr>
        <w:spacing w:after="80"/>
      </w:pPr>
      <w:r>
        <w:rPr>
          <w:rFonts w:ascii="Arial" w:cs="Arial" w:eastAsia="Arial" w:hAnsi="Arial"/>
          <w:color w:val="0E0E14"/>
          <w:sz w:val="21"/>
          <w:szCs w:val="21"/>
        </w:rPr>
        <w:t xml:space="preserve">tint — golden overlay on hover</w:t>
      </w:r>
    </w:p>
    <w:p>
      <w:pPr>
        <w:pStyle w:val="ListParagraph"/>
        <w:numPr>
          <w:ilvl w:val="0"/>
          <w:numId w:val="2"/>
        </w:numPr>
        <w:spacing w:after="80"/>
      </w:pPr>
      <w:r>
        <w:rPr>
          <w:rFonts w:ascii="Arial" w:cs="Arial" w:eastAsia="Arial" w:hAnsi="Arial"/>
          <w:color w:val="0E0E14"/>
          <w:sz w:val="21"/>
          <w:szCs w:val="21"/>
        </w:rPr>
        <w:t xml:space="preserve">lift — translateY(-8px) with shadow deepening</w:t>
      </w:r>
    </w:p>
    <w:p>
      <w:pPr>
        <w:pStyle w:val="ListParagraph"/>
        <w:numPr>
          <w:ilvl w:val="0"/>
          <w:numId w:val="2"/>
        </w:numPr>
        <w:spacing w:after="80"/>
      </w:pPr>
      <w:r>
        <w:rPr>
          <w:rFonts w:ascii="Arial" w:cs="Arial" w:eastAsia="Arial" w:hAnsi="Arial"/>
          <w:color w:val="0E0E14"/>
          <w:sz w:val="21"/>
          <w:szCs w:val="21"/>
        </w:rPr>
        <w:t xml:space="preserve">border-trace — animated border gradient sweep</w:t>
      </w:r>
    </w:p>
    <w:p>
      <w:pPr>
        <w:spacing w:after="140"/>
      </w:pPr>
      <w:r>
        <w:rPr>
          <w:rFonts w:ascii="Arial" w:cs="Arial" w:eastAsia="Arial" w:hAnsi="Arial"/>
          <w:color w:val="0E0E14"/>
          <w:sz w:val="21"/>
          <w:szCs w:val="21"/>
        </w:rPr>
        <w:t xml:space="preserve">Thumbnail: shows image_url_dark in dark mode if available, image_url_light in light mode, falls back to image_url.</w:t>
      </w:r>
    </w:p>
    <w:p>
      <w:pPr>
        <w:spacing w:after="20"/>
      </w:pPr>
      <w:r>
        <w:t xml:space="preserve"/>
      </w:r>
    </w:p>
    <w:p>
      <w:pPr>
        <w:pStyle w:val="Heading2"/>
        <w:spacing w:before="320" w:after="120"/>
      </w:pPr>
      <w:r>
        <w:rPr>
          <w:rFonts w:ascii="Georgia" w:cs="Georgia" w:eastAsia="Georgia" w:hAnsi="Georgia"/>
          <w:b/>
          <w:bCs/>
          <w:color w:val="0E0E14"/>
          <w:sz w:val="26"/>
          <w:szCs w:val="26"/>
        </w:rPr>
        <w:t xml:space="preserve">CustomCursor.tsx</w:t>
      </w:r>
    </w:p>
    <w:p>
      <w:pPr>
        <w:spacing w:after="140"/>
      </w:pPr>
      <w:r>
        <w:rPr>
          <w:rFonts w:ascii="Arial" w:cs="Arial" w:eastAsia="Arial" w:hAnsi="Arial"/>
          <w:color w:val="0E0E14"/>
          <w:sz w:val="21"/>
          <w:szCs w:val="21"/>
        </w:rPr>
        <w:t xml:space="preserve">Desktop-only (hidden on touch devices). 6 variants via CursorEngine:</w:t>
      </w:r>
    </w:p>
    <w:p>
      <w:pPr>
        <w:pStyle w:val="ListParagraph"/>
        <w:numPr>
          <w:ilvl w:val="0"/>
          <w:numId w:val="2"/>
        </w:numPr>
        <w:spacing w:after="80"/>
      </w:pPr>
      <w:r>
        <w:rPr>
          <w:rFonts w:ascii="Arial" w:cs="Arial" w:eastAsia="Arial" w:hAnsi="Arial"/>
          <w:color w:val="0E0E14"/>
          <w:sz w:val="21"/>
          <w:szCs w:val="21"/>
        </w:rPr>
        <w:t xml:space="preserve">dot-ring — small dot + large ring, ring lags behind for fluid feel</w:t>
      </w:r>
    </w:p>
    <w:p>
      <w:pPr>
        <w:pStyle w:val="ListParagraph"/>
        <w:numPr>
          <w:ilvl w:val="0"/>
          <w:numId w:val="2"/>
        </w:numPr>
        <w:spacing w:after="80"/>
      </w:pPr>
      <w:r>
        <w:rPr>
          <w:rFonts w:ascii="Arial" w:cs="Arial" w:eastAsia="Arial" w:hAnsi="Arial"/>
          <w:color w:val="0E0E14"/>
          <w:sz w:val="21"/>
          <w:szCs w:val="21"/>
        </w:rPr>
        <w:t xml:space="preserve">magnetic — cursor warps toward interactive elements</w:t>
      </w:r>
    </w:p>
    <w:p>
      <w:pPr>
        <w:pStyle w:val="ListParagraph"/>
        <w:numPr>
          <w:ilvl w:val="0"/>
          <w:numId w:val="2"/>
        </w:numPr>
        <w:spacing w:after="80"/>
      </w:pPr>
      <w:r>
        <w:rPr>
          <w:rFonts w:ascii="Arial" w:cs="Arial" w:eastAsia="Arial" w:hAnsi="Arial"/>
          <w:color w:val="0E0E14"/>
          <w:sz w:val="21"/>
          <w:szCs w:val="21"/>
        </w:rPr>
        <w:t xml:space="preserve">xray — canvas reveals 'wireframe' layer beneath regular content</w:t>
      </w:r>
    </w:p>
    <w:p>
      <w:pPr>
        <w:pStyle w:val="ListParagraph"/>
        <w:numPr>
          <w:ilvl w:val="0"/>
          <w:numId w:val="2"/>
        </w:numPr>
        <w:spacing w:after="80"/>
      </w:pPr>
      <w:r>
        <w:rPr>
          <w:rFonts w:ascii="Arial" w:cs="Arial" w:eastAsia="Arial" w:hAnsi="Arial"/>
          <w:color w:val="0E0E14"/>
          <w:sz w:val="21"/>
          <w:szCs w:val="21"/>
        </w:rPr>
        <w:t xml:space="preserve">ink-drop — ink blob that splats on click</w:t>
      </w:r>
    </w:p>
    <w:p>
      <w:pPr>
        <w:pStyle w:val="ListParagraph"/>
        <w:numPr>
          <w:ilvl w:val="0"/>
          <w:numId w:val="2"/>
        </w:numPr>
        <w:spacing w:after="80"/>
      </w:pPr>
      <w:r>
        <w:rPr>
          <w:rFonts w:ascii="Arial" w:cs="Arial" w:eastAsia="Arial" w:hAnsi="Arial"/>
          <w:color w:val="0E0E14"/>
          <w:sz w:val="21"/>
          <w:szCs w:val="21"/>
        </w:rPr>
        <w:t xml:space="preserve">torch — canvas spotlight effect revealing background</w:t>
      </w:r>
    </w:p>
    <w:p>
      <w:pPr>
        <w:pStyle w:val="ListParagraph"/>
        <w:numPr>
          <w:ilvl w:val="0"/>
          <w:numId w:val="2"/>
        </w:numPr>
        <w:spacing w:after="80"/>
      </w:pPr>
      <w:r>
        <w:rPr>
          <w:rFonts w:ascii="Arial" w:cs="Arial" w:eastAsia="Arial" w:hAnsi="Arial"/>
          <w:color w:val="0E0E14"/>
          <w:sz w:val="21"/>
          <w:szCs w:val="21"/>
        </w:rPr>
        <w:t xml:space="preserve">precision — crosshair + coordinates display</w:t>
      </w:r>
    </w:p>
    <w:p>
      <w:r>
        <w:br w:type="page"/>
      </w:r>
    </w:p>
    <w:p>
      <w:pPr>
        <w:pStyle w:val="Heading1"/>
        <w:pBdr>
          <w:bottom w:val="single" w:color="C89A3E" w:sz="4" w:space="4"/>
        </w:pBdr>
        <w:spacing w:before="480" w:after="160"/>
      </w:pPr>
      <w:r>
        <w:rPr>
          <w:rFonts w:ascii="Georgia" w:cs="Georgia" w:eastAsia="Georgia" w:hAnsi="Georgia"/>
          <w:b/>
          <w:bCs/>
          <w:color w:val="0E0E14"/>
          <w:sz w:val="36"/>
          <w:szCs w:val="36"/>
        </w:rPr>
        <w:t xml:space="preserve">10. Deployment &amp; Setup</w:t>
      </w:r>
    </w:p>
    <w:p>
      <w:pPr>
        <w:pStyle w:val="Heading2"/>
        <w:spacing w:before="320" w:after="120"/>
      </w:pPr>
      <w:r>
        <w:rPr>
          <w:rFonts w:ascii="Georgia" w:cs="Georgia" w:eastAsia="Georgia" w:hAnsi="Georgia"/>
          <w:b/>
          <w:bCs/>
          <w:color w:val="0E0E14"/>
          <w:sz w:val="26"/>
          <w:szCs w:val="26"/>
        </w:rPr>
        <w:t xml:space="preserve">10.1  Supabase Setup</w:t>
      </w:r>
    </w:p>
    <w:p>
      <w:pPr>
        <w:spacing w:after="100"/>
        <w:ind w:left="360"/>
      </w:pPr>
      <w:r>
        <w:rPr>
          <w:rFonts w:ascii="Arial" w:cs="Arial" w:eastAsia="Arial" w:hAnsi="Arial"/>
          <w:b/>
          <w:bCs/>
          <w:color w:val="C89A3E"/>
          <w:sz w:val="20"/>
          <w:szCs w:val="20"/>
        </w:rPr>
        <w:t xml:space="preserve">→  </w:t>
      </w:r>
      <w:r>
        <w:rPr>
          <w:rFonts w:ascii="Arial" w:cs="Arial" w:eastAsia="Arial" w:hAnsi="Arial"/>
          <w:color w:val="444455"/>
          <w:sz w:val="20"/>
          <w:szCs w:val="20"/>
        </w:rPr>
        <w:t xml:space="preserve">Create project at supabase.com</w:t>
      </w:r>
    </w:p>
    <w:p>
      <w:pPr>
        <w:spacing w:after="100"/>
        <w:ind w:left="360"/>
      </w:pPr>
      <w:r>
        <w:rPr>
          <w:rFonts w:ascii="Arial" w:cs="Arial" w:eastAsia="Arial" w:hAnsi="Arial"/>
          <w:b/>
          <w:bCs/>
          <w:color w:val="C89A3E"/>
          <w:sz w:val="20"/>
          <w:szCs w:val="20"/>
        </w:rPr>
        <w:t xml:space="preserve">→  </w:t>
      </w:r>
      <w:r>
        <w:rPr>
          <w:rFonts w:ascii="Arial" w:cs="Arial" w:eastAsia="Arial" w:hAnsi="Arial"/>
          <w:color w:val="444455"/>
          <w:sz w:val="20"/>
          <w:szCs w:val="20"/>
        </w:rPr>
        <w:t xml:space="preserve">Run SCHEMA_V2.sql in SQL Editor — creates all tables, RLS policies, storage bucket</w:t>
      </w:r>
    </w:p>
    <w:p>
      <w:pPr>
        <w:spacing w:after="100"/>
        <w:ind w:left="360"/>
      </w:pPr>
      <w:r>
        <w:rPr>
          <w:rFonts w:ascii="Arial" w:cs="Arial" w:eastAsia="Arial" w:hAnsi="Arial"/>
          <w:b/>
          <w:bCs/>
          <w:color w:val="C89A3E"/>
          <w:sz w:val="20"/>
          <w:szCs w:val="20"/>
        </w:rPr>
        <w:t xml:space="preserve">→  </w:t>
      </w:r>
      <w:r>
        <w:rPr>
          <w:rFonts w:ascii="Arial" w:cs="Arial" w:eastAsia="Arial" w:hAnsi="Arial"/>
          <w:color w:val="444455"/>
          <w:sz w:val="20"/>
          <w:szCs w:val="20"/>
        </w:rPr>
        <w:t xml:space="preserve">If upgrading from v1: run the ALTER TABLE migration in SCHEMA_V2.sql to add access_type, access_password, image_url_dark, image_url_light columns</w:t>
      </w:r>
    </w:p>
    <w:p>
      <w:pPr>
        <w:spacing w:after="100"/>
        <w:ind w:left="360"/>
      </w:pPr>
      <w:r>
        <w:rPr>
          <w:rFonts w:ascii="Arial" w:cs="Arial" w:eastAsia="Arial" w:hAnsi="Arial"/>
          <w:b/>
          <w:bCs/>
          <w:color w:val="C89A3E"/>
          <w:sz w:val="20"/>
          <w:szCs w:val="20"/>
        </w:rPr>
        <w:t xml:space="preserve">→  </w:t>
      </w:r>
      <w:r>
        <w:rPr>
          <w:rFonts w:ascii="Arial" w:cs="Arial" w:eastAsia="Arial" w:hAnsi="Arial"/>
          <w:color w:val="444455"/>
          <w:sz w:val="20"/>
          <w:szCs w:val="20"/>
        </w:rPr>
        <w:t xml:space="preserve">Storage bucket 'project-images' must be set to PUBLIC</w:t>
      </w:r>
    </w:p>
    <w:p>
      <w:pPr>
        <w:spacing w:after="20"/>
      </w:pPr>
      <w:r>
        <w:t xml:space="preserve"/>
      </w:r>
    </w:p>
    <w:p>
      <w:pPr>
        <w:pStyle w:val="Heading2"/>
        <w:spacing w:before="320" w:after="120"/>
      </w:pPr>
      <w:r>
        <w:rPr>
          <w:rFonts w:ascii="Georgia" w:cs="Georgia" w:eastAsia="Georgia" w:hAnsi="Georgia"/>
          <w:b/>
          <w:bCs/>
          <w:color w:val="0E0E14"/>
          <w:sz w:val="26"/>
          <w:szCs w:val="26"/>
        </w:rPr>
        <w:t xml:space="preserve">10.2  Vercel Deployment</w:t>
      </w:r>
    </w:p>
    <w:p>
      <w:pPr>
        <w:pBdr>
          <w:top w:val="single" w:color="D0CABC" w:sz="1"/>
          <w:bottom w:val="single" w:color="D0CABC" w:sz="1"/>
          <w:left w:val="single" w:color="D0CABC" w:sz="1"/>
          <w:right w:val="single" w:color="D0CABC" w:sz="1"/>
        </w:pBdr>
        <w:shd w:fill="F0EDE8" w:val="clear"/>
        <w:spacing w:before="120" w:after="0"/>
        <w:ind w:left="200" w:right="200"/>
      </w:pPr>
      <w:r>
        <w:t xml:space="preserve"/>
      </w:r>
    </w:p>
    <w:p>
      <w:pPr>
        <w:shd w:fill="F0EDE8" w:val="clear"/>
        <w:spacing w:after="0" w:before="0"/>
        <w:ind w:left="320" w:right="200"/>
      </w:pPr>
      <w:r>
        <w:rPr>
          <w:rFonts w:ascii="Courier New" w:cs="Courier New" w:eastAsia="Courier New" w:hAnsi="Courier New"/>
          <w:color w:val="1A1A2E"/>
          <w:sz w:val="18"/>
          <w:szCs w:val="18"/>
        </w:rPr>
        <w:t xml:space="preserve">npm install -g vercel</w:t>
      </w:r>
    </w:p>
    <w:p>
      <w:pPr>
        <w:shd w:fill="F0EDE8" w:val="clear"/>
        <w:spacing w:after="0" w:before="0"/>
        <w:ind w:left="320" w:right="200"/>
      </w:pPr>
      <w:r>
        <w:rPr>
          <w:rFonts w:ascii="Courier New" w:cs="Courier New" w:eastAsia="Courier New" w:hAnsi="Courier New"/>
          <w:color w:val="1A1A2E"/>
          <w:sz w:val="18"/>
          <w:szCs w:val="18"/>
        </w:rPr>
        <w:t xml:space="preserve">vercel --prod</w:t>
      </w:r>
    </w:p>
    <w:p>
      <w:pPr>
        <w:shd w:fill="F0EDE8" w:val="clear"/>
        <w:spacing w:after="0" w:before="0"/>
        <w:ind w:left="320" w:right="200"/>
      </w:pPr>
      <w:r>
        <w:rPr>
          <w:rFonts w:ascii="Courier New" w:cs="Courier New" w:eastAsia="Courier New" w:hAnsi="Courier New"/>
          <w:color w:val="1A1A2E"/>
          <w:sz w:val="18"/>
          <w:szCs w:val="18"/>
        </w:rPr>
        <w:t xml:space="preserve"/>
      </w:r>
    </w:p>
    <w:p>
      <w:pPr>
        <w:shd w:fill="F0EDE8" w:val="clear"/>
        <w:spacing w:after="0" w:before="0"/>
        <w:ind w:left="320" w:right="200"/>
      </w:pPr>
      <w:r>
        <w:rPr>
          <w:rFonts w:ascii="Courier New" w:cs="Courier New" w:eastAsia="Courier New" w:hAnsi="Courier New"/>
          <w:color w:val="1A1A2E"/>
          <w:sz w:val="18"/>
          <w:szCs w:val="18"/>
        </w:rPr>
        <w:t xml:space="preserve"># Or connect GitHub repo in Vercel dashboard for auto-deploy on push</w:t>
      </w:r>
    </w:p>
    <w:p>
      <w:pPr>
        <w:pBdr>
          <w:bottom w:val="single" w:color="D0CABC" w:sz="1"/>
          <w:left w:val="single" w:color="D0CABC" w:sz="1"/>
          <w:right w:val="single" w:color="D0CABC" w:sz="1"/>
        </w:pBdr>
        <w:shd w:fill="F0EDE8" w:val="clear"/>
        <w:spacing w:before="0" w:after="160"/>
        <w:ind w:left="200" w:right="200"/>
      </w:pPr>
      <w:r>
        <w:t xml:space="preserve"/>
      </w:r>
    </w:p>
    <w:p>
      <w:pPr>
        <w:spacing w:after="100"/>
        <w:ind w:left="360"/>
      </w:pPr>
      <w:r>
        <w:rPr>
          <w:rFonts w:ascii="Arial" w:cs="Arial" w:eastAsia="Arial" w:hAnsi="Arial"/>
          <w:b/>
          <w:bCs/>
          <w:color w:val="C89A3E"/>
          <w:sz w:val="20"/>
          <w:szCs w:val="20"/>
        </w:rPr>
        <w:t xml:space="preserve">→  </w:t>
      </w:r>
      <w:r>
        <w:rPr>
          <w:rFonts w:ascii="Arial" w:cs="Arial" w:eastAsia="Arial" w:hAnsi="Arial"/>
          <w:color w:val="444455"/>
          <w:sz w:val="20"/>
          <w:szCs w:val="20"/>
        </w:rPr>
        <w:t xml:space="preserve">Add all env vars from Section 8 in Vercel → Settings → Environment Variables</w:t>
      </w:r>
    </w:p>
    <w:p>
      <w:pPr>
        <w:spacing w:after="100"/>
        <w:ind w:left="360"/>
      </w:pPr>
      <w:r>
        <w:rPr>
          <w:rFonts w:ascii="Arial" w:cs="Arial" w:eastAsia="Arial" w:hAnsi="Arial"/>
          <w:b/>
          <w:bCs/>
          <w:color w:val="C89A3E"/>
          <w:sz w:val="20"/>
          <w:szCs w:val="20"/>
        </w:rPr>
        <w:t xml:space="preserve">→  </w:t>
      </w:r>
      <w:r>
        <w:rPr>
          <w:rFonts w:ascii="Arial" w:cs="Arial" w:eastAsia="Arial" w:hAnsi="Arial"/>
          <w:color w:val="444455"/>
          <w:sz w:val="20"/>
          <w:szCs w:val="20"/>
        </w:rPr>
        <w:t xml:space="preserve">Redeploy after adding env vars</w:t>
      </w:r>
    </w:p>
    <w:p>
      <w:pPr>
        <w:spacing w:after="20"/>
      </w:pPr>
      <w:r>
        <w:t xml:space="preserve"/>
      </w:r>
    </w:p>
    <w:p>
      <w:pPr>
        <w:pStyle w:val="Heading2"/>
        <w:spacing w:before="320" w:after="120"/>
      </w:pPr>
      <w:r>
        <w:rPr>
          <w:rFonts w:ascii="Georgia" w:cs="Georgia" w:eastAsia="Georgia" w:hAnsi="Georgia"/>
          <w:b/>
          <w:bCs/>
          <w:color w:val="0E0E14"/>
          <w:sz w:val="26"/>
          <w:szCs w:val="26"/>
        </w:rPr>
        <w:t xml:space="preserve">10.3  Local Development</w:t>
      </w:r>
    </w:p>
    <w:p>
      <w:pPr>
        <w:pBdr>
          <w:top w:val="single" w:color="D0CABC" w:sz="1"/>
          <w:bottom w:val="single" w:color="D0CABC" w:sz="1"/>
          <w:left w:val="single" w:color="D0CABC" w:sz="1"/>
          <w:right w:val="single" w:color="D0CABC" w:sz="1"/>
        </w:pBdr>
        <w:shd w:fill="F0EDE8" w:val="clear"/>
        <w:spacing w:before="120" w:after="0"/>
        <w:ind w:left="200" w:right="200"/>
      </w:pPr>
      <w:r>
        <w:t xml:space="preserve"/>
      </w:r>
    </w:p>
    <w:p>
      <w:pPr>
        <w:shd w:fill="F0EDE8" w:val="clear"/>
        <w:spacing w:after="0" w:before="0"/>
        <w:ind w:left="320" w:right="200"/>
      </w:pPr>
      <w:r>
        <w:rPr>
          <w:rFonts w:ascii="Courier New" w:cs="Courier New" w:eastAsia="Courier New" w:hAnsi="Courier New"/>
          <w:color w:val="1A1A2E"/>
          <w:sz w:val="18"/>
          <w:szCs w:val="18"/>
        </w:rPr>
        <w:t xml:space="preserve">npm install</w:t>
      </w:r>
    </w:p>
    <w:p>
      <w:pPr>
        <w:shd w:fill="F0EDE8" w:val="clear"/>
        <w:spacing w:after="0" w:before="0"/>
        <w:ind w:left="320" w:right="200"/>
      </w:pPr>
      <w:r>
        <w:rPr>
          <w:rFonts w:ascii="Courier New" w:cs="Courier New" w:eastAsia="Courier New" w:hAnsi="Courier New"/>
          <w:color w:val="1A1A2E"/>
          <w:sz w:val="18"/>
          <w:szCs w:val="18"/>
        </w:rPr>
        <w:t xml:space="preserve">cp .env.local.example .env.local</w:t>
      </w:r>
    </w:p>
    <w:p>
      <w:pPr>
        <w:shd w:fill="F0EDE8" w:val="clear"/>
        <w:spacing w:after="0" w:before="0"/>
        <w:ind w:left="320" w:right="200"/>
      </w:pPr>
      <w:r>
        <w:rPr>
          <w:rFonts w:ascii="Courier New" w:cs="Courier New" w:eastAsia="Courier New" w:hAnsi="Courier New"/>
          <w:color w:val="1A1A2E"/>
          <w:sz w:val="18"/>
          <w:szCs w:val="18"/>
        </w:rPr>
        <w:t xml:space="preserve"># Fill in .env.local with Supabase URL + anon key</w:t>
      </w:r>
    </w:p>
    <w:p>
      <w:pPr>
        <w:shd w:fill="F0EDE8" w:val="clear"/>
        <w:spacing w:after="0" w:before="0"/>
        <w:ind w:left="320" w:right="200"/>
      </w:pPr>
      <w:r>
        <w:rPr>
          <w:rFonts w:ascii="Courier New" w:cs="Courier New" w:eastAsia="Courier New" w:hAnsi="Courier New"/>
          <w:color w:val="1A1A2E"/>
          <w:sz w:val="18"/>
          <w:szCs w:val="18"/>
        </w:rPr>
        <w:t xml:space="preserve">npm run dev</w:t>
      </w:r>
    </w:p>
    <w:p>
      <w:pPr>
        <w:shd w:fill="F0EDE8" w:val="clear"/>
        <w:spacing w:after="0" w:before="0"/>
        <w:ind w:left="320" w:right="200"/>
      </w:pPr>
      <w:r>
        <w:rPr>
          <w:rFonts w:ascii="Courier New" w:cs="Courier New" w:eastAsia="Courier New" w:hAnsi="Courier New"/>
          <w:color w:val="1A1A2E"/>
          <w:sz w:val="18"/>
          <w:szCs w:val="18"/>
        </w:rPr>
        <w:t xml:space="preserve"># → http://localhost:3000</w:t>
      </w:r>
    </w:p>
    <w:p>
      <w:pPr>
        <w:pBdr>
          <w:bottom w:val="single" w:color="D0CABC" w:sz="1"/>
          <w:left w:val="single" w:color="D0CABC" w:sz="1"/>
          <w:right w:val="single" w:color="D0CABC" w:sz="1"/>
        </w:pBdr>
        <w:shd w:fill="F0EDE8" w:val="clear"/>
        <w:spacing w:before="0" w:after="160"/>
        <w:ind w:left="200" w:right="200"/>
      </w:pPr>
      <w:r>
        <w:t xml:space="preserve"/>
      </w:r>
    </w:p>
    <w:p>
      <w:pPr>
        <w:spacing w:after="20"/>
      </w:pPr>
      <w:r>
        <w:t xml:space="preserve"/>
      </w:r>
    </w:p>
    <w:p>
      <w:pPr>
        <w:pStyle w:val="Heading2"/>
        <w:spacing w:before="320" w:after="120"/>
      </w:pPr>
      <w:r>
        <w:rPr>
          <w:rFonts w:ascii="Georgia" w:cs="Georgia" w:eastAsia="Georgia" w:hAnsi="Georgia"/>
          <w:b/>
          <w:bCs/>
          <w:color w:val="0E0E14"/>
          <w:sz w:val="26"/>
          <w:szCs w:val="26"/>
        </w:rPr>
        <w:t xml:space="preserve">10.4  Adding a New Project</w:t>
      </w:r>
    </w:p>
    <w:p>
      <w:pPr>
        <w:spacing w:after="100"/>
        <w:ind w:left="360"/>
      </w:pPr>
      <w:r>
        <w:rPr>
          <w:rFonts w:ascii="Arial" w:cs="Arial" w:eastAsia="Arial" w:hAnsi="Arial"/>
          <w:b/>
          <w:bCs/>
          <w:color w:val="C89A3E"/>
          <w:sz w:val="20"/>
          <w:szCs w:val="20"/>
        </w:rPr>
        <w:t xml:space="preserve">→  </w:t>
      </w:r>
      <w:r>
        <w:rPr>
          <w:rFonts w:ascii="Arial" w:cs="Arial" w:eastAsia="Arial" w:hAnsi="Arial"/>
          <w:color w:val="444455"/>
          <w:sz w:val="20"/>
          <w:szCs w:val="20"/>
        </w:rPr>
        <w:t xml:space="preserve">Go to /admin → Projects tab → 'Add New Project'</w:t>
      </w:r>
    </w:p>
    <w:p>
      <w:pPr>
        <w:spacing w:after="100"/>
        <w:ind w:left="360"/>
      </w:pPr>
      <w:r>
        <w:rPr>
          <w:rFonts w:ascii="Arial" w:cs="Arial" w:eastAsia="Arial" w:hAnsi="Arial"/>
          <w:b/>
          <w:bCs/>
          <w:color w:val="C89A3E"/>
          <w:sz w:val="20"/>
          <w:szCs w:val="20"/>
        </w:rPr>
        <w:t xml:space="preserve">→  </w:t>
      </w:r>
      <w:r>
        <w:rPr>
          <w:rFonts w:ascii="Arial" w:cs="Arial" w:eastAsia="Arial" w:hAnsi="Arial"/>
          <w:color w:val="444455"/>
          <w:sz w:val="20"/>
          <w:szCs w:val="20"/>
        </w:rPr>
        <w:t xml:space="preserve">Upload main thumbnail (required). Dark/light thumbnails optional.</w:t>
      </w:r>
    </w:p>
    <w:p>
      <w:pPr>
        <w:spacing w:after="100"/>
        <w:ind w:left="360"/>
      </w:pPr>
      <w:r>
        <w:rPr>
          <w:rFonts w:ascii="Arial" w:cs="Arial" w:eastAsia="Arial" w:hAnsi="Arial"/>
          <w:b/>
          <w:bCs/>
          <w:color w:val="C89A3E"/>
          <w:sz w:val="20"/>
          <w:szCs w:val="20"/>
        </w:rPr>
        <w:t xml:space="preserve">→  </w:t>
      </w:r>
      <w:r>
        <w:rPr>
          <w:rFonts w:ascii="Arial" w:cs="Arial" w:eastAsia="Arial" w:hAnsi="Arial"/>
          <w:color w:val="444455"/>
          <w:sz w:val="20"/>
          <w:szCs w:val="20"/>
        </w:rPr>
        <w:t xml:space="preserve">Set access type: Public, Password (enter password), or OTP</w:t>
      </w:r>
    </w:p>
    <w:p>
      <w:pPr>
        <w:spacing w:after="100"/>
        <w:ind w:left="360"/>
      </w:pPr>
      <w:r>
        <w:rPr>
          <w:rFonts w:ascii="Arial" w:cs="Arial" w:eastAsia="Arial" w:hAnsi="Arial"/>
          <w:b/>
          <w:bCs/>
          <w:color w:val="C89A3E"/>
          <w:sz w:val="20"/>
          <w:szCs w:val="20"/>
        </w:rPr>
        <w:t xml:space="preserve">→  </w:t>
      </w:r>
      <w:r>
        <w:rPr>
          <w:rFonts w:ascii="Arial" w:cs="Arial" w:eastAsia="Arial" w:hAnsi="Arial"/>
          <w:color w:val="444455"/>
          <w:sz w:val="20"/>
          <w:szCs w:val="20"/>
        </w:rPr>
        <w:t xml:space="preserve">Paste Vagon stream URL</w:t>
      </w:r>
    </w:p>
    <w:p>
      <w:pPr>
        <w:spacing w:after="100"/>
        <w:ind w:left="360"/>
      </w:pPr>
      <w:r>
        <w:rPr>
          <w:rFonts w:ascii="Arial" w:cs="Arial" w:eastAsia="Arial" w:hAnsi="Arial"/>
          <w:b/>
          <w:bCs/>
          <w:color w:val="C89A3E"/>
          <w:sz w:val="20"/>
          <w:szCs w:val="20"/>
        </w:rPr>
        <w:t xml:space="preserve">→  </w:t>
      </w:r>
      <w:r>
        <w:rPr>
          <w:rFonts w:ascii="Arial" w:cs="Arial" w:eastAsia="Arial" w:hAnsi="Arial"/>
          <w:color w:val="444455"/>
          <w:sz w:val="20"/>
          <w:szCs w:val="20"/>
        </w:rPr>
        <w:t xml:space="preserve">Click 'Publish Project' — live immediately, no redeploy needed</w:t>
      </w:r>
    </w:p>
    <w:p>
      <w:r>
        <w:br w:type="page"/>
      </w:r>
    </w:p>
    <w:p>
      <w:pPr>
        <w:pStyle w:val="Heading1"/>
        <w:pBdr>
          <w:bottom w:val="single" w:color="C89A3E" w:sz="4" w:space="4"/>
        </w:pBdr>
        <w:spacing w:before="480" w:after="160"/>
      </w:pPr>
      <w:r>
        <w:rPr>
          <w:rFonts w:ascii="Georgia" w:cs="Georgia" w:eastAsia="Georgia" w:hAnsi="Georgia"/>
          <w:b/>
          <w:bCs/>
          <w:color w:val="0E0E14"/>
          <w:sz w:val="36"/>
          <w:szCs w:val="36"/>
        </w:rPr>
        <w:t xml:space="preserve">11. Known Patterns &amp; Gotchas</w:t>
      </w:r>
    </w:p>
    <w:p>
      <w:pPr>
        <w:pStyle w:val="Heading2"/>
        <w:spacing w:before="320" w:after="120"/>
      </w:pPr>
      <w:r>
        <w:rPr>
          <w:rFonts w:ascii="Georgia" w:cs="Georgia" w:eastAsia="Georgia" w:hAnsi="Georgia"/>
          <w:b/>
          <w:bCs/>
          <w:color w:val="0E0E14"/>
          <w:sz w:val="26"/>
          <w:szCs w:val="26"/>
        </w:rPr>
        <w:t xml:space="preserve">Performance — Admin Modal</w:t>
      </w:r>
    </w:p>
    <w:p>
      <w:pPr>
        <w:pStyle w:val="ListParagraph"/>
        <w:numPr>
          <w:ilvl w:val="0"/>
          <w:numId w:val="2"/>
        </w:numPr>
        <w:spacing w:after="80"/>
      </w:pPr>
      <w:r>
        <w:rPr>
          <w:rFonts w:ascii="Arial" w:cs="Arial" w:eastAsia="Arial" w:hAnsi="Arial"/>
          <w:color w:val="0E0E14"/>
          <w:sz w:val="21"/>
          <w:szCs w:val="21"/>
        </w:rPr>
        <w:t xml:space="preserve">Files stored in useRef, not useState — prevents re-render on file pick</w:t>
      </w:r>
    </w:p>
    <w:p>
      <w:pPr>
        <w:pStyle w:val="ListParagraph"/>
        <w:numPr>
          <w:ilvl w:val="0"/>
          <w:numId w:val="2"/>
        </w:numPr>
        <w:spacing w:after="80"/>
      </w:pPr>
      <w:r>
        <w:rPr>
          <w:rFonts w:ascii="Arial" w:cs="Arial" w:eastAsia="Arial" w:hAnsi="Arial"/>
          <w:color w:val="0E0E14"/>
          <w:sz w:val="21"/>
          <w:szCs w:val="21"/>
        </w:rPr>
        <w:t xml:space="preserve">MiniDrop (dropzone component) is defined OUTSIDE the modal — prevents remount on every keystroke</w:t>
      </w:r>
    </w:p>
    <w:p>
      <w:pPr>
        <w:pStyle w:val="ListParagraph"/>
        <w:numPr>
          <w:ilvl w:val="0"/>
          <w:numId w:val="2"/>
        </w:numPr>
        <w:spacing w:after="80"/>
      </w:pPr>
      <w:r>
        <w:rPr>
          <w:rFonts w:ascii="Arial" w:cs="Arial" w:eastAsia="Arial" w:hAnsi="Arial"/>
          <w:color w:val="0E0E14"/>
          <w:sz w:val="21"/>
          <w:szCs w:val="21"/>
        </w:rPr>
        <w:t xml:space="preserve">Image previews use URL.createObjectURL() — instant, no FileReader/base64 encoding</w:t>
      </w:r>
    </w:p>
    <w:p>
      <w:pPr>
        <w:pStyle w:val="ListParagraph"/>
        <w:numPr>
          <w:ilvl w:val="0"/>
          <w:numId w:val="2"/>
        </w:numPr>
        <w:spacing w:after="80"/>
      </w:pPr>
      <w:r>
        <w:rPr>
          <w:rFonts w:ascii="Arial" w:cs="Arial" w:eastAsia="Arial" w:hAnsi="Arial"/>
          <w:color w:val="0E0E14"/>
          <w:sz w:val="21"/>
          <w:szCs w:val="21"/>
        </w:rPr>
        <w:t xml:space="preserve">Each form field has its own useState — only that field re-renders on change</w:t>
      </w:r>
    </w:p>
    <w:p>
      <w:pPr>
        <w:spacing w:after="20"/>
      </w:pPr>
      <w:r>
        <w:t xml:space="preserve"/>
      </w:r>
    </w:p>
    <w:p>
      <w:pPr>
        <w:pStyle w:val="Heading2"/>
        <w:spacing w:before="320" w:after="120"/>
      </w:pPr>
      <w:r>
        <w:rPr>
          <w:rFonts w:ascii="Georgia" w:cs="Georgia" w:eastAsia="Georgia" w:hAnsi="Georgia"/>
          <w:b/>
          <w:bCs/>
          <w:color w:val="0E0E14"/>
          <w:sz w:val="26"/>
          <w:szCs w:val="26"/>
        </w:rPr>
        <w:t xml:space="preserve">OTP linkToken naming</w:t>
      </w:r>
    </w:p>
    <w:p>
      <w:pPr>
        <w:pStyle w:val="ListParagraph"/>
        <w:numPr>
          <w:ilvl w:val="0"/>
          <w:numId w:val="2"/>
        </w:numPr>
        <w:spacing w:after="80"/>
      </w:pPr>
      <w:r>
        <w:rPr>
          <w:rFonts w:ascii="Arial" w:cs="Arial" w:eastAsia="Arial" w:hAnsi="Arial"/>
          <w:color w:val="0E0E14"/>
          <w:sz w:val="21"/>
          <w:szCs w:val="21"/>
        </w:rPr>
        <w:t xml:space="preserve">Private link page (/p/[token]): uses the actual project_links.token as linkToken</w:t>
      </w:r>
    </w:p>
    <w:p>
      <w:pPr>
        <w:pStyle w:val="ListParagraph"/>
        <w:numPr>
          <w:ilvl w:val="0"/>
          <w:numId w:val="2"/>
        </w:numPr>
        <w:spacing w:after="80"/>
      </w:pPr>
      <w:r>
        <w:rPr>
          <w:rFonts w:ascii="Arial" w:cs="Arial" w:eastAsia="Arial" w:hAnsi="Arial"/>
          <w:color w:val="0E0E14"/>
          <w:sz w:val="21"/>
          <w:szCs w:val="21"/>
        </w:rPr>
        <w:t xml:space="preserve">Public launch modal: uses 'main-{project.id}' as linkToken</w:t>
      </w:r>
    </w:p>
    <w:p>
      <w:pPr>
        <w:pStyle w:val="ListParagraph"/>
        <w:numPr>
          <w:ilvl w:val="0"/>
          <w:numId w:val="2"/>
        </w:numPr>
        <w:spacing w:after="80"/>
      </w:pPr>
      <w:r>
        <w:rPr>
          <w:rFonts w:ascii="Arial" w:cs="Arial" w:eastAsia="Arial" w:hAnsi="Arial"/>
          <w:color w:val="0E0E14"/>
          <w:sz w:val="21"/>
          <w:szCs w:val="21"/>
        </w:rPr>
        <w:t xml:space="preserve">Both call the same createOtp() and verifyOtp() functions</w:t>
      </w:r>
    </w:p>
    <w:p>
      <w:pPr>
        <w:spacing w:after="20"/>
      </w:pPr>
      <w:r>
        <w:t xml:space="preserve"/>
      </w:r>
    </w:p>
    <w:p>
      <w:pPr>
        <w:pStyle w:val="Heading2"/>
        <w:spacing w:before="320" w:after="120"/>
      </w:pPr>
      <w:r>
        <w:rPr>
          <w:rFonts w:ascii="Georgia" w:cs="Georgia" w:eastAsia="Georgia" w:hAnsi="Georgia"/>
          <w:b/>
          <w:bCs/>
          <w:color w:val="0E0E14"/>
          <w:sz w:val="26"/>
          <w:szCs w:val="26"/>
        </w:rPr>
        <w:t xml:space="preserve">Supabase RLS — anon key can write</w:t>
      </w:r>
    </w:p>
    <w:p>
      <w:pPr>
        <w:pStyle w:val="ListParagraph"/>
        <w:numPr>
          <w:ilvl w:val="0"/>
          <w:numId w:val="2"/>
        </w:numPr>
        <w:spacing w:after="80"/>
      </w:pPr>
      <w:r>
        <w:rPr>
          <w:rFonts w:ascii="Arial" w:cs="Arial" w:eastAsia="Arial" w:hAnsi="Arial"/>
          <w:color w:val="0E0E14"/>
          <w:sz w:val="21"/>
          <w:szCs w:val="21"/>
        </w:rPr>
        <w:t xml:space="preserve">All INSERT/UPDATE/DELETE policies are open to anon — this is intentional</w:t>
      </w:r>
    </w:p>
    <w:p>
      <w:pPr>
        <w:pStyle w:val="ListParagraph"/>
        <w:numPr>
          <w:ilvl w:val="0"/>
          <w:numId w:val="2"/>
        </w:numPr>
        <w:spacing w:after="80"/>
      </w:pPr>
      <w:r>
        <w:rPr>
          <w:rFonts w:ascii="Arial" w:cs="Arial" w:eastAsia="Arial" w:hAnsi="Arial"/>
          <w:color w:val="0E0E14"/>
          <w:sz w:val="21"/>
          <w:szCs w:val="21"/>
        </w:rPr>
        <w:t xml:space="preserve">Admin authentication is handled at the API layer (/api/admin-auth), not in Supabase</w:t>
      </w:r>
    </w:p>
    <w:p>
      <w:pPr>
        <w:pStyle w:val="ListParagraph"/>
        <w:numPr>
          <w:ilvl w:val="0"/>
          <w:numId w:val="2"/>
        </w:numPr>
        <w:spacing w:after="80"/>
      </w:pPr>
      <w:r>
        <w:rPr>
          <w:rFonts w:ascii="Arial" w:cs="Arial" w:eastAsia="Arial" w:hAnsi="Arial"/>
          <w:color w:val="0E0E14"/>
          <w:sz w:val="21"/>
          <w:szCs w:val="21"/>
        </w:rPr>
        <w:t xml:space="preserve">Sensitive operations (delete project, manage links) go through the admin panel which requires auth</w:t>
      </w:r>
    </w:p>
    <w:p>
      <w:pPr>
        <w:spacing w:after="20"/>
      </w:pPr>
      <w:r>
        <w:t xml:space="preserve"/>
      </w:r>
    </w:p>
    <w:p>
      <w:pPr>
        <w:pStyle w:val="Heading2"/>
        <w:spacing w:before="320" w:after="120"/>
      </w:pPr>
      <w:r>
        <w:rPr>
          <w:rFonts w:ascii="Georgia" w:cs="Georgia" w:eastAsia="Georgia" w:hAnsi="Georgia"/>
          <w:b/>
          <w:bCs/>
          <w:color w:val="0E0E14"/>
          <w:sz w:val="26"/>
          <w:szCs w:val="26"/>
        </w:rPr>
        <w:t xml:space="preserve">Dark mode thumbnails</w:t>
      </w:r>
    </w:p>
    <w:p>
      <w:pPr>
        <w:pStyle w:val="ListParagraph"/>
        <w:numPr>
          <w:ilvl w:val="0"/>
          <w:numId w:val="2"/>
        </w:numPr>
        <w:spacing w:after="80"/>
      </w:pPr>
      <w:r>
        <w:rPr>
          <w:rFonts w:ascii="Arial" w:cs="Arial" w:eastAsia="Arial" w:hAnsi="Arial"/>
          <w:color w:val="0E0E14"/>
          <w:sz w:val="21"/>
          <w:szCs w:val="21"/>
        </w:rPr>
        <w:t xml:space="preserve">ProjectCard checks: resolvedTheme === 'dark' ? image_url_dark || image_url : image_url_light || image_url</w:t>
      </w:r>
    </w:p>
    <w:p>
      <w:pPr>
        <w:pStyle w:val="ListParagraph"/>
        <w:numPr>
          <w:ilvl w:val="0"/>
          <w:numId w:val="2"/>
        </w:numPr>
        <w:spacing w:after="80"/>
      </w:pPr>
      <w:r>
        <w:rPr>
          <w:rFonts w:ascii="Arial" w:cs="Arial" w:eastAsia="Arial" w:hAnsi="Arial"/>
          <w:color w:val="0E0E14"/>
          <w:sz w:val="21"/>
          <w:szCs w:val="21"/>
        </w:rPr>
        <w:t xml:space="preserve">Falls back to image_url if dark/light variants not uploaded</w:t>
      </w:r>
    </w:p>
    <w:p>
      <w:pPr>
        <w:pStyle w:val="ListParagraph"/>
        <w:numPr>
          <w:ilvl w:val="0"/>
          <w:numId w:val="2"/>
        </w:numPr>
        <w:spacing w:after="80"/>
      </w:pPr>
      <w:r>
        <w:rPr>
          <w:rFonts w:ascii="Arial" w:cs="Arial" w:eastAsia="Arial" w:hAnsi="Arial"/>
          <w:color w:val="0E0E14"/>
          <w:sz w:val="21"/>
          <w:szCs w:val="21"/>
        </w:rPr>
        <w:t xml:space="preserve">Same fallback logic in /p/[token] client page</w:t>
      </w:r>
    </w:p>
    <w:p>
      <w:pPr>
        <w:spacing w:after="20"/>
      </w:pPr>
      <w:r>
        <w:t xml:space="preserve"/>
      </w:r>
    </w:p>
    <w:p>
      <w:pPr>
        <w:pStyle w:val="Heading2"/>
        <w:spacing w:before="320" w:after="120"/>
      </w:pPr>
      <w:r>
        <w:rPr>
          <w:rFonts w:ascii="Georgia" w:cs="Georgia" w:eastAsia="Georgia" w:hAnsi="Georgia"/>
          <w:b/>
          <w:bCs/>
          <w:color w:val="0E0E14"/>
          <w:sz w:val="26"/>
          <w:szCs w:val="26"/>
        </w:rPr>
        <w:t xml:space="preserve">Email limitations on free tiers</w:t>
      </w:r>
    </w:p>
    <w:p>
      <w:pPr>
        <w:spacing w:after="140"/>
      </w:pPr>
      <w:r>
        <w:rPr>
          <w:rFonts w:ascii="Arial" w:cs="Arial" w:eastAsia="Arial" w:hAnsi="Arial"/>
          <w:color w:val="0E0E14"/>
          <w:sz w:val="21"/>
          <w:szCs w:val="21"/>
        </w:rPr>
        <w:t xml:space="preserve">Resend free tier without a verified custom domain can only send to the account owner's email. For production use, verify your domain at resend.com and set EMAIL_FROM env var to noreply@yourdomain.com.</w:t>
      </w:r>
    </w:p>
    <w:p>
      <w:r>
        <w:br w:type="page"/>
      </w:r>
    </w:p>
    <w:p>
      <w:pPr>
        <w:pStyle w:val="Heading1"/>
        <w:pBdr>
          <w:bottom w:val="single" w:color="C89A3E" w:sz="4" w:space="4"/>
        </w:pBdr>
        <w:spacing w:before="480" w:after="160"/>
      </w:pPr>
      <w:r>
        <w:rPr>
          <w:rFonts w:ascii="Georgia" w:cs="Georgia" w:eastAsia="Georgia" w:hAnsi="Georgia"/>
          <w:b/>
          <w:bCs/>
          <w:color w:val="0E0E14"/>
          <w:sz w:val="36"/>
          <w:szCs w:val="36"/>
        </w:rPr>
        <w:t xml:space="preserve">12.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v17  (current)</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LaunchModal access control (password + OTP flows). EditProjectModal in admin. ✦ edit button per project row.</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v16</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Private client links (/p/[token]). OTP via Twilio→Vonage→Resend. Dual theme thumbnails (dark/light). Add Project modal performance fix.</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v15</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Full admin panel (4 tabs). SiteConfigProvider with live CMS. DebugPanel with 8 tabs, presets, dark/light theme builder. 6 cursor variants. Drag-reorder.</w:t>
            </w:r>
          </w:p>
        </w:tc>
      </w:tr>
      <w:tr>
        <w:tc>
          <w:tcPr>
            <w:tcW w:type="dxa" w:w="3000"/>
            <w:shd w:fill="FDFAF5"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v14</w:t>
            </w:r>
          </w:p>
        </w:tc>
        <w:tc>
          <w:tcPr>
            <w:tcW w:type="dxa" w:w="6360"/>
            <w:shd w:fill="FDFAF5" w:val="clear"/>
            <w:tcMar>
              <w:top w:type="dxa" w:w="80"/>
              <w:left w:type="dxa" w:w="180"/>
              <w:bottom w:type="dxa" w:w="80"/>
              <w:right w:type="dxa" w:w="120"/>
            </w:tcMar>
          </w:tcPr>
          <w:p>
            <w:r>
              <w:rPr>
                <w:rFonts w:ascii="Arial" w:cs="Arial" w:eastAsia="Arial" w:hAnsi="Arial"/>
                <w:color w:val="0E0E14"/>
                <w:sz w:val="19"/>
                <w:szCs w:val="19"/>
              </w:rPr>
              <w:t xml:space="preserve">Supabase integration. Visitor analytics. Email via Resend. Project images in Supabase Storage.</w:t>
            </w:r>
          </w:p>
        </w:tc>
      </w:tr>
      <w:tr>
        <w:tc>
          <w:tcPr>
            <w:tcW w:type="dxa" w:w="3000"/>
            <w:shd w:fill="F7F3EC" w:val="clear"/>
            <w:tcMar>
              <w:top w:type="dxa" w:w="80"/>
              <w:left w:type="dxa" w:w="180"/>
              <w:bottom w:type="dxa" w:w="80"/>
              <w:right w:type="dxa" w:w="120"/>
            </w:tcMar>
          </w:tcPr>
          <w:p>
            <w:r>
              <w:rPr>
                <w:rFonts w:ascii="Courier New" w:cs="Courier New" w:eastAsia="Courier New" w:hAnsi="Courier New"/>
                <w:b/>
                <w:bCs/>
                <w:color w:val="8B6914"/>
                <w:sz w:val="18"/>
                <w:szCs w:val="18"/>
              </w:rPr>
              <w:t xml:space="preserve">v1</w:t>
            </w:r>
          </w:p>
        </w:tc>
        <w:tc>
          <w:tcPr>
            <w:tcW w:type="dxa" w:w="6360"/>
            <w:shd w:fill="F7F3EC" w:val="clear"/>
            <w:tcMar>
              <w:top w:type="dxa" w:w="80"/>
              <w:left w:type="dxa" w:w="180"/>
              <w:bottom w:type="dxa" w:w="80"/>
              <w:right w:type="dxa" w:w="120"/>
            </w:tcMar>
          </w:tcPr>
          <w:p>
            <w:r>
              <w:rPr>
                <w:rFonts w:ascii="Arial" w:cs="Arial" w:eastAsia="Arial" w:hAnsi="Arial"/>
                <w:color w:val="0E0E14"/>
                <w:sz w:val="19"/>
                <w:szCs w:val="19"/>
              </w:rPr>
              <w:t xml:space="preserve">Static Next.js site. data/projects.ts. Local images.</w:t>
            </w:r>
          </w:p>
        </w:tc>
      </w:tr>
    </w:tbl>
    <w:p>
      <w:pPr>
        <w:spacing w:after="80"/>
      </w:pPr>
      <w:r>
        <w:t xml:space="preserve"/>
      </w:r>
    </w:p>
    <w:p>
      <w:pPr>
        <w:pBdr>
          <w:bottom w:val="single" w:color="DDD8CC" w:sz="2" w:space="1"/>
        </w:pBdr>
        <w:spacing w:before="80" w:after="80"/>
      </w:pPr>
      <w:r>
        <w:t xml:space="preserve"/>
      </w:r>
    </w:p>
    <w:p>
      <w:pPr>
        <w:spacing w:after="80" w:before="160"/>
        <w:jc w:val="center"/>
      </w:pPr>
      <w:r>
        <w:rPr>
          <w:rFonts w:ascii="Arial" w:cs="Arial" w:eastAsia="Arial" w:hAnsi="Arial"/>
          <w:i/>
          <w:iCs/>
          <w:color w:val="888899"/>
          <w:sz w:val="18"/>
          <w:szCs w:val="18"/>
        </w:rPr>
        <w:t xml:space="preserve">VastuChitra ArchViz · Project Manual v17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160"/>
      <w:outlineLvl w:val="0"/>
    </w:pPr>
    <w:rPr>
      <w:rFonts w:ascii="Georgia" w:cs="Georgia" w:eastAsia="Georgia" w:hAnsi="Georgia"/>
      <w:b/>
      <w:bCs/>
      <w:sz w:val="36"/>
      <w:szCs w:val="36"/>
    </w:rPr>
  </w:style>
  <w:style w:type="paragraph" w:styleId="Heading2">
    <w:name w:val="Heading 2"/>
    <w:basedOn w:val="Normal"/>
    <w:next w:val="Normal"/>
    <w:pPr>
      <w:spacing w:before="320" w:after="120"/>
      <w:outlineLvl w:val="1"/>
    </w:pPr>
    <w:rPr>
      <w:rFonts w:ascii="Georgia" w:cs="Georgia" w:eastAsia="Georgia" w:hAnsi="Georgia"/>
      <w:b/>
      <w:bCs/>
      <w:sz w:val="26"/>
      <w:szCs w:val="26"/>
    </w:rPr>
  </w:style>
  <w:style w:type="paragraph" w:styleId="Heading3">
    <w:name w:val="Heading 3"/>
    <w:basedOn w:val="Normal"/>
    <w:next w:val="Normal"/>
    <w:pPr>
      <w:spacing w:before="24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2026-03-11T10:17:46.247Z</dcterms:created>
  <dcterms:modified xsi:type="dcterms:W3CDTF">2026-03-11T10:17:46.248Z</dcterms:modified>
</cp:coreProperties>
</file>

<file path=docProps/custom.xml><?xml version="1.0" encoding="utf-8"?>
<Properties xmlns="http://schemas.openxmlformats.org/officeDocument/2006/custom-properties" xmlns:vt="http://schemas.openxmlformats.org/officeDocument/2006/docPropsVTypes"/>
</file>