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40" w:rsidRDefault="008102D1">
      <w:r>
        <w:t>Основные правила убеждения(14):</w:t>
      </w:r>
    </w:p>
    <w:p w:rsidR="008102D1" w:rsidRDefault="008102D1" w:rsidP="008102D1">
      <w:pPr>
        <w:pStyle w:val="a3"/>
        <w:numPr>
          <w:ilvl w:val="0"/>
          <w:numId w:val="1"/>
        </w:numPr>
      </w:pPr>
      <w:r>
        <w:t xml:space="preserve">Очередность приводимых аргументов влияет на их убедительность. Наиболее убедительным является след порядок - </w:t>
      </w:r>
      <w:proofErr w:type="gramStart"/>
      <w:r>
        <w:t>сильные</w:t>
      </w:r>
      <w:proofErr w:type="gramEnd"/>
      <w:r>
        <w:t xml:space="preserve">, средние и 1 самый сильный. </w:t>
      </w:r>
      <w:proofErr w:type="gramStart"/>
      <w:r>
        <w:t>Вытекает, что слабые аргументы не катят)))</w:t>
      </w:r>
      <w:proofErr w:type="gramEnd"/>
    </w:p>
    <w:p w:rsidR="008102D1" w:rsidRDefault="008102D1" w:rsidP="008102D1">
      <w:pPr>
        <w:pStyle w:val="a3"/>
        <w:numPr>
          <w:ilvl w:val="0"/>
          <w:numId w:val="1"/>
        </w:numPr>
      </w:pPr>
      <w:r>
        <w:t>Для получения положительного решения по очень важному для вас вопросу, поставьте этот вопрос на 3 место, предварив его двумя короткими, простыми для собеседника вопросами, на которые он без затруднения ответит «да».</w:t>
      </w:r>
    </w:p>
    <w:p w:rsidR="008102D1" w:rsidRDefault="008102D1" w:rsidP="008102D1">
      <w:pPr>
        <w:pStyle w:val="a3"/>
        <w:numPr>
          <w:ilvl w:val="0"/>
          <w:numId w:val="1"/>
        </w:numPr>
      </w:pPr>
      <w:r>
        <w:t>Не загоняйте собеседника в угол, дайте возможность ему сохранить свое лицо.</w:t>
      </w:r>
    </w:p>
    <w:p w:rsidR="008102D1" w:rsidRDefault="00AE36B9" w:rsidP="008102D1">
      <w:pPr>
        <w:pStyle w:val="a3"/>
        <w:numPr>
          <w:ilvl w:val="0"/>
          <w:numId w:val="1"/>
        </w:numPr>
      </w:pPr>
      <w:r>
        <w:t>Убедительность аргументов в значительной степени зависит от имиджа и статуса убеждающего лица</w:t>
      </w:r>
    </w:p>
    <w:p w:rsidR="00AE36B9" w:rsidRDefault="00AE36B9" w:rsidP="008102D1">
      <w:pPr>
        <w:pStyle w:val="a3"/>
        <w:numPr>
          <w:ilvl w:val="0"/>
          <w:numId w:val="1"/>
        </w:numPr>
      </w:pPr>
      <w:r>
        <w:t>Не загоняйте в угол себя и не принижайте свой собственный статус</w:t>
      </w:r>
    </w:p>
    <w:p w:rsidR="00AE36B9" w:rsidRDefault="00AE36B9" w:rsidP="008102D1">
      <w:pPr>
        <w:pStyle w:val="a3"/>
        <w:numPr>
          <w:ilvl w:val="0"/>
          <w:numId w:val="1"/>
        </w:numPr>
      </w:pPr>
      <w:r>
        <w:t>Не принижайте статус и имидж своего собеседника</w:t>
      </w:r>
    </w:p>
    <w:p w:rsidR="00AE36B9" w:rsidRDefault="00500F3D" w:rsidP="008102D1">
      <w:pPr>
        <w:pStyle w:val="a3"/>
        <w:numPr>
          <w:ilvl w:val="0"/>
          <w:numId w:val="1"/>
        </w:numPr>
      </w:pPr>
      <w:r>
        <w:t>К аргументам приятного нам собеседника относимся снисходительно, к аргументам неприятног</w:t>
      </w:r>
      <w:proofErr w:type="gramStart"/>
      <w:r>
        <w:t>о-</w:t>
      </w:r>
      <w:proofErr w:type="gramEnd"/>
      <w:r>
        <w:t xml:space="preserve"> критически.</w:t>
      </w:r>
    </w:p>
    <w:p w:rsidR="00500F3D" w:rsidRDefault="00500F3D" w:rsidP="008102D1">
      <w:pPr>
        <w:pStyle w:val="a3"/>
        <w:numPr>
          <w:ilvl w:val="0"/>
          <w:numId w:val="1"/>
        </w:numPr>
      </w:pPr>
      <w:r>
        <w:t>Желая переубедить своего собеседника, начинайте не с тех моментов, которые вас разделяют, а с тех, которые вас объединяют и с чем вы согласны.</w:t>
      </w:r>
    </w:p>
    <w:p w:rsidR="00500F3D" w:rsidRDefault="000C7C4C" w:rsidP="008102D1">
      <w:pPr>
        <w:pStyle w:val="a3"/>
        <w:numPr>
          <w:ilvl w:val="0"/>
          <w:numId w:val="1"/>
        </w:numPr>
      </w:pPr>
      <w:r>
        <w:t xml:space="preserve">Проявите к своему собеседнику </w:t>
      </w:r>
      <w:proofErr w:type="spellStart"/>
      <w:r>
        <w:t>эмпатию</w:t>
      </w:r>
      <w:proofErr w:type="spellEnd"/>
      <w:r>
        <w:t>.</w:t>
      </w:r>
    </w:p>
    <w:p w:rsidR="000C7C4C" w:rsidRDefault="000C7C4C" w:rsidP="008102D1">
      <w:pPr>
        <w:pStyle w:val="a3"/>
        <w:numPr>
          <w:ilvl w:val="0"/>
          <w:numId w:val="1"/>
        </w:numPr>
      </w:pPr>
      <w:r>
        <w:t>Будьте хорошим слушателем.</w:t>
      </w:r>
    </w:p>
    <w:p w:rsidR="000C7C4C" w:rsidRDefault="000C7C4C" w:rsidP="008102D1">
      <w:pPr>
        <w:pStyle w:val="a3"/>
        <w:numPr>
          <w:ilvl w:val="0"/>
          <w:numId w:val="1"/>
        </w:numPr>
      </w:pPr>
      <w:r>
        <w:t xml:space="preserve">Избегайте </w:t>
      </w:r>
      <w:proofErr w:type="spellStart"/>
      <w:r>
        <w:t>конфликтоге</w:t>
      </w:r>
      <w:proofErr w:type="gramStart"/>
      <w:r>
        <w:t>н</w:t>
      </w:r>
      <w:proofErr w:type="spellEnd"/>
      <w:r>
        <w:t>(</w:t>
      </w:r>
      <w:proofErr w:type="gramEnd"/>
      <w:r>
        <w:t>рождающий конфликт- любые слова, действия и прочее, что может породить конфликт).</w:t>
      </w:r>
    </w:p>
    <w:p w:rsidR="000C7C4C" w:rsidRDefault="000C7C4C" w:rsidP="008102D1">
      <w:pPr>
        <w:pStyle w:val="a3"/>
        <w:numPr>
          <w:ilvl w:val="0"/>
          <w:numId w:val="1"/>
        </w:numPr>
      </w:pPr>
      <w:r>
        <w:t>Проверяйте, правильно ли вы понимаете друг друга, в процессе разговора.</w:t>
      </w:r>
    </w:p>
    <w:p w:rsidR="000C7C4C" w:rsidRDefault="00E3350F" w:rsidP="008102D1">
      <w:pPr>
        <w:pStyle w:val="a3"/>
        <w:numPr>
          <w:ilvl w:val="0"/>
          <w:numId w:val="1"/>
        </w:numPr>
      </w:pPr>
      <w:r>
        <w:t xml:space="preserve">Следите за мимикой, жестами и позами. </w:t>
      </w:r>
      <w:proofErr w:type="gramStart"/>
      <w:r>
        <w:t>Своими</w:t>
      </w:r>
      <w:proofErr w:type="gramEnd"/>
      <w:r>
        <w:t xml:space="preserve"> и своего собеседника.</w:t>
      </w:r>
    </w:p>
    <w:p w:rsidR="00E3350F" w:rsidRDefault="00E3350F" w:rsidP="008102D1">
      <w:pPr>
        <w:pStyle w:val="a3"/>
        <w:numPr>
          <w:ilvl w:val="0"/>
          <w:numId w:val="1"/>
        </w:numPr>
      </w:pPr>
      <w:r>
        <w:t xml:space="preserve">Покажите в процессе убеждения, что </w:t>
      </w:r>
      <w:proofErr w:type="gramStart"/>
      <w:r>
        <w:t>предлагаемое</w:t>
      </w:r>
      <w:proofErr w:type="gramEnd"/>
      <w:r>
        <w:t xml:space="preserve"> вами удовлетворяет какую-либо из его потребностей.</w:t>
      </w:r>
    </w:p>
    <w:p w:rsidR="00494148" w:rsidRDefault="00494148" w:rsidP="00494148">
      <w:pPr>
        <w:pStyle w:val="a3"/>
        <w:numPr>
          <w:ilvl w:val="0"/>
          <w:numId w:val="2"/>
        </w:numPr>
      </w:pPr>
      <w:r>
        <w:t>Правила 3, с 5 по 13 и замечание к 1- пассивные правила, которые нельзя нарушать.</w:t>
      </w:r>
    </w:p>
    <w:p w:rsidR="00494148" w:rsidRDefault="00494148" w:rsidP="00494148">
      <w:pPr>
        <w:pStyle w:val="a3"/>
        <w:numPr>
          <w:ilvl w:val="0"/>
          <w:numId w:val="2"/>
        </w:numPr>
      </w:pPr>
      <w:r>
        <w:t xml:space="preserve">Активные, применение </w:t>
      </w:r>
      <w:proofErr w:type="gramStart"/>
      <w:r>
        <w:t>которых</w:t>
      </w:r>
      <w:proofErr w:type="gramEnd"/>
      <w:r>
        <w:t xml:space="preserve"> усиливает позиции убеждающего- 1, 2, 4, 7-10, 14.</w:t>
      </w:r>
    </w:p>
    <w:p w:rsidR="007F18C2" w:rsidRDefault="007F18C2" w:rsidP="00E3350F">
      <w:r>
        <w:t>Советы:</w:t>
      </w:r>
    </w:p>
    <w:p w:rsidR="00494148" w:rsidRDefault="00494148" w:rsidP="007F18C2">
      <w:pPr>
        <w:pStyle w:val="a3"/>
        <w:numPr>
          <w:ilvl w:val="0"/>
          <w:numId w:val="3"/>
        </w:numPr>
      </w:pPr>
      <w:r>
        <w:t>Ставьте себе только те цели, которые осуществимы - реальные цели.</w:t>
      </w:r>
    </w:p>
    <w:p w:rsidR="00494148" w:rsidRDefault="00494148" w:rsidP="007F18C2">
      <w:pPr>
        <w:pStyle w:val="a3"/>
        <w:numPr>
          <w:ilvl w:val="0"/>
          <w:numId w:val="3"/>
        </w:numPr>
      </w:pPr>
      <w:r>
        <w:t>Старайтесь больше спрашивать, а не убеждать.</w:t>
      </w:r>
    </w:p>
    <w:p w:rsidR="00494148" w:rsidRDefault="00494148" w:rsidP="007F18C2">
      <w:pPr>
        <w:pStyle w:val="a3"/>
        <w:numPr>
          <w:ilvl w:val="0"/>
          <w:numId w:val="3"/>
        </w:numPr>
      </w:pPr>
      <w:r>
        <w:t>Применяйте словесные динамиты.</w:t>
      </w:r>
    </w:p>
    <w:p w:rsidR="00494148" w:rsidRDefault="00494148" w:rsidP="007F18C2">
      <w:pPr>
        <w:pStyle w:val="a3"/>
        <w:numPr>
          <w:ilvl w:val="0"/>
          <w:numId w:val="3"/>
        </w:numPr>
      </w:pPr>
      <w:r>
        <w:t>Запоминайте ключевые слова.</w:t>
      </w:r>
    </w:p>
    <w:p w:rsidR="00494148" w:rsidRDefault="007F18C2" w:rsidP="007F18C2">
      <w:pPr>
        <w:pStyle w:val="a3"/>
        <w:numPr>
          <w:ilvl w:val="0"/>
          <w:numId w:val="3"/>
        </w:numPr>
      </w:pPr>
      <w:r>
        <w:t>Эмоционально воздействуйте, чтобы благотворно повлиять на собеседника.</w:t>
      </w:r>
    </w:p>
    <w:p w:rsidR="007F18C2" w:rsidRDefault="007F18C2" w:rsidP="007F18C2">
      <w:pPr>
        <w:pStyle w:val="a3"/>
        <w:numPr>
          <w:ilvl w:val="0"/>
          <w:numId w:val="3"/>
        </w:numPr>
      </w:pPr>
      <w:r>
        <w:t>Дайте своему собеседнику понять, что идею вы подчеркнули от него, что пришли совместно.</w:t>
      </w:r>
    </w:p>
    <w:p w:rsidR="007F18C2" w:rsidRDefault="007F18C2" w:rsidP="007F18C2">
      <w:pPr>
        <w:pStyle w:val="a3"/>
        <w:numPr>
          <w:ilvl w:val="0"/>
          <w:numId w:val="3"/>
        </w:numPr>
      </w:pPr>
      <w:r>
        <w:t xml:space="preserve">Всегда боритесь </w:t>
      </w:r>
      <w:proofErr w:type="gramStart"/>
      <w:r>
        <w:t>к</w:t>
      </w:r>
      <w:proofErr w:type="gramEnd"/>
      <w:r>
        <w:t xml:space="preserve"> главным возражением.</w:t>
      </w:r>
    </w:p>
    <w:p w:rsidR="007F18C2" w:rsidRDefault="007F18C2" w:rsidP="007F18C2">
      <w:pPr>
        <w:pStyle w:val="a3"/>
        <w:numPr>
          <w:ilvl w:val="0"/>
          <w:numId w:val="3"/>
        </w:numPr>
      </w:pPr>
      <w:r>
        <w:t>Если вас не слушают, невольно привлеките внимани</w:t>
      </w:r>
      <w:proofErr w:type="gramStart"/>
      <w:r>
        <w:t>е(</w:t>
      </w:r>
      <w:proofErr w:type="gramEnd"/>
      <w:r>
        <w:t>замолчать на пару секунд, резкая перемена темы разговора или наподобие).</w:t>
      </w:r>
    </w:p>
    <w:p w:rsidR="007F18C2" w:rsidRDefault="007F18C2" w:rsidP="007F18C2">
      <w:pPr>
        <w:pStyle w:val="a3"/>
        <w:numPr>
          <w:ilvl w:val="0"/>
          <w:numId w:val="3"/>
        </w:numPr>
      </w:pPr>
      <w:r>
        <w:t>Постарайтесь высказать всё за то время, пока горит спичка.</w:t>
      </w:r>
    </w:p>
    <w:p w:rsidR="007F18C2" w:rsidRDefault="007F18C2" w:rsidP="007F18C2">
      <w:pPr>
        <w:pStyle w:val="a3"/>
        <w:numPr>
          <w:ilvl w:val="0"/>
          <w:numId w:val="3"/>
        </w:numPr>
      </w:pPr>
      <w:r>
        <w:t>Найдите подход к своему собеседнику.</w:t>
      </w:r>
    </w:p>
    <w:p w:rsidR="007F18C2" w:rsidRDefault="007F18C2" w:rsidP="007F18C2">
      <w:pPr>
        <w:pStyle w:val="a3"/>
        <w:numPr>
          <w:ilvl w:val="0"/>
          <w:numId w:val="3"/>
        </w:numPr>
      </w:pPr>
      <w:bookmarkStart w:id="0" w:name="_GoBack"/>
      <w:bookmarkEnd w:id="0"/>
    </w:p>
    <w:p w:rsidR="007F18C2" w:rsidRDefault="007F18C2" w:rsidP="00E3350F"/>
    <w:sectPr w:rsidR="007F1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5418C"/>
    <w:multiLevelType w:val="hybridMultilevel"/>
    <w:tmpl w:val="0386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60D67"/>
    <w:multiLevelType w:val="hybridMultilevel"/>
    <w:tmpl w:val="B8EE0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32A06"/>
    <w:multiLevelType w:val="hybridMultilevel"/>
    <w:tmpl w:val="A446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4E"/>
    <w:rsid w:val="000C7C4C"/>
    <w:rsid w:val="003B1340"/>
    <w:rsid w:val="00494148"/>
    <w:rsid w:val="00500F3D"/>
    <w:rsid w:val="00626D75"/>
    <w:rsid w:val="007F18C2"/>
    <w:rsid w:val="008102D1"/>
    <w:rsid w:val="00AE36B9"/>
    <w:rsid w:val="00E3350F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2019-02-22T12:49:00Z</dcterms:created>
  <dcterms:modified xsi:type="dcterms:W3CDTF">2019-02-25T12:37:00Z</dcterms:modified>
</cp:coreProperties>
</file>