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«Московский государственный технический университет имени Н.Э. Баумана (национальный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исследовательский университет)»</w:t>
      </w:r>
    </w:p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F11F29" w:rsidRDefault="00F11F29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11F29" w:rsidRDefault="00F11F29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№1</w:t>
      </w: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F11F29" w:rsidRDefault="00702527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«Расстояния Левенштейна 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-Левенштейна»</w:t>
      </w: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7F360D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:rsidR="00F11F29" w:rsidRDefault="007F360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F11F29" w:rsidRDefault="007F360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F11F29" w:rsidRDefault="00F11F29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F11F29" w:rsidRDefault="00702527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7F360D" w:rsidRDefault="00702527" w:rsidP="007F360D">
      <w:pPr>
        <w:pStyle w:val="Standard"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7F360D" w:rsidRPr="007F360D">
        <w:rPr>
          <w:sz w:val="28"/>
          <w:szCs w:val="28"/>
        </w:rPr>
        <w:t>Расстояние Левенштейна (также редакционное расстояние или дистанция редактирования) между двумя строками в теории информации и компьютерной лингвистике — это минимальное количество операций вставки одного символа, удаления одного символа и замены одного символа на другой, необходимых для прев</w:t>
      </w:r>
      <w:r w:rsidR="007F360D">
        <w:rPr>
          <w:sz w:val="28"/>
          <w:szCs w:val="28"/>
        </w:rPr>
        <w:t>ращения одной строки в другую</w:t>
      </w:r>
      <w:r w:rsidR="007F360D" w:rsidRPr="007F360D">
        <w:rPr>
          <w:sz w:val="28"/>
          <w:szCs w:val="28"/>
        </w:rPr>
        <w:t xml:space="preserve">. Впервые задачу упомянул в 1965 году советский математик Владимир Иосифович Левенштейн при изучении последовательностей 0-1.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 w:rsidR="007F360D" w:rsidRPr="007F360D">
        <w:rPr>
          <w:sz w:val="28"/>
          <w:szCs w:val="28"/>
        </w:rPr>
        <w:t>Гасфилд</w:t>
      </w:r>
      <w:proofErr w:type="spellEnd"/>
      <w:r w:rsidR="007F360D" w:rsidRPr="007F360D">
        <w:rPr>
          <w:sz w:val="28"/>
          <w:szCs w:val="28"/>
        </w:rPr>
        <w:t xml:space="preserve">. Расстояние Левенштейна </w:t>
      </w:r>
      <w:r w:rsidR="007F360D">
        <w:rPr>
          <w:sz w:val="28"/>
          <w:szCs w:val="28"/>
        </w:rPr>
        <w:t>и его обобщения активно применяе</w:t>
      </w:r>
      <w:r w:rsidR="007F360D" w:rsidRPr="007F360D">
        <w:rPr>
          <w:sz w:val="28"/>
          <w:szCs w:val="28"/>
        </w:rPr>
        <w:t xml:space="preserve">тся 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речи); для сравнения текстовых файлов утилитой </w:t>
      </w:r>
      <w:proofErr w:type="spellStart"/>
      <w:r w:rsidR="007F360D" w:rsidRPr="007F360D">
        <w:rPr>
          <w:sz w:val="28"/>
          <w:szCs w:val="28"/>
        </w:rPr>
        <w:t>diff</w:t>
      </w:r>
      <w:proofErr w:type="spellEnd"/>
      <w:r w:rsidR="007F360D" w:rsidRPr="007F360D">
        <w:rPr>
          <w:sz w:val="28"/>
          <w:szCs w:val="28"/>
        </w:rPr>
        <w:t xml:space="preserve"> и ей подобными (здесь роль «символов» играют строки, а роль «строк» — файлы); в </w:t>
      </w:r>
      <w:proofErr w:type="spellStart"/>
      <w:r w:rsidR="007F360D" w:rsidRPr="007F360D">
        <w:rPr>
          <w:sz w:val="28"/>
          <w:szCs w:val="28"/>
        </w:rPr>
        <w:t>биоинформатике</w:t>
      </w:r>
      <w:proofErr w:type="spellEnd"/>
      <w:r w:rsidR="007F360D" w:rsidRPr="007F360D">
        <w:rPr>
          <w:sz w:val="28"/>
          <w:szCs w:val="28"/>
        </w:rPr>
        <w:t xml:space="preserve"> для сравн</w:t>
      </w:r>
      <w:r w:rsidR="007F360D">
        <w:rPr>
          <w:sz w:val="28"/>
          <w:szCs w:val="28"/>
        </w:rPr>
        <w:t>ения генов, хромосом и белков</w:t>
      </w:r>
      <w:r w:rsidR="007F360D" w:rsidRPr="007F360D">
        <w:rPr>
          <w:sz w:val="28"/>
          <w:szCs w:val="28"/>
        </w:rPr>
        <w:t xml:space="preserve">. С точки зрения приложений определение расстояния между словами или текстовыми полями по Левенштейну обладает следующими недостатками: при перестановке местами слов или частей слов получаются сравнительно большие расстояния; расстояния между совершенно разными короткими словами оказываются небольшими, в то время как расстояния между очень похожими длинными словами оказываются значительными. Расстояние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— Левенштейна (названо в честь учёных Фредерика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и Владимира Левенштейна) 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определённых в расстоянии Левенштейна добавлена операция транспозиции (перестановки) символов. Расстояние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>-Левенштейна, как и метрика Левенштейна, является мерой "</w:t>
      </w:r>
      <w:proofErr w:type="spellStart"/>
      <w:r w:rsidR="007F360D" w:rsidRPr="007F360D">
        <w:rPr>
          <w:sz w:val="28"/>
          <w:szCs w:val="28"/>
        </w:rPr>
        <w:t>схожести</w:t>
      </w:r>
      <w:proofErr w:type="gramStart"/>
      <w:r w:rsidR="007F360D" w:rsidRPr="007F360D">
        <w:rPr>
          <w:sz w:val="28"/>
          <w:szCs w:val="28"/>
        </w:rPr>
        <w:t>"д</w:t>
      </w:r>
      <w:proofErr w:type="gramEnd"/>
      <w:r w:rsidR="007F360D" w:rsidRPr="007F360D">
        <w:rPr>
          <w:sz w:val="28"/>
          <w:szCs w:val="28"/>
        </w:rPr>
        <w:t>вух</w:t>
      </w:r>
      <w:proofErr w:type="spellEnd"/>
      <w:r w:rsidR="007F360D" w:rsidRPr="007F360D">
        <w:rPr>
          <w:sz w:val="28"/>
          <w:szCs w:val="28"/>
        </w:rPr>
        <w:t xml:space="preserve"> строк. </w:t>
      </w:r>
      <w:proofErr w:type="gramStart"/>
      <w:r w:rsidR="007F360D" w:rsidRPr="007F360D">
        <w:rPr>
          <w:sz w:val="28"/>
          <w:szCs w:val="28"/>
        </w:rPr>
        <w:t xml:space="preserve">Алгоритм его поиска находит применение в реализации нечёткого поиска, а также в </w:t>
      </w:r>
      <w:proofErr w:type="spellStart"/>
      <w:r w:rsidR="007F360D" w:rsidRPr="007F360D">
        <w:rPr>
          <w:sz w:val="28"/>
          <w:szCs w:val="28"/>
        </w:rPr>
        <w:t>биоинформатике</w:t>
      </w:r>
      <w:proofErr w:type="spellEnd"/>
      <w:r w:rsidR="007F360D" w:rsidRPr="007F360D">
        <w:rPr>
          <w:sz w:val="28"/>
          <w:szCs w:val="28"/>
        </w:rPr>
        <w:t xml:space="preserve"> </w:t>
      </w:r>
      <w:r w:rsidR="007F360D" w:rsidRPr="007F360D">
        <w:rPr>
          <w:sz w:val="28"/>
          <w:szCs w:val="28"/>
        </w:rPr>
        <w:lastRenderedPageBreak/>
        <w:t>(сравнение ДНК), несмотря на то, что изначально алгоритм разрабатывался для сравнения текстов, набранных человеком (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показал, что 80% человеческих ошибок при наборе текстов составляют перестановки соседних символов, пропуск символа, добавление нового символа, и ошибка в символе.</w:t>
      </w:r>
      <w:proofErr w:type="gramEnd"/>
      <w:r w:rsidR="007F360D" w:rsidRPr="007F360D">
        <w:rPr>
          <w:sz w:val="28"/>
          <w:szCs w:val="28"/>
        </w:rPr>
        <w:t xml:space="preserve"> </w:t>
      </w:r>
      <w:proofErr w:type="gramStart"/>
      <w:r w:rsidR="007F360D" w:rsidRPr="007F360D">
        <w:rPr>
          <w:sz w:val="28"/>
          <w:szCs w:val="28"/>
        </w:rPr>
        <w:t xml:space="preserve">Поэтому метрика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-Левенштейна часто используется в редакторских программах для проверки правописания). </w:t>
      </w:r>
      <w:proofErr w:type="gramEnd"/>
    </w:p>
    <w:p w:rsid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</w:p>
    <w:p w:rsidR="007F360D" w:rsidRPr="007F360D" w:rsidRDefault="007F360D" w:rsidP="007F360D">
      <w:pPr>
        <w:pStyle w:val="Standard"/>
        <w:spacing w:before="120" w:line="360" w:lineRule="auto"/>
        <w:jc w:val="center"/>
        <w:rPr>
          <w:b/>
          <w:sz w:val="28"/>
          <w:szCs w:val="28"/>
        </w:rPr>
      </w:pPr>
      <w:r w:rsidRPr="007F360D">
        <w:rPr>
          <w:b/>
          <w:sz w:val="28"/>
          <w:szCs w:val="28"/>
        </w:rPr>
        <w:t>Задачи работы</w:t>
      </w:r>
      <w:r>
        <w:rPr>
          <w:b/>
          <w:sz w:val="28"/>
          <w:szCs w:val="28"/>
        </w:rPr>
        <w:t>: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1. Изучение алгоритмов Левенштейна и </w:t>
      </w:r>
      <w:proofErr w:type="spellStart"/>
      <w:r w:rsidRPr="007F360D">
        <w:rPr>
          <w:sz w:val="28"/>
          <w:szCs w:val="28"/>
        </w:rPr>
        <w:t>Дамерау</w:t>
      </w:r>
      <w:proofErr w:type="spellEnd"/>
      <w:r w:rsidRPr="007F360D">
        <w:rPr>
          <w:sz w:val="28"/>
          <w:szCs w:val="28"/>
        </w:rPr>
        <w:t>-Левенштейна нахождения расстояния между строками;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2. Применение метода динамического программирования для матричной реализации указанных алгоритмов; 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>3. Получение практических навыков реализации указанных алгоритмов: двух алгоритмов в матричной версии и одного из алгоритмов в рекурсивной версии;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4. Сравнительный анализ линейной и рекурсивной реализаций выбранного алгоритма определения расстояния между строками по затрачиваемым ресурсам (времени и памяти); 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5. Экспериментальное подтверждение различий во </w:t>
      </w:r>
      <w:proofErr w:type="spellStart"/>
      <w:r w:rsidRPr="007F360D">
        <w:rPr>
          <w:sz w:val="28"/>
          <w:szCs w:val="28"/>
        </w:rPr>
        <w:t>временн´</w:t>
      </w:r>
      <w:proofErr w:type="gramStart"/>
      <w:r w:rsidRPr="007F360D">
        <w:rPr>
          <w:sz w:val="28"/>
          <w:szCs w:val="28"/>
        </w:rPr>
        <w:t>o</w:t>
      </w:r>
      <w:proofErr w:type="gramEnd"/>
      <w:r w:rsidRPr="007F360D">
        <w:rPr>
          <w:sz w:val="28"/>
          <w:szCs w:val="28"/>
        </w:rPr>
        <w:t>й</w:t>
      </w:r>
      <w:proofErr w:type="spellEnd"/>
      <w:r w:rsidRPr="007F360D">
        <w:rPr>
          <w:sz w:val="28"/>
          <w:szCs w:val="28"/>
        </w:rPr>
        <w:t xml:space="preserve"> эффективности рекурсивной и </w:t>
      </w:r>
      <w:proofErr w:type="spellStart"/>
      <w:r w:rsidRPr="007F360D">
        <w:rPr>
          <w:sz w:val="28"/>
          <w:szCs w:val="28"/>
        </w:rPr>
        <w:t>нерекурсивной</w:t>
      </w:r>
      <w:proofErr w:type="spellEnd"/>
      <w:r w:rsidRPr="007F360D">
        <w:rPr>
          <w:sz w:val="28"/>
          <w:szCs w:val="28"/>
        </w:rPr>
        <w:t xml:space="preserve">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6. Описание и обоснование полученных результатов в отчете о выполненной лабораторной работе, </w:t>
      </w:r>
      <w:proofErr w:type="gramStart"/>
      <w:r w:rsidRPr="007F360D">
        <w:rPr>
          <w:sz w:val="28"/>
          <w:szCs w:val="28"/>
        </w:rPr>
        <w:t>выполненного</w:t>
      </w:r>
      <w:proofErr w:type="gramEnd"/>
      <w:r w:rsidRPr="007F360D">
        <w:rPr>
          <w:sz w:val="28"/>
          <w:szCs w:val="28"/>
        </w:rPr>
        <w:t xml:space="preserve"> как расчётно-пояснительная записка к работе.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</w:p>
    <w:p w:rsidR="00F11F29" w:rsidRDefault="00702527" w:rsidP="007F360D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>Аналитическая часть</w:t>
      </w:r>
    </w:p>
    <w:p w:rsidR="007F360D" w:rsidRDefault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lastRenderedPageBreak/>
        <w:t xml:space="preserve">В этом разделе затронуты темы, описанные ниже.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Определение и формула нахождения расстояния </w:t>
      </w:r>
      <w:proofErr w:type="spellStart"/>
      <w:r w:rsidRPr="007F360D">
        <w:rPr>
          <w:sz w:val="28"/>
          <w:szCs w:val="28"/>
        </w:rPr>
        <w:t>левенштейна</w:t>
      </w:r>
      <w:proofErr w:type="spellEnd"/>
      <w:r w:rsidRPr="007F360D">
        <w:rPr>
          <w:sz w:val="28"/>
          <w:szCs w:val="28"/>
        </w:rPr>
        <w:t xml:space="preserve">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Определение и формула нахождения расстояния </w:t>
      </w:r>
      <w:proofErr w:type="spellStart"/>
      <w:r w:rsidRPr="007F360D">
        <w:rPr>
          <w:sz w:val="28"/>
          <w:szCs w:val="28"/>
        </w:rPr>
        <w:t>Дамерау</w:t>
      </w:r>
      <w:proofErr w:type="spellEnd"/>
      <w:r w:rsidRPr="007F360D">
        <w:rPr>
          <w:sz w:val="28"/>
          <w:szCs w:val="28"/>
        </w:rPr>
        <w:t xml:space="preserve">-Левенштейна.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Принцип поиска расстояния для обоих случаев. </w:t>
      </w:r>
    </w:p>
    <w:p w:rsidR="007F360D" w:rsidRP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>Применение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Описание алгоритмов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Ниже будут изложены словесные описания алгоритмов.</w:t>
      </w:r>
    </w:p>
    <w:p w:rsidR="00F11F29" w:rsidRDefault="00702527">
      <w:pPr>
        <w:pStyle w:val="Standard"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>Расстояние Левенштейна</w:t>
      </w:r>
    </w:p>
    <w:p w:rsidR="007F360D" w:rsidRDefault="00702527" w:rsidP="007F360D">
      <w:pPr>
        <w:pStyle w:val="Standard"/>
        <w:spacing w:before="120" w:line="360" w:lineRule="auto"/>
        <w:rPr>
          <w:sz w:val="28"/>
        </w:rPr>
      </w:pPr>
      <w:r>
        <w:rPr>
          <w:color w:val="222222"/>
          <w:sz w:val="28"/>
          <w:szCs w:val="28"/>
        </w:rPr>
        <w:tab/>
      </w:r>
      <w:r w:rsidR="007F360D" w:rsidRPr="007F360D">
        <w:rPr>
          <w:sz w:val="28"/>
        </w:rPr>
        <w:t>(также редакционное расстояние или дистанция редактирования) между двумя строками в теории информации и компьютерной лингвистике -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Формула, для на</w:t>
      </w:r>
      <w:r w:rsidR="007F360D" w:rsidRPr="007F360D">
        <w:rPr>
          <w:sz w:val="28"/>
        </w:rPr>
        <w:t>хождения расстояния Левенштейна:</w:t>
      </w:r>
    </w:p>
    <w:p w:rsidR="007F360D" w:rsidRPr="00D76ECA" w:rsidRDefault="00D76ECA" w:rsidP="007F360D">
      <w:pPr>
        <w:pStyle w:val="Standard"/>
        <w:spacing w:before="120"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D(i,j)=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 if i == 0, j ==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 if i &gt; 0, j == 0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j if i == 0, j &gt; 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D(s1[1..i], s2[1..j - 1]) + 1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D(s1[1..i - 1], s2[1..j]) + 1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D(s1[1..i - 1], s2[1..j - 1]) + (S1[i] == S2[j]?0 : 1).</m:t>
                              </m:r>
                            </m:e>
                          </m:eqArr>
                        </m:e>
                      </m:d>
                    </m:den>
                  </m:f>
                </m:e>
              </m:eqArr>
            </m:e>
          </m:d>
        </m:oMath>
      </m:oMathPara>
    </w:p>
    <w:p w:rsidR="00D76ECA" w:rsidRDefault="00D76ECA" w:rsidP="007F360D">
      <w:pPr>
        <w:pStyle w:val="Standard"/>
        <w:spacing w:before="120" w:line="360" w:lineRule="auto"/>
        <w:rPr>
          <w:sz w:val="28"/>
          <w:lang w:val="en-US"/>
        </w:rPr>
      </w:pPr>
      <w:r w:rsidRPr="00D76ECA">
        <w:rPr>
          <w:sz w:val="28"/>
        </w:rPr>
        <w:t xml:space="preserve">Для нахождения кратчайшего расстояния необходимо вычислить матрицу D, используя вышеприведённую формулу. Её можно вычислять как по строкам, так и по столбцам. Для восстановления редакционного предписания требуется вычислить матрицу D, после чего идти из правого нижнего угла (M,N) в левый верхний, на каждом шаге ища </w:t>
      </w:r>
      <w:proofErr w:type="gramStart"/>
      <w:r w:rsidRPr="00D76ECA">
        <w:rPr>
          <w:sz w:val="28"/>
        </w:rPr>
        <w:t>минимальное</w:t>
      </w:r>
      <w:proofErr w:type="gramEnd"/>
      <w:r w:rsidRPr="00D76ECA">
        <w:rPr>
          <w:sz w:val="28"/>
        </w:rPr>
        <w:t xml:space="preserve"> из трёх значений: </w:t>
      </w:r>
    </w:p>
    <w:p w:rsidR="00D76ECA" w:rsidRDefault="00D76ECA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D76ECA">
        <w:rPr>
          <w:sz w:val="28"/>
        </w:rPr>
        <w:t xml:space="preserve">• если минимально (D(i-1, j) + цена удаления символа S1[i]), добавляем удаление символа S1[i] и идём в (i-1, j); </w:t>
      </w:r>
    </w:p>
    <w:p w:rsidR="00D76ECA" w:rsidRPr="00D76ECA" w:rsidRDefault="00D76ECA" w:rsidP="00D76ECA">
      <w:pPr>
        <w:pStyle w:val="Standard"/>
        <w:spacing w:before="120" w:line="360" w:lineRule="auto"/>
        <w:ind w:left="709"/>
        <w:rPr>
          <w:sz w:val="28"/>
        </w:rPr>
      </w:pPr>
      <w:r w:rsidRPr="00D76ECA">
        <w:rPr>
          <w:sz w:val="28"/>
        </w:rPr>
        <w:t xml:space="preserve">• если минимально (D(i, j-1) + цена вставки символа S2[j]), добавляем вставку символа S2[j] и идём в (i, j-1); </w:t>
      </w:r>
    </w:p>
    <w:p w:rsidR="00D76ECA" w:rsidRPr="00D76ECA" w:rsidRDefault="00D76ECA" w:rsidP="00D76ECA">
      <w:pPr>
        <w:pStyle w:val="Standard"/>
        <w:spacing w:before="120" w:line="360" w:lineRule="auto"/>
        <w:ind w:left="709"/>
        <w:rPr>
          <w:sz w:val="28"/>
        </w:rPr>
      </w:pPr>
      <w:proofErr w:type="gramStart"/>
      <w:r w:rsidRPr="00D76ECA">
        <w:rPr>
          <w:sz w:val="28"/>
        </w:rPr>
        <w:t>• если минимально (D(i-1, j-1) + цена замены символа S1[i] на символ</w:t>
      </w:r>
      <w:proofErr w:type="gramEnd"/>
      <w:r w:rsidRPr="00D76ECA">
        <w:rPr>
          <w:sz w:val="28"/>
        </w:rPr>
        <w:t xml:space="preserve"> </w:t>
      </w:r>
      <w:r w:rsidRPr="00D76ECA">
        <w:rPr>
          <w:sz w:val="28"/>
        </w:rPr>
        <w:lastRenderedPageBreak/>
        <w:t>S2[j]), добавляем замену S1[i] на S2[j] (если они не равны; иначе ничего не добавляем), после чего идём в (i-1, j-1) 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</w:t>
      </w:r>
    </w:p>
    <w:p w:rsidR="00F11F29" w:rsidRDefault="00702527" w:rsidP="007F360D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 xml:space="preserve">Расстояние </w:t>
      </w:r>
      <w:proofErr w:type="spellStart"/>
      <w:r>
        <w:rPr>
          <w:b/>
          <w:bCs/>
          <w:sz w:val="28"/>
          <w:szCs w:val="28"/>
        </w:rPr>
        <w:t>Дамерау</w:t>
      </w:r>
      <w:proofErr w:type="spellEnd"/>
      <w:r>
        <w:rPr>
          <w:b/>
          <w:bCs/>
          <w:sz w:val="28"/>
          <w:szCs w:val="28"/>
        </w:rPr>
        <w:t>-Левенштейна</w:t>
      </w:r>
    </w:p>
    <w:p w:rsidR="00D76ECA" w:rsidRPr="00D76ECA" w:rsidRDefault="00702527">
      <w:pPr>
        <w:pStyle w:val="Standard"/>
        <w:spacing w:before="120" w:line="360" w:lineRule="auto"/>
        <w:rPr>
          <w:sz w:val="28"/>
        </w:rPr>
      </w:pPr>
      <w:r>
        <w:rPr>
          <w:color w:val="1A1A1A"/>
          <w:sz w:val="28"/>
          <w:szCs w:val="28"/>
        </w:rPr>
        <w:tab/>
      </w:r>
      <w:r w:rsidR="00D76ECA" w:rsidRPr="00D76ECA">
        <w:rPr>
          <w:sz w:val="28"/>
        </w:rPr>
        <w:t xml:space="preserve">Расстояние </w:t>
      </w:r>
      <w:proofErr w:type="spellStart"/>
      <w:r w:rsidR="00D76ECA" w:rsidRPr="00D76ECA">
        <w:rPr>
          <w:sz w:val="28"/>
        </w:rPr>
        <w:t>Дамерау</w:t>
      </w:r>
      <w:proofErr w:type="spellEnd"/>
      <w:r w:rsidR="00D76ECA" w:rsidRPr="00D76ECA">
        <w:rPr>
          <w:sz w:val="28"/>
        </w:rPr>
        <w:t>-Левенштейна -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</w:t>
      </w:r>
      <w:r w:rsidR="00D76ECA">
        <w:rPr>
          <w:sz w:val="28"/>
        </w:rPr>
        <w:t>и, удаления и замены символов,</w:t>
      </w:r>
      <w:r w:rsidR="00D76ECA" w:rsidRPr="00D76ECA">
        <w:rPr>
          <w:sz w:val="28"/>
        </w:rPr>
        <w:t xml:space="preserve"> </w:t>
      </w:r>
      <w:r w:rsidR="00D76ECA" w:rsidRPr="00D76ECA">
        <w:rPr>
          <w:sz w:val="28"/>
        </w:rPr>
        <w:t xml:space="preserve"> определённых в расстоянии Левенштейна добавлена операция транспозиции (перестановки) символов.</w:t>
      </w:r>
    </w:p>
    <w:p w:rsidR="00D76ECA" w:rsidRDefault="00D76ECA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D76ECA">
        <w:rPr>
          <w:sz w:val="28"/>
        </w:rPr>
        <w:t>Формула, для нахождения расстояния</w:t>
      </w:r>
      <w:r w:rsidRPr="00D76ECA">
        <w:rPr>
          <w:sz w:val="28"/>
        </w:rPr>
        <w:t>:</w:t>
      </w:r>
    </w:p>
    <w:p w:rsidR="00D76ECA" w:rsidRPr="00392864" w:rsidRDefault="00DE6CDC" w:rsidP="00392864">
      <w:pPr>
        <w:pStyle w:val="Standard"/>
        <w:spacing w:before="120" w:line="360" w:lineRule="auto"/>
        <w:rPr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eqArr>
                <m:eqArrPr>
                  <m:baseJc m:val="bottom"/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 xml:space="preserve">0 if i == 0, j == 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 xml:space="preserve">i if i &gt; 0, j == 0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lang w:val="en-US"/>
                        </w:rPr>
                        <m:t xml:space="preserve">j if i == 0, j &gt; 0 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D(s1[1..i], s2[1..j - 1]) + 1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 xml:space="preserve">D(s1[1..i - 1], s2[1..j]) + 1 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D(s1[1..i - 1], s2[1..j - 1]) + (S1[i] == S2[j]?0 : 1)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if(i, j &gt; 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(S1[i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1] == S2[j])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(S1[i] == S2[j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1])D(s1[1..i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2], s2[1..j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2]) + 1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d>
                    </m:den>
                  </m:f>
                </m:e>
              </m:eqArr>
            </m:e>
          </m:d>
        </m:oMath>
      </m:oMathPara>
    </w:p>
    <w:p w:rsidR="00392864" w:rsidRDefault="00392864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392864">
        <w:rPr>
          <w:sz w:val="28"/>
        </w:rPr>
        <w:t xml:space="preserve">Для нахождения кратчайшего расстояния необходимо вычислить матрицу D, используя вышеприведённую формулу. Её можно вычислять как по строкам, так и по столбцам. Для восстановления редакционного предписания требуется вычислить матрицу D, после чего идти из правого нижнего угла (M,N) в левый верхний, на каждом шаге ища </w:t>
      </w:r>
      <w:proofErr w:type="gramStart"/>
      <w:r w:rsidRPr="00392864">
        <w:rPr>
          <w:sz w:val="28"/>
        </w:rPr>
        <w:t>минимальное</w:t>
      </w:r>
      <w:proofErr w:type="gramEnd"/>
      <w:r w:rsidRPr="00392864">
        <w:rPr>
          <w:sz w:val="28"/>
        </w:rPr>
        <w:t xml:space="preserve"> из трёх значений: </w:t>
      </w:r>
    </w:p>
    <w:p w:rsidR="00392864" w:rsidRDefault="00392864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392864">
        <w:rPr>
          <w:sz w:val="28"/>
        </w:rPr>
        <w:t xml:space="preserve">• если минимально (D(i-1, j) + цена удаления символа S1[i]), добавляем удаление символа S1[i] и идём в (i-1, j); </w:t>
      </w:r>
    </w:p>
    <w:p w:rsidR="00392864" w:rsidRDefault="00392864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392864">
        <w:rPr>
          <w:sz w:val="28"/>
        </w:rPr>
        <w:t>• если минимально (D(i, j-1) + цена вставки символа S2[j]), добавляем вставку символа S2[j] и идём в (i, j-1);</w:t>
      </w:r>
    </w:p>
    <w:p w:rsidR="00392864" w:rsidRDefault="00392864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392864">
        <w:rPr>
          <w:sz w:val="28"/>
        </w:rPr>
        <w:t xml:space="preserve">• если минимально (D(i-1, j-1) + цена замены символа S1[i] на символ </w:t>
      </w:r>
      <w:r w:rsidRPr="00392864">
        <w:rPr>
          <w:sz w:val="28"/>
        </w:rPr>
        <w:lastRenderedPageBreak/>
        <w:t xml:space="preserve">S2[j]), добавляем замену S1[i] на S2[j] (если они не равны; иначе ничего не добавляем), после чего идём в (i-1, j-1) 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 </w:t>
      </w:r>
    </w:p>
    <w:p w:rsidR="00D76ECA" w:rsidRPr="00392864" w:rsidRDefault="00392864" w:rsidP="00D76ECA">
      <w:pPr>
        <w:pStyle w:val="Standard"/>
        <w:spacing w:before="120" w:line="360" w:lineRule="auto"/>
        <w:ind w:firstLine="709"/>
        <w:rPr>
          <w:sz w:val="32"/>
        </w:rPr>
      </w:pPr>
      <w:proofErr w:type="gramStart"/>
      <w:r w:rsidRPr="00392864">
        <w:rPr>
          <w:sz w:val="28"/>
        </w:rPr>
        <w:t>• если транспозиция возможна, то возвращаем (D(i-2, j-2) + 1</w:t>
      </w:r>
      <w:proofErr w:type="gramEnd"/>
    </w:p>
    <w:p w:rsidR="00F11F29" w:rsidRDefault="00702527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1.2.3</w:t>
      </w:r>
      <w:r w:rsidRPr="007F360D">
        <w:rPr>
          <w:b/>
          <w:bCs/>
          <w:sz w:val="28"/>
          <w:szCs w:val="28"/>
        </w:rPr>
        <w:t xml:space="preserve"> Область применения алгоритмов </w:t>
      </w:r>
      <w:r>
        <w:rPr>
          <w:b/>
          <w:bCs/>
          <w:sz w:val="28"/>
          <w:szCs w:val="28"/>
        </w:rPr>
        <w:t xml:space="preserve"> </w:t>
      </w:r>
    </w:p>
    <w:p w:rsidR="00392864" w:rsidRDefault="00702527" w:rsidP="00392864">
      <w:pPr>
        <w:pStyle w:val="Standard"/>
        <w:spacing w:before="120" w:line="360" w:lineRule="auto"/>
        <w:rPr>
          <w:sz w:val="28"/>
          <w:lang w:val="en-US"/>
        </w:rPr>
      </w:pPr>
      <w:r>
        <w:rPr>
          <w:sz w:val="28"/>
          <w:szCs w:val="28"/>
        </w:rPr>
        <w:tab/>
      </w:r>
      <w:r w:rsidR="00392864" w:rsidRPr="00392864">
        <w:rPr>
          <w:sz w:val="28"/>
        </w:rPr>
        <w:t>Данные алгоритмы применяются при поиске информации по запросу, с помощью них можно, найти, если пользователь допустил одну или несколько ошибок в слове, наиболее подходяще</w:t>
      </w:r>
      <w:proofErr w:type="gramStart"/>
      <w:r w:rsidR="00392864" w:rsidRPr="00392864">
        <w:rPr>
          <w:sz w:val="28"/>
        </w:rPr>
        <w:t>е(</w:t>
      </w:r>
      <w:proofErr w:type="gramEnd"/>
      <w:r w:rsidR="00392864" w:rsidRPr="00392864">
        <w:rPr>
          <w:sz w:val="28"/>
        </w:rPr>
        <w:t>имеющее наименьшее расстояние) к нему слово и заменить его в поисковой строке.</w:t>
      </w:r>
    </w:p>
    <w:p w:rsidR="00392864" w:rsidRDefault="00392864" w:rsidP="00392864">
      <w:pPr>
        <w:pStyle w:val="Standard"/>
        <w:spacing w:before="120" w:line="360" w:lineRule="auto"/>
        <w:rPr>
          <w:sz w:val="28"/>
          <w:lang w:val="en-US"/>
        </w:rPr>
      </w:pPr>
    </w:p>
    <w:p w:rsidR="00392864" w:rsidRDefault="00392864" w:rsidP="00392864">
      <w:pPr>
        <w:pStyle w:val="Standard"/>
        <w:spacing w:before="120" w:line="360" w:lineRule="auto"/>
        <w:rPr>
          <w:sz w:val="28"/>
          <w:lang w:val="en-US"/>
        </w:rPr>
      </w:pPr>
    </w:p>
    <w:p w:rsidR="00392864" w:rsidRDefault="00392864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F11F29" w:rsidRDefault="00702527" w:rsidP="00392864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</w:r>
      <w:proofErr w:type="spellStart"/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Констукторский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раздел</w:t>
      </w:r>
    </w:p>
    <w:p w:rsidR="00DD75BF" w:rsidRPr="00DD75BF" w:rsidRDefault="00DD75BF">
      <w:pPr>
        <w:pStyle w:val="Standard"/>
        <w:spacing w:before="120" w:line="360" w:lineRule="auto"/>
        <w:rPr>
          <w:sz w:val="28"/>
        </w:rPr>
      </w:pPr>
      <w:r w:rsidRPr="00DD75BF">
        <w:rPr>
          <w:sz w:val="28"/>
        </w:rPr>
        <w:t xml:space="preserve">В данном разделе </w:t>
      </w:r>
      <w:proofErr w:type="gramStart"/>
      <w:r w:rsidRPr="00DD75BF">
        <w:rPr>
          <w:sz w:val="28"/>
        </w:rPr>
        <w:t>размещены</w:t>
      </w:r>
      <w:proofErr w:type="gramEnd"/>
      <w:r w:rsidRPr="00DD75BF">
        <w:rPr>
          <w:sz w:val="28"/>
        </w:rPr>
        <w:t xml:space="preserve"> </w:t>
      </w:r>
      <w:proofErr w:type="spellStart"/>
      <w:r w:rsidRPr="00DD75BF">
        <w:rPr>
          <w:sz w:val="28"/>
        </w:rPr>
        <w:t>блоксхемы</w:t>
      </w:r>
      <w:proofErr w:type="spellEnd"/>
      <w:r w:rsidRPr="00DD75BF">
        <w:rPr>
          <w:sz w:val="28"/>
        </w:rPr>
        <w:t xml:space="preserve"> алгоритмов и сравнительный анализ ли</w:t>
      </w:r>
      <w:r>
        <w:rPr>
          <w:sz w:val="28"/>
        </w:rPr>
        <w:t>нейной и рекурсивной реализаций</w:t>
      </w:r>
      <w:r w:rsidRPr="00DD75BF">
        <w:rPr>
          <w:sz w:val="28"/>
        </w:rPr>
        <w:t>.</w:t>
      </w:r>
    </w:p>
    <w:p w:rsidR="00F11F29" w:rsidRPr="00DD75BF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2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D75BF">
        <w:rPr>
          <w:rFonts w:eastAsia="Times New Roman" w:cs="Times New Roman"/>
          <w:b/>
          <w:color w:val="000000"/>
          <w:sz w:val="28"/>
          <w:szCs w:val="28"/>
          <w:lang w:eastAsia="ru-RU"/>
        </w:rPr>
        <w:t>Разработка реализаций алгоритма</w:t>
      </w:r>
    </w:p>
    <w:p w:rsidR="00F11F29" w:rsidRDefault="00DD75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1D9829F4" wp14:editId="718E35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7391400"/>
            <wp:effectExtent l="0" t="0" r="0" b="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783" cy="739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527" w:rsidRPr="007F360D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1.1 – Схема </w:t>
      </w:r>
      <w:proofErr w:type="gramStart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классической</w:t>
      </w:r>
      <w:proofErr w:type="gramEnd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реализация алгоритма 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 wp14:anchorId="767FE37B" wp14:editId="2346E6F0">
            <wp:simplePos x="0" y="0"/>
            <wp:positionH relativeFrom="column">
              <wp:posOffset>810360</wp:posOffset>
            </wp:positionH>
            <wp:positionV relativeFrom="paragraph">
              <wp:posOffset>-150480</wp:posOffset>
            </wp:positionV>
            <wp:extent cx="4500360" cy="8692560"/>
            <wp:effectExtent l="0" t="0" r="0" b="0"/>
            <wp:wrapTopAndBottom/>
            <wp:docPr id="2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360" cy="869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1.2 – Схема алгоритма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4" behindDoc="0" locked="0" layoutInCell="1" allowOverlap="1" wp14:anchorId="72164566" wp14:editId="5B714D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33800" cy="6486480"/>
            <wp:effectExtent l="0" t="0" r="9450" b="0"/>
            <wp:wrapTopAndBottom/>
            <wp:docPr id="3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800" cy="64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1.3 – Схема рекурсивной реализации алгоритма Левенштейна</w:t>
      </w:r>
    </w:p>
    <w:p w:rsidR="00DD75BF" w:rsidRDefault="00DD75BF">
      <w:pPr>
        <w:pStyle w:val="Standard"/>
        <w:pageBreakBefore/>
        <w:spacing w:before="120" w:line="360" w:lineRule="auto"/>
        <w:rPr>
          <w:sz w:val="28"/>
        </w:rPr>
      </w:pPr>
      <w:r w:rsidRPr="00DD75BF">
        <w:rPr>
          <w:b/>
          <w:sz w:val="28"/>
        </w:rPr>
        <w:lastRenderedPageBreak/>
        <w:t xml:space="preserve">2.2 Сравнительный анализ рекурсивной и </w:t>
      </w:r>
      <w:proofErr w:type="spellStart"/>
      <w:r w:rsidRPr="00DD75BF">
        <w:rPr>
          <w:b/>
          <w:sz w:val="28"/>
        </w:rPr>
        <w:t>нерекурсивной</w:t>
      </w:r>
      <w:proofErr w:type="spellEnd"/>
      <w:r w:rsidRPr="00DD75BF">
        <w:rPr>
          <w:b/>
          <w:sz w:val="28"/>
        </w:rPr>
        <w:t xml:space="preserve"> реализаций</w:t>
      </w:r>
      <w:r>
        <w:rPr>
          <w:b/>
          <w:sz w:val="28"/>
        </w:rPr>
        <w:br/>
      </w:r>
      <w:r>
        <w:rPr>
          <w:b/>
          <w:sz w:val="28"/>
        </w:rPr>
        <w:tab/>
      </w:r>
      <w:r w:rsidRPr="00DD75BF">
        <w:rPr>
          <w:sz w:val="28"/>
        </w:rPr>
        <w:t xml:space="preserve">Рекурсивная реализация работает медленнее по сравнение с линейной из-за повторных вычислений, возникающих в ходе работы рекурсивного алгоритма, это наглядно видно на Рис. 8, иллюстрирующей дерево рекурсивных вызовов выбранной </w:t>
      </w:r>
      <w:proofErr w:type="spellStart"/>
      <w:r w:rsidRPr="00DD75BF">
        <w:rPr>
          <w:sz w:val="28"/>
        </w:rPr>
        <w:t>реализации</w:t>
      </w:r>
      <w:proofErr w:type="gramStart"/>
      <w:r w:rsidRPr="00DD75BF">
        <w:rPr>
          <w:sz w:val="28"/>
        </w:rPr>
        <w:t>.Ф</w:t>
      </w:r>
      <w:proofErr w:type="gramEnd"/>
      <w:r w:rsidRPr="00DD75BF">
        <w:rPr>
          <w:sz w:val="28"/>
        </w:rPr>
        <w:t>ункция</w:t>
      </w:r>
      <w:proofErr w:type="spellEnd"/>
      <w:r w:rsidRPr="00DD75BF">
        <w:rPr>
          <w:sz w:val="28"/>
        </w:rPr>
        <w:t xml:space="preserve"> </w:t>
      </w:r>
      <w:proofErr w:type="spellStart"/>
      <w:r w:rsidRPr="00DD75BF">
        <w:rPr>
          <w:sz w:val="28"/>
        </w:rPr>
        <w:t>rec</w:t>
      </w:r>
      <w:proofErr w:type="spellEnd"/>
      <w:r w:rsidRPr="00DD75BF">
        <w:rPr>
          <w:sz w:val="28"/>
        </w:rPr>
        <w:t>() принимает на вход 2 строки и 2 индекса, но чтобы не нагружать схему, 2 строки при вызове не подписываются. Для высчитывания цены перехода из диагонального элемента в текущий надо учитывать совпадают ли предыдущие символы строк, но поскольку это не влияет на дерево рекурсии, в схеме я опускаю этот момент и пишу просто число/вызов функции</w:t>
      </w:r>
      <w:r>
        <w:rPr>
          <w:sz w:val="28"/>
        </w:rPr>
        <w:br/>
      </w:r>
      <w:r>
        <w:rPr>
          <w:sz w:val="28"/>
        </w:rPr>
        <w:tab/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3.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>Технологический раздел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этом разделе будут изложе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ны требования к программному обеспечению и листинги алгоритмов.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3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Требования к программному обеспечению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Данная программа разрабатывалась на языке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3.7, поддерживаемом многими операционными системами. Для запуска программы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необходим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интрепритатор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поддерживающий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 для 64-битной системы.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3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.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кода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1</w:t>
      </w:r>
    </w:p>
    <w:p w:rsidR="00F11F29" w:rsidRPr="007F360D" w:rsidRDefault="00702527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7F360D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def</w:t>
      </w:r>
      <w:proofErr w:type="spellEnd"/>
      <w:proofErr w:type="gram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7F360D">
        <w:rPr>
          <w:rFonts w:ascii="Times New Roman" w:eastAsia="Times New Roman" w:hAnsi="Times New Roman" w:cs="Times New Roman"/>
          <w:b/>
          <w:color w:val="00A000"/>
          <w:sz w:val="28"/>
          <w:szCs w:val="28"/>
          <w:lang w:val="en-US" w:eastAsia="ru-RU"/>
        </w:rPr>
        <w:t>levenstain</w:t>
      </w:r>
      <w:proofErr w:type="spell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(a, b, </w:t>
      </w:r>
      <w:proofErr w:type="spellStart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print_flag</w:t>
      </w:r>
      <w:proofErr w:type="spell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matrix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[x </w:t>
      </w:r>
      <w:r w:rsidRPr="007F360D">
        <w:rPr>
          <w:b/>
          <w:color w:val="AA22FF"/>
          <w:lang w:val="en-US"/>
        </w:rPr>
        <w:t>for</w:t>
      </w:r>
      <w:r w:rsidRPr="007F360D">
        <w:rPr>
          <w:color w:val="333333"/>
          <w:lang w:val="en-US"/>
        </w:rPr>
        <w:t xml:space="preserve"> x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)]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m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, [</w:t>
      </w:r>
      <w:proofErr w:type="spellStart"/>
      <w:r w:rsidRPr="007F360D">
        <w:rPr>
          <w:color w:val="333333"/>
          <w:lang w:val="en-US"/>
        </w:rPr>
        <w:t>i</w:t>
      </w:r>
      <w:proofErr w:type="spellEnd"/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print_flag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print_</w:t>
      </w:r>
      <w:proofErr w:type="gramStart"/>
      <w:r w:rsidRPr="007F360D">
        <w:rPr>
          <w:color w:val="333333"/>
          <w:lang w:val="en-US"/>
        </w:rPr>
        <w:t>matrix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matrix,a,b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spacing w:after="283"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[n]</w:t>
      </w:r>
    </w:p>
    <w:p w:rsidR="00F11F29" w:rsidRPr="007F360D" w:rsidRDefault="00702527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</w:rPr>
        <w:t>Ли</w:t>
      </w:r>
      <w:r>
        <w:rPr>
          <w:sz w:val="28"/>
          <w:szCs w:val="28"/>
        </w:rPr>
        <w:t>стинг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7F360D">
        <w:rPr>
          <w:sz w:val="28"/>
          <w:szCs w:val="28"/>
          <w:lang w:val="en-US"/>
        </w:rPr>
        <w:t xml:space="preserve"> 1.1 — </w:t>
      </w:r>
      <w:r>
        <w:rPr>
          <w:sz w:val="28"/>
          <w:szCs w:val="28"/>
        </w:rPr>
        <w:t>Классический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Левенштейна</w:t>
      </w:r>
    </w:p>
    <w:p w:rsidR="00F11F29" w:rsidRPr="007F360D" w:rsidRDefault="00702527">
      <w:pPr>
        <w:pStyle w:val="PreformattedText"/>
        <w:rPr>
          <w:color w:val="333333"/>
          <w:sz w:val="28"/>
          <w:szCs w:val="28"/>
          <w:lang w:val="en-US"/>
        </w:rPr>
      </w:pPr>
      <w:proofErr w:type="spellStart"/>
      <w:proofErr w:type="gramStart"/>
      <w:r w:rsidRPr="007F360D">
        <w:rPr>
          <w:b/>
          <w:color w:val="AA22FF"/>
          <w:sz w:val="28"/>
          <w:szCs w:val="28"/>
          <w:lang w:val="en-US"/>
        </w:rPr>
        <w:t>def</w:t>
      </w:r>
      <w:proofErr w:type="spellEnd"/>
      <w:proofErr w:type="gramEnd"/>
      <w:r w:rsidRPr="007F36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7F360D">
        <w:rPr>
          <w:color w:val="00A000"/>
          <w:sz w:val="28"/>
          <w:szCs w:val="28"/>
          <w:lang w:val="en-US"/>
        </w:rPr>
        <w:t>damerau_levenstain</w:t>
      </w:r>
      <w:proofErr w:type="spellEnd"/>
      <w:r w:rsidRPr="007F360D">
        <w:rPr>
          <w:color w:val="333333"/>
          <w:sz w:val="28"/>
          <w:szCs w:val="28"/>
          <w:lang w:val="en-US"/>
        </w:rPr>
        <w:t xml:space="preserve">(a, b, </w:t>
      </w:r>
      <w:proofErr w:type="spellStart"/>
      <w:r w:rsidRPr="007F360D">
        <w:rPr>
          <w:color w:val="333333"/>
          <w:sz w:val="28"/>
          <w:szCs w:val="28"/>
          <w:lang w:val="en-US"/>
        </w:rPr>
        <w:t>print_flag</w:t>
      </w:r>
      <w:proofErr w:type="spellEnd"/>
      <w:r w:rsidRPr="007F360D">
        <w:rPr>
          <w:color w:val="333333"/>
          <w:sz w:val="28"/>
          <w:szCs w:val="28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matrix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[x </w:t>
      </w:r>
      <w:r w:rsidRPr="007F360D">
        <w:rPr>
          <w:b/>
          <w:color w:val="AA22FF"/>
          <w:lang w:val="en-US"/>
        </w:rPr>
        <w:t>for</w:t>
      </w:r>
      <w:r w:rsidRPr="007F360D">
        <w:rPr>
          <w:color w:val="333333"/>
          <w:lang w:val="en-US"/>
        </w:rPr>
        <w:t xml:space="preserve"> x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</w:t>
      </w:r>
      <w:r w:rsidRPr="007F360D">
        <w:rPr>
          <w:color w:val="666666"/>
          <w:lang w:val="en-US"/>
        </w:rPr>
        <w:t>1</w:t>
      </w:r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2</w:t>
      </w:r>
      <w:r w:rsidRPr="007F360D">
        <w:rPr>
          <w:color w:val="333333"/>
          <w:lang w:val="en-US"/>
        </w:rPr>
        <w:t>, m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preprevious_row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, [</w:t>
      </w:r>
      <w:proofErr w:type="spellStart"/>
      <w:r w:rsidRPr="007F360D">
        <w:rPr>
          <w:color w:val="333333"/>
          <w:lang w:val="en-US"/>
        </w:rPr>
        <w:t>i</w:t>
      </w:r>
      <w:proofErr w:type="spellEnd"/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spellStart"/>
      <w:r w:rsidRPr="007F360D">
        <w:rPr>
          <w:color w:val="333333"/>
          <w:lang w:val="en-US"/>
        </w:rPr>
        <w:t>current_ro</w:t>
      </w:r>
      <w:r w:rsidRPr="007F360D">
        <w:rPr>
          <w:color w:val="333333"/>
          <w:lang w:val="en-US"/>
        </w:rPr>
        <w:t>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a[j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b/>
          <w:color w:val="AA22FF"/>
          <w:lang w:val="en-US"/>
        </w:rPr>
        <w:t>and</w:t>
      </w:r>
      <w:r w:rsidRPr="007F360D">
        <w:rPr>
          <w:color w:val="333333"/>
          <w:lang w:val="en-US"/>
        </w:rPr>
        <w:t xml:space="preserve"> 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>]: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preprevious_row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print_flag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print_</w:t>
      </w:r>
      <w:proofErr w:type="gramStart"/>
      <w:r w:rsidRPr="007F360D">
        <w:rPr>
          <w:color w:val="333333"/>
          <w:lang w:val="en-US"/>
        </w:rPr>
        <w:t>matrix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matrix,a,b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spacing w:after="283"/>
        <w:rPr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[n]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кода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1.2 —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Алгоритм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Левенштейна</w:t>
      </w:r>
    </w:p>
    <w:p w:rsidR="00F11F29" w:rsidRPr="007F360D" w:rsidRDefault="00702527">
      <w:pPr>
        <w:pStyle w:val="PreformattedText"/>
        <w:spacing w:before="120" w:line="360" w:lineRule="auto"/>
        <w:rPr>
          <w:color w:val="333333"/>
          <w:lang w:val="en-US"/>
        </w:rPr>
      </w:pPr>
      <w:proofErr w:type="spellStart"/>
      <w:proofErr w:type="gramStart"/>
      <w:r w:rsidRPr="007F360D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def</w:t>
      </w:r>
      <w:proofErr w:type="spellEnd"/>
      <w:proofErr w:type="gramEnd"/>
      <w:r w:rsidRPr="007F3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7F360D">
        <w:rPr>
          <w:rFonts w:ascii="Times New Roman" w:eastAsia="Times New Roman" w:hAnsi="Times New Roman" w:cs="Times New Roman"/>
          <w:color w:val="00A000"/>
          <w:sz w:val="28"/>
          <w:szCs w:val="28"/>
          <w:lang w:val="en-US" w:eastAsia="ru-RU"/>
        </w:rPr>
        <w:t>recurr_levenstain</w:t>
      </w:r>
      <w:proofErr w:type="spellEnd"/>
      <w:r w:rsidRPr="007F3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(n, m, a, b)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proofErr w:type="spellStart"/>
      <w:proofErr w:type="gramStart"/>
      <w:r w:rsidRPr="007F360D">
        <w:rPr>
          <w:b/>
          <w:color w:val="AA22FF"/>
          <w:lang w:val="en-US"/>
        </w:rPr>
        <w:t>def</w:t>
      </w:r>
      <w:proofErr w:type="spellEnd"/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00A000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, j, a, b):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find_eom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count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+=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j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b/>
          <w:color w:val="AA22FF"/>
          <w:lang w:val="en-US"/>
        </w:rPr>
        <w:t>elif</w:t>
      </w:r>
      <w:proofErr w:type="spellEnd"/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el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j, a, b)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, 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a, b)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,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       </w:t>
      </w:r>
      <w:proofErr w:type="spellStart"/>
      <w:r w:rsidRPr="007F360D">
        <w:rPr>
          <w:color w:val="333333"/>
          <w:lang w:val="en-US"/>
        </w:rPr>
        <w:t>find_</w:t>
      </w:r>
      <w:proofErr w:type="gramStart"/>
      <w:r w:rsidRPr="007F360D">
        <w:rPr>
          <w:color w:val="333333"/>
          <w:lang w:val="en-US"/>
        </w:rPr>
        <w:t>eom</w:t>
      </w:r>
      <w:proofErr w:type="spellEnd"/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a, b)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]))</w:t>
      </w:r>
    </w:p>
    <w:p w:rsidR="00F11F29" w:rsidRDefault="00702527">
      <w:pPr>
        <w:pStyle w:val="PreformattedText"/>
        <w:widowControl/>
        <w:spacing w:after="283"/>
        <w:rPr>
          <w:color w:val="333333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>
        <w:rPr>
          <w:b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</w:t>
      </w:r>
      <w:proofErr w:type="spellEnd"/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 кода 1.3 — Рекурсивный алгоритм 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4.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 xml:space="preserve"> Исследовательский раздел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этом разделе будут изложены примеры работы и исследования быстродействия алгоритмов.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4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Пример работы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Далее представлены матрицы, выводимые алгоритмами: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а) Алгоритм Левенштейна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 wp14:anchorId="24B4DDC4" wp14:editId="49AC6964">
            <wp:simplePos x="0" y="0"/>
            <wp:positionH relativeFrom="column">
              <wp:posOffset>487080</wp:posOffset>
            </wp:positionH>
            <wp:positionV relativeFrom="paragraph">
              <wp:posOffset>210960</wp:posOffset>
            </wp:positionV>
            <wp:extent cx="4143240" cy="2847960"/>
            <wp:effectExtent l="0" t="0" r="0" b="0"/>
            <wp:wrapTopAndBottom/>
            <wp:docPr id="4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240" cy="2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2.1 — Примеры работы классического алгоритма Левенштейна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б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)А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лгоритм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F11F29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6" behindDoc="0" locked="0" layoutInCell="1" allowOverlap="1" wp14:anchorId="7653FC37" wp14:editId="0EFFB07C">
            <wp:simplePos x="0" y="0"/>
            <wp:positionH relativeFrom="column">
              <wp:posOffset>450359</wp:posOffset>
            </wp:positionH>
            <wp:positionV relativeFrom="paragraph">
              <wp:posOffset>-50040</wp:posOffset>
            </wp:positionV>
            <wp:extent cx="5219640" cy="2714760"/>
            <wp:effectExtent l="0" t="0" r="60" b="9390"/>
            <wp:wrapTopAndBottom/>
            <wp:docPr id="5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640" cy="271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2.2 — Примеры работы Алгоритма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702527">
      <w:pPr>
        <w:pStyle w:val="Textbody"/>
        <w:pageBreakBefore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1</w:t>
      </w:r>
    </w:p>
    <w:p w:rsidR="00F11F29" w:rsidRDefault="0070252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Примеры работы алгоритмов</w:t>
      </w:r>
    </w:p>
    <w:tbl>
      <w:tblPr>
        <w:tblW w:w="96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3"/>
        <w:gridCol w:w="1500"/>
        <w:gridCol w:w="1784"/>
        <w:gridCol w:w="1895"/>
        <w:gridCol w:w="1989"/>
        <w:gridCol w:w="1786"/>
      </w:tblGrid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Ожидание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Оценка (0, 1)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лубянка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китаянка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4 4 4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4 4 4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анализ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алгоритмов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фрактал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фарктал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2 1 2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2 1 2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олло</w:t>
            </w:r>
            <w:proofErr w:type="spellEnd"/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лоол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3 2 3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3 2 3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ошибка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я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рота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подъем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программист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аутист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7 7 7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7 7 7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зима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Кодзима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3 3 3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3 3 3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blPrEx>
          <w:tblCellMar>
            <w:top w:w="0" w:type="dxa"/>
            <w:bottom w:w="0" w:type="dxa"/>
          </w:tblCellMar>
        </w:tblPrEx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примите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лабу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7 7 7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7 7 7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</w:tbl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1. алгоритм Левенштейна;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2. алгоритм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-Левенштейна;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3. рекурсивный алгоритм Левенштейна.</w:t>
      </w:r>
    </w:p>
    <w:p w:rsidR="00F11F29" w:rsidRDefault="00F11F29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4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Исследование скорости работы алгоритма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Для исследования скоростных характеристик был использован компьютер на базе процессора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Intel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Core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DD75BF">
        <w:rPr>
          <w:rFonts w:eastAsia="Times New Roman" w:cs="Times New Roman"/>
          <w:color w:val="000000"/>
          <w:sz w:val="28"/>
          <w:szCs w:val="28"/>
          <w:lang w:eastAsia="ru-RU"/>
        </w:rPr>
        <w:t>7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>-</w:t>
      </w:r>
      <w:r w:rsidR="00DD75BF">
        <w:rPr>
          <w:rFonts w:eastAsia="Times New Roman" w:cs="Times New Roman"/>
          <w:color w:val="000000"/>
          <w:sz w:val="28"/>
          <w:szCs w:val="28"/>
          <w:lang w:eastAsia="ru-RU"/>
        </w:rPr>
        <w:t>4500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U</w:t>
      </w:r>
      <w:r w:rsidR="00DD75BF">
        <w:rPr>
          <w:rFonts w:eastAsia="Times New Roman" w:cs="Times New Roman"/>
          <w:color w:val="000000"/>
          <w:sz w:val="28"/>
          <w:szCs w:val="28"/>
          <w:lang w:eastAsia="ru-RU"/>
        </w:rPr>
        <w:t>, содержащий 8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гигабайт оперативной памяти.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М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>одуль тестирования запускался с жесток</w:t>
      </w:r>
      <w:r w:rsidR="00DD75BF">
        <w:rPr>
          <w:rFonts w:eastAsia="Times New Roman" w:cs="Times New Roman"/>
          <w:color w:val="000000"/>
          <w:sz w:val="28"/>
          <w:szCs w:val="28"/>
          <w:lang w:eastAsia="ru-RU"/>
        </w:rPr>
        <w:t>о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>го диска под операционной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системой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Windows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10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Жесткий диск имел среднюю скорость передачи данных при чтении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502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Мбайт/с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 199 Мбайт/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при записи</w:t>
      </w:r>
      <w:r w:rsidRPr="007F360D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6800" cy="3419640"/>
            <wp:effectExtent l="0" t="0" r="150" b="9360"/>
            <wp:wrapTopAndBottom/>
            <wp:docPr id="6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341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3.1 – Время выполнения программы в зависимости от длины строки</w:t>
      </w:r>
    </w:p>
    <w:p w:rsidR="00F11F29" w:rsidRDefault="00702527">
      <w:pPr>
        <w:pStyle w:val="Standard"/>
        <w:spacing w:before="120" w:line="360" w:lineRule="auto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52960" cy="3305159"/>
            <wp:effectExtent l="0" t="0" r="0" b="0"/>
            <wp:wrapTopAndBottom/>
            <wp:docPr id="7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960" cy="330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7480" cy="3775680"/>
            <wp:effectExtent l="0" t="0" r="0" b="0"/>
            <wp:wrapTopAndBottom/>
            <wp:docPr id="8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480" cy="377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3.2 – Т</w:t>
      </w:r>
      <w:r>
        <w:t xml:space="preserve">аблица тестовых результатов для строк </w:t>
      </w:r>
      <w:r>
        <w:t>разной длины</w:t>
      </w:r>
    </w:p>
    <w:p w:rsidR="00F11F29" w:rsidRDefault="00702527">
      <w:pPr>
        <w:pStyle w:val="Standard"/>
        <w:pageBreakBefore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4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3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 xml:space="preserve">Сравнительный анализ рекурсивной и </w:t>
      </w:r>
      <w:proofErr w:type="spellStart"/>
      <w:r>
        <w:rPr>
          <w:b/>
          <w:bCs/>
          <w:sz w:val="28"/>
          <w:szCs w:val="28"/>
        </w:rPr>
        <w:t>нерекурсивной</w:t>
      </w:r>
      <w:proofErr w:type="spellEnd"/>
      <w:r>
        <w:rPr>
          <w:b/>
          <w:bCs/>
          <w:sz w:val="28"/>
          <w:szCs w:val="28"/>
        </w:rPr>
        <w:t xml:space="preserve"> реализации</w:t>
      </w:r>
    </w:p>
    <w:p w:rsidR="00F11F29" w:rsidRDefault="00702527">
      <w:pPr>
        <w:pStyle w:val="Standard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временного сравнительного анализа рекурсивной реализации алгоритма Левенштейна, </w:t>
      </w:r>
      <w:proofErr w:type="spellStart"/>
      <w:r>
        <w:rPr>
          <w:sz w:val="28"/>
          <w:szCs w:val="28"/>
        </w:rPr>
        <w:t>нерекурсивной</w:t>
      </w:r>
      <w:proofErr w:type="spellEnd"/>
      <w:r>
        <w:rPr>
          <w:sz w:val="28"/>
          <w:szCs w:val="28"/>
        </w:rPr>
        <w:t xml:space="preserve"> реализации алгоритма Левенштейна и алгоритма </w:t>
      </w:r>
      <w:proofErr w:type="spellStart"/>
      <w:r>
        <w:rPr>
          <w:sz w:val="28"/>
          <w:szCs w:val="28"/>
        </w:rPr>
        <w:t>Дамерау</w:t>
      </w:r>
      <w:proofErr w:type="spellEnd"/>
      <w:r>
        <w:rPr>
          <w:sz w:val="28"/>
          <w:szCs w:val="28"/>
        </w:rPr>
        <w:t xml:space="preserve">-Левенштейна использовалась </w:t>
      </w:r>
      <w:r>
        <w:rPr>
          <w:sz w:val="28"/>
          <w:szCs w:val="28"/>
        </w:rPr>
        <w:t>методика многочисленных запусков двух типов:  для слов одинаковой длины (от 1 до 7 символов) и для слов разной длины (минимальная длина строки – 3 символа, максимальная – 10 символов). В обоих случаях худшие результаты показывает рекурсивная реализация алг</w:t>
      </w:r>
      <w:r>
        <w:rPr>
          <w:sz w:val="28"/>
          <w:szCs w:val="28"/>
        </w:rPr>
        <w:t xml:space="preserve">оритма Левенштейна. Можно сделать вывод, что данная версия </w:t>
      </w:r>
      <w:proofErr w:type="spellStart"/>
      <w:r>
        <w:rPr>
          <w:sz w:val="28"/>
          <w:szCs w:val="28"/>
        </w:rPr>
        <w:t>алгортма</w:t>
      </w:r>
      <w:proofErr w:type="spellEnd"/>
      <w:r>
        <w:rPr>
          <w:sz w:val="28"/>
          <w:szCs w:val="28"/>
        </w:rPr>
        <w:t xml:space="preserve"> не рекомендована к использованию в реальных проектах, так как она может существенно замедлить их работу.</w:t>
      </w:r>
    </w:p>
    <w:p w:rsidR="00F11F29" w:rsidRDefault="00702527">
      <w:pPr>
        <w:pStyle w:val="Standard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Такое замедление по времени вызвано частыми обращениями к рекурсивным запросам, ко</w:t>
      </w:r>
      <w:r>
        <w:rPr>
          <w:sz w:val="28"/>
          <w:szCs w:val="28"/>
        </w:rPr>
        <w:t xml:space="preserve">торые можно проследить на примере анализа вызова </w:t>
      </w:r>
      <w:bookmarkStart w:id="0" w:name="_GoBack"/>
      <w:bookmarkEnd w:id="0"/>
      <w:r>
        <w:rPr>
          <w:sz w:val="28"/>
          <w:szCs w:val="28"/>
        </w:rPr>
        <w:t>рекурсивной реализации от строк разной длины:</w:t>
      </w:r>
    </w:p>
    <w:p w:rsidR="00F11F29" w:rsidRDefault="00702527">
      <w:pPr>
        <w:pStyle w:val="Standard"/>
        <w:spacing w:before="120" w:line="360" w:lineRule="auto"/>
        <w:rPr>
          <w:color w:val="0066CC"/>
        </w:rPr>
      </w:pPr>
      <w:r>
        <w:rPr>
          <w:noProof/>
          <w:color w:val="0066CC"/>
          <w:lang w:eastAsia="ru-RU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919" cy="3343319"/>
            <wp:effectExtent l="0" t="0" r="0" b="9481"/>
            <wp:wrapTopAndBottom/>
            <wp:docPr id="9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919" cy="334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F29" w:rsidRDefault="00F11F29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</w:p>
    <w:p w:rsidR="00F11F29" w:rsidRDefault="00F11F29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</w:p>
    <w:p w:rsidR="00F11F29" w:rsidRDefault="00F11F29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:rsidR="00F11F29" w:rsidRDefault="00702527">
      <w:pPr>
        <w:pStyle w:val="Standard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были получены следующие основные навыки:</w:t>
      </w:r>
    </w:p>
    <w:p w:rsidR="00F11F29" w:rsidRDefault="00702527">
      <w:pPr>
        <w:pStyle w:val="Standard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изучены </w:t>
      </w:r>
      <w:proofErr w:type="spellStart"/>
      <w:r>
        <w:rPr>
          <w:sz w:val="28"/>
          <w:szCs w:val="28"/>
        </w:rPr>
        <w:t>теоритеческие</w:t>
      </w:r>
      <w:proofErr w:type="spellEnd"/>
      <w:r>
        <w:rPr>
          <w:sz w:val="28"/>
          <w:szCs w:val="28"/>
        </w:rPr>
        <w:t xml:space="preserve"> понятия в алгоритмах для нахождения </w:t>
      </w:r>
      <w:r>
        <w:rPr>
          <w:sz w:val="28"/>
          <w:szCs w:val="28"/>
        </w:rPr>
        <w:t xml:space="preserve">расстояния Левенштейна и </w:t>
      </w:r>
      <w:proofErr w:type="spellStart"/>
      <w:r>
        <w:rPr>
          <w:sz w:val="28"/>
          <w:szCs w:val="28"/>
        </w:rPr>
        <w:t>Дамерау</w:t>
      </w:r>
      <w:proofErr w:type="spellEnd"/>
      <w:r>
        <w:rPr>
          <w:sz w:val="28"/>
          <w:szCs w:val="28"/>
        </w:rPr>
        <w:t>-Левенштейна;</w:t>
      </w:r>
    </w:p>
    <w:p w:rsidR="00F11F29" w:rsidRDefault="00702527">
      <w:pPr>
        <w:pStyle w:val="Standard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рассмотрен один из современных способов оптимизаций и ускорения рекурсивный программ с помощью </w:t>
      </w:r>
      <w:proofErr w:type="spellStart"/>
      <w:r>
        <w:rPr>
          <w:sz w:val="28"/>
          <w:szCs w:val="28"/>
        </w:rPr>
        <w:t>втроенного</w:t>
      </w:r>
      <w:proofErr w:type="spellEnd"/>
      <w:r>
        <w:rPr>
          <w:sz w:val="28"/>
          <w:szCs w:val="28"/>
        </w:rPr>
        <w:t xml:space="preserve"> счетчика вызовов функций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3;</w:t>
      </w:r>
    </w:p>
    <w:p w:rsidR="00F11F29" w:rsidRDefault="00702527">
      <w:pPr>
        <w:pStyle w:val="Standard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проведен аналитический вывод формул для заполнения матриц рассто</w:t>
      </w:r>
      <w:r>
        <w:rPr>
          <w:sz w:val="28"/>
          <w:szCs w:val="28"/>
        </w:rPr>
        <w:t>яний;</w:t>
      </w:r>
    </w:p>
    <w:p w:rsidR="00F11F29" w:rsidRDefault="00702527">
      <w:pPr>
        <w:pStyle w:val="Standard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проведено сравнение трех реализаций заданного алгоритма, выявлены их слабые места;</w:t>
      </w:r>
    </w:p>
    <w:p w:rsidR="00F11F29" w:rsidRDefault="00702527">
      <w:pPr>
        <w:pStyle w:val="Standard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работы было сделано заключение, что рекурсивный алгоритм сильно проигрывает по скорости двум другим реализациям. Скоростные отличия между алгоритмом </w:t>
      </w:r>
      <w:proofErr w:type="spellStart"/>
      <w:r>
        <w:rPr>
          <w:sz w:val="28"/>
          <w:szCs w:val="28"/>
        </w:rPr>
        <w:t>Да</w:t>
      </w:r>
      <w:r>
        <w:rPr>
          <w:sz w:val="28"/>
          <w:szCs w:val="28"/>
        </w:rPr>
        <w:t>мерау</w:t>
      </w:r>
      <w:proofErr w:type="spellEnd"/>
      <w:r>
        <w:rPr>
          <w:sz w:val="28"/>
          <w:szCs w:val="28"/>
        </w:rPr>
        <w:t>-Левенштейна и Левенштейна в рамках данной работы найдены не были;</w:t>
      </w:r>
    </w:p>
    <w:p w:rsidR="00F11F29" w:rsidRDefault="00702527">
      <w:pPr>
        <w:pStyle w:val="Standard"/>
        <w:numPr>
          <w:ilvl w:val="0"/>
          <w:numId w:val="1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пределение</w:t>
      </w:r>
      <w:proofErr w:type="spellEnd"/>
      <w:r>
        <w:rPr>
          <w:sz w:val="28"/>
          <w:szCs w:val="28"/>
        </w:rPr>
        <w:t xml:space="preserve"> расстояния по Левенштейну имеет недостатки:</w:t>
      </w:r>
    </w:p>
    <w:p w:rsidR="00F11F29" w:rsidRDefault="00702527">
      <w:pPr>
        <w:pStyle w:val="Standard"/>
        <w:numPr>
          <w:ilvl w:val="1"/>
          <w:numId w:val="2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при перестановке местами слов или частей слов получаются большие расстояния;</w:t>
      </w:r>
    </w:p>
    <w:p w:rsidR="00F11F29" w:rsidRDefault="00702527">
      <w:pPr>
        <w:pStyle w:val="Standard"/>
        <w:numPr>
          <w:ilvl w:val="1"/>
          <w:numId w:val="2"/>
        </w:num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расстояния между совершенно разными короткими сло</w:t>
      </w:r>
      <w:r>
        <w:rPr>
          <w:sz w:val="28"/>
          <w:szCs w:val="28"/>
        </w:rPr>
        <w:t>вами будут меньше в отличи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от расстояния между двумя длинными и очень похожими, но длинными словами.</w:t>
      </w:r>
    </w:p>
    <w:sectPr w:rsidR="00F11F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27" w:rsidRDefault="00702527">
      <w:r>
        <w:separator/>
      </w:r>
    </w:p>
  </w:endnote>
  <w:endnote w:type="continuationSeparator" w:id="0">
    <w:p w:rsidR="00702527" w:rsidRDefault="0070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27" w:rsidRDefault="00702527">
      <w:r>
        <w:rPr>
          <w:color w:val="000000"/>
        </w:rPr>
        <w:ptab w:relativeTo="margin" w:alignment="center" w:leader="none"/>
      </w:r>
    </w:p>
  </w:footnote>
  <w:footnote w:type="continuationSeparator" w:id="0">
    <w:p w:rsidR="00702527" w:rsidRDefault="00702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4A6F"/>
    <w:multiLevelType w:val="multilevel"/>
    <w:tmpl w:val="922AD0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F2C74DF"/>
    <w:multiLevelType w:val="hybridMultilevel"/>
    <w:tmpl w:val="E02A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CF1"/>
    <w:multiLevelType w:val="multilevel"/>
    <w:tmpl w:val="0B980A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17B4B46"/>
    <w:multiLevelType w:val="hybridMultilevel"/>
    <w:tmpl w:val="93BE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1F29"/>
    <w:rsid w:val="00392864"/>
    <w:rsid w:val="006F23A0"/>
    <w:rsid w:val="00702527"/>
    <w:rsid w:val="007F360D"/>
    <w:rsid w:val="00952AC8"/>
    <w:rsid w:val="00D76ECA"/>
    <w:rsid w:val="00DD75BF"/>
    <w:rsid w:val="00DE6CDC"/>
    <w:rsid w:val="00F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5">
    <w:name w:val="Placeholder Text"/>
    <w:basedOn w:val="a0"/>
    <w:uiPriority w:val="99"/>
    <w:semiHidden/>
    <w:rsid w:val="007F36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F360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7F36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5">
    <w:name w:val="Placeholder Text"/>
    <w:basedOn w:val="a0"/>
    <w:uiPriority w:val="99"/>
    <w:semiHidden/>
    <w:rsid w:val="007F36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F360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7F360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19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2</cp:revision>
  <dcterms:created xsi:type="dcterms:W3CDTF">2018-09-28T12:46:00Z</dcterms:created>
  <dcterms:modified xsi:type="dcterms:W3CDTF">2019-03-06T03:23:00Z</dcterms:modified>
</cp:coreProperties>
</file>