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C29" w:rsidRDefault="00445C29" w:rsidP="00445C29">
      <w:pPr>
        <w:pStyle w:val="a3"/>
        <w:spacing w:after="60"/>
        <w:ind w:firstLine="284"/>
        <w:rPr>
          <w:rFonts w:ascii="Times New Roman" w:hAnsi="Times New Roman"/>
        </w:rPr>
      </w:pPr>
    </w:p>
    <w:p w:rsidR="00445C29" w:rsidRDefault="00445C29" w:rsidP="00445C29">
      <w:pPr>
        <w:pStyle w:val="a3"/>
        <w:spacing w:after="60"/>
        <w:ind w:firstLine="284"/>
        <w:rPr>
          <w:rFonts w:ascii="Times New Roman" w:hAnsi="Times New Roman"/>
        </w:rPr>
      </w:pPr>
    </w:p>
    <w:p w:rsidR="00445C29" w:rsidRDefault="00445C29" w:rsidP="00445C29">
      <w:pPr>
        <w:pStyle w:val="a3"/>
        <w:spacing w:after="60"/>
        <w:ind w:firstLine="284"/>
        <w:rPr>
          <w:rFonts w:ascii="Times New Roman" w:hAnsi="Times New Roman"/>
        </w:rPr>
      </w:pPr>
    </w:p>
    <w:p w:rsidR="00445C29" w:rsidRDefault="00445C29" w:rsidP="00445C29">
      <w:pPr>
        <w:pStyle w:val="a3"/>
        <w:spacing w:after="60"/>
        <w:ind w:firstLine="284"/>
        <w:rPr>
          <w:rFonts w:ascii="Times New Roman" w:hAnsi="Times New Roman"/>
        </w:rPr>
      </w:pPr>
    </w:p>
    <w:p w:rsidR="00445C29" w:rsidRDefault="00445C29" w:rsidP="00445C29">
      <w:pPr>
        <w:pStyle w:val="a3"/>
        <w:spacing w:after="60"/>
        <w:ind w:firstLine="284"/>
        <w:rPr>
          <w:rFonts w:ascii="Times New Roman" w:hAnsi="Times New Roman"/>
        </w:rPr>
      </w:pPr>
    </w:p>
    <w:p w:rsidR="00445C29" w:rsidRDefault="00445C29" w:rsidP="00445C29">
      <w:pPr>
        <w:pStyle w:val="a3"/>
        <w:spacing w:after="60"/>
        <w:ind w:firstLine="284"/>
        <w:rPr>
          <w:rFonts w:ascii="Times New Roman" w:hAnsi="Times New Roman"/>
        </w:rPr>
      </w:pP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Отчёт по лабораторной работе</w:t>
      </w: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br/>
      </w:r>
      <w:r>
        <w:rPr>
          <w:rFonts w:ascii="Times New Roman" w:hAnsi="Times New Roman"/>
          <w:b/>
          <w:bCs/>
          <w:sz w:val="32"/>
          <w:szCs w:val="32"/>
        </w:rPr>
        <w:t>Дисциплина: Архитектура ЭВМ</w:t>
      </w: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br/>
      </w:r>
      <w:r w:rsidRPr="0076003E">
        <w:rPr>
          <w:rFonts w:ascii="Times New Roman" w:hAnsi="Times New Roman"/>
          <w:b/>
          <w:bCs/>
          <w:sz w:val="32"/>
          <w:szCs w:val="32"/>
        </w:rPr>
        <w:t>Работа №</w:t>
      </w:r>
      <w:r w:rsidRPr="00950F43">
        <w:rPr>
          <w:rFonts w:ascii="Times New Roman" w:hAnsi="Times New Roman"/>
          <w:b/>
          <w:bCs/>
          <w:sz w:val="32"/>
          <w:szCs w:val="32"/>
        </w:rPr>
        <w:t>3</w:t>
      </w:r>
      <w:r w:rsidRPr="0076003E">
        <w:rPr>
          <w:rFonts w:ascii="Times New Roman" w:hAnsi="Times New Roman"/>
          <w:b/>
          <w:bCs/>
          <w:sz w:val="32"/>
          <w:szCs w:val="32"/>
        </w:rPr>
        <w:t xml:space="preserve">. </w:t>
      </w:r>
      <w:r w:rsidRPr="00950F43">
        <w:rPr>
          <w:rFonts w:ascii="Times New Roman" w:hAnsi="Times New Roman"/>
          <w:b/>
          <w:bCs/>
          <w:sz w:val="32"/>
          <w:szCs w:val="32"/>
        </w:rPr>
        <w:t>Синхронизация микроконтроллера и управление таймерами</w:t>
      </w:r>
    </w:p>
    <w:p w:rsidR="00445C29" w:rsidRPr="0018632C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Вариант 20</w:t>
      </w: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C29" w:rsidRPr="0018632C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</w:t>
      </w:r>
      <w:r>
        <w:rPr>
          <w:rFonts w:ascii="Times New Roman" w:eastAsia="Times New Roman" w:hAnsi="Times New Roman" w:cs="Times New Roman"/>
          <w:sz w:val="32"/>
          <w:szCs w:val="32"/>
        </w:rPr>
        <w:tab/>
        <w:t>ка</w:t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  <w:t xml:space="preserve">      Янова Д.Ю.</w:t>
      </w: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  <w:t xml:space="preserve">    ИУ7-53</w:t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Преподаватель</w:t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>А.Ю. Попов</w:t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445C29" w:rsidRDefault="00445C29" w:rsidP="00445C29">
      <w:pPr>
        <w:pStyle w:val="a3"/>
        <w:spacing w:after="60"/>
        <w:rPr>
          <w:rFonts w:ascii="Times New Roman" w:eastAsia="Times New Roman" w:hAnsi="Times New Roman" w:cs="Times New Roman"/>
          <w:sz w:val="32"/>
          <w:szCs w:val="32"/>
        </w:rPr>
      </w:pPr>
    </w:p>
    <w:p w:rsidR="00445C29" w:rsidRDefault="00445C29" w:rsidP="00445C29">
      <w:pPr>
        <w:pStyle w:val="a3"/>
        <w:spacing w:after="60"/>
        <w:ind w:firstLine="284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Москва 2018</w:t>
      </w:r>
    </w:p>
    <w:p w:rsidR="00445C29" w:rsidRDefault="00445C29" w:rsidP="00445C29">
      <w:pPr>
        <w:pStyle w:val="a3"/>
        <w:spacing w:after="60"/>
        <w:ind w:firstLine="284"/>
      </w:pPr>
      <w:r>
        <w:rPr>
          <w:rFonts w:ascii="Arial Unicode MS" w:eastAsia="Arial Unicode MS" w:hAnsi="Arial Unicode MS" w:cs="Arial Unicode MS"/>
          <w:sz w:val="32"/>
          <w:szCs w:val="32"/>
        </w:rPr>
        <w:br w:type="page"/>
      </w:r>
    </w:p>
    <w:p w:rsidR="00445C29" w:rsidRDefault="00445C29" w:rsidP="00445C29">
      <w:pPr>
        <w:pStyle w:val="a4"/>
        <w:spacing w:before="238" w:beforeAutospacing="0"/>
        <w:jc w:val="center"/>
      </w:pPr>
      <w:r>
        <w:rPr>
          <w:b/>
          <w:bCs/>
          <w:color w:val="000000"/>
          <w:sz w:val="40"/>
          <w:szCs w:val="40"/>
        </w:rPr>
        <w:lastRenderedPageBreak/>
        <w:t>Цель работы</w:t>
      </w:r>
    </w:p>
    <w:p w:rsidR="00445C29" w:rsidRDefault="00445C29" w:rsidP="00445C29">
      <w:pPr>
        <w:pStyle w:val="a4"/>
        <w:spacing w:before="403" w:beforeAutospacing="0" w:line="288" w:lineRule="auto"/>
        <w:ind w:firstLine="720"/>
      </w:pPr>
      <w:r>
        <w:rPr>
          <w:color w:val="000000"/>
          <w:sz w:val="27"/>
          <w:szCs w:val="27"/>
        </w:rPr>
        <w:t>Цель работы – изучение средств управления LED индикаторами и клавиатурными матрицами на базе микросхемы TM1638, а также изучение средств внутрисхемной отладки программ микроконтроллеров ARM7 TDMI. В ходе работы студенту необходимо ознакомиться с особенностями функционирования средств индикации и кнопочных клавиатур на основе микросхемы TM1638, ознакомиться со средствами внутрисхемной отладки программ, разработать и отладить программу индикации и сканирования клавиатуры с использованием отладочной платы SK-LPC2368 и платы индикации TM1638LED&amp;KEY.</w:t>
      </w:r>
    </w:p>
    <w:p w:rsidR="00445C29" w:rsidRDefault="00445C29" w:rsidP="00445C29">
      <w:pPr>
        <w:pStyle w:val="a4"/>
        <w:spacing w:before="403" w:beforeAutospacing="0" w:after="240" w:line="288" w:lineRule="auto"/>
      </w:pPr>
    </w:p>
    <w:p w:rsidR="00445C29" w:rsidRDefault="00445C29" w:rsidP="00445C29">
      <w:pPr>
        <w:pStyle w:val="a4"/>
        <w:spacing w:before="403" w:beforeAutospacing="0" w:after="240" w:line="288" w:lineRule="auto"/>
      </w:pPr>
    </w:p>
    <w:p w:rsidR="00445C29" w:rsidRDefault="00445C29" w:rsidP="00445C29">
      <w:pPr>
        <w:pStyle w:val="a4"/>
        <w:spacing w:before="403" w:beforeAutospacing="0" w:after="240" w:line="288" w:lineRule="auto"/>
      </w:pPr>
    </w:p>
    <w:p w:rsidR="00445C29" w:rsidRDefault="00445C29" w:rsidP="00445C29">
      <w:pPr>
        <w:pStyle w:val="a4"/>
        <w:spacing w:before="403" w:beforeAutospacing="0" w:after="240" w:line="288" w:lineRule="auto"/>
      </w:pPr>
    </w:p>
    <w:p w:rsidR="00445C29" w:rsidRDefault="00445C29" w:rsidP="00445C29">
      <w:pPr>
        <w:pStyle w:val="a4"/>
        <w:spacing w:before="403" w:beforeAutospacing="0" w:line="288" w:lineRule="auto"/>
        <w:jc w:val="center"/>
      </w:pPr>
      <w:r>
        <w:rPr>
          <w:b/>
          <w:bCs/>
          <w:color w:val="000000"/>
          <w:sz w:val="40"/>
          <w:szCs w:val="40"/>
        </w:rPr>
        <w:t>Задание</w:t>
      </w:r>
    </w:p>
    <w:p w:rsidR="00445C29" w:rsidRDefault="00445C29" w:rsidP="00445C29">
      <w:pPr>
        <w:pStyle w:val="a4"/>
        <w:spacing w:after="240" w:line="288" w:lineRule="auto"/>
      </w:pPr>
    </w:p>
    <w:p w:rsidR="00445C29" w:rsidRDefault="00445C29" w:rsidP="00445C29">
      <w:pPr>
        <w:pStyle w:val="a4"/>
        <w:spacing w:after="0" w:line="336" w:lineRule="auto"/>
      </w:pPr>
      <w:r>
        <w:rPr>
          <w:noProof/>
        </w:rPr>
        <w:drawing>
          <wp:inline distT="0" distB="0" distL="0" distR="0" wp14:anchorId="014DF4D4" wp14:editId="26B613E0">
            <wp:extent cx="5940425" cy="825576"/>
            <wp:effectExtent l="0" t="0" r="3175" b="0"/>
            <wp:docPr id="3" name="Рисунок 3" descr="https://pp.userapi.com/c846217/v846217593/156291/wzOe48MAfZ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p.userapi.com/c846217/v846217593/156291/wzOe48MAfZU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29" w:rsidRDefault="00445C29" w:rsidP="00445C29">
      <w:pPr>
        <w:pStyle w:val="a4"/>
        <w:spacing w:after="0" w:line="336" w:lineRule="auto"/>
        <w:ind w:firstLine="720"/>
      </w:pPr>
    </w:p>
    <w:p w:rsidR="00445C29" w:rsidRDefault="00445C29" w:rsidP="00445C29">
      <w:pPr>
        <w:pStyle w:val="a4"/>
        <w:spacing w:after="0" w:line="336" w:lineRule="auto"/>
        <w:ind w:firstLine="720"/>
      </w:pPr>
    </w:p>
    <w:p w:rsidR="00445C29" w:rsidRDefault="00445C29" w:rsidP="00445C29">
      <w:pPr>
        <w:pStyle w:val="a4"/>
        <w:spacing w:after="0" w:line="336" w:lineRule="auto"/>
        <w:ind w:firstLine="720"/>
      </w:pPr>
    </w:p>
    <w:p w:rsidR="00445C29" w:rsidRDefault="00445C29" w:rsidP="00445C29">
      <w:pPr>
        <w:pStyle w:val="a4"/>
        <w:spacing w:after="0" w:line="336" w:lineRule="auto"/>
        <w:ind w:firstLine="720"/>
      </w:pPr>
    </w:p>
    <w:p w:rsidR="00445C29" w:rsidRDefault="00445C29" w:rsidP="00445C29">
      <w:pPr>
        <w:pStyle w:val="a4"/>
        <w:spacing w:after="0" w:line="336" w:lineRule="auto"/>
        <w:ind w:firstLine="720"/>
      </w:pPr>
    </w:p>
    <w:p w:rsidR="00445C29" w:rsidRDefault="00445C29" w:rsidP="00445C29">
      <w:pPr>
        <w:pStyle w:val="a4"/>
        <w:spacing w:after="0" w:line="336" w:lineRule="auto"/>
      </w:pPr>
    </w:p>
    <w:p w:rsidR="00445C29" w:rsidRDefault="00445C29" w:rsidP="00445C29">
      <w:pPr>
        <w:pStyle w:val="a4"/>
        <w:spacing w:after="0" w:line="336" w:lineRule="auto"/>
      </w:pPr>
      <w:r>
        <w:rPr>
          <w:b/>
          <w:bCs/>
          <w:color w:val="000000"/>
          <w:sz w:val="40"/>
          <w:szCs w:val="40"/>
        </w:rPr>
        <w:lastRenderedPageBreak/>
        <w:t xml:space="preserve">Листинг </w:t>
      </w:r>
      <w:proofErr w:type="gramStart"/>
      <w:r>
        <w:rPr>
          <w:b/>
          <w:bCs/>
          <w:color w:val="000000"/>
          <w:sz w:val="40"/>
          <w:szCs w:val="40"/>
        </w:rPr>
        <w:t>ПО</w:t>
      </w:r>
      <w:proofErr w:type="gramEnd"/>
    </w:p>
    <w:p w:rsidR="00445C29" w:rsidRDefault="00445C29" w:rsidP="00445C29">
      <w:pPr>
        <w:pStyle w:val="a4"/>
        <w:spacing w:after="0" w:line="336" w:lineRule="auto"/>
        <w:ind w:firstLine="720"/>
      </w:pPr>
    </w:p>
    <w:p w:rsidR="00445C29" w:rsidRDefault="00445C29" w:rsidP="00445C29">
      <w:pPr>
        <w:pStyle w:val="a4"/>
        <w:spacing w:after="0" w:line="336" w:lineRule="auto"/>
        <w:ind w:firstLine="720"/>
      </w:pPr>
      <w:r>
        <w:rPr>
          <w:color w:val="000000"/>
          <w:sz w:val="27"/>
          <w:szCs w:val="27"/>
        </w:rPr>
        <w:t>Ниже приведен листинг разработанного в соответствии с индивидуальным вариантом программного обеспечения.</w:t>
      </w:r>
    </w:p>
    <w:p w:rsidR="00445C29" w:rsidRDefault="00445C29" w:rsidP="00445C29">
      <w:pPr>
        <w:pStyle w:val="a4"/>
        <w:spacing w:after="0" w:line="336" w:lineRule="auto"/>
        <w:ind w:firstLine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Листинг 1. Управление контроллером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#</w:t>
      </w:r>
      <w:proofErr w:type="spellStart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include</w:t>
      </w:r>
      <w:proofErr w:type="spellEnd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 xml:space="preserve"> &lt;LPC23xx.H&gt;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#</w:t>
      </w:r>
      <w:proofErr w:type="spellStart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define</w:t>
      </w:r>
      <w:proofErr w:type="spellEnd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 xml:space="preserve"> BIT_BTTN (1&lt;&lt;29)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#</w:t>
      </w:r>
      <w:proofErr w:type="spellStart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define</w:t>
      </w:r>
      <w:proofErr w:type="spellEnd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 xml:space="preserve"> STB 26 //Port1.26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#</w:t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define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 xml:space="preserve"> CLK 27 //Port1.27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#</w:t>
      </w:r>
      <w:proofErr w:type="spellStart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define</w:t>
      </w:r>
      <w:proofErr w:type="spellEnd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 xml:space="preserve"> DIO 28 //Port1.28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</w:pP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void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delay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(</w:t>
      </w: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unsigned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count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unsigned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ab/>
      </w:r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val="en-US" w:eastAsia="ru-RU"/>
        </w:rPr>
        <w:t>for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(</w:t>
      </w:r>
      <w:proofErr w:type="spellStart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>i</w:t>
      </w:r>
      <w:proofErr w:type="spellEnd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val="en-US" w:eastAsia="ru-RU"/>
        </w:rPr>
        <w:t>=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val="en-US" w:eastAsia="ru-RU"/>
        </w:rPr>
        <w:t>0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val="en-US"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>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val="en-US" w:eastAsia="ru-RU"/>
        </w:rPr>
        <w:t>&lt;</w:t>
      </w:r>
      <w:proofErr w:type="spellStart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>count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val="en-US"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>i</w:t>
      </w:r>
      <w:proofErr w:type="spellEnd"/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val="en-US" w:eastAsia="ru-RU"/>
        </w:rPr>
        <w:t>++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)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{}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</w:pP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void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tm1638_sendbyte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(</w:t>
      </w: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unsigned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x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unsigned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 xml:space="preserve">IODIR1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|=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DIO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//?????????????</w:t>
      </w:r>
      <w:proofErr w:type="gram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?</w:t>
      </w:r>
      <w:proofErr w:type="gram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?? DIO ?? ?????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for</w:t>
      </w:r>
      <w:proofErr w:type="spellEnd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i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8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++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  <w:t>IOCLR1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CLK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b/>
          <w:bCs/>
          <w:i/>
          <w:iCs/>
          <w:color w:val="666666"/>
          <w:sz w:val="18"/>
          <w:szCs w:val="18"/>
          <w:lang w:eastAsia="ru-RU"/>
        </w:rPr>
        <w:t>//?????? CLK</w:t>
      </w:r>
      <w:proofErr w:type="gramStart"/>
      <w:r w:rsidRPr="00445C29">
        <w:rPr>
          <w:rFonts w:ascii="Courier New" w:eastAsia="Times New Roman" w:hAnsi="Courier New" w:cs="Courier New"/>
          <w:b/>
          <w:bCs/>
          <w:i/>
          <w:iCs/>
          <w:color w:val="666666"/>
          <w:sz w:val="18"/>
          <w:szCs w:val="18"/>
          <w:lang w:eastAsia="ru-RU"/>
        </w:rPr>
        <w:t xml:space="preserve"> ?</w:t>
      </w:r>
      <w:proofErr w:type="gramEnd"/>
      <w:r w:rsidRPr="00445C29">
        <w:rPr>
          <w:rFonts w:ascii="Courier New" w:eastAsia="Times New Roman" w:hAnsi="Courier New" w:cs="Courier New"/>
          <w:b/>
          <w:bCs/>
          <w:i/>
          <w:iCs/>
          <w:color w:val="666666"/>
          <w:sz w:val="18"/>
          <w:szCs w:val="18"/>
          <w:lang w:eastAsia="ru-RU"/>
        </w:rPr>
        <w:t>???????????? ? 0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delay</w:t>
      </w:r>
      <w:proofErr w:type="spellEnd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0xfff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//????????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if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x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&amp;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IOSET1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DIO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gramStart"/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}</w:t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b/>
          <w:bCs/>
          <w:i/>
          <w:iCs/>
          <w:color w:val="666666"/>
          <w:sz w:val="18"/>
          <w:szCs w:val="18"/>
          <w:lang w:eastAsia="ru-RU"/>
        </w:rPr>
        <w:t>//????????????? ???????? ?? ?????? DIO</w:t>
      </w:r>
      <w:proofErr w:type="gramEnd"/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else</w:t>
      </w:r>
      <w:proofErr w:type="spellEnd"/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IOCLR1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DIO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delay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208080"/>
          <w:sz w:val="18"/>
          <w:szCs w:val="18"/>
          <w:lang w:eastAsia="ru-RU"/>
        </w:rPr>
        <w:t>0xfff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b/>
          <w:bCs/>
          <w:i/>
          <w:iCs/>
          <w:color w:val="666666"/>
          <w:sz w:val="18"/>
          <w:szCs w:val="18"/>
          <w:lang w:eastAsia="ru-RU"/>
        </w:rPr>
        <w:t>//????????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 xml:space="preserve">x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&gt;&gt;=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IOSET1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CLK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//?????? CLK</w:t>
      </w:r>
      <w:proofErr w:type="gram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?</w:t>
      </w:r>
      <w:proofErr w:type="gram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???????????? ? 1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delay</w:t>
      </w:r>
      <w:proofErr w:type="spellEnd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0x1fff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unsigned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tm1638_receivebyte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lastRenderedPageBreak/>
        <w:tab/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unsigned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993333"/>
          <w:sz w:val="18"/>
          <w:szCs w:val="18"/>
          <w:lang w:eastAsia="ru-RU"/>
        </w:rPr>
        <w:t>unsigned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x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b/>
          <w:bCs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 xml:space="preserve">IODIR1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&amp;=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~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DIO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for</w:t>
      </w:r>
      <w:proofErr w:type="spellEnd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i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32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++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IOCLR1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CLK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delay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208080"/>
          <w:sz w:val="18"/>
          <w:szCs w:val="18"/>
          <w:lang w:eastAsia="ru-RU"/>
        </w:rPr>
        <w:t>0xfff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if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IOPIN1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&amp;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DIO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 xml:space="preserve">x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|=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i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delay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208080"/>
          <w:sz w:val="18"/>
          <w:szCs w:val="18"/>
          <w:lang w:eastAsia="ru-RU"/>
        </w:rPr>
        <w:t>0xfff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IOSET1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CLK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delay</w:t>
      </w:r>
      <w:proofErr w:type="spellEnd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0x1fff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B1B100"/>
          <w:sz w:val="18"/>
          <w:szCs w:val="18"/>
          <w:lang w:eastAsia="ru-RU"/>
        </w:rPr>
        <w:t>return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x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</w:pP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void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tm1638_sendcmd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(</w:t>
      </w: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unsigned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x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IOSET1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STB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 xml:space="preserve">IODIR1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CLK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|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DIO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|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STB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  <w:t>IOCLR1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&lt;&lt;</w:t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STB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x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</w:pP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void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tm1638_setadr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(</w:t>
      </w:r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unsigned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val="en-US"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>adr</w:t>
      </w:r>
      <w:proofErr w:type="spellEnd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val="en-US"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tm1638_sendcmd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0xC0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|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adr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void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tm1638_init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993333"/>
          <w:sz w:val="18"/>
          <w:szCs w:val="18"/>
          <w:lang w:eastAsia="ru-RU"/>
        </w:rPr>
        <w:t>unsigned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i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tm1638_sendcmd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0x88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//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play</w:t>
      </w:r>
      <w:proofErr w:type="spell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mode</w:t>
      </w:r>
      <w:proofErr w:type="spellEnd"/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tm1638_sendcmd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0x40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//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auto</w:t>
      </w:r>
      <w:proofErr w:type="spell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increment</w:t>
      </w:r>
      <w:proofErr w:type="spellEnd"/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tm1638_setadr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for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&lt;=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0xf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++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tm1638_sendcmd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08080"/>
          <w:sz w:val="18"/>
          <w:szCs w:val="18"/>
          <w:lang w:eastAsia="ru-RU"/>
        </w:rPr>
        <w:t>0x44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//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work</w:t>
      </w:r>
      <w:proofErr w:type="spell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mode</w:t>
      </w:r>
      <w:proofErr w:type="spellEnd"/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main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void</w:t>
      </w:r>
      <w:proofErr w:type="spellEnd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unsigned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color w:val="993333"/>
          <w:sz w:val="18"/>
          <w:szCs w:val="18"/>
          <w:lang w:eastAsia="ru-RU"/>
        </w:rPr>
        <w:t>int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lastRenderedPageBreak/>
        <w:tab/>
        <w:t>tm1638_init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while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i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//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button</w:t>
      </w:r>
      <w:proofErr w:type="spell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pressed</w:t>
      </w:r>
      <w:proofErr w:type="spell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or</w:t>
      </w:r>
      <w:proofErr w:type="spellEnd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 xml:space="preserve"> </w:t>
      </w:r>
      <w:proofErr w:type="spellStart"/>
      <w:r w:rsidRPr="00445C29">
        <w:rPr>
          <w:rFonts w:ascii="Courier New" w:eastAsia="Times New Roman" w:hAnsi="Courier New" w:cs="Courier New"/>
          <w:i/>
          <w:iCs/>
          <w:color w:val="666666"/>
          <w:sz w:val="18"/>
          <w:szCs w:val="18"/>
          <w:lang w:eastAsia="ru-RU"/>
        </w:rPr>
        <w:t>not</w:t>
      </w:r>
      <w:proofErr w:type="spellEnd"/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  <w:t>tm1638_sendcmd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208080"/>
          <w:sz w:val="18"/>
          <w:szCs w:val="18"/>
          <w:lang w:eastAsia="ru-RU"/>
        </w:rPr>
        <w:t>0x46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 xml:space="preserve">i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tm1638_receivebyte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if</w:t>
      </w:r>
      <w:proofErr w:type="spell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gramStart"/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proofErr w:type="gramEnd"/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i 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==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tm1638_setadr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tm1638_setadr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3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tm1638_setadr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5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color w:val="B1B100"/>
          <w:sz w:val="18"/>
          <w:szCs w:val="18"/>
          <w:lang w:eastAsia="ru-RU"/>
        </w:rPr>
        <w:t>else</w:t>
      </w:r>
      <w:proofErr w:type="spellEnd"/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{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  <w:t>tm1638_setadr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tm1638_setadr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3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1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  <w:t>tm1638_setadr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0000DD"/>
          <w:sz w:val="18"/>
          <w:szCs w:val="18"/>
          <w:lang w:eastAsia="ru-RU"/>
        </w:rPr>
        <w:t>5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 xml:space="preserve"> 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  <w:t>tm1638_sendbyte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color w:val="0000DD"/>
          <w:sz w:val="18"/>
          <w:szCs w:val="18"/>
          <w:lang w:eastAsia="ru-RU"/>
        </w:rPr>
        <w:t>0</w:t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ab/>
      </w:r>
      <w:proofErr w:type="spellStart"/>
      <w:r w:rsidRPr="00445C29"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  <w:t>delay</w:t>
      </w:r>
      <w:proofErr w:type="spellEnd"/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(</w:t>
      </w:r>
      <w:r w:rsidRPr="00445C29">
        <w:rPr>
          <w:rFonts w:ascii="Courier New" w:eastAsia="Times New Roman" w:hAnsi="Courier New" w:cs="Courier New"/>
          <w:b/>
          <w:bCs/>
          <w:color w:val="208080"/>
          <w:sz w:val="18"/>
          <w:szCs w:val="18"/>
          <w:lang w:eastAsia="ru-RU"/>
        </w:rPr>
        <w:t>0xffff</w:t>
      </w: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)</w:t>
      </w:r>
      <w:r w:rsidRPr="00445C29">
        <w:rPr>
          <w:rFonts w:ascii="Courier New" w:eastAsia="Times New Roman" w:hAnsi="Courier New" w:cs="Courier New"/>
          <w:b/>
          <w:bCs/>
          <w:color w:val="339933"/>
          <w:sz w:val="18"/>
          <w:szCs w:val="18"/>
          <w:lang w:eastAsia="ru-RU"/>
        </w:rPr>
        <w:t>;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ab/>
      </w:r>
      <w:r w:rsidRPr="00445C29">
        <w:rPr>
          <w:rFonts w:ascii="Courier New" w:eastAsia="Times New Roman" w:hAnsi="Courier New" w:cs="Courier New"/>
          <w:color w:val="009900"/>
          <w:sz w:val="18"/>
          <w:szCs w:val="18"/>
          <w:lang w:eastAsia="ru-RU"/>
        </w:rPr>
        <w:t>}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  <w:t> </w:t>
      </w:r>
    </w:p>
    <w:p w:rsidR="00445C29" w:rsidRPr="00445C29" w:rsidRDefault="00445C29" w:rsidP="00445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212529"/>
          <w:sz w:val="18"/>
          <w:szCs w:val="18"/>
          <w:lang w:eastAsia="ru-RU"/>
        </w:rPr>
      </w:pPr>
      <w:r w:rsidRPr="00445C29">
        <w:rPr>
          <w:rFonts w:ascii="Courier New" w:eastAsia="Times New Roman" w:hAnsi="Courier New" w:cs="Courier New"/>
          <w:b/>
          <w:bCs/>
          <w:color w:val="009900"/>
          <w:sz w:val="18"/>
          <w:szCs w:val="18"/>
          <w:lang w:eastAsia="ru-RU"/>
        </w:rPr>
        <w:t>}</w:t>
      </w:r>
    </w:p>
    <w:p w:rsidR="00445C29" w:rsidRDefault="00445C29" w:rsidP="00445C29">
      <w:pPr>
        <w:pStyle w:val="a4"/>
        <w:spacing w:after="0" w:line="336" w:lineRule="auto"/>
        <w:ind w:firstLine="720"/>
      </w:pPr>
    </w:p>
    <w:p w:rsidR="00445C29" w:rsidRDefault="00445C29" w:rsidP="00445C29">
      <w:pPr>
        <w:pStyle w:val="a4"/>
        <w:spacing w:after="0" w:line="336" w:lineRule="auto"/>
        <w:ind w:firstLine="720"/>
        <w:jc w:val="center"/>
      </w:pPr>
      <w:r>
        <w:rPr>
          <w:b/>
          <w:bCs/>
          <w:color w:val="000000"/>
          <w:sz w:val="40"/>
          <w:szCs w:val="40"/>
        </w:rPr>
        <w:t>Тестирование программы</w:t>
      </w:r>
    </w:p>
    <w:p w:rsidR="00445C29" w:rsidRDefault="00445C29" w:rsidP="00445C29">
      <w:pPr>
        <w:pStyle w:val="a4"/>
        <w:spacing w:after="0" w:line="336" w:lineRule="auto"/>
      </w:pPr>
      <w:r>
        <w:rPr>
          <w:color w:val="000000"/>
          <w:sz w:val="27"/>
          <w:szCs w:val="27"/>
        </w:rPr>
        <w:t xml:space="preserve">После написания программа была протестирована в режиме отладки с использованием встроенного симулятора микроконтроллера. Также было эмулировано нажатие кнопки отключения стартера. По результатам </w:t>
      </w:r>
      <w:r>
        <w:rPr>
          <w:color w:val="000000"/>
          <w:sz w:val="27"/>
          <w:szCs w:val="27"/>
        </w:rPr>
        <w:lastRenderedPageBreak/>
        <w:t xml:space="preserve">тестирования ошибок и других проблем в </w:t>
      </w:r>
      <w:proofErr w:type="gramStart"/>
      <w:r>
        <w:rPr>
          <w:color w:val="000000"/>
          <w:sz w:val="27"/>
          <w:szCs w:val="27"/>
        </w:rPr>
        <w:t>реализованном</w:t>
      </w:r>
      <w:proofErr w:type="gramEnd"/>
      <w:r>
        <w:rPr>
          <w:color w:val="000000"/>
          <w:sz w:val="27"/>
          <w:szCs w:val="27"/>
        </w:rPr>
        <w:t xml:space="preserve"> ПО обнаружено не было.</w:t>
      </w:r>
    </w:p>
    <w:p w:rsidR="00445C29" w:rsidRDefault="00445C29" w:rsidP="00445C29">
      <w:pPr>
        <w:pStyle w:val="a4"/>
        <w:spacing w:after="0" w:line="336" w:lineRule="auto"/>
      </w:pPr>
    </w:p>
    <w:p w:rsidR="00445C29" w:rsidRDefault="00445C29" w:rsidP="00445C29">
      <w:pPr>
        <w:pStyle w:val="a4"/>
        <w:spacing w:after="0" w:line="336" w:lineRule="auto"/>
      </w:pPr>
    </w:p>
    <w:p w:rsidR="00445C29" w:rsidRDefault="00445C29" w:rsidP="00445C29">
      <w:pPr>
        <w:pStyle w:val="a4"/>
        <w:spacing w:after="0" w:line="336" w:lineRule="auto"/>
        <w:ind w:firstLine="720"/>
        <w:jc w:val="center"/>
      </w:pPr>
      <w:r>
        <w:rPr>
          <w:b/>
          <w:bCs/>
          <w:color w:val="000000"/>
          <w:sz w:val="40"/>
          <w:szCs w:val="40"/>
        </w:rPr>
        <w:t>Осциллограмма</w:t>
      </w:r>
    </w:p>
    <w:p w:rsidR="00445C29" w:rsidRPr="001F5E64" w:rsidRDefault="00750960" w:rsidP="00750960">
      <w:pPr>
        <w:pStyle w:val="a4"/>
        <w:spacing w:after="0" w:line="336" w:lineRule="auto"/>
        <w:rPr>
          <w:b/>
          <w:bCs/>
          <w:color w:val="000000"/>
          <w:sz w:val="40"/>
          <w:szCs w:val="40"/>
        </w:rPr>
      </w:pPr>
      <w:r>
        <w:rPr>
          <w:noProof/>
        </w:rPr>
        <w:drawing>
          <wp:inline distT="0" distB="0" distL="0" distR="0" wp14:anchorId="6556AA4A" wp14:editId="48CFCC1F">
            <wp:extent cx="5940425" cy="1481274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5C29" w:rsidRDefault="00445C29" w:rsidP="00445C29">
      <w:pPr>
        <w:pStyle w:val="a4"/>
        <w:spacing w:after="0" w:line="336" w:lineRule="auto"/>
        <w:jc w:val="center"/>
        <w:rPr>
          <w:b/>
          <w:bCs/>
          <w:color w:val="000000"/>
          <w:sz w:val="40"/>
          <w:szCs w:val="40"/>
        </w:rPr>
      </w:pPr>
    </w:p>
    <w:p w:rsidR="00445C29" w:rsidRDefault="00445C29" w:rsidP="00445C29">
      <w:pPr>
        <w:pStyle w:val="a4"/>
        <w:spacing w:after="0" w:line="336" w:lineRule="auto"/>
        <w:jc w:val="center"/>
      </w:pPr>
      <w:r>
        <w:rPr>
          <w:b/>
          <w:bCs/>
          <w:color w:val="000000"/>
          <w:sz w:val="40"/>
          <w:szCs w:val="40"/>
        </w:rPr>
        <w:t>Вывод</w:t>
      </w:r>
    </w:p>
    <w:p w:rsidR="00445C29" w:rsidRPr="00750960" w:rsidRDefault="00445C29" w:rsidP="00445C29">
      <w:pPr>
        <w:pStyle w:val="a4"/>
        <w:spacing w:after="0" w:line="336" w:lineRule="auto"/>
      </w:pPr>
      <w:r>
        <w:rPr>
          <w:color w:val="000000"/>
          <w:sz w:val="27"/>
          <w:szCs w:val="27"/>
        </w:rPr>
        <w:t xml:space="preserve">В результате лабораторной работы было реализовано ПО управления устройством </w:t>
      </w:r>
      <w:proofErr w:type="spellStart"/>
      <w:r>
        <w:rPr>
          <w:color w:val="000000"/>
          <w:sz w:val="27"/>
          <w:szCs w:val="27"/>
        </w:rPr>
        <w:t>хлебопечки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gramStart"/>
      <w:r>
        <w:rPr>
          <w:color w:val="000000"/>
          <w:sz w:val="27"/>
          <w:szCs w:val="27"/>
        </w:rPr>
        <w:t>ПО было</w:t>
      </w:r>
      <w:proofErr w:type="gramEnd"/>
      <w:r>
        <w:rPr>
          <w:color w:val="000000"/>
          <w:sz w:val="27"/>
          <w:szCs w:val="27"/>
        </w:rPr>
        <w:t xml:space="preserve"> протестировано в режиме отладки с помощью симулятора микроконтроллера. По сигналам портов ввода/вывода был построен осциллограмма, которая </w:t>
      </w:r>
      <w:proofErr w:type="gramStart"/>
      <w:r>
        <w:rPr>
          <w:color w:val="000000"/>
          <w:sz w:val="27"/>
          <w:szCs w:val="27"/>
        </w:rPr>
        <w:t>отображает</w:t>
      </w:r>
      <w:proofErr w:type="gramEnd"/>
      <w:r>
        <w:rPr>
          <w:color w:val="000000"/>
          <w:sz w:val="27"/>
          <w:szCs w:val="27"/>
        </w:rPr>
        <w:t xml:space="preserve"> в том числе и сигналы после нажатия кнопки остановки стартера.</w:t>
      </w:r>
    </w:p>
    <w:p w:rsidR="00445C29" w:rsidRDefault="00445C29" w:rsidP="00445C29">
      <w:pPr>
        <w:pStyle w:val="a4"/>
        <w:spacing w:before="403" w:beforeAutospacing="0" w:after="240" w:line="288" w:lineRule="auto"/>
      </w:pPr>
    </w:p>
    <w:p w:rsidR="00445C29" w:rsidRDefault="00445C29" w:rsidP="00445C29">
      <w:pPr>
        <w:pStyle w:val="a4"/>
        <w:spacing w:after="0" w:line="360" w:lineRule="auto"/>
      </w:pPr>
    </w:p>
    <w:p w:rsidR="004D7BC3" w:rsidRDefault="001F5E64"/>
    <w:sectPr w:rsidR="004D7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2963A3"/>
    <w:multiLevelType w:val="multilevel"/>
    <w:tmpl w:val="576E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3F0"/>
    <w:rsid w:val="000803F0"/>
    <w:rsid w:val="001F5E64"/>
    <w:rsid w:val="00445C29"/>
    <w:rsid w:val="004542F1"/>
    <w:rsid w:val="00750960"/>
    <w:rsid w:val="00EE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овый блок"/>
    <w:rsid w:val="00445C2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4">
    <w:name w:val="Normal (Web)"/>
    <w:basedOn w:val="a"/>
    <w:uiPriority w:val="99"/>
    <w:semiHidden/>
    <w:unhideWhenUsed/>
    <w:rsid w:val="00445C2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45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45C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овый блок"/>
    <w:rsid w:val="00445C2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4">
    <w:name w:val="Normal (Web)"/>
    <w:basedOn w:val="a"/>
    <w:uiPriority w:val="99"/>
    <w:semiHidden/>
    <w:unhideWhenUsed/>
    <w:rsid w:val="00445C2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45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45C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9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Даниэлла</dc:creator>
  <cp:keywords/>
  <dc:description/>
  <cp:lastModifiedBy>Даниэлла</cp:lastModifiedBy>
  <cp:revision>4</cp:revision>
  <dcterms:created xsi:type="dcterms:W3CDTF">2018-12-18T00:59:00Z</dcterms:created>
  <dcterms:modified xsi:type="dcterms:W3CDTF">2018-12-18T14:23:00Z</dcterms:modified>
</cp:coreProperties>
</file>