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3780"/>
        <w:gridCol w:w="4860"/>
        <w:gridCol w:w="4765"/>
      </w:tblGrid>
      <w:tr w:rsidR="0008730F" w:rsidRPr="00F97F4C" w14:paraId="4D6F058D" w14:textId="77777777" w:rsidTr="004235CE">
        <w:tc>
          <w:tcPr>
            <w:tcW w:w="13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9E2CF" w14:textId="03D770C2" w:rsidR="0008730F" w:rsidRPr="00F97F4C" w:rsidRDefault="0008730F" w:rsidP="000873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7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 stories, Acceptance criteria and User scenarios</w:t>
            </w:r>
            <w:r w:rsidR="00017ADB" w:rsidRPr="00F97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for the major 3 user stories</w:t>
            </w:r>
          </w:p>
        </w:tc>
      </w:tr>
      <w:tr w:rsidR="005B6262" w:rsidRPr="00F97F4C" w14:paraId="50F3D319" w14:textId="49AFA0B8" w:rsidTr="00F97F4C">
        <w:tc>
          <w:tcPr>
            <w:tcW w:w="3780" w:type="dxa"/>
            <w:tcBorders>
              <w:top w:val="single" w:sz="4" w:space="0" w:color="auto"/>
            </w:tcBorders>
          </w:tcPr>
          <w:p w14:paraId="57FA14B1" w14:textId="3C1CD3F4" w:rsidR="005B6262" w:rsidRPr="00F97F4C" w:rsidRDefault="005B6262" w:rsidP="002A50B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7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 stories</w:t>
            </w:r>
          </w:p>
        </w:tc>
        <w:tc>
          <w:tcPr>
            <w:tcW w:w="4860" w:type="dxa"/>
            <w:tcBorders>
              <w:top w:val="single" w:sz="4" w:space="0" w:color="auto"/>
            </w:tcBorders>
          </w:tcPr>
          <w:p w14:paraId="2FF8BA3F" w14:textId="2E35C939" w:rsidR="005B6262" w:rsidRPr="00F97F4C" w:rsidRDefault="005B62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7F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Acceptance criteria</w:t>
            </w:r>
          </w:p>
        </w:tc>
        <w:tc>
          <w:tcPr>
            <w:tcW w:w="4765" w:type="dxa"/>
            <w:tcBorders>
              <w:top w:val="single" w:sz="4" w:space="0" w:color="auto"/>
            </w:tcBorders>
          </w:tcPr>
          <w:p w14:paraId="71B580FE" w14:textId="430AB57F" w:rsidR="005B6262" w:rsidRPr="00F97F4C" w:rsidRDefault="005B62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7F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Scenarios</w:t>
            </w:r>
          </w:p>
        </w:tc>
      </w:tr>
      <w:tr w:rsidR="005B6262" w:rsidRPr="00017ADB" w14:paraId="3D3744F2" w14:textId="5B227B6B" w:rsidTr="00F97F4C">
        <w:tc>
          <w:tcPr>
            <w:tcW w:w="3780" w:type="dxa"/>
          </w:tcPr>
          <w:p w14:paraId="578C45FD" w14:textId="113B280A" w:rsidR="005B6262" w:rsidRPr="00017ADB" w:rsidRDefault="005B6262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Browse available cars only</w:t>
            </w:r>
          </w:p>
        </w:tc>
        <w:tc>
          <w:tcPr>
            <w:tcW w:w="4860" w:type="dxa"/>
          </w:tcPr>
          <w:p w14:paraId="30D66559" w14:textId="2B448111" w:rsidR="00017ADB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should display available cars.</w:t>
            </w:r>
          </w:p>
          <w:p w14:paraId="3B65E708" w14:textId="6A64C15F" w:rsidR="005B6262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customer should see all the displayed available cars</w:t>
            </w:r>
          </w:p>
        </w:tc>
        <w:tc>
          <w:tcPr>
            <w:tcW w:w="4765" w:type="dxa"/>
          </w:tcPr>
          <w:p w14:paraId="5FE66251" w14:textId="77777777" w:rsidR="00017ADB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customer opens the right website.</w:t>
            </w:r>
          </w:p>
          <w:p w14:paraId="2456B324" w14:textId="77777777" w:rsidR="00017ADB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prompts options to select from</w:t>
            </w:r>
          </w:p>
          <w:p w14:paraId="2D232D44" w14:textId="77777777" w:rsidR="00017ADB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Customer selects cars.</w:t>
            </w:r>
          </w:p>
          <w:p w14:paraId="54E5AE7B" w14:textId="0087FBB4" w:rsidR="005B6262" w:rsidRPr="006F21BB" w:rsidRDefault="00017ADB" w:rsidP="006F21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all 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 xml:space="preserve">available </w:t>
            </w: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cars.</w:t>
            </w:r>
          </w:p>
        </w:tc>
      </w:tr>
      <w:tr w:rsidR="005B6262" w14:paraId="0D27F4B0" w14:textId="0A639322" w:rsidTr="00F97F4C">
        <w:tc>
          <w:tcPr>
            <w:tcW w:w="3780" w:type="dxa"/>
          </w:tcPr>
          <w:p w14:paraId="0C5CD4D4" w14:textId="76698B70" w:rsidR="005B6262" w:rsidRPr="000F23D0" w:rsidRDefault="005B6262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Browse all cars by model, make and year</w:t>
            </w:r>
          </w:p>
        </w:tc>
        <w:tc>
          <w:tcPr>
            <w:tcW w:w="4860" w:type="dxa"/>
          </w:tcPr>
          <w:p w14:paraId="543FEBB4" w14:textId="0681FB39" w:rsidR="00017ADB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017ADB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 system should display all cars by model, make, year.</w:t>
            </w:r>
          </w:p>
          <w:p w14:paraId="605D857B" w14:textId="2870EF71" w:rsidR="005B6262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car model, make, year should be valid and full.</w:t>
            </w:r>
          </w:p>
        </w:tc>
        <w:tc>
          <w:tcPr>
            <w:tcW w:w="4765" w:type="dxa"/>
          </w:tcPr>
          <w:p w14:paraId="422B7979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customer opens the right website.</w:t>
            </w:r>
          </w:p>
          <w:p w14:paraId="545EFDA9" w14:textId="773E5D19" w:rsidR="00017ADB" w:rsidRPr="006F21BB" w:rsidRDefault="00017ADB" w:rsidP="006F21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system prompts options to select fro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5B361FD3" w14:textId="464BB6A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 xml:space="preserve">The system asks to enter 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model, make and year of the car.</w:t>
            </w:r>
          </w:p>
          <w:p w14:paraId="466FBCEA" w14:textId="4C420E01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customer enter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model, make and year of the car.</w:t>
            </w:r>
          </w:p>
          <w:p w14:paraId="291028CA" w14:textId="098DFBE1" w:rsidR="005B6262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system displays all cars with the same model, make and year given.</w:t>
            </w:r>
          </w:p>
        </w:tc>
      </w:tr>
      <w:tr w:rsidR="005B6262" w14:paraId="5496F349" w14:textId="6BF99204" w:rsidTr="00F97F4C">
        <w:tc>
          <w:tcPr>
            <w:tcW w:w="3780" w:type="dxa"/>
          </w:tcPr>
          <w:p w14:paraId="50E2B278" w14:textId="56BBF03B" w:rsidR="005B6262" w:rsidRPr="000F23D0" w:rsidRDefault="005B6262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Browse all cars</w:t>
            </w:r>
          </w:p>
        </w:tc>
        <w:tc>
          <w:tcPr>
            <w:tcW w:w="4860" w:type="dxa"/>
          </w:tcPr>
          <w:p w14:paraId="28B7EDCE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should display all cars (available and unavailable cars)</w:t>
            </w:r>
          </w:p>
          <w:p w14:paraId="23E577B8" w14:textId="01CA864F" w:rsidR="005B6262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customer should be able to view detailed information about each car, including photos, features, and rental terms</w:t>
            </w:r>
          </w:p>
        </w:tc>
        <w:tc>
          <w:tcPr>
            <w:tcW w:w="4765" w:type="dxa"/>
          </w:tcPr>
          <w:p w14:paraId="765C4B21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customer opens the right website.</w:t>
            </w:r>
          </w:p>
          <w:p w14:paraId="4DBB2A4C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system prompts options to select from</w:t>
            </w:r>
          </w:p>
          <w:p w14:paraId="20528273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Customer selects cars.</w:t>
            </w:r>
          </w:p>
          <w:p w14:paraId="60638BFA" w14:textId="07239370" w:rsidR="005B6262" w:rsidRPr="006F21BB" w:rsidRDefault="00017ADB" w:rsidP="006F21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system displays all cars.</w:t>
            </w:r>
          </w:p>
        </w:tc>
      </w:tr>
      <w:tr w:rsidR="0008730F" w14:paraId="48185A2D" w14:textId="65FDDEA5" w:rsidTr="00F97F4C">
        <w:tc>
          <w:tcPr>
            <w:tcW w:w="3780" w:type="dxa"/>
          </w:tcPr>
          <w:p w14:paraId="3E002BE2" w14:textId="51471879" w:rsidR="0008730F" w:rsidRPr="000F23D0" w:rsidRDefault="0067220E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payments with debit card</w:t>
            </w:r>
          </w:p>
        </w:tc>
        <w:tc>
          <w:tcPr>
            <w:tcW w:w="4860" w:type="dxa"/>
          </w:tcPr>
          <w:p w14:paraId="0DC7DEE8" w14:textId="7195C7A6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customer should be able to select debit card from the available payment method options</w:t>
            </w:r>
          </w:p>
          <w:p w14:paraId="27A05A50" w14:textId="4E823BC5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account should have enough balance</w:t>
            </w:r>
          </w:p>
        </w:tc>
        <w:tc>
          <w:tcPr>
            <w:tcW w:w="4765" w:type="dxa"/>
          </w:tcPr>
          <w:p w14:paraId="7D406217" w14:textId="65AFE145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customer chooses the payment type</w:t>
            </w:r>
          </w:p>
          <w:p w14:paraId="2A000418" w14:textId="2ADCEA31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prompts the customer to enter card information such as first name, last name, credit card number, CVV, and zip-code</w:t>
            </w:r>
          </w:p>
          <w:p w14:paraId="57533E33" w14:textId="78113642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validates the information and displays acceptance or rejection of the payment</w:t>
            </w:r>
          </w:p>
        </w:tc>
      </w:tr>
      <w:tr w:rsidR="0008730F" w14:paraId="1DC05196" w14:textId="2F8617B3" w:rsidTr="00F97F4C">
        <w:tc>
          <w:tcPr>
            <w:tcW w:w="3780" w:type="dxa"/>
          </w:tcPr>
          <w:p w14:paraId="087CEB89" w14:textId="389091DC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Make payments with credit card</w:t>
            </w:r>
          </w:p>
        </w:tc>
        <w:tc>
          <w:tcPr>
            <w:tcW w:w="4860" w:type="dxa"/>
          </w:tcPr>
          <w:p w14:paraId="3B649BF8" w14:textId="125BDE1A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customer should select credit card from the list of available payment method options</w:t>
            </w:r>
          </w:p>
        </w:tc>
        <w:tc>
          <w:tcPr>
            <w:tcW w:w="4765" w:type="dxa"/>
          </w:tcPr>
          <w:p w14:paraId="6152B15D" w14:textId="74E7B851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customer chooses the payment type</w:t>
            </w:r>
          </w:p>
          <w:p w14:paraId="3C6B2204" w14:textId="5456F49D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system prompts the customer to enter card information such as first name, last name, debit card number, CVV, and zip-code</w:t>
            </w:r>
          </w:p>
          <w:p w14:paraId="4647FA74" w14:textId="57563148" w:rsidR="0008730F" w:rsidRPr="000F23D0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system validates the information and displays acceptance or rejection of the payment</w:t>
            </w:r>
          </w:p>
        </w:tc>
      </w:tr>
      <w:tr w:rsidR="0008730F" w14:paraId="09DAD5CA" w14:textId="52601878" w:rsidTr="00F97F4C">
        <w:tc>
          <w:tcPr>
            <w:tcW w:w="3780" w:type="dxa"/>
          </w:tcPr>
          <w:p w14:paraId="7F58EEB1" w14:textId="7692D236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Make payments with bank transfer</w:t>
            </w:r>
          </w:p>
        </w:tc>
        <w:tc>
          <w:tcPr>
            <w:tcW w:w="4860" w:type="dxa"/>
          </w:tcPr>
          <w:p w14:paraId="1715974D" w14:textId="48D6D27D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account should have enough balance</w:t>
            </w:r>
          </w:p>
          <w:p w14:paraId="11C9E820" w14:textId="1D4B6CF5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customer selects bank transfer from the list of available payment methods</w:t>
            </w:r>
          </w:p>
        </w:tc>
        <w:tc>
          <w:tcPr>
            <w:tcW w:w="4765" w:type="dxa"/>
          </w:tcPr>
          <w:p w14:paraId="1308F750" w14:textId="3C66CF2F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customer chooses the payment type</w:t>
            </w:r>
          </w:p>
          <w:p w14:paraId="5A04659E" w14:textId="28D04910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system prompts the customer to enter card information such as bank name and routing number</w:t>
            </w:r>
          </w:p>
          <w:p w14:paraId="4B9795C0" w14:textId="7841F153" w:rsidR="0008730F" w:rsidRPr="000F23D0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system validates the information and displays acceptance or rejection of the payment</w:t>
            </w:r>
          </w:p>
        </w:tc>
      </w:tr>
      <w:tr w:rsidR="0008730F" w14:paraId="71C7A080" w14:textId="1158BEA5" w:rsidTr="00F97F4C">
        <w:tc>
          <w:tcPr>
            <w:tcW w:w="3780" w:type="dxa"/>
          </w:tcPr>
          <w:p w14:paraId="262CCA53" w14:textId="460513CC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Validate through an external payment processing company</w:t>
            </w:r>
          </w:p>
        </w:tc>
        <w:tc>
          <w:tcPr>
            <w:tcW w:w="4860" w:type="dxa"/>
          </w:tcPr>
          <w:p w14:paraId="0951D4ED" w14:textId="03C7FC7E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system should be able to accept those valid accounts</w:t>
            </w:r>
          </w:p>
          <w:p w14:paraId="1F5A99B6" w14:textId="43C3A0D5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system should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 those invalid accounts</w:t>
            </w:r>
          </w:p>
        </w:tc>
        <w:tc>
          <w:tcPr>
            <w:tcW w:w="4765" w:type="dxa"/>
          </w:tcPr>
          <w:p w14:paraId="4D3A8A65" w14:textId="2201F0F3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car-rental system sends payment information to the external payment processing system</w:t>
            </w:r>
          </w:p>
          <w:p w14:paraId="149675E5" w14:textId="78695241" w:rsidR="0008730F" w:rsidRPr="000F23D0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external payment processing system validates the information and displays acceptance/rejection message </w:t>
            </w:r>
          </w:p>
        </w:tc>
      </w:tr>
      <w:tr w:rsidR="00F64093" w14:paraId="05D302A0" w14:textId="77777777" w:rsidTr="00F97F4C">
        <w:tc>
          <w:tcPr>
            <w:tcW w:w="3780" w:type="dxa"/>
          </w:tcPr>
          <w:p w14:paraId="0B56362B" w14:textId="77777777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Create an account</w:t>
            </w:r>
          </w:p>
        </w:tc>
        <w:tc>
          <w:tcPr>
            <w:tcW w:w="4860" w:type="dxa"/>
          </w:tcPr>
          <w:p w14:paraId="0A5546A6" w14:textId="77777777" w:rsidR="00F64093" w:rsidRPr="00F64093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>I should be able to register my full name, age and contact address.</w:t>
            </w:r>
          </w:p>
          <w:p w14:paraId="31A556F2" w14:textId="77777777" w:rsidR="00F64093" w:rsidRPr="00F64093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>I should be able to create a username and password.</w:t>
            </w:r>
          </w:p>
          <w:p w14:paraId="23C3D235" w14:textId="77777777" w:rsidR="00F64093" w:rsidRPr="00F64093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>An account should have a unique username</w:t>
            </w:r>
          </w:p>
          <w:p w14:paraId="03FB66A1" w14:textId="77777777" w:rsidR="00F64093" w:rsidRPr="00F64093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 xml:space="preserve">An account should have a password of 8 -16 characters, containing at least one </w:t>
            </w:r>
            <w:r w:rsidRPr="00F640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small letter, one capital letter and a number.</w:t>
            </w:r>
          </w:p>
          <w:p w14:paraId="4170CA4F" w14:textId="77777777" w:rsidR="00F64093" w:rsidRPr="00F64093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>I should be able to login to my account.</w:t>
            </w:r>
          </w:p>
          <w:p w14:paraId="66E9779B" w14:textId="77777777" w:rsidR="00F64093" w:rsidRPr="00F64093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>I should be able to modify my</w:t>
            </w:r>
            <w:r w:rsidRPr="00F64093">
              <w:rPr>
                <w:rFonts w:ascii="Times New Roman" w:hAnsi="Times New Roman" w:cs="Times New Roman"/>
              </w:rPr>
              <w:t xml:space="preserve"> account </w:t>
            </w:r>
          </w:p>
          <w:p w14:paraId="14033089" w14:textId="2913E89A" w:rsidR="00F64093" w:rsidRPr="00F64093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>An account holder must have a driver license or a valid id.</w:t>
            </w:r>
          </w:p>
        </w:tc>
        <w:tc>
          <w:tcPr>
            <w:tcW w:w="4765" w:type="dxa"/>
          </w:tcPr>
          <w:p w14:paraId="5969A300" w14:textId="4978361D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system asks to create an account.</w:t>
            </w:r>
          </w:p>
          <w:p w14:paraId="449F2FC9" w14:textId="23C0E0A3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agrees to create an account.</w:t>
            </w:r>
          </w:p>
          <w:p w14:paraId="29F9045E" w14:textId="3976887C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displays input form details and indicate the requirements.</w:t>
            </w:r>
          </w:p>
          <w:p w14:paraId="51295587" w14:textId="135ECA87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fills in the details and confirm to create an account.</w:t>
            </w:r>
          </w:p>
          <w:p w14:paraId="39C2EB8B" w14:textId="368C497A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displays a confirmation message and opens the account page.</w:t>
            </w:r>
          </w:p>
        </w:tc>
      </w:tr>
      <w:tr w:rsidR="00F64093" w14:paraId="65AB3832" w14:textId="77777777" w:rsidTr="00F97F4C">
        <w:tc>
          <w:tcPr>
            <w:tcW w:w="3780" w:type="dxa"/>
          </w:tcPr>
          <w:p w14:paraId="16679851" w14:textId="77777777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Delete an account</w:t>
            </w:r>
          </w:p>
        </w:tc>
        <w:tc>
          <w:tcPr>
            <w:tcW w:w="4860" w:type="dxa"/>
          </w:tcPr>
          <w:p w14:paraId="1F4B1A38" w14:textId="6AD9C2D1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Account username should be recorded in the system and should be flagged not to be used again by the same or another customer.</w:t>
            </w:r>
          </w:p>
          <w:p w14:paraId="1F399210" w14:textId="4C476AD1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System should ask confirmation, before deleting existing account.</w:t>
            </w:r>
          </w:p>
          <w:p w14:paraId="7120BB9A" w14:textId="0009F8EF" w:rsidR="00F64093" w:rsidRPr="00F97F4C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I should not be able to login with the old username and password</w:t>
            </w:r>
          </w:p>
        </w:tc>
        <w:tc>
          <w:tcPr>
            <w:tcW w:w="4765" w:type="dxa"/>
          </w:tcPr>
          <w:p w14:paraId="0FC9EE05" w14:textId="3EEB9C25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requests an account deletion.</w:t>
            </w:r>
          </w:p>
          <w:p w14:paraId="50BCFF05" w14:textId="6FD21493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asks password and username confirmation.</w:t>
            </w:r>
          </w:p>
          <w:p w14:paraId="7D904E69" w14:textId="696C4323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fills the username and password.</w:t>
            </w:r>
          </w:p>
          <w:p w14:paraId="241D0C0E" w14:textId="795879BE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asks for confirmation of the deletion and notifies as data will be unrecoverable.</w:t>
            </w:r>
          </w:p>
          <w:p w14:paraId="09643CF2" w14:textId="2C24651E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confirms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deletion</w:t>
            </w:r>
          </w:p>
          <w:p w14:paraId="6582CACE" w14:textId="7CFA3AA5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closes the account holder page and return to the general home page.</w:t>
            </w:r>
          </w:p>
        </w:tc>
      </w:tr>
      <w:tr w:rsidR="00F64093" w14:paraId="755BD169" w14:textId="0DFEB355" w:rsidTr="00F97F4C">
        <w:tc>
          <w:tcPr>
            <w:tcW w:w="3780" w:type="dxa"/>
          </w:tcPr>
          <w:p w14:paraId="06BF1D74" w14:textId="0B2E6E2B" w:rsidR="00F64093" w:rsidRPr="00017ADB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View personal information</w:t>
            </w:r>
          </w:p>
        </w:tc>
        <w:tc>
          <w:tcPr>
            <w:tcW w:w="4860" w:type="dxa"/>
          </w:tcPr>
          <w:p w14:paraId="6CD9AA01" w14:textId="4BEC0048" w:rsidR="00F64093" w:rsidRPr="00017ADB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I should have to be able to see my personal data.</w:t>
            </w:r>
          </w:p>
        </w:tc>
        <w:tc>
          <w:tcPr>
            <w:tcW w:w="4765" w:type="dxa"/>
          </w:tcPr>
          <w:p w14:paraId="6AD10CDF" w14:textId="26A8B4B1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request for personal data display</w:t>
            </w:r>
          </w:p>
          <w:p w14:paraId="7F327328" w14:textId="3128C1BE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displays the account holder personal data.</w:t>
            </w:r>
          </w:p>
        </w:tc>
      </w:tr>
      <w:tr w:rsidR="00F64093" w14:paraId="07EEA0FC" w14:textId="4D78B6F9" w:rsidTr="00F97F4C">
        <w:tc>
          <w:tcPr>
            <w:tcW w:w="3780" w:type="dxa"/>
          </w:tcPr>
          <w:p w14:paraId="2DC543E5" w14:textId="4FB46E91" w:rsidR="00F64093" w:rsidRPr="00017ADB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View rental history</w:t>
            </w:r>
          </w:p>
        </w:tc>
        <w:tc>
          <w:tcPr>
            <w:tcW w:w="4860" w:type="dxa"/>
          </w:tcPr>
          <w:p w14:paraId="58028C76" w14:textId="071612C5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I should be able to see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five years </w:t>
            </w: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rentals.</w:t>
            </w:r>
          </w:p>
          <w:p w14:paraId="03CA6E1A" w14:textId="155729D1" w:rsidR="00F64093" w:rsidRPr="006F21BB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Rental history more than 5 years will be removed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65" w:type="dxa"/>
          </w:tcPr>
          <w:p w14:paraId="3AFD3587" w14:textId="039D6EE4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request for rental history.</w:t>
            </w:r>
          </w:p>
          <w:p w14:paraId="2B104899" w14:textId="49B3E4A3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displays all the rental histories in the past five years.</w:t>
            </w:r>
          </w:p>
        </w:tc>
      </w:tr>
    </w:tbl>
    <w:p w14:paraId="283C151D" w14:textId="77777777" w:rsidR="00A96D65" w:rsidRDefault="00A96D65"/>
    <w:sectPr w:rsidR="00A96D65" w:rsidSect="000F23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22B6"/>
    <w:multiLevelType w:val="hybridMultilevel"/>
    <w:tmpl w:val="E86C1BE4"/>
    <w:lvl w:ilvl="0" w:tplc="ACA846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0DB3"/>
    <w:multiLevelType w:val="hybridMultilevel"/>
    <w:tmpl w:val="D1A8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624B"/>
    <w:multiLevelType w:val="hybridMultilevel"/>
    <w:tmpl w:val="B846DA0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109A3"/>
    <w:multiLevelType w:val="hybridMultilevel"/>
    <w:tmpl w:val="78E8B9C0"/>
    <w:lvl w:ilvl="0" w:tplc="F4249F0E">
      <w:start w:val="1"/>
      <w:numFmt w:val="lowerLetter"/>
      <w:lvlText w:val="%1-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4" w15:restartNumberingAfterBreak="0">
    <w:nsid w:val="27C154D4"/>
    <w:multiLevelType w:val="multilevel"/>
    <w:tmpl w:val="FD36C1AC"/>
    <w:lvl w:ilvl="0">
      <w:start w:val="2"/>
      <w:numFmt w:val="decimal"/>
      <w:lvlText w:val="%1"/>
      <w:lvlJc w:val="left"/>
      <w:pPr>
        <w:ind w:left="360" w:hanging="360"/>
      </w:pPr>
      <w:rPr>
        <w:rFonts w:ascii="Segoe UI" w:eastAsia="Times New Roman" w:hAnsi="Segoe UI" w:cs="Segoe UI" w:hint="default"/>
        <w:sz w:val="21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ascii="Segoe UI" w:eastAsia="Times New Roman" w:hAnsi="Segoe UI" w:cs="Segoe UI" w:hint="default"/>
        <w:sz w:val="21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Segoe UI" w:eastAsia="Times New Roman" w:hAnsi="Segoe UI" w:cs="Segoe UI" w:hint="default"/>
        <w:sz w:val="21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Segoe UI" w:eastAsia="Times New Roman" w:hAnsi="Segoe UI" w:cs="Segoe UI" w:hint="default"/>
        <w:sz w:val="21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Segoe UI" w:eastAsia="Times New Roman" w:hAnsi="Segoe UI" w:cs="Segoe UI" w:hint="default"/>
        <w:sz w:val="21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Segoe UI" w:eastAsia="Times New Roman" w:hAnsi="Segoe UI" w:cs="Segoe UI" w:hint="default"/>
        <w:sz w:val="21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Segoe UI" w:eastAsia="Times New Roman" w:hAnsi="Segoe UI" w:cs="Segoe UI" w:hint="default"/>
        <w:sz w:val="21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Segoe UI" w:eastAsia="Times New Roman" w:hAnsi="Segoe UI" w:cs="Segoe UI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="Segoe UI" w:eastAsia="Times New Roman" w:hAnsi="Segoe UI" w:cs="Segoe UI" w:hint="default"/>
        <w:sz w:val="21"/>
      </w:rPr>
    </w:lvl>
  </w:abstractNum>
  <w:abstractNum w:abstractNumId="5" w15:restartNumberingAfterBreak="0">
    <w:nsid w:val="35897AFB"/>
    <w:multiLevelType w:val="hybridMultilevel"/>
    <w:tmpl w:val="0C1C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642D5"/>
    <w:multiLevelType w:val="multilevel"/>
    <w:tmpl w:val="6186CC1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581733A1"/>
    <w:multiLevelType w:val="hybridMultilevel"/>
    <w:tmpl w:val="C310B33C"/>
    <w:lvl w:ilvl="0" w:tplc="DBDE8794">
      <w:start w:val="1"/>
      <w:numFmt w:val="lowerLetter"/>
      <w:lvlText w:val="%1-"/>
      <w:lvlJc w:val="left"/>
      <w:pPr>
        <w:ind w:left="2520" w:hanging="360"/>
      </w:pPr>
      <w:rPr>
        <w:rFonts w:ascii="Segoe UI" w:eastAsia="Times New Roman" w:hAnsi="Segoe UI" w:cs="Segoe U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8656398"/>
    <w:multiLevelType w:val="multilevel"/>
    <w:tmpl w:val="EF287BF2"/>
    <w:lvl w:ilvl="0">
      <w:start w:val="2"/>
      <w:numFmt w:val="decimal"/>
      <w:lvlText w:val="%1"/>
      <w:lvlJc w:val="left"/>
      <w:pPr>
        <w:ind w:left="360" w:hanging="360"/>
      </w:pPr>
      <w:rPr>
        <w:rFonts w:ascii="Segoe UI" w:eastAsia="Times New Roman" w:hAnsi="Segoe UI" w:cs="Segoe UI" w:hint="default"/>
        <w:sz w:val="21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Segoe UI" w:eastAsia="Times New Roman" w:hAnsi="Segoe UI" w:cs="Segoe UI" w:hint="default"/>
        <w:sz w:val="21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Segoe UI" w:eastAsia="Times New Roman" w:hAnsi="Segoe UI" w:cs="Segoe UI" w:hint="default"/>
        <w:sz w:val="21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Segoe UI" w:eastAsia="Times New Roman" w:hAnsi="Segoe UI" w:cs="Segoe UI" w:hint="default"/>
        <w:sz w:val="21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Segoe UI" w:eastAsia="Times New Roman" w:hAnsi="Segoe UI" w:cs="Segoe UI" w:hint="default"/>
        <w:sz w:val="21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Segoe UI" w:eastAsia="Times New Roman" w:hAnsi="Segoe UI" w:cs="Segoe UI" w:hint="default"/>
        <w:sz w:val="21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Segoe UI" w:eastAsia="Times New Roman" w:hAnsi="Segoe UI" w:cs="Segoe UI" w:hint="default"/>
        <w:sz w:val="21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Segoe UI" w:eastAsia="Times New Roman" w:hAnsi="Segoe UI" w:cs="Segoe UI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ascii="Segoe UI" w:eastAsia="Times New Roman" w:hAnsi="Segoe UI" w:cs="Segoe UI" w:hint="default"/>
        <w:sz w:val="21"/>
      </w:rPr>
    </w:lvl>
  </w:abstractNum>
  <w:abstractNum w:abstractNumId="9" w15:restartNumberingAfterBreak="0">
    <w:nsid w:val="615375F0"/>
    <w:multiLevelType w:val="hybridMultilevel"/>
    <w:tmpl w:val="70260372"/>
    <w:lvl w:ilvl="0" w:tplc="AC16682A">
      <w:start w:val="1"/>
      <w:numFmt w:val="bullet"/>
      <w:lvlText w:val="-"/>
      <w:lvlJc w:val="left"/>
      <w:pPr>
        <w:ind w:left="25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C301FDE"/>
    <w:multiLevelType w:val="multilevel"/>
    <w:tmpl w:val="A3D0D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583342604">
    <w:abstractNumId w:val="6"/>
  </w:num>
  <w:num w:numId="2" w16cid:durableId="178813214">
    <w:abstractNumId w:val="10"/>
  </w:num>
  <w:num w:numId="3" w16cid:durableId="1085107183">
    <w:abstractNumId w:val="4"/>
  </w:num>
  <w:num w:numId="4" w16cid:durableId="745417896">
    <w:abstractNumId w:val="8"/>
  </w:num>
  <w:num w:numId="5" w16cid:durableId="715785651">
    <w:abstractNumId w:val="0"/>
  </w:num>
  <w:num w:numId="6" w16cid:durableId="449202742">
    <w:abstractNumId w:val="2"/>
  </w:num>
  <w:num w:numId="7" w16cid:durableId="673803325">
    <w:abstractNumId w:val="3"/>
  </w:num>
  <w:num w:numId="8" w16cid:durableId="1859083104">
    <w:abstractNumId w:val="7"/>
  </w:num>
  <w:num w:numId="9" w16cid:durableId="364019590">
    <w:abstractNumId w:val="9"/>
  </w:num>
  <w:num w:numId="10" w16cid:durableId="313721505">
    <w:abstractNumId w:val="1"/>
  </w:num>
  <w:num w:numId="11" w16cid:durableId="140268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B3"/>
    <w:rsid w:val="00017ADB"/>
    <w:rsid w:val="0008730F"/>
    <w:rsid w:val="000F23D0"/>
    <w:rsid w:val="00252069"/>
    <w:rsid w:val="002A50B3"/>
    <w:rsid w:val="002B06BC"/>
    <w:rsid w:val="004D5951"/>
    <w:rsid w:val="005B6262"/>
    <w:rsid w:val="0067220E"/>
    <w:rsid w:val="006F21BB"/>
    <w:rsid w:val="00762312"/>
    <w:rsid w:val="007B778F"/>
    <w:rsid w:val="00883ED1"/>
    <w:rsid w:val="00992AB7"/>
    <w:rsid w:val="009A14C0"/>
    <w:rsid w:val="00A069F8"/>
    <w:rsid w:val="00A75668"/>
    <w:rsid w:val="00A96D65"/>
    <w:rsid w:val="00D1452A"/>
    <w:rsid w:val="00F64093"/>
    <w:rsid w:val="00F743E7"/>
    <w:rsid w:val="00F9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D01D"/>
  <w15:chartTrackingRefBased/>
  <w15:docId w15:val="{52F6F12F-C436-4A11-9F3E-F7CD9959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Tekie</dc:creator>
  <cp:keywords/>
  <dc:description/>
  <cp:lastModifiedBy>Tekeste Teklehaimanot</cp:lastModifiedBy>
  <cp:revision>5</cp:revision>
  <dcterms:created xsi:type="dcterms:W3CDTF">2023-01-24T21:46:00Z</dcterms:created>
  <dcterms:modified xsi:type="dcterms:W3CDTF">2023-01-25T06:24:00Z</dcterms:modified>
</cp:coreProperties>
</file>