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ADEB" w14:textId="22F9445B" w:rsidR="00A41340" w:rsidRDefault="00CE27EC" w:rsidP="00CE27EC">
      <w:pPr>
        <w:jc w:val="center"/>
        <w:rPr>
          <w:sz w:val="32"/>
          <w:szCs w:val="32"/>
        </w:rPr>
      </w:pPr>
      <w:r w:rsidRPr="00CE27EC">
        <w:rPr>
          <w:sz w:val="32"/>
          <w:szCs w:val="32"/>
        </w:rPr>
        <w:t>Explication de l’application</w:t>
      </w:r>
    </w:p>
    <w:p w14:paraId="4FC023C9" w14:textId="77777777" w:rsidR="001101A3" w:rsidRDefault="001101A3" w:rsidP="00CE27EC">
      <w:pPr>
        <w:jc w:val="center"/>
        <w:rPr>
          <w:sz w:val="32"/>
          <w:szCs w:val="32"/>
        </w:rPr>
      </w:pPr>
    </w:p>
    <w:p w14:paraId="4B003D22" w14:textId="655A2308" w:rsidR="00CE27EC" w:rsidRDefault="00CE27EC" w:rsidP="00CE27EC">
      <w:pPr>
        <w:rPr>
          <w:sz w:val="24"/>
          <w:szCs w:val="24"/>
        </w:rPr>
      </w:pPr>
      <w:r>
        <w:rPr>
          <w:sz w:val="24"/>
          <w:szCs w:val="24"/>
        </w:rPr>
        <w:t>Mon application (une fois lancée) permet de visualiser les graphiques relatifs aux quantums donnés. Il permet également d’ajouter des quantums pour de meilleurs résultats.</w:t>
      </w:r>
    </w:p>
    <w:p w14:paraId="53AC4D8E" w14:textId="11CFC729" w:rsidR="001101A3" w:rsidRDefault="001101A3" w:rsidP="00CE27EC">
      <w:pPr>
        <w:rPr>
          <w:sz w:val="24"/>
          <w:szCs w:val="24"/>
        </w:rPr>
      </w:pPr>
      <w:r>
        <w:rPr>
          <w:sz w:val="24"/>
          <w:szCs w:val="24"/>
        </w:rPr>
        <w:t xml:space="preserve">La première partie se déroule dans la console. Pour utiliser le fichier de base, appuyés simplement sur la touche entrer. La deuxième question permet de générer des quantums additionnels en fonction du quantum donnée dans le fichier </w:t>
      </w:r>
      <w:proofErr w:type="gramStart"/>
      <w:r>
        <w:rPr>
          <w:sz w:val="24"/>
          <w:szCs w:val="24"/>
        </w:rPr>
        <w:t>« .</w:t>
      </w:r>
      <w:proofErr w:type="spellStart"/>
      <w:r>
        <w:rPr>
          <w:sz w:val="24"/>
          <w:szCs w:val="24"/>
        </w:rPr>
        <w:t>json</w:t>
      </w:r>
      <w:proofErr w:type="spellEnd"/>
      <w:proofErr w:type="gramEnd"/>
      <w:r>
        <w:rPr>
          <w:sz w:val="24"/>
          <w:szCs w:val="24"/>
        </w:rPr>
        <w:t> ». Cela permet d’avoir des données de test directement au lancement des graphiques.</w:t>
      </w:r>
    </w:p>
    <w:p w14:paraId="6B182F5B" w14:textId="0669C6B8" w:rsidR="001101A3" w:rsidRDefault="001101A3" w:rsidP="00CE27EC">
      <w:pPr>
        <w:rPr>
          <w:sz w:val="24"/>
          <w:szCs w:val="24"/>
        </w:rPr>
      </w:pPr>
      <w:r>
        <w:rPr>
          <w:sz w:val="24"/>
          <w:szCs w:val="24"/>
        </w:rPr>
        <w:t>Enfin, la dernière question permet d’obtenir la représentation graphique (parce que la console c’est bien beau mais ça a des limites…). Cela va ouvrir un serveur Dash et ouvrir les graphiques dans un nouvel onglet.</w:t>
      </w:r>
    </w:p>
    <w:p w14:paraId="699E5D5B" w14:textId="07E743AB" w:rsidR="00CE27EC" w:rsidRDefault="00CE27EC" w:rsidP="00CE27EC">
      <w:pPr>
        <w:rPr>
          <w:sz w:val="24"/>
          <w:szCs w:val="24"/>
        </w:rPr>
      </w:pPr>
      <w:r>
        <w:rPr>
          <w:sz w:val="24"/>
          <w:szCs w:val="24"/>
        </w:rPr>
        <w:t xml:space="preserve">Le « Chart of </w:t>
      </w:r>
      <w:proofErr w:type="spellStart"/>
      <w:r>
        <w:rPr>
          <w:sz w:val="24"/>
          <w:szCs w:val="24"/>
        </w:rPr>
        <w:t>Processes</w:t>
      </w:r>
      <w:proofErr w:type="spellEnd"/>
      <w:r>
        <w:rPr>
          <w:sz w:val="24"/>
          <w:szCs w:val="24"/>
        </w:rPr>
        <w:t> » représente tous les processus et leur parcours en fonction du quantum sélectionné en haut à gauche. On peut y trouver 3 valeurs : un processus qui tourne, un changement de contexte ou un temps mort (un processus doit arriver et aucun autre processus ne peut tourner, dans cette situation il y a un temps mort).</w:t>
      </w:r>
    </w:p>
    <w:p w14:paraId="4E1B994A" w14:textId="3EFAF308" w:rsidR="00CE27EC" w:rsidRDefault="00CE27EC" w:rsidP="00CE27EC">
      <w:pPr>
        <w:rPr>
          <w:sz w:val="24"/>
          <w:szCs w:val="24"/>
        </w:rPr>
      </w:pPr>
      <w:r>
        <w:rPr>
          <w:sz w:val="24"/>
          <w:szCs w:val="24"/>
        </w:rPr>
        <w:t>Le « </w:t>
      </w:r>
      <w:proofErr w:type="spellStart"/>
      <w:r>
        <w:rPr>
          <w:sz w:val="24"/>
          <w:szCs w:val="24"/>
        </w:rPr>
        <w:t>PieChart</w:t>
      </w:r>
      <w:proofErr w:type="spellEnd"/>
      <w:r>
        <w:rPr>
          <w:sz w:val="24"/>
          <w:szCs w:val="24"/>
        </w:rPr>
        <w:t> » montre le pourcentage de temps passé dans chaque situation.</w:t>
      </w:r>
    </w:p>
    <w:p w14:paraId="3C4A5BC3" w14:textId="50802024" w:rsidR="00CE27EC" w:rsidRDefault="00CE27EC" w:rsidP="00CE27EC">
      <w:pPr>
        <w:rPr>
          <w:sz w:val="24"/>
          <w:szCs w:val="24"/>
        </w:rPr>
      </w:pPr>
      <w:r>
        <w:rPr>
          <w:sz w:val="24"/>
          <w:szCs w:val="24"/>
        </w:rPr>
        <w:t>Les « Data » à gauche servent à montrer les informations générales obtenues.</w:t>
      </w:r>
    </w:p>
    <w:p w14:paraId="5E5DDC71" w14:textId="1FE2F83C" w:rsidR="00CE27EC" w:rsidRDefault="00CE27EC" w:rsidP="00CE27EC">
      <w:pPr>
        <w:rPr>
          <w:sz w:val="24"/>
          <w:szCs w:val="24"/>
        </w:rPr>
      </w:pPr>
      <w:r>
        <w:rPr>
          <w:sz w:val="24"/>
          <w:szCs w:val="24"/>
        </w:rPr>
        <w:t>Enfin, on a les graphiques globaux en fonction de tous nos quantums.</w:t>
      </w:r>
    </w:p>
    <w:p w14:paraId="5055F1AE" w14:textId="77777777" w:rsidR="001101A3" w:rsidRDefault="001101A3" w:rsidP="00CE27EC">
      <w:pPr>
        <w:rPr>
          <w:sz w:val="28"/>
          <w:szCs w:val="28"/>
        </w:rPr>
      </w:pPr>
    </w:p>
    <w:p w14:paraId="1582EDFE" w14:textId="5AF0DCF9" w:rsidR="001101A3" w:rsidRPr="001101A3" w:rsidRDefault="00CE27EC" w:rsidP="00CE27EC">
      <w:pPr>
        <w:rPr>
          <w:sz w:val="28"/>
          <w:szCs w:val="28"/>
        </w:rPr>
      </w:pPr>
      <w:r w:rsidRPr="00CE27EC">
        <w:rPr>
          <w:sz w:val="28"/>
          <w:szCs w:val="28"/>
        </w:rPr>
        <w:t>Pour plus de précisions :</w:t>
      </w:r>
    </w:p>
    <w:p w14:paraId="6CD0DA12" w14:textId="0C257EEC" w:rsidR="00CE27EC" w:rsidRDefault="00CE27EC" w:rsidP="00CE27EC">
      <w:pPr>
        <w:rPr>
          <w:sz w:val="24"/>
          <w:szCs w:val="24"/>
        </w:rPr>
      </w:pPr>
      <w:proofErr w:type="spellStart"/>
      <w:r w:rsidRPr="00CE27EC">
        <w:rPr>
          <w:b/>
          <w:bCs/>
          <w:sz w:val="24"/>
          <w:szCs w:val="24"/>
        </w:rPr>
        <w:t>Average</w:t>
      </w:r>
      <w:proofErr w:type="spellEnd"/>
      <w:r w:rsidRPr="00CE27EC">
        <w:rPr>
          <w:b/>
          <w:bCs/>
          <w:sz w:val="24"/>
          <w:szCs w:val="24"/>
        </w:rPr>
        <w:t xml:space="preserve"> </w:t>
      </w:r>
      <w:proofErr w:type="spellStart"/>
      <w:r w:rsidRPr="00CE27EC">
        <w:rPr>
          <w:b/>
          <w:bCs/>
          <w:sz w:val="24"/>
          <w:szCs w:val="24"/>
        </w:rPr>
        <w:t>waiting</w:t>
      </w:r>
      <w:proofErr w:type="spellEnd"/>
      <w:r w:rsidRPr="00CE27EC">
        <w:rPr>
          <w:b/>
          <w:bCs/>
          <w:sz w:val="24"/>
          <w:szCs w:val="24"/>
        </w:rPr>
        <w:t xml:space="preserve"> time </w:t>
      </w:r>
      <w:proofErr w:type="spellStart"/>
      <w:r w:rsidRPr="00CE27EC">
        <w:rPr>
          <w:b/>
          <w:bCs/>
          <w:sz w:val="24"/>
          <w:szCs w:val="24"/>
        </w:rPr>
        <w:t>before</w:t>
      </w:r>
      <w:proofErr w:type="spellEnd"/>
      <w:r w:rsidRPr="00CE27EC">
        <w:rPr>
          <w:b/>
          <w:bCs/>
          <w:sz w:val="24"/>
          <w:szCs w:val="24"/>
        </w:rPr>
        <w:t xml:space="preserve"> start</w:t>
      </w:r>
      <w:r w:rsidRPr="00CE27EC">
        <w:rPr>
          <w:sz w:val="24"/>
          <w:szCs w:val="24"/>
        </w:rPr>
        <w:t> : Temps d’attente avant d’être lancé pour la</w:t>
      </w:r>
      <w:r>
        <w:rPr>
          <w:sz w:val="24"/>
          <w:szCs w:val="24"/>
        </w:rPr>
        <w:t xml:space="preserve"> première fois</w:t>
      </w:r>
    </w:p>
    <w:p w14:paraId="6141BE0C" w14:textId="24F37EF7" w:rsidR="00CE27EC" w:rsidRDefault="00CE27EC" w:rsidP="00CE27EC">
      <w:pPr>
        <w:rPr>
          <w:sz w:val="24"/>
          <w:szCs w:val="24"/>
          <w:lang w:val="en-GB"/>
        </w:rPr>
      </w:pPr>
      <w:r w:rsidRPr="00CE27EC">
        <w:rPr>
          <w:b/>
          <w:bCs/>
          <w:sz w:val="24"/>
          <w:szCs w:val="24"/>
          <w:lang w:val="en-GB"/>
        </w:rPr>
        <w:t xml:space="preserve">Average waiting </w:t>
      </w:r>
      <w:proofErr w:type="gramStart"/>
      <w:r w:rsidRPr="00CE27EC">
        <w:rPr>
          <w:b/>
          <w:bCs/>
          <w:sz w:val="24"/>
          <w:szCs w:val="24"/>
          <w:lang w:val="en-GB"/>
        </w:rPr>
        <w:t>time</w:t>
      </w:r>
      <w:r w:rsidRPr="00CE27EC">
        <w:rPr>
          <w:sz w:val="24"/>
          <w:szCs w:val="24"/>
          <w:lang w:val="en-GB"/>
        </w:rPr>
        <w:t> :</w:t>
      </w:r>
      <w:proofErr w:type="gramEnd"/>
      <w:r w:rsidRPr="00CE27EC">
        <w:rPr>
          <w:sz w:val="24"/>
          <w:szCs w:val="24"/>
          <w:lang w:val="en-GB"/>
        </w:rPr>
        <w:t xml:space="preserve"> Temps </w:t>
      </w:r>
      <w:proofErr w:type="spellStart"/>
      <w:r w:rsidRPr="00CE27EC">
        <w:rPr>
          <w:sz w:val="24"/>
          <w:szCs w:val="24"/>
          <w:lang w:val="en-GB"/>
        </w:rPr>
        <w:t>d’attente</w:t>
      </w:r>
      <w:proofErr w:type="spellEnd"/>
      <w:r w:rsidRPr="00CE27EC">
        <w:rPr>
          <w:sz w:val="24"/>
          <w:szCs w:val="24"/>
          <w:lang w:val="en-GB"/>
        </w:rPr>
        <w:t xml:space="preserve"> </w:t>
      </w:r>
      <w:proofErr w:type="spellStart"/>
      <w:r w:rsidRPr="00CE27EC">
        <w:rPr>
          <w:sz w:val="24"/>
          <w:szCs w:val="24"/>
          <w:lang w:val="en-GB"/>
        </w:rPr>
        <w:t>m</w:t>
      </w:r>
      <w:r>
        <w:rPr>
          <w:sz w:val="24"/>
          <w:szCs w:val="24"/>
          <w:lang w:val="en-GB"/>
        </w:rPr>
        <w:t>oyen</w:t>
      </w:r>
      <w:proofErr w:type="spellEnd"/>
      <w:r>
        <w:rPr>
          <w:sz w:val="24"/>
          <w:szCs w:val="24"/>
          <w:lang w:val="en-GB"/>
        </w:rPr>
        <w:t xml:space="preserve"> (global)</w:t>
      </w:r>
    </w:p>
    <w:p w14:paraId="63DEE1F3" w14:textId="2C5A8AC5" w:rsidR="00CE27EC" w:rsidRDefault="00CE27EC" w:rsidP="00CE27EC">
      <w:pPr>
        <w:rPr>
          <w:sz w:val="24"/>
          <w:szCs w:val="24"/>
        </w:rPr>
      </w:pPr>
      <w:proofErr w:type="spellStart"/>
      <w:r w:rsidRPr="00CE27EC">
        <w:rPr>
          <w:b/>
          <w:bCs/>
          <w:sz w:val="24"/>
          <w:szCs w:val="24"/>
        </w:rPr>
        <w:t>Average</w:t>
      </w:r>
      <w:proofErr w:type="spellEnd"/>
      <w:r w:rsidRPr="00CE27EC">
        <w:rPr>
          <w:b/>
          <w:bCs/>
          <w:sz w:val="24"/>
          <w:szCs w:val="24"/>
        </w:rPr>
        <w:t xml:space="preserve"> </w:t>
      </w:r>
      <w:proofErr w:type="spellStart"/>
      <w:r w:rsidRPr="00CE27EC">
        <w:rPr>
          <w:b/>
          <w:bCs/>
          <w:sz w:val="24"/>
          <w:szCs w:val="24"/>
        </w:rPr>
        <w:t>loading</w:t>
      </w:r>
      <w:proofErr w:type="spellEnd"/>
      <w:r w:rsidRPr="00CE27EC">
        <w:rPr>
          <w:b/>
          <w:bCs/>
          <w:sz w:val="24"/>
          <w:szCs w:val="24"/>
        </w:rPr>
        <w:t xml:space="preserve"> time</w:t>
      </w:r>
      <w:r w:rsidRPr="00CE27EC">
        <w:rPr>
          <w:sz w:val="24"/>
          <w:szCs w:val="24"/>
        </w:rPr>
        <w:t xml:space="preserve"> : Temps moyen de chargement</w:t>
      </w:r>
    </w:p>
    <w:p w14:paraId="288A7485" w14:textId="7B389399" w:rsidR="00CE27EC" w:rsidRDefault="00CE27EC" w:rsidP="00CE27EC">
      <w:pPr>
        <w:rPr>
          <w:sz w:val="24"/>
          <w:szCs w:val="24"/>
        </w:rPr>
      </w:pPr>
      <w:proofErr w:type="spellStart"/>
      <w:r w:rsidRPr="00CE27EC">
        <w:rPr>
          <w:b/>
          <w:bCs/>
          <w:sz w:val="24"/>
          <w:szCs w:val="24"/>
        </w:rPr>
        <w:t>Average</w:t>
      </w:r>
      <w:proofErr w:type="spellEnd"/>
      <w:r w:rsidRPr="00CE27EC">
        <w:rPr>
          <w:b/>
          <w:bCs/>
          <w:sz w:val="24"/>
          <w:szCs w:val="24"/>
        </w:rPr>
        <w:t xml:space="preserve"> </w:t>
      </w:r>
      <w:proofErr w:type="spellStart"/>
      <w:r w:rsidRPr="00CE27EC">
        <w:rPr>
          <w:b/>
          <w:bCs/>
          <w:sz w:val="24"/>
          <w:szCs w:val="24"/>
        </w:rPr>
        <w:t>journey</w:t>
      </w:r>
      <w:proofErr w:type="spellEnd"/>
      <w:r w:rsidRPr="00CE27EC">
        <w:rPr>
          <w:b/>
          <w:bCs/>
          <w:sz w:val="24"/>
          <w:szCs w:val="24"/>
        </w:rPr>
        <w:t xml:space="preserve"> time</w:t>
      </w:r>
      <w:r>
        <w:rPr>
          <w:sz w:val="24"/>
          <w:szCs w:val="24"/>
        </w:rPr>
        <w:t> : Temps moyen de voyage (du début jusqu’à la fin d’un process)</w:t>
      </w:r>
    </w:p>
    <w:p w14:paraId="04901EFB" w14:textId="77777777" w:rsidR="001101A3" w:rsidRDefault="001101A3" w:rsidP="00CE27EC">
      <w:pPr>
        <w:rPr>
          <w:sz w:val="28"/>
          <w:szCs w:val="28"/>
        </w:rPr>
      </w:pPr>
    </w:p>
    <w:p w14:paraId="44835AC7" w14:textId="5D6B9DC3" w:rsidR="00CE27EC" w:rsidRDefault="00CE27EC" w:rsidP="00CE27EC">
      <w:pPr>
        <w:rPr>
          <w:sz w:val="28"/>
          <w:szCs w:val="28"/>
        </w:rPr>
      </w:pPr>
      <w:r w:rsidRPr="00CE27EC">
        <w:rPr>
          <w:sz w:val="28"/>
          <w:szCs w:val="28"/>
        </w:rPr>
        <w:t>Conclusion :</w:t>
      </w:r>
    </w:p>
    <w:p w14:paraId="69055D91" w14:textId="40ADB280" w:rsidR="00CE27EC" w:rsidRPr="00CE27EC" w:rsidRDefault="00CE27EC" w:rsidP="00CE27EC">
      <w:pPr>
        <w:rPr>
          <w:sz w:val="24"/>
          <w:szCs w:val="24"/>
        </w:rPr>
      </w:pPr>
      <w:r>
        <w:rPr>
          <w:sz w:val="24"/>
          <w:szCs w:val="24"/>
        </w:rPr>
        <w:t xml:space="preserve">Le quantum idéal est un quantum moyen de </w:t>
      </w:r>
      <w:r w:rsidR="001101A3">
        <w:rPr>
          <w:sz w:val="24"/>
          <w:szCs w:val="24"/>
        </w:rPr>
        <w:t>u.</w:t>
      </w:r>
      <w:r>
        <w:rPr>
          <w:sz w:val="24"/>
          <w:szCs w:val="24"/>
        </w:rPr>
        <w:t xml:space="preserve">20. </w:t>
      </w:r>
      <w:r w:rsidR="001101A3">
        <w:rPr>
          <w:sz w:val="24"/>
          <w:szCs w:val="24"/>
        </w:rPr>
        <w:t>Mais c’est uniquement pour les processus que l’on a actuellement. Le quantum idéal est celui qui répartit le mieux le temps de travail entre les processus et qui permet d’y accéder le plus rapidement possible. Un quantum trop élevé ferait attendre trop longtemps (et reviendrait au système du « premier arrivé, premier servi »). Un quantum trop faible en revanche augmente considérablement le temps de changement de contexte et donc le temps global.</w:t>
      </w:r>
    </w:p>
    <w:sectPr w:rsidR="00CE27EC" w:rsidRPr="00CE2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EC"/>
    <w:rsid w:val="001101A3"/>
    <w:rsid w:val="001656A9"/>
    <w:rsid w:val="00334D01"/>
    <w:rsid w:val="00357A0E"/>
    <w:rsid w:val="003E54E5"/>
    <w:rsid w:val="00A41340"/>
    <w:rsid w:val="00B139E0"/>
    <w:rsid w:val="00CE27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2C77"/>
  <w15:chartTrackingRefBased/>
  <w15:docId w15:val="{BDD44AAB-9035-4F3F-96F5-53EAA919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326</Words>
  <Characters>1793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 Yum</dc:creator>
  <cp:keywords/>
  <dc:description/>
  <cp:lastModifiedBy>Yum Yum</cp:lastModifiedBy>
  <cp:revision>1</cp:revision>
  <dcterms:created xsi:type="dcterms:W3CDTF">2021-10-19T12:01:00Z</dcterms:created>
  <dcterms:modified xsi:type="dcterms:W3CDTF">2021-10-19T12:26:00Z</dcterms:modified>
</cp:coreProperties>
</file>