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243044"/>
          <w:sz w:val="68"/>
        </w:rPr>
        <w:t>Kait</w:t>
      </w:r>
    </w:p>
    <w:p>
      <w:pPr>
        <w:jc w:val="center"/>
      </w:pPr>
      <w:r>
        <w:rPr>
          <w:rFonts w:ascii="Microsoft YaHei" w:hAnsi="Microsoft YaHei" w:eastAsia="Microsoft YaHei"/>
          <w:b/>
          <w:color w:val="2E6FBA"/>
          <w:sz w:val="40"/>
        </w:rPr>
        <w:t>当前版本游戏设计文档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b w:val="0"/>
          <w:color w:val="667085"/>
          <w:sz w:val="24"/>
        </w:rPr>
        <w:t>v0.8.2 · 双角色、双棋盘与完整技能牌池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g-target-dir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当前实现快照：左侧战术盘、中央角色信息与输入、右侧 2048 威胁盘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6624"/>
      </w:tblGrid>
      <w:tr>
        <w:tc>
          <w:tcPr>
            <w:tcW w:type="dxa" w:w="5128"/>
            <w:shd w:fill="2430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文档性质</w:t>
            </w:r>
          </w:p>
        </w:tc>
        <w:tc>
          <w:tcPr>
            <w:tcW w:type="dxa" w:w="5128"/>
            <w:shd w:fill="FFF6D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8"/>
              </w:rPr>
              <w:t>实现态设计说明 / 实习 Demo 交付</w:t>
            </w:r>
          </w:p>
        </w:tc>
      </w:tr>
      <w:tr>
        <w:tc>
          <w:tcPr>
            <w:tcW w:type="dxa" w:w="2160"/>
            <w:shd w:fill="2430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基准版本</w:t>
            </w:r>
          </w:p>
        </w:tc>
        <w:tc>
          <w:tcPr>
            <w:tcW w:type="dxa" w:w="6624"/>
            <w:shd w:fill="FFF6D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8"/>
              </w:rPr>
              <w:t>v0.8.2-exit-stun</w:t>
            </w:r>
          </w:p>
        </w:tc>
      </w:tr>
      <w:tr>
        <w:tc>
          <w:tcPr>
            <w:tcW w:type="dxa" w:w="2160"/>
            <w:shd w:fill="2430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更新时间</w:t>
            </w:r>
          </w:p>
        </w:tc>
        <w:tc>
          <w:tcPr>
            <w:tcW w:type="dxa" w:w="6624"/>
            <w:shd w:fill="FFF6D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8"/>
              </w:rPr>
              <w:t>2026 年 9 月 13 日</w:t>
            </w:r>
          </w:p>
        </w:tc>
      </w:tr>
      <w:tr>
        <w:tc>
          <w:tcPr>
            <w:tcW w:type="dxa" w:w="2160"/>
            <w:shd w:fill="24304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内容范围</w:t>
            </w:r>
          </w:p>
        </w:tc>
        <w:tc>
          <w:tcPr>
            <w:tcW w:type="dxa" w:w="6624"/>
            <w:shd w:fill="FFF6D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8"/>
              </w:rPr>
              <w:t>玩法、时序、角色、敌人、设置、存档、表现与全部技能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ind w:left="255"/>
      </w:pPr>
      <w:r>
        <w:rPr>
          <w:rFonts w:ascii="Microsoft YaHei" w:hAnsi="Microsoft YaHei" w:eastAsia="Microsoft YaHei"/>
          <w:b w:val="0"/>
          <w:color w:val="262A33"/>
          <w:sz w:val="20"/>
        </w:rPr>
        <w:t>1. 项目定位与版本范围</w:t>
      </w:r>
    </w:p>
    <w:p>
      <w:pPr>
        <w:ind w:left="255"/>
      </w:pPr>
      <w:r>
        <w:rPr>
          <w:rFonts w:ascii="Microsoft YaHei" w:hAnsi="Microsoft YaHei" w:eastAsia="Microsoft YaHei"/>
          <w:b w:val="0"/>
          <w:color w:val="262A33"/>
          <w:sz w:val="20"/>
        </w:rPr>
        <w:t>2. 核心体验与完整循环</w:t>
      </w:r>
    </w:p>
    <w:p>
      <w:pPr>
        <w:ind w:left="255"/>
      </w:pPr>
      <w:r>
        <w:rPr>
          <w:rFonts w:ascii="Microsoft YaHei" w:hAnsi="Microsoft YaHei" w:eastAsia="Microsoft YaHei"/>
          <w:b w:val="0"/>
          <w:color w:val="262A33"/>
          <w:sz w:val="20"/>
        </w:rPr>
        <w:t>3. 双棋盘规则与全局时序</w:t>
      </w:r>
    </w:p>
    <w:p>
      <w:pPr>
        <w:ind w:left="255"/>
      </w:pPr>
      <w:r>
        <w:rPr>
          <w:rFonts w:ascii="Microsoft YaHei" w:hAnsi="Microsoft YaHei" w:eastAsia="Microsoft YaHei"/>
          <w:b w:val="0"/>
          <w:color w:val="262A33"/>
          <w:sz w:val="20"/>
        </w:rPr>
        <w:t>4. 角色规则：Kait</w:t>
      </w:r>
    </w:p>
    <w:p>
      <w:pPr>
        <w:ind w:left="255"/>
      </w:pPr>
      <w:r>
        <w:rPr>
          <w:rFonts w:ascii="Microsoft YaHei" w:hAnsi="Microsoft YaHei" w:eastAsia="Microsoft YaHei"/>
          <w:b w:val="0"/>
          <w:color w:val="262A33"/>
          <w:sz w:val="20"/>
        </w:rPr>
        <w:t>5. 角色规则：Yummn</w:t>
      </w:r>
    </w:p>
    <w:p>
      <w:pPr>
        <w:ind w:left="255"/>
      </w:pPr>
      <w:r>
        <w:rPr>
          <w:rFonts w:ascii="Microsoft YaHei" w:hAnsi="Microsoft YaHei" w:eastAsia="Microsoft YaHei"/>
          <w:b w:val="0"/>
          <w:color w:val="262A33"/>
          <w:sz w:val="20"/>
        </w:rPr>
        <w:t>6. 敌人与 Boss</w:t>
      </w:r>
    </w:p>
    <w:p>
      <w:pPr>
        <w:ind w:left="255"/>
      </w:pPr>
      <w:r>
        <w:rPr>
          <w:rFonts w:ascii="Microsoft YaHei" w:hAnsi="Microsoft YaHei" w:eastAsia="Microsoft YaHei"/>
          <w:b w:val="0"/>
          <w:color w:val="262A33"/>
          <w:sz w:val="20"/>
        </w:rPr>
        <w:t>7. 完整技能牌池</w:t>
      </w:r>
    </w:p>
    <w:p>
      <w:pPr>
        <w:ind w:left="255"/>
      </w:pPr>
      <w:r>
        <w:rPr>
          <w:rFonts w:ascii="Microsoft YaHei" w:hAnsi="Microsoft YaHei" w:eastAsia="Microsoft YaHei"/>
          <w:b w:val="0"/>
          <w:color w:val="262A33"/>
          <w:sz w:val="20"/>
        </w:rPr>
        <w:t>8. 奖励、构筑与装备</w:t>
      </w:r>
    </w:p>
    <w:p>
      <w:pPr>
        <w:ind w:left="255"/>
      </w:pPr>
      <w:r>
        <w:rPr>
          <w:rFonts w:ascii="Microsoft YaHei" w:hAnsi="Microsoft YaHei" w:eastAsia="Microsoft YaHei"/>
          <w:b w:val="0"/>
          <w:color w:val="262A33"/>
          <w:sz w:val="20"/>
        </w:rPr>
        <w:t>9. 操作与界面</w:t>
      </w:r>
    </w:p>
    <w:p>
      <w:pPr>
        <w:ind w:left="255"/>
      </w:pPr>
      <w:r>
        <w:rPr>
          <w:rFonts w:ascii="Microsoft YaHei" w:hAnsi="Microsoft YaHei" w:eastAsia="Microsoft YaHei"/>
          <w:b w:val="0"/>
          <w:color w:val="262A33"/>
          <w:sz w:val="20"/>
        </w:rPr>
        <w:t>10. 视觉、动画与音频</w:t>
      </w:r>
    </w:p>
    <w:p>
      <w:pPr>
        <w:ind w:left="255"/>
      </w:pPr>
      <w:r>
        <w:rPr>
          <w:rFonts w:ascii="Microsoft YaHei" w:hAnsi="Microsoft YaHei" w:eastAsia="Microsoft YaHei"/>
          <w:b w:val="0"/>
          <w:color w:val="262A33"/>
          <w:sz w:val="20"/>
        </w:rPr>
        <w:t>11. 设置、存档与平台</w:t>
      </w:r>
    </w:p>
    <w:p>
      <w:pPr>
        <w:ind w:left="255"/>
      </w:pPr>
      <w:r>
        <w:rPr>
          <w:rFonts w:ascii="Microsoft YaHei" w:hAnsi="Microsoft YaHei" w:eastAsia="Microsoft YaHei"/>
          <w:b w:val="0"/>
          <w:color w:val="262A33"/>
          <w:sz w:val="20"/>
        </w:rPr>
        <w:t>12. 胜负、平衡与测试</w:t>
      </w:r>
    </w:p>
    <w:p>
      <w:pPr>
        <w:pStyle w:val="Heading1"/>
      </w:pPr>
      <w:r>
        <w:t>1. 项目定位与版本范围</w:t>
      </w:r>
    </w:p>
    <w:p>
      <w:r>
        <w:rPr>
          <w:rFonts w:ascii="Microsoft YaHei" w:hAnsi="Microsoft YaHei" w:eastAsia="Microsoft YaHei"/>
        </w:rPr>
        <w:t>Kait 是一款把滑行战术盘与 2048 威胁盘放在同一屏幕上的回合制构筑 Demo。玩家每次输入既改变角色在战术盘上的位置，也推动右侧数字盘；数字合成既是资源与构筑来源，也会通过裂隙把新的敌人压力送回战场。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DDEEFF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43044"/>
                <w:sz w:val="19"/>
              </w:rPr>
              <w:t xml:space="preserve">当前版本结论  </w:t>
            </w:r>
            <w:r>
              <w:rPr>
                <w:rFonts w:ascii="Microsoft YaHei" w:hAnsi="Microsoft YaHei" w:eastAsia="Microsoft YaHei"/>
                <w:b w:val="0"/>
                <w:color w:val="262A33"/>
                <w:sz w:val="18"/>
              </w:rPr>
              <w:t>两名角色共用同一套双盘骨架，但拥有不同的移动、攻击、资源和牌池。Kait 强调高速滑行与连杀路线，Yummn 强调气资源、拳击连携、残影与元素控制。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/>
          <w:cantSplit/>
        </w:trPr>
        <w:tc>
          <w:tcPr>
            <w:tcW w:type="dxa" w:w="1944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项目项</w:t>
            </w:r>
          </w:p>
        </w:tc>
        <w:tc>
          <w:tcPr>
            <w:tcW w:type="dxa" w:w="7920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当前实现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引擎与画面</w:t>
            </w:r>
          </w:p>
        </w:tc>
        <w:tc>
          <w:tcPr>
            <w:tcW w:type="dxa" w:w="79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Unity 6；目标画面 1920×1080；Windows 与 Android 双端</w:t>
            </w:r>
          </w:p>
        </w:tc>
      </w:tr>
      <w:tr>
        <w:trPr>
          <w:cantSplit/>
        </w:trPr>
        <w:tc>
          <w:tcPr>
            <w:tcW w:type="dxa" w:w="1944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战术盘</w:t>
            </w:r>
          </w:p>
        </w:tc>
        <w:tc>
          <w:tcPr>
            <w:tcW w:type="dxa" w:w="792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内部 7×7，实际可操作区域 5×5；两处固定障碍；边界直接停止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威胁盘</w:t>
            </w:r>
          </w:p>
        </w:tc>
        <w:tc>
          <w:tcPr>
            <w:tcW w:type="dxa" w:w="79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5×5 2048 盘；输入方向同步移动、合成并生成新数字</w:t>
            </w:r>
          </w:p>
        </w:tc>
      </w:tr>
      <w:tr>
        <w:trPr>
          <w:cantSplit/>
        </w:trPr>
        <w:tc>
          <w:tcPr>
            <w:tcW w:type="dxa" w:w="1944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角色</w:t>
            </w:r>
          </w:p>
        </w:tc>
        <w:tc>
          <w:tcPr>
            <w:tcW w:type="dxa" w:w="792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Kait / Yummn，主界面选择后再开始或继续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当前 Boss 门槛</w:t>
            </w:r>
          </w:p>
        </w:tc>
        <w:tc>
          <w:tcPr>
            <w:tcW w:type="dxa" w:w="79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两名角色均在合成 128 后进入盾骑士 Boss 阶段</w:t>
            </w:r>
          </w:p>
        </w:tc>
      </w:tr>
      <w:tr>
        <w:trPr>
          <w:cantSplit/>
        </w:trPr>
        <w:tc>
          <w:tcPr>
            <w:tcW w:type="dxa" w:w="1944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交付状态</w:t>
            </w:r>
          </w:p>
        </w:tc>
        <w:tc>
          <w:tcPr>
            <w:tcW w:type="dxa" w:w="792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源码、Windows 包、Android APK、自动化测试与本设计文档</w:t>
            </w:r>
          </w:p>
        </w:tc>
      </w:tr>
    </w:tbl>
    <w:p>
      <w:pPr>
        <w:spacing w:after="0"/>
      </w:pPr>
    </w:p>
    <w:p>
      <w:pPr>
        <w:pStyle w:val="Heading1"/>
      </w:pPr>
      <w:r>
        <w:t>2. 核心体验与完整循环</w:t>
      </w:r>
    </w:p>
    <w:p>
      <w:pPr>
        <w:pStyle w:val="Heading2"/>
      </w:pPr>
      <w:r>
        <w:t>2.1 单次行动循环</w:t>
      </w:r>
    </w:p>
    <w:p>
      <w:pPr>
        <w:pStyle w:val="ListBullet"/>
      </w:pPr>
      <w:r>
        <w:rPr>
          <w:rFonts w:ascii="Microsoft YaHei" w:hAnsi="Microsoft YaHei" w:eastAsia="Microsoft YaHei"/>
        </w:rPr>
        <w:t>玩家输入方向、等待，或拖出主动技能并选择合法目标。</w:t>
      </w:r>
    </w:p>
    <w:p>
      <w:pPr>
        <w:pStyle w:val="ListBullet"/>
      </w:pPr>
      <w:r>
        <w:rPr>
          <w:rFonts w:ascii="Microsoft YaHei" w:hAnsi="Microsoft YaHei" w:eastAsia="Microsoft YaHei"/>
        </w:rPr>
        <w:t>左侧先结算角色移动、拳击/斩击、推动、击杀、残影和技能即时效果。</w:t>
      </w:r>
    </w:p>
    <w:p>
      <w:pPr>
        <w:pStyle w:val="ListBullet"/>
      </w:pPr>
      <w:r>
        <w:rPr>
          <w:rFonts w:ascii="Microsoft YaHei" w:hAnsi="Microsoft YaHei" w:eastAsia="Microsoft YaHei"/>
        </w:rPr>
        <w:t>右侧威胁盘按规则移动与合成；合法移动后按当前设置生成新的 2。</w:t>
      </w:r>
    </w:p>
    <w:p>
      <w:pPr>
        <w:pStyle w:val="ListBullet"/>
      </w:pPr>
      <w:r>
        <w:rPr>
          <w:rFonts w:ascii="Microsoft YaHei" w:hAnsi="Microsoft YaHei" w:eastAsia="Microsoft YaHei"/>
        </w:rPr>
        <w:t>合成会建立奖励与裂隙队列。裂隙必须先完整预警，之后才刷新敌人。</w:t>
      </w:r>
    </w:p>
    <w:p>
      <w:pPr>
        <w:pStyle w:val="ListBullet"/>
      </w:pPr>
      <w:r>
        <w:rPr>
          <w:rFonts w:ascii="Microsoft YaHei" w:hAnsi="Microsoft YaHei" w:eastAsia="Microsoft YaHei"/>
        </w:rPr>
        <w:t>满足推进条件时进入敌方阶段：敌人统一锁定、统一移动或攻击，并处理友伤、格挡、冻结、震慑等。</w:t>
      </w:r>
    </w:p>
    <w:p>
      <w:pPr>
        <w:pStyle w:val="ListBullet"/>
      </w:pPr>
      <w:r>
        <w:rPr>
          <w:rFonts w:ascii="Microsoft YaHei" w:hAnsi="Microsoft YaHei" w:eastAsia="Microsoft YaHei"/>
        </w:rPr>
        <w:t>回到玩家阶段，更新冷却、气、持续状态、预警和 UI。</w:t>
      </w:r>
    </w:p>
    <w:p>
      <w:pPr>
        <w:pStyle w:val="Heading2"/>
      </w:pPr>
      <w:r>
        <w:t>2.2 长期构筑循环</w:t>
      </w:r>
    </w:p>
    <w:p>
      <w:r>
        <w:rPr>
          <w:rFonts w:ascii="Microsoft YaHei" w:hAnsi="Microsoft YaHei" w:eastAsia="Microsoft YaHei"/>
        </w:rPr>
        <w:t>玩家通过合成达到奖励阈值后，从随机牌组中选择新卡，拖到六个装备槽之一。Kait 仍以主动、被动分区组织构筑；Yummn 使用统一六槽，可任意混装主动与被动。奖励界面支持跳过、重抽、替换和收起。</w:t>
      </w:r>
    </w:p>
    <w:p>
      <w:pPr>
        <w:pStyle w:val="Heading2"/>
      </w:pPr>
      <w:r>
        <w:t>2.3 设计支柱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/>
          <w:cantSplit/>
        </w:trPr>
        <w:tc>
          <w:tcPr>
            <w:tcW w:type="dxa" w:w="1944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支柱</w:t>
            </w:r>
          </w:p>
        </w:tc>
        <w:tc>
          <w:tcPr>
            <w:tcW w:type="dxa" w:w="7920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落地方式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一键双解</w:t>
            </w:r>
          </w:p>
        </w:tc>
        <w:tc>
          <w:tcPr>
            <w:tcW w:type="dxa" w:w="79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同一次方向输入同时解决战场路线与 2048 盘面。</w:t>
            </w:r>
          </w:p>
        </w:tc>
      </w:tr>
      <w:tr>
        <w:trPr>
          <w:cantSplit/>
        </w:trPr>
        <w:tc>
          <w:tcPr>
            <w:tcW w:type="dxa" w:w="1944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读图优先</w:t>
            </w:r>
          </w:p>
        </w:tc>
        <w:tc>
          <w:tcPr>
            <w:tcW w:type="dxa" w:w="792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攻击和刷新都先给预警；角色站在危险格时加强边缘警示。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连贯而不锁手</w:t>
            </w:r>
          </w:p>
        </w:tc>
        <w:tc>
          <w:tcPr>
            <w:tcW w:type="dxa" w:w="79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移动可打断角色动画；长按方向可连续输入；击杀动画提供自然节拍。</w:t>
            </w:r>
          </w:p>
        </w:tc>
      </w:tr>
      <w:tr>
        <w:trPr>
          <w:cantSplit/>
        </w:trPr>
        <w:tc>
          <w:tcPr>
            <w:tcW w:type="dxa" w:w="1944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跨盘构筑</w:t>
            </w:r>
          </w:p>
        </w:tc>
        <w:tc>
          <w:tcPr>
            <w:tcW w:type="dxa" w:w="792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卡牌可改变数字移动、补 2、柱子、裂隙与敌人阶段，而不只强化伤害。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双角色差异</w:t>
            </w:r>
          </w:p>
        </w:tc>
        <w:tc>
          <w:tcPr>
            <w:tcW w:type="dxa" w:w="79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Kait 用速度和路线处理敌群；Yummn 用气、拳击与状态组合解决局面。</w:t>
            </w:r>
          </w:p>
        </w:tc>
      </w:tr>
    </w:tbl>
    <w:p>
      <w:pPr>
        <w:spacing w:after="0"/>
      </w:pPr>
    </w:p>
    <w:p>
      <w:pPr>
        <w:pStyle w:val="Heading1"/>
      </w:pPr>
      <w:r>
        <w:t>3. 双棋盘规则与全局时序</w:t>
      </w:r>
    </w:p>
    <w:p>
      <w:pPr>
        <w:pStyle w:val="Heading2"/>
      </w:pPr>
      <w:r>
        <w:t>3.1 战术盘</w:t>
      </w:r>
    </w:p>
    <w:p>
      <w:pPr>
        <w:pStyle w:val="ListBullet"/>
      </w:pPr>
      <w:r>
        <w:rPr>
          <w:rFonts w:ascii="Microsoft YaHei" w:hAnsi="Microsoft YaHei" w:eastAsia="Microsoft YaHei"/>
        </w:rPr>
        <w:t>5×5 有效区域内同时容纳角色、敌人、障碍、裂隙、冰柱、暗幕、诱饵与残影。</w:t>
      </w:r>
    </w:p>
    <w:p>
      <w:pPr>
        <w:pStyle w:val="ListBullet"/>
      </w:pPr>
      <w:r>
        <w:rPr>
          <w:rFonts w:ascii="Microsoft YaHei" w:hAnsi="Microsoft YaHei" w:eastAsia="Microsoft YaHei"/>
        </w:rPr>
        <w:t>角色与敌人完整占一格；表现层可越界绘制，但逻辑位置始终按格计算。</w:t>
      </w:r>
    </w:p>
    <w:p>
      <w:pPr>
        <w:pStyle w:val="ListBullet"/>
      </w:pPr>
      <w:r>
        <w:rPr>
          <w:rFonts w:ascii="Microsoft YaHei" w:hAnsi="Microsoft YaHei" w:eastAsia="Microsoft YaHei"/>
        </w:rPr>
        <w:t>裂隙不阻挡敌人移动；若刷新格被占用，则本次刷新取消，不允许无预警直接出怪。</w:t>
      </w:r>
    </w:p>
    <w:p>
      <w:pPr>
        <w:pStyle w:val="ListBullet"/>
      </w:pPr>
      <w:r>
        <w:rPr>
          <w:rFonts w:ascii="Microsoft YaHei" w:hAnsi="Microsoft YaHei" w:eastAsia="Microsoft YaHei"/>
        </w:rPr>
        <w:t>攻击预警和刷新预警位于人物下层；实际命中反馈位于受击单位上层、主角下层。</w:t>
      </w:r>
    </w:p>
    <w:p>
      <w:pPr>
        <w:pStyle w:val="Heading2"/>
      </w:pPr>
      <w:r>
        <w:t>3.2 2048 威胁盘</w:t>
      </w:r>
    </w:p>
    <w:p>
      <w:pPr>
        <w:pStyle w:val="ListBullet"/>
      </w:pPr>
      <w:r>
        <w:rPr>
          <w:rFonts w:ascii="Microsoft YaHei" w:hAnsi="Microsoft YaHei" w:eastAsia="Microsoft YaHei"/>
        </w:rPr>
        <w:t>滑块使用起步快、收尾慢的曲线，帮助玩家看清方向和合成结果。</w:t>
      </w:r>
    </w:p>
    <w:p>
      <w:pPr>
        <w:pStyle w:val="ListBullet"/>
      </w:pPr>
      <w:r>
        <w:rPr>
          <w:rFonts w:ascii="Microsoft YaHei" w:hAnsi="Microsoft YaHei" w:eastAsia="Microsoft YaHei"/>
        </w:rPr>
        <w:t>默认每次合法输入生成一个 2；Yummn 可通过设置与技能改变补 2 时机和数量。</w:t>
      </w:r>
    </w:p>
    <w:p>
      <w:pPr>
        <w:pStyle w:val="ListBullet"/>
      </w:pPr>
      <w:r>
        <w:rPr>
          <w:rFonts w:ascii="Microsoft YaHei" w:hAnsi="Microsoft YaHei" w:eastAsia="Microsoft YaHei"/>
        </w:rPr>
        <w:t>无可移动方向时立即判负，避免盘面清空或停在不可继续状态。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合成 128 触发当前 Boss 阶段；数值保留为可配置规则，不依赖界面文案硬编码。</w:t>
      </w:r>
    </w:p>
    <w:p>
      <w:pPr>
        <w:pStyle w:val="Heading2"/>
      </w:pPr>
      <w:r>
        <w:t>3.3 表现与逻辑解耦</w:t>
      </w:r>
    </w:p>
    <w:p>
      <w:r>
        <w:rPr>
          <w:rFonts w:ascii="Microsoft YaHei" w:hAnsi="Microsoft YaHei" w:eastAsia="Microsoft YaHei"/>
        </w:rPr>
        <w:t>所有单位先完成逻辑快照，再并行播放位移、受击、死亡与攻击动画。敌人死亡动画与 Kait/Yummn 的动画状态机解耦；输入不等待非关键动画结束。敌人死亡时先白闪，再与攻击同步播放 die，原地淡出，显示层位于玩家角色之下。</w:t>
      </w:r>
    </w:p>
    <w:p>
      <w:pPr>
        <w:pStyle w:val="Heading1"/>
      </w:pPr>
      <w:r>
        <w:t>4. 角色规则：Kait</w:t>
      </w:r>
    </w:p>
    <w:p>
      <w:r>
        <w:rPr>
          <w:rFonts w:ascii="Microsoft YaHei" w:hAnsi="Microsoft YaHei" w:eastAsia="Microsoft YaHei"/>
        </w:rPr>
        <w:t>Kait 是拿大剑的猫娘，核心是沿输入方向高速滑行。碰到敌人时不能穿越：命中并击杀后可进入其位置并继续连杀；未击杀、柱子或边界会终止当前路线。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/>
          <w:cantSplit/>
        </w:trPr>
        <w:tc>
          <w:tcPr>
            <w:tcW w:type="dxa" w:w="1872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系统</w:t>
            </w:r>
          </w:p>
        </w:tc>
        <w:tc>
          <w:tcPr>
            <w:tcW w:type="dxa" w:w="7992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当前规则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生命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基础 3 格；敌人攻击、裂隙伤害和碰撞伤害可由设置分别调整。</w:t>
            </w:r>
          </w:p>
        </w:tc>
      </w:tr>
      <w:tr>
        <w:trPr>
          <w:cantSplit/>
        </w:trPr>
        <w:tc>
          <w:tcPr>
            <w:tcW w:type="dxa" w:w="187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速度</w:t>
            </w:r>
          </w:p>
        </w:tc>
        <w:tc>
          <w:tcPr>
            <w:tcW w:type="dxa" w:w="799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决定一次滑行可连续处理的格数；连杀等待转向时可继续选择方向。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时停提示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停留后，左半屏边缘逐渐出现大小与方向不同的时钟并灰化，边角密度更高。</w:t>
            </w:r>
          </w:p>
        </w:tc>
      </w:tr>
      <w:tr>
        <w:trPr>
          <w:cantSplit/>
        </w:trPr>
        <w:tc>
          <w:tcPr>
            <w:tcW w:type="dxa" w:w="187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攻击动画</w:t>
            </w:r>
          </w:p>
        </w:tc>
        <w:tc>
          <w:tcPr>
            <w:tcW w:type="dxa" w:w="799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普通斩击、击杀、连杀分别反馈；移动可打断所有 Kait 动画。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长按输入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按住当前方向会在一段动作完成后自动继续下一次输入。</w:t>
            </w:r>
          </w:p>
        </w:tc>
      </w:tr>
      <w:tr>
        <w:trPr>
          <w:cantSplit/>
        </w:trPr>
        <w:tc>
          <w:tcPr>
            <w:tcW w:type="dxa" w:w="187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补 2</w:t>
            </w:r>
          </w:p>
        </w:tc>
        <w:tc>
          <w:tcPr>
            <w:tcW w:type="dxa" w:w="799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可选仅有效移动至少一格时补 2；时停等待不补 2。</w:t>
            </w:r>
          </w:p>
        </w:tc>
      </w:tr>
    </w:tbl>
    <w:p>
      <w:pPr>
        <w:spacing w:after="0"/>
      </w:pPr>
    </w:p>
    <w:p>
      <w:pPr>
        <w:pStyle w:val="Heading1"/>
      </w:pPr>
      <w:r>
        <w:t>5. 角色规则：Yummn</w:t>
      </w:r>
    </w:p>
    <w:p>
      <w:r>
        <w:rPr>
          <w:rFonts w:ascii="Microsoft YaHei" w:hAnsi="Microsoft YaHei" w:eastAsia="Microsoft YaHei"/>
        </w:rPr>
        <w:t>Yummn 是以气驱动位移和拳法的近战角色。高速与气竭是两套明确的行动状态：有气时待机使用 multiidle；无气时待机使用 idle，移动改用 walk。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/>
          <w:cantSplit/>
        </w:trPr>
        <w:tc>
          <w:tcPr>
            <w:tcW w:type="dxa" w:w="1872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系统</w:t>
            </w:r>
          </w:p>
        </w:tc>
        <w:tc>
          <w:tcPr>
            <w:tcW w:type="dxa" w:w="7992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当前规则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气槽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默认上限 6，可在设置选择 3—9；极简侧显示同色圆点，卡通侧使用高质感气点。</w:t>
            </w:r>
          </w:p>
        </w:tc>
      </w:tr>
      <w:tr>
        <w:trPr>
          <w:cantSplit/>
        </w:trPr>
        <w:tc>
          <w:tcPr>
            <w:tcW w:type="dxa" w:w="187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高速移动</w:t>
            </w:r>
          </w:p>
        </w:tc>
        <w:tc>
          <w:tcPr>
            <w:tcW w:type="dxa" w:w="799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按移动距离消耗气或固定消耗 1 气；攻击可设为消耗 0 或 1 气。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气竭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气不足仍能出拳；必须把气恢复到上限才退出。气竭移动每次仍补一个 2。</w:t>
            </w:r>
          </w:p>
        </w:tc>
      </w:tr>
      <w:tr>
        <w:trPr>
          <w:cantSplit/>
        </w:trPr>
        <w:tc>
          <w:tcPr>
            <w:tcW w:type="dxa" w:w="187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气格挡</w:t>
            </w:r>
          </w:p>
        </w:tc>
        <w:tc>
          <w:tcPr>
            <w:tcW w:type="dxa" w:w="799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默认开启：有气时受到伤害会清空气、进入气竭并抵消本次伤害，2 倍速播放 skill0 前 50 帧。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等待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不移动但推进一个敌方阶段；移动端长按屏幕同一位置触发。等待也生成一个 2。</w:t>
            </w:r>
          </w:p>
        </w:tc>
      </w:tr>
      <w:tr>
        <w:trPr>
          <w:cantSplit/>
        </w:trPr>
        <w:tc>
          <w:tcPr>
            <w:tcW w:type="dxa" w:w="187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残影</w:t>
            </w:r>
          </w:p>
        </w:tc>
        <w:tc>
          <w:tcPr>
            <w:tcW w:type="dxa" w:w="799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有效移动至少一格都会生成残影，包括击杀进格和追身步。基础残影承受一次攻击；暗影斗篷可提升为一回合内无限次。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交互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主动技能先拖到战场中央进入准备，再点方向、自身或目标格；释放失败会立即提示并退出准备态。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DDEEFF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43044"/>
                <w:sz w:val="19"/>
              </w:rPr>
              <w:t xml:space="preserve">Yummn 敌方阶段口径  </w:t>
            </w:r>
            <w:r>
              <w:rPr>
                <w:rFonts w:ascii="Microsoft YaHei" w:hAnsi="Microsoft YaHei" w:eastAsia="Microsoft YaHei"/>
                <w:b w:val="0"/>
                <w:color w:val="262A33"/>
                <w:sz w:val="18"/>
              </w:rPr>
              <w:t>“有效移动推进敌方回合”属于额外开关；原地击杀和气竭原地攻击仍会让敌人行动。</w:t>
            </w:r>
          </w:p>
        </w:tc>
      </w:tr>
    </w:tbl>
    <w:p>
      <w:pPr>
        <w:spacing w:after="0"/>
      </w:pPr>
    </w:p>
    <w:p>
      <w:pPr>
        <w:pStyle w:val="Heading1"/>
      </w:pPr>
      <w:r>
        <w:t>6. 敌人与 Boss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/>
          <w:cantSplit/>
        </w:trPr>
        <w:tc>
          <w:tcPr>
            <w:tcW w:type="dxa" w:w="792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点数</w:t>
            </w:r>
          </w:p>
        </w:tc>
        <w:tc>
          <w:tcPr>
            <w:tcW w:type="dxa" w:w="1512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兵种</w:t>
            </w:r>
          </w:p>
        </w:tc>
        <w:tc>
          <w:tcPr>
            <w:tcW w:type="dxa" w:w="792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生命</w:t>
            </w:r>
          </w:p>
        </w:tc>
        <w:tc>
          <w:tcPr>
            <w:tcW w:type="dxa" w:w="6768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战斗职责与攻击规则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4</w:t>
            </w:r>
          </w:p>
        </w:tc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杂兵</w:t>
            </w:r>
          </w:p>
        </w:tc>
        <w:tc>
          <w:tcPr>
            <w:tcW w:type="dxa" w:w="7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2</w:t>
            </w:r>
          </w:p>
        </w:tc>
        <w:tc>
          <w:tcPr>
            <w:tcW w:type="dxa" w:w="67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贴脸攻击 1；可推动。承担占位、跳板与友伤链条。</w:t>
            </w:r>
          </w:p>
        </w:tc>
      </w:tr>
      <w:tr>
        <w:trPr>
          <w:cantSplit/>
        </w:trPr>
        <w:tc>
          <w:tcPr>
            <w:tcW w:type="dxa" w:w="79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8</w:t>
            </w:r>
          </w:p>
        </w:tc>
        <w:tc>
          <w:tcPr>
            <w:tcW w:type="dxa" w:w="151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剑士</w:t>
            </w:r>
          </w:p>
        </w:tc>
        <w:tc>
          <w:tcPr>
            <w:tcW w:type="dxa" w:w="79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3</w:t>
            </w:r>
          </w:p>
        </w:tc>
        <w:tc>
          <w:tcPr>
            <w:tcW w:type="dxa" w:w="6768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贴脸攻击 1；基础近战阻挡单位。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16</w:t>
            </w:r>
          </w:p>
        </w:tc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弓手</w:t>
            </w:r>
          </w:p>
        </w:tc>
        <w:tc>
          <w:tcPr>
            <w:tcW w:type="dxa" w:w="7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2</w:t>
            </w:r>
          </w:p>
        </w:tc>
        <w:tc>
          <w:tcPr>
            <w:tcW w:type="dxa" w:w="67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锁定一回合后沿整排射击 1；命中第一个单位停止，敌我皆伤。</w:t>
            </w:r>
          </w:p>
        </w:tc>
      </w:tr>
      <w:tr>
        <w:trPr>
          <w:cantSplit/>
        </w:trPr>
        <w:tc>
          <w:tcPr>
            <w:tcW w:type="dxa" w:w="79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32</w:t>
            </w:r>
          </w:p>
        </w:tc>
        <w:tc>
          <w:tcPr>
            <w:tcW w:type="dxa" w:w="151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重甲兵</w:t>
            </w:r>
          </w:p>
        </w:tc>
        <w:tc>
          <w:tcPr>
            <w:tcW w:type="dxa" w:w="79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4</w:t>
            </w:r>
          </w:p>
        </w:tc>
        <w:tc>
          <w:tcPr>
            <w:tcW w:type="dxa" w:w="6768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贴脸攻击 1；可推动，耐久更高。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64</w:t>
            </w:r>
          </w:p>
        </w:tc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术士</w:t>
            </w:r>
          </w:p>
        </w:tc>
        <w:tc>
          <w:tcPr>
            <w:tcW w:type="dxa" w:w="7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2</w:t>
            </w:r>
          </w:p>
        </w:tc>
        <w:tc>
          <w:tcPr>
            <w:tcW w:type="dxa" w:w="676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锁定目标格一回合，下一回合对十字区域造成 1 伤，敌我皆伤。</w:t>
            </w:r>
          </w:p>
        </w:tc>
      </w:tr>
      <w:tr>
        <w:trPr>
          <w:cantSplit/>
        </w:trPr>
        <w:tc>
          <w:tcPr>
            <w:tcW w:type="dxa" w:w="79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128</w:t>
            </w:r>
          </w:p>
        </w:tc>
        <w:tc>
          <w:tcPr>
            <w:tcW w:type="dxa" w:w="151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盾骑士 Boss</w:t>
            </w:r>
          </w:p>
        </w:tc>
        <w:tc>
          <w:tcPr>
            <w:tcW w:type="dxa" w:w="79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8</w:t>
            </w:r>
          </w:p>
        </w:tc>
        <w:tc>
          <w:tcPr>
            <w:tcW w:type="dxa" w:w="6768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每个敌方阶段面向目标并攻击整排；正面伤害为 0，侧背正常。Kait 与 Yummn 都以 128 作为当前 Boss 生成阈值。</w:t>
            </w:r>
          </w:p>
        </w:tc>
      </w:tr>
    </w:tbl>
    <w:p>
      <w:pPr>
        <w:spacing w:after="0"/>
      </w:pPr>
    </w:p>
    <w:p>
      <w:pPr>
        <w:pStyle w:val="Heading2"/>
      </w:pPr>
      <w:r>
        <w:t>6.1 敌方阶段</w:t>
      </w:r>
    </w:p>
    <w:p>
      <w:pPr>
        <w:pStyle w:val="ListBullet"/>
      </w:pPr>
      <w:r>
        <w:rPr>
          <w:rFonts w:ascii="Microsoft YaHei" w:hAnsi="Microsoft YaHei" w:eastAsia="Microsoft YaHei"/>
        </w:rPr>
        <w:t>所有敌人一起完成锁定，再同步移动或攻击，避免逐个行动拖慢节奏。</w:t>
      </w:r>
    </w:p>
    <w:p>
      <w:pPr>
        <w:pStyle w:val="ListBullet"/>
      </w:pPr>
      <w:r>
        <w:rPr>
          <w:rFonts w:ascii="Microsoft YaHei" w:hAnsi="Microsoft YaHei" w:eastAsia="Microsoft YaHei"/>
        </w:rPr>
        <w:t>锁定动作使用 posing 并持续循环，不会自动被待机覆盖。</w:t>
      </w:r>
    </w:p>
    <w:p>
      <w:pPr>
        <w:pStyle w:val="ListBullet"/>
      </w:pPr>
      <w:r>
        <w:rPr>
          <w:rFonts w:ascii="Microsoft YaHei" w:hAnsi="Microsoft YaHei" w:eastAsia="Microsoft YaHei"/>
        </w:rPr>
        <w:t>弓手和术士采用两回合节奏：第一轮锁定，第二轮攻击。即使当前不同行列，弓手也会先尝试选线。</w:t>
      </w:r>
    </w:p>
    <w:p>
      <w:pPr>
        <w:pStyle w:val="ListBullet"/>
      </w:pPr>
      <w:r>
        <w:rPr>
          <w:rFonts w:ascii="Microsoft YaHei" w:hAnsi="Microsoft YaHei" w:eastAsia="Microsoft YaHei"/>
        </w:rPr>
        <w:t>盾骑士对 Yummn 按整排规则锁定和转向；Kait 保留其原有 Boss 逻辑。</w:t>
      </w:r>
    </w:p>
    <w:p>
      <w:pPr>
        <w:pStyle w:val="ListBullet"/>
      </w:pPr>
      <w:r>
        <w:rPr>
          <w:rFonts w:ascii="Microsoft YaHei" w:hAnsi="Microsoft YaHei" w:eastAsia="Microsoft YaHei"/>
        </w:rPr>
        <w:t>敌人可互相伤害；是否启用友伤由角色对应设置决定。</w:t>
      </w:r>
    </w:p>
    <w:p>
      <w:pPr>
        <w:pStyle w:val="Heading1"/>
      </w:pPr>
      <w:r>
        <w:t>7. 完整技能牌池</w:t>
      </w:r>
    </w:p>
    <w:p>
      <w:r>
        <w:rPr>
          <w:rFonts w:ascii="Microsoft YaHei" w:hAnsi="Microsoft YaHei" w:eastAsia="Microsoft YaHei"/>
        </w:rPr>
        <w:t>本节按运行时代码中的目录整理。普通、罕见、稀有分别使用白银、蓝、金作为视觉稀有度；主动与被动依靠不同卡面结构区分。实验牌单独标注且默认关闭。</w:t>
      </w:r>
    </w:p>
    <w:p>
      <w:pPr>
        <w:pStyle w:val="Heading2"/>
      </w:pPr>
      <w:r>
        <w:t>7.1 Kait 主动技能（14 张）</w:t>
      </w:r>
    </w:p>
    <w:p>
      <w:r>
        <w:rPr>
          <w:rFonts w:ascii="Microsoft YaHei" w:hAnsi="Microsoft YaHei" w:eastAsia="Microsoft YaHei"/>
        </w:rPr>
        <w:t>主动技能需要拖出并确认目标，使用后进入独立冷却。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/>
          <w:cantSplit/>
        </w:trPr>
        <w:tc>
          <w:tcPr>
            <w:tcW w:type="dxa" w:w="691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757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1037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稀有度</w:t>
            </w:r>
          </w:p>
        </w:tc>
        <w:tc>
          <w:tcPr>
            <w:tcW w:type="dxa" w:w="1123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冷却/气耗</w:t>
            </w:r>
          </w:p>
        </w:tc>
        <w:tc>
          <w:tcPr>
            <w:tcW w:type="dxa" w:w="5256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当前效果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A01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大步奔行之靴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普通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冷却2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本回合速度 +1。用于修正路线、补足连杀距离。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A02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咒剑诅咒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普通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冷却3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指定敌人下一次受到的伤害 +1。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A03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怪物定身术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普通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冷却3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指定敌人跳过下一次行动。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A04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解除魔法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普通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冷却4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移除一个裂隙，腾出安全空间。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A05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雷鸣波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冷却5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下一次移动将同方向上的全部敌人推到尽头；Kait 本人不移动，威胁盘仍响应。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A06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次级幻影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冷却4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指定敌人成为敌方下一阶段的共同攻击目标。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A07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命令术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冷却3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将一个已锁定的攻击方向顺时针旋转 90°。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A08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迷踪步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冷却3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移动到相邻空格，不推动威胁盘。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A09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哈达之握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冷却4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将同行或同列的敌人拉到 Kait 面前。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A10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猫之迅捷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冷却5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本回合速度翻倍，并在固定速度加成之前计算。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A11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魔能斩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冷却4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下一次未击杀命中把目标推到路径尽头。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A12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不息咒缚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冷却4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传送到相邻的受诅咒敌人附近，形成追击位置。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A13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列维斯图斯之墓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冷却5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本回合不能移动，但也不会受到伤害。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A14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任意门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冷却4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下一次裂隙改在棋盘中心对称位置出现。</w:t>
            </w:r>
          </w:p>
        </w:tc>
      </w:tr>
    </w:tbl>
    <w:p>
      <w:pPr>
        <w:spacing w:after="0"/>
      </w:pPr>
    </w:p>
    <w:p>
      <w:pPr>
        <w:pStyle w:val="Heading2"/>
      </w:pPr>
      <w:r>
        <w:t>7.2 Kait 被动技能（25 张，含 1 张关闭的实验牌）</w:t>
      </w:r>
    </w:p>
    <w:p>
      <w:r>
        <w:rPr>
          <w:rFonts w:ascii="Microsoft YaHei" w:hAnsi="Microsoft YaHei" w:eastAsia="Microsoft YaHei"/>
        </w:rPr>
        <w:t>被动技能装备后持续改变战斗、裂隙或威胁盘规则。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/>
          <w:cantSplit/>
        </w:trPr>
        <w:tc>
          <w:tcPr>
            <w:tcW w:type="dxa" w:w="691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757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1037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稀有度</w:t>
            </w:r>
          </w:p>
        </w:tc>
        <w:tc>
          <w:tcPr>
            <w:tcW w:type="dxa" w:w="1123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冷却/气耗</w:t>
            </w:r>
          </w:p>
        </w:tc>
        <w:tc>
          <w:tcPr>
            <w:tcW w:type="dxa" w:w="5256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当前效果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P01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警戒武器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普通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额外显示接下来的 2 个威胁数字。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P02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非致命击倒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普通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敌方友伤不会把目标生命降到 1 以下。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P03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震慑斩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普通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敌人被推撞柱子后跳过下一次行动。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P04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秘法锁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普通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被占用的裂隙可延迟一次刷新。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P05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衰弱射线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普通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受到友伤的敌人跳过下一次行动。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P06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守契者权杖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每回合第一次使用主动技能时，另一张随机主动技能冷却 -1。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P07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刃之契约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一次连杀首次达到 3 杀时，使当前冷却最长的技能冷却 -1。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P08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咒术护甲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受诅咒敌人的下一次攻击必定失败。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P09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咒术大师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受诅咒敌人死亡后，诅咒转移到本次连杀的下一个目标。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P10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疯狂咒缚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每回合第一次诅咒伤害对目标相邻敌人各造成 1 点伤害。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P11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幸运剑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每次奖励可免费重抽一次。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P12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饮命者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每次连杀第一次击杀受诅咒敌人时恢复 1 点生命。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P13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守卫刻文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连杀结束时留下刻文；下一次被阻挡的裂隙会转移到刻文处。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P14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念动力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每回合第一次推动敌人时，使威胁盘对应数字移动 1 格，且不合并。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P15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拟像术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复制另一张被动技能，但自身仍占用一个槽位。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P16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诅咒幽魂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每次连杀第一次击杀会留下幽魂，阻挡下一次攻击。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P17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斥力魔爆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推动会向后额外传递给一个敌人。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P18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鸦后预兆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新生成的 2 优先出现在实际威胁移动方向的反侧，无法放置时回退。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P19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移位斗篷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每个敌方阶段第一次受到的远程攻击失效。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P20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远古奥秘之书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当盘面至少有 5 个 2 时，每回合一次把最早的两个 2 合成为 4。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P21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穿墙术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威胁数字经过柱子时不再被柱子截停。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P22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异次元袋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合成后收纳来源后方一个同值数字，优先处理移动方向后侧。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P23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重力反转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威胁盘始终按玩家输入的反方向移动。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P24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化零为整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每回合第一次将两个同阶裂隙合成为更高阶裂隙。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P25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狂野魔法涌动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稀有·实验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裂隙随机偏移，且新敌人跳过第一次行动。正式牌池默认关闭。</w:t>
            </w:r>
          </w:p>
        </w:tc>
      </w:tr>
    </w:tbl>
    <w:p>
      <w:pPr>
        <w:spacing w:after="0"/>
      </w:pPr>
    </w:p>
    <w:p>
      <w:pPr>
        <w:pStyle w:val="Heading2"/>
      </w:pPr>
      <w:r>
        <w:t>7.3 Yummn 主动技能（10 张）</w:t>
      </w:r>
    </w:p>
    <w:p>
      <w:r>
        <w:rPr>
          <w:rFonts w:ascii="Microsoft YaHei" w:hAnsi="Microsoft YaHei" w:eastAsia="Microsoft YaHei"/>
        </w:rPr>
        <w:t>方向技能使用四向按钮；疗伤冥想点选自身；塑造流水、黑暗术与次级幻影点选合法空格。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/>
          <w:cantSplit/>
        </w:trPr>
        <w:tc>
          <w:tcPr>
            <w:tcW w:type="dxa" w:w="691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757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1037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稀有度</w:t>
            </w:r>
          </w:p>
        </w:tc>
        <w:tc>
          <w:tcPr>
            <w:tcW w:type="dxa" w:w="1123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冷却/气耗</w:t>
            </w:r>
          </w:p>
        </w:tc>
        <w:tc>
          <w:tcPr>
            <w:tcW w:type="dxa" w:w="5256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当前效果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R02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疾步如风·收势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普通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1气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选择方向后恰好移动 1 格，总计只消耗 1 气，不出拳。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E03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塑造流水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2气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在任意合法空格制造永久冰柱；场上只保留最新一根。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E04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冬之吐息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2气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选择方向，前方最先覆盖的 2 格各造成 1 点伤害，存活目标被冻结。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S01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暗影步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普通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1气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传送到指定方向最近的空残影位置。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R17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影遁术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2气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传送到指定方向的空残影并消耗该残影，本次不补 2。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S02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黑暗术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2气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在任意合法空格制造永久暗幕；阻挡箭矢，处于其中的敌人不能攻击；只保留最新一处。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R26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疗伤冥想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3气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点选 Yummn 自身释放，恢复 1 点生命后推进敌方阶段。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R30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空震掌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2气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对指定方向第一个敌人造成 1 点伤害，并将其推到障碍前。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R38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空冥身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3气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沿指定方向穿过敌人，不攻击，停在路径最后一个空格。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R39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次级幻影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1气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在任意合法空格放置唯一诱饵；敌人下次锁定它，承受一次攻击后消失。</w:t>
            </w:r>
          </w:p>
        </w:tc>
      </w:tr>
    </w:tbl>
    <w:p>
      <w:pPr>
        <w:spacing w:after="0"/>
      </w:pPr>
    </w:p>
    <w:p>
      <w:pPr>
        <w:pStyle w:val="Heading2"/>
      </w:pPr>
      <w:r>
        <w:t>7.4 Yummn 被动技能（28 张）</w:t>
      </w:r>
    </w:p>
    <w:p>
      <w:r>
        <w:rPr>
          <w:rFonts w:ascii="Microsoft YaHei" w:hAnsi="Microsoft YaHei" w:eastAsia="Microsoft YaHei"/>
        </w:rPr>
        <w:t>Yummn 不再区分主动/被动槽位，全部技能共享六个装备位。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/>
          <w:cantSplit/>
        </w:trPr>
        <w:tc>
          <w:tcPr>
            <w:tcW w:type="dxa" w:w="691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757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技能</w:t>
            </w:r>
          </w:p>
        </w:tc>
        <w:tc>
          <w:tcPr>
            <w:tcW w:type="dxa" w:w="1037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稀有度</w:t>
            </w:r>
          </w:p>
        </w:tc>
        <w:tc>
          <w:tcPr>
            <w:tcW w:type="dxa" w:w="1123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冷却/气耗</w:t>
            </w:r>
          </w:p>
        </w:tc>
        <w:tc>
          <w:tcPr>
            <w:tcW w:type="dxa" w:w="5256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当前效果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R01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疾风连击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每次拳击改为消耗 2 气的二连击；反应攻击同样生效并继承逐拳增幅。气不足时退化为普通拳击。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R03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风行之靴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高速移动固定消耗 1 气；有效的主动移动会补充两个 2。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O02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散打技巧·推掌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普通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每次未击杀拳击将目标免费推动 1 格。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R05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震慑拳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首次命中未震慑且存活目标时额外消耗 1 气并震慑其完整一个敌方阶段；持续期间不重复耗气或刷新。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R06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无甲防御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普通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执行等待后，抵挡该敌方阶段第一次伤害；治疗式等待也计入。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M04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拨挡飞弹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每次将受到箭矢伤害时可消耗 1 气抵消。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R08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水鞭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方向上存在非相邻敌人时，原地造成 1 伤并将其拉到面前。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R09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不坏气拳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每次拳击把存活目标推到障碍前，优先于普通推动。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E05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火蛇之牙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每次拳击使主目标身后一格的敌人额外受到 1 点伤害。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R13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寒霜之触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成功强制移动敌人后使其冻结。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E06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碎冰掌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拳击冻结目标会破冰；目标免疫这次首击，周围敌人各受 1 伤。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R15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冰封拳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未击杀拳击会冻结目标。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R19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暗影斗篷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所有残影在一个敌方阶段内可以承受任意次数攻击。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S06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伺机而动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敌人进入相邻攻击范围时自动反击；每个敌人每次输入最多触发一次。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R40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借机攻击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敌人离开相邻攻击范围前自动拳击一次；每个敌人每次输入最多触发一次，玩家主动离开不触发。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R22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暗影反击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残影受到攻击时向攻击者反射 1 点伤害；每次攻击结算一次。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R23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斗战冥想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主动移动不再补 2；每次击杀改为总共补充两个 2。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R24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静谧心境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主动移动不再补 2；每次等待补充一个 2。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O05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混元体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从气竭恢复到高速状态时恢复 1 点生命。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M05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完美自我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普通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首次进入气竭时立刻恢复 1 气，但仍需补满气槽才能退出气竭。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R28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气海扩张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最大气值 +3，同时每次击杀回气 -1。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O06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震颤掌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拳击在目标上留下命中方向标记；下一次从不同方向命中额外造成 2 伤并移除对应标记，标记数量不受限。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R31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穿墙术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威胁数字可以穿过柱子，不在柱子前停下。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R32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异次元袋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合成后移除一个同来源小数字，优先选择移动方向后侧。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R33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重力反转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罕见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威胁盘按玩家输入的反方向移动。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R34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远古奥秘之书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普通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盘面出现 5 个 2 时，将最早的两个 2 合成为 4。</w:t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O03</w:t>
            </w:r>
          </w:p>
        </w:tc>
        <w:tc>
          <w:tcPr>
            <w:tcW w:type="dxa" w:w="175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追身步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普通</w:t>
            </w:r>
          </w:p>
        </w:tc>
        <w:tc>
          <w:tcPr>
            <w:tcW w:type="dxa" w:w="112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近身推动成功后跟进目标原位置；属于有效移动，可生成残影。</w:t>
            </w:r>
          </w:p>
        </w:tc>
      </w:tr>
      <w:tr>
        <w:trPr>
          <w:cantSplit/>
        </w:trPr>
        <w:tc>
          <w:tcPr>
            <w:tcW w:type="dxa" w:w="691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R37</w:t>
            </w:r>
          </w:p>
        </w:tc>
        <w:tc>
          <w:tcPr>
            <w:tcW w:type="dxa" w:w="175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灵体护身</w:t>
            </w:r>
          </w:p>
        </w:tc>
        <w:tc>
          <w:tcPr>
            <w:tcW w:type="dxa" w:w="1037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稀有</w:t>
            </w:r>
          </w:p>
        </w:tc>
        <w:tc>
          <w:tcPr>
            <w:tcW w:type="dxa" w:w="1123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—</w:t>
            </w:r>
          </w:p>
        </w:tc>
        <w:tc>
          <w:tcPr>
            <w:tcW w:type="dxa" w:w="5256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高速状态受伤时消耗 3 气抵挡；同时每次击杀回气 -1。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6DF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43044"/>
                <w:sz w:val="19"/>
              </w:rPr>
              <w:t xml:space="preserve">技能总量  </w:t>
            </w:r>
            <w:r>
              <w:rPr>
                <w:rFonts w:ascii="Microsoft YaHei" w:hAnsi="Microsoft YaHei" w:eastAsia="Microsoft YaHei"/>
                <w:b w:val="0"/>
                <w:color w:val="262A33"/>
                <w:sz w:val="18"/>
              </w:rPr>
              <w:t>当前文档覆盖 Kait 39 张（14 主动 + 25 被动，其中 1 张实验牌关闭）与 Yummn 38 张（10 主动 + 28 被动），合计 77 张目录条目。</w:t>
            </w:r>
          </w:p>
        </w:tc>
      </w:tr>
    </w:tbl>
    <w:p>
      <w:pPr>
        <w:spacing w:after="0"/>
      </w:pPr>
    </w:p>
    <w:p>
      <w:pPr>
        <w:pStyle w:val="Heading1"/>
      </w:pPr>
      <w:r>
        <w:t>8. 奖励、构筑与装备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/>
          <w:cantSplit/>
        </w:trPr>
        <w:tc>
          <w:tcPr>
            <w:tcW w:type="dxa" w:w="1944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7920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Kait 槽位</w:t>
            </w:r>
          </w:p>
        </w:tc>
        <w:tc>
          <w:tcPr>
            <w:tcW w:type="dxa" w:w="79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3 个主动槽 + 3 个被动槽。</w:t>
            </w:r>
          </w:p>
        </w:tc>
      </w:tr>
      <w:tr>
        <w:trPr>
          <w:cantSplit/>
        </w:trPr>
        <w:tc>
          <w:tcPr>
            <w:tcW w:type="dxa" w:w="1944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Yummn 槽位</w:t>
            </w:r>
          </w:p>
        </w:tc>
        <w:tc>
          <w:tcPr>
            <w:tcW w:type="dxa" w:w="792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统一 6 槽，主动和被动可自由组合。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Yummn 奖励阈值</w:t>
            </w:r>
          </w:p>
        </w:tc>
        <w:tc>
          <w:tcPr>
            <w:tcW w:type="dxa" w:w="79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默认合成到 16 获得选牌机会；设置可改为 32。</w:t>
            </w:r>
          </w:p>
        </w:tc>
      </w:tr>
      <w:tr>
        <w:trPr>
          <w:cantSplit/>
        </w:trPr>
        <w:tc>
          <w:tcPr>
            <w:tcW w:type="dxa" w:w="1944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卡牌交互</w:t>
            </w:r>
          </w:p>
        </w:tc>
        <w:tc>
          <w:tcPr>
            <w:tcW w:type="dxa" w:w="792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拖动卡牌到目标槽替换；移出区域取消；卡牌吸附于屏幕边缘并半隐藏。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预览</w:t>
            </w:r>
          </w:p>
        </w:tc>
        <w:tc>
          <w:tcPr>
            <w:tcW w:type="dxa" w:w="79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点击或悬停展示完整卡面；一段时间无操作或点击别处自动缩回。</w:t>
            </w:r>
          </w:p>
        </w:tc>
      </w:tr>
      <w:tr>
        <w:trPr>
          <w:cantSplit/>
        </w:trPr>
        <w:tc>
          <w:tcPr>
            <w:tcW w:type="dxa" w:w="1944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跨裁切线</w:t>
            </w:r>
          </w:p>
        </w:tc>
        <w:tc>
          <w:tcPr>
            <w:tcW w:type="dxa" w:w="792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同一逻辑卡片使用卡通/极简两套视觉，由斜切线统一裁切，动画状态保持同步。</w:t>
            </w:r>
          </w:p>
        </w:tc>
      </w:tr>
    </w:tbl>
    <w:p>
      <w:pPr>
        <w:spacing w:after="0"/>
      </w:pPr>
    </w:p>
    <w:p>
      <w:pPr>
        <w:pStyle w:val="Heading1"/>
      </w:pPr>
      <w:r>
        <w:t>9. 操作与界面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/>
          <w:cantSplit/>
        </w:trPr>
        <w:tc>
          <w:tcPr>
            <w:tcW w:type="dxa" w:w="1800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平台</w:t>
            </w:r>
          </w:p>
        </w:tc>
        <w:tc>
          <w:tcPr>
            <w:tcW w:type="dxa" w:w="8064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键盘</w:t>
            </w:r>
          </w:p>
        </w:tc>
        <w:tc>
          <w:tcPr>
            <w:tcW w:type="dxa" w:w="80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W/A/S/D 移动；R 重新开始；等待按钮执行空过；方向长按连续输入。</w:t>
            </w:r>
          </w:p>
        </w:tc>
      </w:tr>
      <w:tr>
        <w:trPr>
          <w:cantSplit/>
        </w:trPr>
        <w:tc>
          <w:tcPr>
            <w:tcW w:type="dxa" w:w="180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鼠标</w:t>
            </w:r>
          </w:p>
        </w:tc>
        <w:tc>
          <w:tcPr>
            <w:tcW w:type="dxa" w:w="8064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点击预览卡牌；拖出主动技能；点击方向、自身或目标格确认。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Android</w:t>
            </w:r>
          </w:p>
        </w:tc>
        <w:tc>
          <w:tcPr>
            <w:tcW w:type="dxa" w:w="80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滑动映射方向移动；长按当前位置执行等待；长按滑动方向支持连续输入。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主界面采用 Kait—斜切菜单—Yummn 三段式构图。人物悬浮，鼠标悬停或点击时放大；选中角色后不会立刻进入游戏，统一通过“开始游戏/继续游戏”进入。教程内容随当前角色切换。</w:t>
      </w:r>
    </w:p>
    <w:p>
      <w:r>
        <w:rPr>
          <w:rFonts w:ascii="Microsoft YaHei" w:hAnsi="Microsoft YaHei" w:eastAsia="Microsoft YaHei"/>
        </w:rPr>
        <w:t>战斗界面保持两个棋盘同尺寸，并向屏幕中心收拢。移动键位于中部；角色状态只保留回合/行动、生命、速度或气等必要信息。可由图标表达的内容不重复堆叠文字。</w:t>
      </w:r>
    </w:p>
    <w:p>
      <w:pPr>
        <w:pStyle w:val="Heading1"/>
      </w:pPr>
      <w:r>
        <w:t>10. 视觉、动画与音频</w:t>
      </w:r>
    </w:p>
    <w:p>
      <w:pPr>
        <w:pStyle w:val="Heading2"/>
      </w:pPr>
      <w:r>
        <w:t>10.1 双画风</w:t>
      </w:r>
    </w:p>
    <w:p>
      <w:r>
        <w:rPr>
          <w:rFonts w:ascii="Microsoft YaHei" w:hAnsi="Microsoft YaHei" w:eastAsia="Microsoft YaHei"/>
        </w:rPr>
        <w:t>左侧采用翠绿庭院或冰雪庭院的卡通厚涂风：大色块、粗线条、统一俯视角与落地阴影。右侧保留初版简约 2048 风格。中央斜切线贯穿场景、卡片、控制栏、危险边缘与悬浮菜单；同一功能主体只维护一份状态，两侧仅切换表现。</w:t>
      </w:r>
    </w:p>
    <w:p>
      <w:pPr>
        <w:pStyle w:val="Heading2"/>
      </w:pPr>
      <w:r>
        <w:t>10.2 角色动画</w:t>
      </w:r>
    </w:p>
    <w:p>
      <w:pPr>
        <w:pStyle w:val="ListBullet"/>
      </w:pPr>
      <w:r>
        <w:rPr>
          <w:rFonts w:ascii="Microsoft YaHei" w:hAnsi="Microsoft YaHei" w:eastAsia="Microsoft YaHei"/>
        </w:rPr>
        <w:t>Kait：idle 待机；rungamestart 移动；joy_long_return 撞边停止（0.75 倍速）；skill1/skill0/skill2 分别覆盖小型攻击、大型攻击和其他技能；manajump 胜利；踏影使用 000000_run_jump。</w:t>
      </w:r>
    </w:p>
    <w:p>
      <w:pPr>
        <w:pStyle w:val="ListBullet"/>
      </w:pPr>
      <w:r>
        <w:rPr>
          <w:rFonts w:ascii="Microsoft YaHei" w:hAnsi="Microsoft YaHei" w:eastAsia="Microsoft YaHei"/>
        </w:rPr>
        <w:t>Yummn：有气待机 multiidle、气竭待机 idle、滑行 01_run、气竭移动 walk；攻击类技能使用 multistandby，强化 skill1，回复 joyresult，胜利 00000smile。</w:t>
      </w:r>
    </w:p>
    <w:p>
      <w:pPr>
        <w:pStyle w:val="ListBullet"/>
      </w:pPr>
      <w:r>
        <w:rPr>
          <w:rFonts w:ascii="Microsoft YaHei" w:hAnsi="Microsoft YaHei" w:eastAsia="Microsoft YaHei"/>
        </w:rPr>
        <w:t>敌人：landing 出生、idle 待机、posing 锁定、各自 attack / hit / die。单位动画与主角状态机解耦。</w:t>
      </w:r>
    </w:p>
    <w:p>
      <w:pPr>
        <w:pStyle w:val="Heading2"/>
      </w:pPr>
      <w:r>
        <w:t>10.3 特效与音频</w:t>
      </w:r>
    </w:p>
    <w:p>
      <w:pPr>
        <w:pStyle w:val="ListBullet"/>
      </w:pPr>
      <w:r>
        <w:rPr>
          <w:rFonts w:ascii="Microsoft YaHei" w:hAnsi="Microsoft YaHei" w:eastAsia="Microsoft YaHei"/>
        </w:rPr>
        <w:t>命中、推动、击杀、连杀、格挡分别使用不同层级的特效；击杀与连杀特效位于人物下层，避免遮挡角色。</w:t>
      </w:r>
    </w:p>
    <w:p>
      <w:pPr>
        <w:pStyle w:val="ListBullet"/>
      </w:pPr>
      <w:r>
        <w:rPr>
          <w:rFonts w:ascii="Microsoft YaHei" w:hAnsi="Microsoft YaHei" w:eastAsia="Microsoft YaHei"/>
        </w:rPr>
        <w:t>连杀逐级增强并伴随轻微屏幕震动；不使用全屏红闪。危险将至时屏幕边缘变红，左右画风分别渲染。</w:t>
      </w:r>
    </w:p>
    <w:p>
      <w:pPr>
        <w:pStyle w:val="ListBullet"/>
      </w:pPr>
      <w:r>
        <w:rPr>
          <w:rFonts w:ascii="Microsoft YaHei" w:hAnsi="Microsoft YaHei" w:eastAsia="Microsoft YaHei"/>
        </w:rPr>
        <w:t>弓箭、法术、冰冻、破冰、震慑、残影命中、气收放与裂隙生成均有独立反馈。</w:t>
      </w:r>
    </w:p>
    <w:p>
      <w:pPr>
        <w:pStyle w:val="ListBullet"/>
      </w:pPr>
      <w:r>
        <w:rPr>
          <w:rFonts w:ascii="Microsoft YaHei" w:hAnsi="Microsoft YaHei" w:eastAsia="Microsoft YaHei"/>
        </w:rPr>
        <w:t>Kait 与各兵种语音使用独立通道；新敌人语音出现时旧通道自动衰减，控制多人同时说话的噪声。</w:t>
      </w:r>
    </w:p>
    <w:p>
      <w:pPr>
        <w:pStyle w:val="ListBullet"/>
      </w:pPr>
      <w:r>
        <w:rPr>
          <w:rFonts w:ascii="Microsoft YaHei" w:hAnsi="Microsoft YaHei" w:eastAsia="Microsoft YaHei"/>
        </w:rPr>
        <w:t>音效保留挥剑、普通命中、格挡、击杀、弓箭、法术与界面反馈；背景音乐循环播放并可由设置统一控制。</w:t>
      </w:r>
    </w:p>
    <w:p>
      <w:pPr>
        <w:pStyle w:val="Heading1"/>
      </w:pPr>
      <w:r>
        <w:t>11. 设置、存档与平台</w:t>
      </w:r>
    </w:p>
    <w:p>
      <w:pPr>
        <w:pStyle w:val="Heading2"/>
      </w:pPr>
      <w:r>
        <w:t>11.1 通用与 Kait 设置</w:t>
      </w:r>
    </w:p>
    <w:p>
      <w:pPr>
        <w:pStyle w:val="ListBullet"/>
      </w:pPr>
      <w:r>
        <w:rPr>
          <w:rFonts w:ascii="Microsoft YaHei" w:hAnsi="Microsoft YaHei" w:eastAsia="Microsoft YaHei"/>
        </w:rPr>
        <w:t>人物无敌；取消 2048 柱子；取消裂隙伤害；取消敌人友伤；取消碰撞伤害。</w:t>
      </w:r>
    </w:p>
    <w:p>
      <w:pPr>
        <w:pStyle w:val="ListBullet"/>
      </w:pPr>
      <w:r>
        <w:rPr>
          <w:rFonts w:ascii="Microsoft YaHei" w:hAnsi="Microsoft YaHei" w:eastAsia="Microsoft YaHei"/>
        </w:rPr>
        <w:t>Kait 可选“有效移动至少一格才生成 2”；时停不生成。</w:t>
      </w:r>
    </w:p>
    <w:p>
      <w:pPr>
        <w:pStyle w:val="ListBullet"/>
      </w:pPr>
      <w:r>
        <w:rPr>
          <w:rFonts w:ascii="Microsoft YaHei" w:hAnsi="Microsoft YaHei" w:eastAsia="Microsoft YaHei"/>
        </w:rPr>
        <w:t>设置界面采用右侧极简风，人物专属选项只在对应角色被选中时出现。</w:t>
      </w:r>
    </w:p>
    <w:p>
      <w:pPr>
        <w:pStyle w:val="Heading2"/>
      </w:pPr>
      <w:r>
        <w:t>11.2 Yummn 设置</w:t>
      </w:r>
    </w:p>
    <w:p>
      <w:pPr>
        <w:pStyle w:val="ListBullet"/>
      </w:pPr>
      <w:r>
        <w:rPr>
          <w:rFonts w:ascii="Microsoft YaHei" w:hAnsi="Microsoft YaHei" w:eastAsia="Microsoft YaHei"/>
        </w:rPr>
        <w:t>最大气值：3、4、5、6、7、8、9；默认 6。</w:t>
      </w:r>
    </w:p>
    <w:p>
      <w:pPr>
        <w:pStyle w:val="ListBullet"/>
      </w:pPr>
      <w:r>
        <w:rPr>
          <w:rFonts w:ascii="Microsoft YaHei" w:hAnsi="Microsoft YaHei" w:eastAsia="Microsoft YaHei"/>
        </w:rPr>
        <w:t>移动耗气：逐格消耗或高速移动固定 1 气。</w:t>
      </w:r>
    </w:p>
    <w:p>
      <w:pPr>
        <w:pStyle w:val="ListBullet"/>
      </w:pPr>
      <w:r>
        <w:rPr>
          <w:rFonts w:ascii="Microsoft YaHei" w:hAnsi="Microsoft YaHei" w:eastAsia="Microsoft YaHei"/>
        </w:rPr>
        <w:t>高速攻击耗气：0 或 1；气不足仍可出拳并进入气竭。</w:t>
      </w:r>
    </w:p>
    <w:p>
      <w:pPr>
        <w:pStyle w:val="ListBullet"/>
      </w:pPr>
      <w:r>
        <w:rPr>
          <w:rFonts w:ascii="Microsoft YaHei" w:hAnsi="Microsoft YaHei" w:eastAsia="Microsoft YaHei"/>
        </w:rPr>
        <w:t>击杀回气可调，包含回气为 1 的低恢复方案；也可启用回满。</w:t>
      </w:r>
    </w:p>
    <w:p>
      <w:pPr>
        <w:pStyle w:val="ListBullet"/>
      </w:pPr>
      <w:r>
        <w:rPr>
          <w:rFonts w:ascii="Microsoft YaHei" w:hAnsi="Microsoft YaHei" w:eastAsia="Microsoft YaHei"/>
        </w:rPr>
        <w:t>补 2 时机：每次方向操作、每次有效移动、旧版每次移动、仅击杀等互斥方案。</w:t>
      </w:r>
    </w:p>
    <w:p>
      <w:pPr>
        <w:pStyle w:val="ListBullet"/>
      </w:pPr>
      <w:r>
        <w:rPr>
          <w:rFonts w:ascii="Microsoft YaHei" w:hAnsi="Microsoft YaHei" w:eastAsia="Microsoft YaHei"/>
        </w:rPr>
        <w:t>可选“有效移动推进敌方回合”“攻击推进敌方回合”“奖励阈值 16/32”与初始气格挡。</w:t>
      </w:r>
    </w:p>
    <w:p>
      <w:pPr>
        <w:pStyle w:val="Heading2"/>
      </w:pPr>
      <w:r>
        <w:t>11.3 存档</w:t>
      </w:r>
    </w:p>
    <w:p>
      <w:r>
        <w:rPr>
          <w:rFonts w:ascii="Microsoft YaHei" w:hAnsi="Microsoft YaHei" w:eastAsia="Microsoft YaHei"/>
        </w:rPr>
        <w:t>存档记录当前角色、战局、盘面、角色状态、敌人、裂隙、技能装备、冷却、奖励与设置。主界面根据有效存档显示统一的“继续游戏”；重新开始会清理当前战局，但保留玩家设置。</w:t>
      </w:r>
    </w:p>
    <w:p>
      <w:pPr>
        <w:pStyle w:val="Heading2"/>
      </w:pPr>
      <w:r>
        <w:t>11.4 构建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/>
          <w:cantSplit/>
        </w:trPr>
        <w:tc>
          <w:tcPr>
            <w:tcW w:type="dxa" w:w="1800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平台</w:t>
            </w:r>
          </w:p>
        </w:tc>
        <w:tc>
          <w:tcPr>
            <w:tcW w:type="dxa" w:w="8064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当前交付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Windows</w:t>
            </w:r>
          </w:p>
        </w:tc>
        <w:tc>
          <w:tcPr>
            <w:tcW w:type="dxa" w:w="80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Build/kait.exe，独立运行，不需要 Unity 编辑器。</w:t>
            </w:r>
          </w:p>
        </w:tc>
      </w:tr>
      <w:tr>
        <w:trPr>
          <w:cantSplit/>
        </w:trPr>
        <w:tc>
          <w:tcPr>
            <w:tcW w:type="dxa" w:w="180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Android</w:t>
            </w:r>
          </w:p>
        </w:tc>
        <w:tc>
          <w:tcPr>
            <w:tcW w:type="dxa" w:w="8064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Build/kait-v0.8.2.apk；包名 com.kaitprototype.demo；ARM64；最低 Android API 26。</w:t>
            </w:r>
          </w:p>
        </w:tc>
      </w:tr>
    </w:tbl>
    <w:p>
      <w:pPr>
        <w:spacing w:after="0"/>
      </w:pPr>
    </w:p>
    <w:p>
      <w:pPr>
        <w:pStyle w:val="Heading1"/>
      </w:pPr>
      <w:r>
        <w:t>12. 胜负、平衡与测试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/>
          <w:cantSplit/>
        </w:trPr>
        <w:tc>
          <w:tcPr>
            <w:tcW w:type="dxa" w:w="1872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992"/>
            <w:shd w:fill="24304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当前判定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胜利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完成 128 阶段并击败盾骑士 Boss。胜利/死亡动画播放完后不再被待机覆盖。</w:t>
            </w:r>
          </w:p>
        </w:tc>
      </w:tr>
      <w:tr>
        <w:trPr>
          <w:cantSplit/>
        </w:trPr>
        <w:tc>
          <w:tcPr>
            <w:tcW w:type="dxa" w:w="187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失败</w:t>
            </w:r>
          </w:p>
        </w:tc>
        <w:tc>
          <w:tcPr>
            <w:tcW w:type="dxa" w:w="799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生命归零，或 2048 威胁盘不存在任何合法移动。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裂隙公平性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裂隙必须经历预警阶段；气竭、合成或其他补 2 不能跳过预警直接刷新。</w:t>
            </w:r>
          </w:p>
        </w:tc>
      </w:tr>
      <w:tr>
        <w:trPr>
          <w:cantSplit/>
        </w:trPr>
        <w:tc>
          <w:tcPr>
            <w:tcW w:type="dxa" w:w="187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输入响应</w:t>
            </w:r>
          </w:p>
        </w:tc>
        <w:tc>
          <w:tcPr>
            <w:tcW w:type="dxa" w:w="7992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角色移动可打断动画；连续输入不依赖不必要的动画等待；击杀动作提供辨识时间。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62A33"/>
                <w:sz w:val="15"/>
              </w:rPr>
              <w:t>最近验证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262A33"/>
                <w:sz w:val="15"/>
              </w:rPr>
              <w:t>v0.8.2 震慑/借机攻击相关编辑器测试 67/67 通过；主动技能拖放和三类目标选择完成运行时截图验证。</w:t>
            </w:r>
          </w:p>
        </w:tc>
      </w:tr>
    </w:tbl>
    <w:p>
      <w:pPr>
        <w:spacing w:after="0"/>
      </w:pPr>
    </w:p>
    <w:p>
      <w:pPr>
        <w:pStyle w:val="Heading2"/>
      </w:pPr>
      <w:r>
        <w:t>12.1 当前平衡观察点</w:t>
      </w:r>
    </w:p>
    <w:p>
      <w:pPr>
        <w:pStyle w:val="ListBullet"/>
      </w:pPr>
      <w:r>
        <w:rPr>
          <w:rFonts w:ascii="Microsoft YaHei" w:hAnsi="Microsoft YaHei" w:eastAsia="Microsoft YaHei"/>
        </w:rPr>
        <w:t>Yummn 的最大气值、击杀回气与补 2 模式共同决定气竭出现频率，必须按组合而不是单项评估。</w:t>
      </w:r>
    </w:p>
    <w:p>
      <w:pPr>
        <w:pStyle w:val="ListBullet"/>
      </w:pPr>
      <w:r>
        <w:rPr>
          <w:rFonts w:ascii="Microsoft YaHei" w:hAnsi="Microsoft YaHei" w:eastAsia="Microsoft YaHei"/>
        </w:rPr>
        <w:t>疾风连击会放大伺机而动、借机攻击、火蛇之牙等逐拳效果，是构筑中最重要的乘区之一。</w:t>
      </w:r>
    </w:p>
    <w:p>
      <w:pPr>
        <w:pStyle w:val="ListBullet"/>
      </w:pPr>
      <w:r>
        <w:rPr>
          <w:rFonts w:ascii="Microsoft YaHei" w:hAnsi="Microsoft YaHei" w:eastAsia="Microsoft YaHei"/>
        </w:rPr>
        <w:t>永久冰柱和永久暗幕都消耗 2 气且只能保留最新一个，用位置成本约束长期控制。</w:t>
      </w:r>
    </w:p>
    <w:p>
      <w:pPr>
        <w:pStyle w:val="ListBullet"/>
      </w:pPr>
      <w:r>
        <w:rPr>
          <w:rFonts w:ascii="Microsoft YaHei" w:hAnsi="Microsoft YaHei" w:eastAsia="Microsoft YaHei"/>
        </w:rPr>
        <w:t>双盘同时拥挤时，必须保证裂隙预警、敌人预警和角色危险提示仍能清楚分层。</w:t>
      </w:r>
    </w:p>
    <w:p>
      <w:pPr>
        <w:pStyle w:val="ListBullet"/>
      </w:pPr>
      <w:r>
        <w:rPr>
          <w:rFonts w:ascii="Microsoft YaHei" w:hAnsi="Microsoft YaHei" w:eastAsia="Microsoft YaHei"/>
        </w:rPr>
        <w:t>狂野魔法涌动保留为实验卡但默认关闭，不纳入正式平衡评价。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6DF"/>
            <w:tcMar>
              <w:top w:w="110" w:type="dxa"/>
              <w:start w:w="135" w:type="dxa"/>
              <w:bottom w:w="110" w:type="dxa"/>
              <w:end w:w="135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43044"/>
                <w:sz w:val="19"/>
              </w:rPr>
              <w:t xml:space="preserve">文档维护原则  </w:t>
            </w:r>
            <w:r>
              <w:rPr>
                <w:rFonts w:ascii="Microsoft YaHei" w:hAnsi="Microsoft YaHei" w:eastAsia="Microsoft YaHei"/>
                <w:b w:val="0"/>
                <w:color w:val="262A33"/>
                <w:sz w:val="18"/>
              </w:rPr>
              <w:t>本文件描述 2026 年 9 月 13 日项目中的实际实现。后续改动应同步更新技能目录、设置口径、构建信息与测试结论，避免教程、文档和运行时规则再次分叉。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92" w:bottom="879" w:left="99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6"/>
      </w:rPr>
      <w:t xml:space="preserve">Kait v0.8.2  ·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243044"/>
        <w:sz w:val="16"/>
      </w:rPr>
      <w:t>KAIT  ·  当前版本游戏设计文档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6" w:lineRule="auto"/>
    </w:pPr>
    <w:rPr>
      <w:rFonts w:ascii="Microsoft YaHei" w:hAnsi="Microsoft YaHei" w:eastAsia="Microsoft YaHei"/>
      <w:color w:val="262A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0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6F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A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4304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