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015" w:rsidRPr="00BF72E0" w:rsidRDefault="00E56015" w:rsidP="00891F5E">
      <w:pPr>
        <w:spacing w:after="0"/>
        <w:rPr>
          <w:rFonts w:asciiTheme="majorBidi" w:hAnsiTheme="majorBidi" w:cstheme="majorBidi"/>
          <w:sz w:val="24"/>
          <w:szCs w:val="24"/>
        </w:rPr>
      </w:pPr>
      <w:bookmarkStart w:id="0" w:name="_Hlk174152942"/>
      <w:bookmarkEnd w:id="0"/>
      <w:r w:rsidRPr="00BF72E0">
        <w:rPr>
          <w:rFonts w:asciiTheme="majorBidi" w:hAnsiTheme="majorBidi" w:cstheme="majorBidi"/>
          <w:noProof/>
          <w:sz w:val="24"/>
          <w:szCs w:val="24"/>
        </w:rPr>
        <w:drawing>
          <wp:anchor distT="0" distB="0" distL="114300" distR="114300" simplePos="0" relativeHeight="251658240" behindDoc="1" locked="0" layoutInCell="1" allowOverlap="1" wp14:anchorId="27A0A4A0">
            <wp:simplePos x="0" y="0"/>
            <wp:positionH relativeFrom="column">
              <wp:posOffset>1928813</wp:posOffset>
            </wp:positionH>
            <wp:positionV relativeFrom="paragraph">
              <wp:posOffset>317</wp:posOffset>
            </wp:positionV>
            <wp:extent cx="1664335" cy="1616075"/>
            <wp:effectExtent l="0" t="0" r="0" b="3175"/>
            <wp:wrapTight wrapText="bothSides">
              <wp:wrapPolygon edited="0">
                <wp:start x="0" y="0"/>
                <wp:lineTo x="0" y="21388"/>
                <wp:lineTo x="21262" y="21388"/>
                <wp:lineTo x="21262"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4335" cy="1616075"/>
                    </a:xfrm>
                    <a:prstGeom prst="rect">
                      <a:avLst/>
                    </a:prstGeom>
                    <a:noFill/>
                  </pic:spPr>
                </pic:pic>
              </a:graphicData>
            </a:graphic>
          </wp:anchor>
        </w:drawing>
      </w:r>
      <w:r w:rsidRPr="00BF72E0">
        <w:rPr>
          <w:rFonts w:asciiTheme="majorBidi" w:hAnsiTheme="majorBidi" w:cstheme="majorBidi"/>
          <w:sz w:val="24"/>
          <w:szCs w:val="24"/>
        </w:rPr>
        <w:t xml:space="preserve">                </w:t>
      </w:r>
    </w:p>
    <w:p w:rsidR="00E56015" w:rsidRPr="00BF72E0" w:rsidRDefault="00E56015" w:rsidP="00891F5E">
      <w:pPr>
        <w:spacing w:after="0"/>
        <w:rPr>
          <w:rFonts w:asciiTheme="majorBidi" w:hAnsiTheme="majorBidi" w:cstheme="majorBidi"/>
          <w:sz w:val="24"/>
          <w:szCs w:val="24"/>
        </w:rPr>
      </w:pPr>
      <w:r w:rsidRPr="00BF72E0">
        <w:rPr>
          <w:rFonts w:asciiTheme="majorBidi" w:hAnsiTheme="majorBidi" w:cstheme="majorBidi"/>
          <w:sz w:val="24"/>
          <w:szCs w:val="24"/>
        </w:rPr>
        <w:t xml:space="preserve"> </w:t>
      </w:r>
    </w:p>
    <w:p w:rsidR="00E56015" w:rsidRPr="00BF72E0" w:rsidRDefault="00E56015" w:rsidP="00891F5E">
      <w:pPr>
        <w:spacing w:after="0"/>
        <w:rPr>
          <w:rFonts w:asciiTheme="majorBidi" w:hAnsiTheme="majorBidi" w:cstheme="majorBidi"/>
          <w:sz w:val="24"/>
          <w:szCs w:val="24"/>
        </w:rPr>
      </w:pPr>
    </w:p>
    <w:p w:rsidR="00E56015" w:rsidRPr="00BF72E0" w:rsidRDefault="00E56015" w:rsidP="00891F5E">
      <w:pPr>
        <w:spacing w:after="0"/>
        <w:rPr>
          <w:rFonts w:asciiTheme="majorBidi" w:hAnsiTheme="majorBidi" w:cstheme="majorBidi"/>
          <w:sz w:val="24"/>
          <w:szCs w:val="24"/>
        </w:rPr>
      </w:pPr>
    </w:p>
    <w:p w:rsidR="00E56015" w:rsidRPr="00BF72E0" w:rsidRDefault="00E56015" w:rsidP="00891F5E">
      <w:pPr>
        <w:spacing w:after="0"/>
        <w:rPr>
          <w:rFonts w:asciiTheme="majorBidi" w:hAnsiTheme="majorBidi" w:cstheme="majorBidi"/>
          <w:sz w:val="24"/>
          <w:szCs w:val="24"/>
        </w:rPr>
      </w:pPr>
    </w:p>
    <w:p w:rsidR="00E56015" w:rsidRPr="00BF72E0" w:rsidRDefault="00E56015" w:rsidP="00891F5E">
      <w:pPr>
        <w:spacing w:after="0"/>
        <w:rPr>
          <w:rFonts w:asciiTheme="majorBidi" w:hAnsiTheme="majorBidi" w:cstheme="majorBidi"/>
          <w:sz w:val="24"/>
          <w:szCs w:val="24"/>
        </w:rPr>
      </w:pPr>
    </w:p>
    <w:p w:rsidR="00E56015" w:rsidRPr="00BF72E0" w:rsidRDefault="00E56015" w:rsidP="00891F5E">
      <w:pPr>
        <w:spacing w:after="0"/>
        <w:rPr>
          <w:rFonts w:asciiTheme="majorBidi" w:hAnsiTheme="majorBidi" w:cstheme="majorBidi"/>
          <w:sz w:val="24"/>
          <w:szCs w:val="24"/>
        </w:rPr>
      </w:pPr>
    </w:p>
    <w:p w:rsidR="00E56015" w:rsidRPr="00BF72E0" w:rsidRDefault="00E56015" w:rsidP="00891F5E">
      <w:pPr>
        <w:spacing w:after="0"/>
        <w:rPr>
          <w:rFonts w:asciiTheme="majorBidi" w:hAnsiTheme="majorBidi" w:cstheme="majorBidi"/>
          <w:sz w:val="24"/>
          <w:szCs w:val="24"/>
        </w:rPr>
      </w:pPr>
    </w:p>
    <w:p w:rsidR="00E56015" w:rsidRPr="00D42F1F" w:rsidRDefault="001478F5" w:rsidP="001478F5">
      <w:pPr>
        <w:spacing w:before="100" w:beforeAutospacing="1" w:after="0" w:line="240" w:lineRule="auto"/>
        <w:jc w:val="center"/>
        <w:outlineLvl w:val="1"/>
        <w:rPr>
          <w:rFonts w:asciiTheme="minorBidi" w:eastAsia="Times New Roman" w:hAnsiTheme="minorBidi"/>
          <w:b/>
          <w:bCs/>
          <w:sz w:val="28"/>
          <w:szCs w:val="28"/>
        </w:rPr>
      </w:pPr>
      <w:r>
        <w:rPr>
          <w:rFonts w:asciiTheme="minorBidi" w:eastAsia="Times New Roman" w:hAnsiTheme="minorBidi"/>
          <w:b/>
          <w:bCs/>
          <w:sz w:val="28"/>
          <w:szCs w:val="28"/>
        </w:rPr>
        <w:t xml:space="preserve">                                 </w:t>
      </w:r>
    </w:p>
    <w:p w:rsidR="001478F5" w:rsidRDefault="001478F5" w:rsidP="00891F5E">
      <w:pPr>
        <w:spacing w:after="0"/>
        <w:jc w:val="center"/>
        <w:rPr>
          <w:rFonts w:asciiTheme="minorBidi" w:eastAsia="Times New Roman" w:hAnsiTheme="minorBidi"/>
          <w:b/>
          <w:sz w:val="28"/>
          <w:szCs w:val="28"/>
        </w:rPr>
      </w:pPr>
      <w:r w:rsidRPr="00D42F1F">
        <w:rPr>
          <w:rFonts w:asciiTheme="minorBidi" w:eastAsia="Times New Roman" w:hAnsiTheme="minorBidi"/>
          <w:b/>
          <w:bCs/>
          <w:sz w:val="28"/>
          <w:szCs w:val="28"/>
        </w:rPr>
        <w:t>Project: Studyi</w:t>
      </w:r>
      <w:r>
        <w:rPr>
          <w:rFonts w:asciiTheme="minorBidi" w:eastAsia="Times New Roman" w:hAnsiTheme="minorBidi"/>
          <w:b/>
          <w:bCs/>
          <w:sz w:val="28"/>
          <w:szCs w:val="28"/>
        </w:rPr>
        <w:t xml:space="preserve">ng </w:t>
      </w:r>
      <w:r w:rsidRPr="00D42F1F">
        <w:rPr>
          <w:rFonts w:asciiTheme="minorBidi" w:eastAsia="Times New Roman" w:hAnsiTheme="minorBidi"/>
          <w:b/>
          <w:bCs/>
          <w:sz w:val="28"/>
          <w:szCs w:val="28"/>
        </w:rPr>
        <w:t>Factors</w:t>
      </w:r>
      <w:r>
        <w:rPr>
          <w:rFonts w:asciiTheme="minorBidi" w:eastAsia="Times New Roman" w:hAnsiTheme="minorBidi"/>
          <w:b/>
          <w:bCs/>
          <w:sz w:val="28"/>
          <w:szCs w:val="28"/>
        </w:rPr>
        <w:t xml:space="preserve"> </w:t>
      </w:r>
      <w:r w:rsidRPr="00D42F1F">
        <w:rPr>
          <w:rFonts w:asciiTheme="minorBidi" w:eastAsia="Times New Roman" w:hAnsiTheme="minorBidi"/>
          <w:b/>
          <w:bCs/>
          <w:sz w:val="28"/>
          <w:szCs w:val="28"/>
        </w:rPr>
        <w:t>Affecting Obesity in Jordan</w:t>
      </w:r>
    </w:p>
    <w:p w:rsidR="00316BA3" w:rsidRPr="00D42F1F" w:rsidRDefault="00316BA3" w:rsidP="00891F5E">
      <w:pPr>
        <w:spacing w:after="0"/>
        <w:jc w:val="center"/>
        <w:rPr>
          <w:rFonts w:asciiTheme="minorBidi" w:eastAsia="Times New Roman" w:hAnsiTheme="minorBidi"/>
          <w:b/>
          <w:sz w:val="28"/>
          <w:szCs w:val="28"/>
        </w:rPr>
      </w:pPr>
      <w:r w:rsidRPr="00D42F1F">
        <w:rPr>
          <w:rFonts w:asciiTheme="minorBidi" w:eastAsia="Times New Roman" w:hAnsiTheme="minorBidi"/>
          <w:b/>
          <w:sz w:val="28"/>
          <w:szCs w:val="28"/>
        </w:rPr>
        <w:t>Technical Report</w:t>
      </w:r>
    </w:p>
    <w:p w:rsidR="00E56015" w:rsidRPr="00D42F1F" w:rsidRDefault="00E56015" w:rsidP="00891F5E">
      <w:pPr>
        <w:spacing w:before="100" w:beforeAutospacing="1" w:after="0" w:line="240" w:lineRule="auto"/>
        <w:jc w:val="center"/>
        <w:outlineLvl w:val="1"/>
        <w:rPr>
          <w:rFonts w:asciiTheme="minorBidi" w:hAnsiTheme="minorBidi"/>
          <w:sz w:val="24"/>
          <w:szCs w:val="24"/>
        </w:rPr>
      </w:pPr>
      <w:r w:rsidRPr="00D42F1F">
        <w:rPr>
          <w:rFonts w:asciiTheme="minorBidi" w:hAnsiTheme="minorBidi"/>
          <w:b/>
          <w:sz w:val="24"/>
          <w:szCs w:val="24"/>
        </w:rPr>
        <w:t>Course Name</w:t>
      </w:r>
      <w:r w:rsidRPr="00D42F1F">
        <w:rPr>
          <w:rFonts w:asciiTheme="minorBidi" w:hAnsiTheme="minorBidi"/>
          <w:sz w:val="24"/>
          <w:szCs w:val="24"/>
        </w:rPr>
        <w:t xml:space="preserve">: Data </w:t>
      </w:r>
      <w:r w:rsidR="00D42F1F" w:rsidRPr="00D42F1F">
        <w:rPr>
          <w:rFonts w:asciiTheme="minorBidi" w:eastAsia="Times New Roman" w:hAnsiTheme="minorBidi"/>
          <w:sz w:val="24"/>
          <w:szCs w:val="24"/>
        </w:rPr>
        <w:t>visualization</w:t>
      </w:r>
      <w:r w:rsidRPr="00D42F1F">
        <w:rPr>
          <w:rFonts w:asciiTheme="minorBidi" w:hAnsiTheme="minorBidi"/>
          <w:sz w:val="24"/>
          <w:szCs w:val="24"/>
        </w:rPr>
        <w:br/>
      </w:r>
      <w:r w:rsidRPr="00D42F1F">
        <w:rPr>
          <w:rFonts w:asciiTheme="minorBidi" w:hAnsiTheme="minorBidi"/>
          <w:b/>
          <w:sz w:val="24"/>
          <w:szCs w:val="24"/>
        </w:rPr>
        <w:t xml:space="preserve"> </w:t>
      </w:r>
      <w:r w:rsidR="00316BA3" w:rsidRPr="00D42F1F">
        <w:rPr>
          <w:rFonts w:asciiTheme="minorBidi" w:hAnsiTheme="minorBidi"/>
          <w:b/>
          <w:sz w:val="24"/>
          <w:szCs w:val="24"/>
        </w:rPr>
        <w:t xml:space="preserve">          </w:t>
      </w:r>
      <w:r w:rsidRPr="00D42F1F">
        <w:rPr>
          <w:rFonts w:asciiTheme="minorBidi" w:hAnsiTheme="minorBidi"/>
          <w:b/>
          <w:sz w:val="24"/>
          <w:szCs w:val="24"/>
        </w:rPr>
        <w:t xml:space="preserve">Course Instructor: </w:t>
      </w:r>
      <w:r w:rsidRPr="00D42F1F">
        <w:rPr>
          <w:rFonts w:asciiTheme="minorBidi" w:hAnsiTheme="minorBidi"/>
          <w:sz w:val="24"/>
          <w:szCs w:val="24"/>
        </w:rPr>
        <w:t>Dr. Ame</w:t>
      </w:r>
      <w:r w:rsidR="00D42F1F">
        <w:rPr>
          <w:rFonts w:asciiTheme="minorBidi" w:hAnsiTheme="minorBidi"/>
          <w:sz w:val="24"/>
          <w:szCs w:val="24"/>
        </w:rPr>
        <w:t>e</w:t>
      </w:r>
      <w:r w:rsidRPr="00D42F1F">
        <w:rPr>
          <w:rFonts w:asciiTheme="minorBidi" w:hAnsiTheme="minorBidi"/>
          <w:sz w:val="24"/>
          <w:szCs w:val="24"/>
        </w:rPr>
        <w:t>ra Al</w:t>
      </w:r>
      <w:r w:rsidR="00D42F1F">
        <w:rPr>
          <w:rFonts w:asciiTheme="minorBidi" w:hAnsiTheme="minorBidi"/>
          <w:sz w:val="24"/>
          <w:szCs w:val="24"/>
        </w:rPr>
        <w:t>-</w:t>
      </w:r>
      <w:r w:rsidRPr="00D42F1F">
        <w:rPr>
          <w:rFonts w:asciiTheme="minorBidi" w:hAnsiTheme="minorBidi"/>
          <w:sz w:val="24"/>
          <w:szCs w:val="24"/>
        </w:rPr>
        <w:t>Amery</w:t>
      </w:r>
    </w:p>
    <w:p w:rsidR="00316BA3" w:rsidRPr="00D42F1F" w:rsidRDefault="00316BA3" w:rsidP="00891F5E">
      <w:pPr>
        <w:spacing w:before="100" w:beforeAutospacing="1" w:after="0" w:line="240" w:lineRule="auto"/>
        <w:jc w:val="center"/>
        <w:outlineLvl w:val="1"/>
        <w:rPr>
          <w:rFonts w:asciiTheme="minorBidi" w:hAnsiTheme="minorBidi"/>
          <w:b/>
          <w:bCs/>
          <w:sz w:val="28"/>
          <w:szCs w:val="28"/>
        </w:rPr>
      </w:pPr>
      <w:r w:rsidRPr="00D42F1F">
        <w:rPr>
          <w:rFonts w:asciiTheme="minorBidi" w:hAnsiTheme="minorBidi"/>
          <w:b/>
          <w:bCs/>
          <w:sz w:val="28"/>
          <w:szCs w:val="28"/>
        </w:rPr>
        <w:t>Prepared by:</w:t>
      </w:r>
    </w:p>
    <w:p w:rsidR="00E56015" w:rsidRPr="00D42F1F" w:rsidRDefault="00316BA3" w:rsidP="00891F5E">
      <w:pPr>
        <w:spacing w:before="100" w:beforeAutospacing="1" w:after="0" w:line="240" w:lineRule="auto"/>
        <w:jc w:val="center"/>
        <w:outlineLvl w:val="1"/>
        <w:rPr>
          <w:rFonts w:asciiTheme="minorBidi" w:hAnsiTheme="minorBidi"/>
          <w:b/>
          <w:bCs/>
          <w:sz w:val="24"/>
          <w:szCs w:val="24"/>
          <w:u w:val="single"/>
        </w:rPr>
      </w:pPr>
      <w:proofErr w:type="spellStart"/>
      <w:proofErr w:type="gramStart"/>
      <w:r w:rsidRPr="00D42F1F">
        <w:rPr>
          <w:rFonts w:asciiTheme="minorBidi" w:eastAsia="Times New Roman" w:hAnsiTheme="minorBidi"/>
          <w:bCs/>
          <w:sz w:val="24"/>
          <w:szCs w:val="24"/>
          <w:u w:val="single"/>
        </w:rPr>
        <w:t>Saja</w:t>
      </w:r>
      <w:proofErr w:type="spellEnd"/>
      <w:r w:rsidRPr="00D42F1F">
        <w:rPr>
          <w:rFonts w:asciiTheme="minorBidi" w:eastAsia="Times New Roman" w:hAnsiTheme="minorBidi"/>
          <w:bCs/>
          <w:sz w:val="24"/>
          <w:szCs w:val="24"/>
          <w:u w:val="single"/>
        </w:rPr>
        <w:t xml:space="preserve"> </w:t>
      </w:r>
      <w:r w:rsidRPr="00D42F1F">
        <w:rPr>
          <w:rFonts w:asciiTheme="minorBidi" w:eastAsia="Times New Roman" w:hAnsiTheme="minorBidi"/>
          <w:bCs/>
          <w:sz w:val="24"/>
          <w:szCs w:val="24"/>
          <w:u w:val="single"/>
        </w:rPr>
        <w:t xml:space="preserve"> Salameh</w:t>
      </w:r>
      <w:proofErr w:type="gramEnd"/>
      <w:r w:rsidRPr="00D42F1F">
        <w:rPr>
          <w:rFonts w:asciiTheme="minorBidi" w:eastAsia="Times New Roman" w:hAnsiTheme="minorBidi"/>
          <w:bCs/>
          <w:sz w:val="24"/>
          <w:szCs w:val="24"/>
          <w:u w:val="single"/>
        </w:rPr>
        <w:t xml:space="preserve">  20210562</w:t>
      </w:r>
    </w:p>
    <w:p w:rsidR="00316BA3" w:rsidRPr="00D42F1F" w:rsidRDefault="00316BA3" w:rsidP="00891F5E">
      <w:pPr>
        <w:spacing w:before="100" w:beforeAutospacing="1" w:after="0" w:line="240" w:lineRule="auto"/>
        <w:jc w:val="center"/>
        <w:outlineLvl w:val="1"/>
        <w:rPr>
          <w:rFonts w:asciiTheme="minorBidi" w:eastAsia="Times New Roman" w:hAnsiTheme="minorBidi"/>
          <w:bCs/>
          <w:sz w:val="24"/>
          <w:szCs w:val="24"/>
          <w:u w:val="single"/>
        </w:rPr>
      </w:pPr>
      <w:r w:rsidRPr="00D42F1F">
        <w:rPr>
          <w:rFonts w:asciiTheme="minorBidi" w:eastAsia="Times New Roman" w:hAnsiTheme="minorBidi"/>
          <w:bCs/>
          <w:sz w:val="24"/>
          <w:szCs w:val="24"/>
          <w:u w:val="single"/>
        </w:rPr>
        <w:t>Dalia Tamimi 20200288</w:t>
      </w:r>
    </w:p>
    <w:p w:rsidR="00316BA3" w:rsidRPr="00D42F1F" w:rsidRDefault="00316BA3" w:rsidP="00891F5E">
      <w:pPr>
        <w:spacing w:before="100" w:beforeAutospacing="1" w:after="0" w:line="240" w:lineRule="auto"/>
        <w:jc w:val="center"/>
        <w:outlineLvl w:val="1"/>
        <w:rPr>
          <w:rFonts w:asciiTheme="minorBidi" w:hAnsiTheme="minorBidi"/>
          <w:sz w:val="24"/>
          <w:szCs w:val="24"/>
          <w:u w:val="single"/>
        </w:rPr>
      </w:pPr>
      <w:proofErr w:type="spellStart"/>
      <w:r w:rsidRPr="00D42F1F">
        <w:rPr>
          <w:rFonts w:asciiTheme="minorBidi" w:hAnsiTheme="minorBidi"/>
          <w:sz w:val="24"/>
          <w:szCs w:val="24"/>
          <w:u w:val="single"/>
        </w:rPr>
        <w:t>Yumna</w:t>
      </w:r>
      <w:proofErr w:type="spellEnd"/>
      <w:r w:rsidRPr="00D42F1F">
        <w:rPr>
          <w:rFonts w:asciiTheme="minorBidi" w:hAnsiTheme="minorBidi"/>
          <w:sz w:val="24"/>
          <w:szCs w:val="24"/>
          <w:u w:val="single"/>
        </w:rPr>
        <w:t xml:space="preserve"> Al-</w:t>
      </w:r>
      <w:proofErr w:type="spellStart"/>
      <w:r w:rsidR="00D42F1F" w:rsidRPr="00D42F1F">
        <w:rPr>
          <w:rFonts w:asciiTheme="minorBidi" w:hAnsiTheme="minorBidi"/>
          <w:sz w:val="24"/>
          <w:szCs w:val="24"/>
          <w:u w:val="single"/>
        </w:rPr>
        <w:t>N</w:t>
      </w:r>
      <w:r w:rsidRPr="00D42F1F">
        <w:rPr>
          <w:rFonts w:asciiTheme="minorBidi" w:hAnsiTheme="minorBidi"/>
          <w:sz w:val="24"/>
          <w:szCs w:val="24"/>
          <w:u w:val="single"/>
        </w:rPr>
        <w:t>atsheh</w:t>
      </w:r>
      <w:proofErr w:type="spellEnd"/>
      <w:r w:rsidRPr="00D42F1F">
        <w:rPr>
          <w:rFonts w:asciiTheme="minorBidi" w:hAnsiTheme="minorBidi"/>
          <w:sz w:val="24"/>
          <w:szCs w:val="24"/>
          <w:u w:val="single"/>
        </w:rPr>
        <w:t xml:space="preserve"> 20221019</w:t>
      </w:r>
    </w:p>
    <w:p w:rsidR="00316BA3" w:rsidRPr="00BF72E0" w:rsidRDefault="00316BA3" w:rsidP="00891F5E">
      <w:pPr>
        <w:spacing w:before="100" w:beforeAutospacing="1" w:after="0" w:line="240" w:lineRule="auto"/>
        <w:jc w:val="center"/>
        <w:outlineLvl w:val="1"/>
        <w:rPr>
          <w:rFonts w:asciiTheme="majorBidi" w:hAnsiTheme="majorBidi" w:cstheme="majorBidi"/>
          <w:bCs/>
          <w:sz w:val="24"/>
          <w:szCs w:val="24"/>
        </w:rPr>
      </w:pPr>
    </w:p>
    <w:p w:rsidR="00D42F1F" w:rsidRDefault="00D42F1F" w:rsidP="00891F5E">
      <w:pPr>
        <w:spacing w:after="0"/>
        <w:rPr>
          <w:rFonts w:asciiTheme="majorBidi" w:eastAsia="Times New Roman" w:hAnsiTheme="majorBidi" w:cstheme="majorBidi"/>
          <w:b/>
          <w:bCs/>
          <w:sz w:val="24"/>
          <w:szCs w:val="24"/>
        </w:rPr>
      </w:pPr>
      <w:bookmarkStart w:id="1" w:name="_Toc155473205"/>
    </w:p>
    <w:p w:rsidR="00D42F1F" w:rsidRDefault="00D42F1F" w:rsidP="00891F5E">
      <w:pPr>
        <w:spacing w:after="0"/>
        <w:rPr>
          <w:rFonts w:asciiTheme="majorBidi" w:eastAsia="Times New Roman" w:hAnsiTheme="majorBidi" w:cstheme="majorBidi"/>
          <w:b/>
          <w:bCs/>
          <w:sz w:val="24"/>
          <w:szCs w:val="24"/>
        </w:rPr>
      </w:pPr>
    </w:p>
    <w:p w:rsidR="00D42F1F" w:rsidRDefault="00D42F1F" w:rsidP="00891F5E">
      <w:pPr>
        <w:spacing w:after="0"/>
        <w:rPr>
          <w:rFonts w:asciiTheme="majorBidi" w:eastAsia="Times New Roman" w:hAnsiTheme="majorBidi" w:cstheme="majorBidi"/>
          <w:b/>
          <w:bCs/>
          <w:sz w:val="24"/>
          <w:szCs w:val="24"/>
        </w:rPr>
      </w:pPr>
    </w:p>
    <w:p w:rsidR="00D42F1F" w:rsidRDefault="00D42F1F" w:rsidP="00891F5E">
      <w:pPr>
        <w:spacing w:after="0"/>
        <w:rPr>
          <w:rFonts w:asciiTheme="majorBidi" w:eastAsia="Times New Roman" w:hAnsiTheme="majorBidi" w:cstheme="majorBidi"/>
          <w:b/>
          <w:bCs/>
          <w:sz w:val="24"/>
          <w:szCs w:val="24"/>
        </w:rPr>
      </w:pPr>
    </w:p>
    <w:p w:rsidR="00D42F1F" w:rsidRDefault="00D42F1F" w:rsidP="00891F5E">
      <w:pPr>
        <w:spacing w:after="0"/>
        <w:rPr>
          <w:rFonts w:asciiTheme="majorBidi" w:eastAsia="Times New Roman" w:hAnsiTheme="majorBidi" w:cstheme="majorBidi"/>
          <w:b/>
          <w:bCs/>
          <w:sz w:val="24"/>
          <w:szCs w:val="24"/>
        </w:rPr>
      </w:pPr>
    </w:p>
    <w:p w:rsidR="00D42F1F" w:rsidRDefault="00D42F1F" w:rsidP="00891F5E">
      <w:pPr>
        <w:spacing w:after="0"/>
        <w:rPr>
          <w:rFonts w:asciiTheme="majorBidi" w:eastAsia="Times New Roman" w:hAnsiTheme="majorBidi" w:cstheme="majorBidi"/>
          <w:b/>
          <w:bCs/>
          <w:sz w:val="24"/>
          <w:szCs w:val="24"/>
        </w:rPr>
      </w:pPr>
    </w:p>
    <w:p w:rsidR="00D42F1F" w:rsidRDefault="00D42F1F" w:rsidP="00891F5E">
      <w:pPr>
        <w:spacing w:after="0"/>
        <w:rPr>
          <w:rFonts w:asciiTheme="majorBidi" w:eastAsia="Times New Roman" w:hAnsiTheme="majorBidi" w:cstheme="majorBidi"/>
          <w:b/>
          <w:bCs/>
          <w:sz w:val="24"/>
          <w:szCs w:val="24"/>
        </w:rPr>
      </w:pPr>
    </w:p>
    <w:p w:rsidR="00D42F1F" w:rsidRDefault="00D42F1F" w:rsidP="00891F5E">
      <w:pPr>
        <w:spacing w:after="0"/>
        <w:rPr>
          <w:rFonts w:asciiTheme="majorBidi" w:eastAsia="Times New Roman" w:hAnsiTheme="majorBidi" w:cstheme="majorBidi"/>
          <w:b/>
          <w:bCs/>
          <w:sz w:val="24"/>
          <w:szCs w:val="24"/>
        </w:rPr>
      </w:pPr>
    </w:p>
    <w:p w:rsidR="00D42F1F" w:rsidRDefault="00D42F1F" w:rsidP="00891F5E">
      <w:pPr>
        <w:spacing w:after="0"/>
        <w:rPr>
          <w:rFonts w:asciiTheme="majorBidi" w:eastAsia="Times New Roman" w:hAnsiTheme="majorBidi" w:cstheme="majorBidi"/>
          <w:b/>
          <w:bCs/>
          <w:sz w:val="24"/>
          <w:szCs w:val="24"/>
        </w:rPr>
      </w:pPr>
    </w:p>
    <w:p w:rsidR="001478F5" w:rsidRDefault="001478F5" w:rsidP="00891F5E">
      <w:pPr>
        <w:spacing w:after="0"/>
        <w:rPr>
          <w:rFonts w:asciiTheme="minorBidi" w:eastAsia="Times New Roman" w:hAnsiTheme="minorBidi"/>
          <w:b/>
          <w:color w:val="000000"/>
          <w:sz w:val="28"/>
          <w:szCs w:val="28"/>
        </w:rPr>
      </w:pPr>
    </w:p>
    <w:p w:rsidR="001478F5" w:rsidRDefault="001478F5" w:rsidP="00891F5E">
      <w:pPr>
        <w:spacing w:after="0"/>
        <w:rPr>
          <w:rFonts w:asciiTheme="minorBidi" w:eastAsia="Times New Roman" w:hAnsiTheme="minorBidi"/>
          <w:b/>
          <w:color w:val="000000"/>
          <w:sz w:val="28"/>
          <w:szCs w:val="28"/>
        </w:rPr>
      </w:pPr>
    </w:p>
    <w:p w:rsidR="001478F5" w:rsidRDefault="001478F5" w:rsidP="00891F5E">
      <w:pPr>
        <w:spacing w:after="0"/>
        <w:rPr>
          <w:rFonts w:asciiTheme="minorBidi" w:eastAsia="Times New Roman" w:hAnsiTheme="minorBidi"/>
          <w:b/>
          <w:color w:val="000000"/>
          <w:sz w:val="28"/>
          <w:szCs w:val="28"/>
        </w:rPr>
      </w:pPr>
    </w:p>
    <w:p w:rsidR="001478F5" w:rsidRDefault="001478F5" w:rsidP="00891F5E">
      <w:pPr>
        <w:spacing w:after="0"/>
        <w:rPr>
          <w:rFonts w:asciiTheme="minorBidi" w:eastAsia="Times New Roman" w:hAnsiTheme="minorBidi"/>
          <w:b/>
          <w:color w:val="000000"/>
          <w:sz w:val="28"/>
          <w:szCs w:val="28"/>
        </w:rPr>
      </w:pPr>
    </w:p>
    <w:p w:rsidR="001478F5" w:rsidRDefault="001478F5" w:rsidP="00891F5E">
      <w:pPr>
        <w:spacing w:after="0"/>
        <w:rPr>
          <w:rFonts w:asciiTheme="minorBidi" w:eastAsia="Times New Roman" w:hAnsiTheme="minorBidi"/>
          <w:b/>
          <w:color w:val="000000"/>
          <w:sz w:val="28"/>
          <w:szCs w:val="28"/>
        </w:rPr>
      </w:pPr>
    </w:p>
    <w:p w:rsidR="001478F5" w:rsidRDefault="001478F5" w:rsidP="00891F5E">
      <w:pPr>
        <w:spacing w:after="0"/>
        <w:rPr>
          <w:rFonts w:asciiTheme="minorBidi" w:eastAsia="Times New Roman" w:hAnsiTheme="minorBidi"/>
          <w:b/>
          <w:color w:val="000000"/>
          <w:sz w:val="28"/>
          <w:szCs w:val="28"/>
        </w:rPr>
      </w:pPr>
    </w:p>
    <w:p w:rsidR="001478F5" w:rsidRDefault="001478F5" w:rsidP="00891F5E">
      <w:pPr>
        <w:spacing w:after="0"/>
        <w:rPr>
          <w:rFonts w:asciiTheme="minorBidi" w:eastAsia="Times New Roman" w:hAnsiTheme="minorBidi"/>
          <w:b/>
          <w:color w:val="000000"/>
          <w:sz w:val="28"/>
          <w:szCs w:val="28"/>
        </w:rPr>
      </w:pPr>
    </w:p>
    <w:p w:rsidR="001478F5" w:rsidRDefault="001478F5" w:rsidP="00891F5E">
      <w:pPr>
        <w:spacing w:after="0"/>
        <w:rPr>
          <w:rFonts w:asciiTheme="minorBidi" w:eastAsia="Times New Roman" w:hAnsiTheme="minorBidi"/>
          <w:b/>
          <w:color w:val="000000"/>
          <w:sz w:val="28"/>
          <w:szCs w:val="28"/>
        </w:rPr>
      </w:pPr>
    </w:p>
    <w:p w:rsidR="00DD26B2" w:rsidRPr="00D42F1F" w:rsidRDefault="00DD26B2" w:rsidP="00891F5E">
      <w:pPr>
        <w:spacing w:after="0"/>
        <w:rPr>
          <w:rFonts w:asciiTheme="majorBidi" w:hAnsiTheme="majorBidi" w:cstheme="majorBidi"/>
          <w:sz w:val="24"/>
          <w:szCs w:val="24"/>
        </w:rPr>
      </w:pPr>
      <w:r w:rsidRPr="00D42F1F">
        <w:rPr>
          <w:rFonts w:asciiTheme="minorBidi" w:eastAsia="Times New Roman" w:hAnsiTheme="minorBidi"/>
          <w:b/>
          <w:color w:val="000000"/>
          <w:sz w:val="28"/>
          <w:szCs w:val="28"/>
        </w:rPr>
        <w:lastRenderedPageBreak/>
        <w:t>Detailed Description of Each Member Work</w:t>
      </w:r>
      <w:bookmarkEnd w:id="1"/>
    </w:p>
    <w:p w:rsidR="00DD26B2" w:rsidRPr="00BF72E0" w:rsidRDefault="00DD26B2" w:rsidP="00891F5E">
      <w:pPr>
        <w:spacing w:after="0"/>
        <w:rPr>
          <w:rFonts w:asciiTheme="majorBidi" w:hAnsiTheme="majorBidi" w:cstheme="majorBidi"/>
          <w:sz w:val="24"/>
          <w:szCs w:val="24"/>
        </w:rPr>
      </w:pPr>
      <w:r w:rsidRPr="00BF72E0">
        <w:rPr>
          <w:rFonts w:asciiTheme="majorBidi" w:hAnsiTheme="majorBidi" w:cstheme="majorBidi"/>
          <w:sz w:val="24"/>
          <w:szCs w:val="24"/>
        </w:rPr>
        <w:t xml:space="preserve">  </w:t>
      </w:r>
    </w:p>
    <w:p w:rsidR="00DD26B2" w:rsidRPr="00BF72E0" w:rsidRDefault="00DD26B2" w:rsidP="00891F5E">
      <w:pPr>
        <w:spacing w:after="0"/>
        <w:rPr>
          <w:rFonts w:asciiTheme="majorBidi" w:hAnsiTheme="majorBidi" w:cstheme="majorBidi"/>
          <w:sz w:val="24"/>
          <w:szCs w:val="24"/>
        </w:rPr>
      </w:pPr>
    </w:p>
    <w:p w:rsidR="009E2517" w:rsidRPr="00D42F1F" w:rsidRDefault="009E2517" w:rsidP="00891F5E">
      <w:pPr>
        <w:pStyle w:val="Heading3"/>
        <w:rPr>
          <w:rFonts w:asciiTheme="minorBidi" w:hAnsiTheme="minorBidi" w:cstheme="minorBidi"/>
          <w:b/>
          <w:bCs/>
          <w:color w:val="000000" w:themeColor="text1"/>
          <w:u w:val="single"/>
        </w:rPr>
      </w:pPr>
      <w:proofErr w:type="spellStart"/>
      <w:r w:rsidRPr="00D42F1F">
        <w:rPr>
          <w:rFonts w:asciiTheme="minorBidi" w:hAnsiTheme="minorBidi" w:cstheme="minorBidi"/>
          <w:b/>
          <w:bCs/>
          <w:color w:val="000000" w:themeColor="text1"/>
          <w:u w:val="single"/>
        </w:rPr>
        <w:t>Yumna</w:t>
      </w:r>
      <w:proofErr w:type="spellEnd"/>
      <w:r w:rsidRPr="00D42F1F">
        <w:rPr>
          <w:rFonts w:asciiTheme="minorBidi" w:hAnsiTheme="minorBidi" w:cstheme="minorBidi"/>
          <w:b/>
          <w:bCs/>
          <w:color w:val="000000" w:themeColor="text1"/>
          <w:u w:val="single"/>
        </w:rPr>
        <w:t xml:space="preserve"> Al-</w:t>
      </w:r>
      <w:proofErr w:type="spellStart"/>
      <w:r w:rsidRPr="00D42F1F">
        <w:rPr>
          <w:rFonts w:asciiTheme="minorBidi" w:hAnsiTheme="minorBidi" w:cstheme="minorBidi"/>
          <w:b/>
          <w:bCs/>
          <w:color w:val="000000" w:themeColor="text1"/>
          <w:u w:val="single"/>
        </w:rPr>
        <w:t>Natsheh</w:t>
      </w:r>
      <w:proofErr w:type="spellEnd"/>
      <w:r w:rsidRPr="00D42F1F">
        <w:rPr>
          <w:rFonts w:asciiTheme="minorBidi" w:hAnsiTheme="minorBidi" w:cstheme="minorBidi"/>
          <w:b/>
          <w:bCs/>
          <w:color w:val="000000" w:themeColor="text1"/>
          <w:u w:val="single"/>
        </w:rPr>
        <w:t xml:space="preserve"> (2022109)</w:t>
      </w:r>
    </w:p>
    <w:p w:rsidR="00465B05" w:rsidRPr="00D42F1F" w:rsidRDefault="00465B05" w:rsidP="00891F5E">
      <w:pPr>
        <w:pStyle w:val="Heading3"/>
        <w:rPr>
          <w:rFonts w:asciiTheme="minorBidi" w:hAnsiTheme="minorBidi" w:cstheme="minorBidi"/>
          <w:color w:val="000000" w:themeColor="text1"/>
        </w:rPr>
      </w:pPr>
      <w:r w:rsidRPr="00D42F1F">
        <w:rPr>
          <w:rFonts w:asciiTheme="minorBidi" w:hAnsiTheme="minorBidi" w:cstheme="minorBidi"/>
          <w:color w:val="000000" w:themeColor="text1"/>
        </w:rPr>
        <w:t xml:space="preserve">1) </w:t>
      </w:r>
      <w:r w:rsidR="009E2517" w:rsidRPr="00D42F1F">
        <w:rPr>
          <w:rFonts w:asciiTheme="minorBidi" w:hAnsiTheme="minorBidi" w:cstheme="minorBidi"/>
          <w:color w:val="000000" w:themeColor="text1"/>
        </w:rPr>
        <w:t>Explored and cleaned Kessler Psychological Distress Scale (K10+) and did the code for it.</w:t>
      </w:r>
    </w:p>
    <w:p w:rsidR="009E2517" w:rsidRPr="00D42F1F" w:rsidRDefault="00465B05" w:rsidP="00891F5E">
      <w:pPr>
        <w:pStyle w:val="Heading3"/>
        <w:rPr>
          <w:rFonts w:asciiTheme="minorBidi" w:hAnsiTheme="minorBidi" w:cstheme="minorBidi"/>
        </w:rPr>
      </w:pPr>
      <w:r w:rsidRPr="00D42F1F">
        <w:rPr>
          <w:rFonts w:asciiTheme="minorBidi" w:hAnsiTheme="minorBidi" w:cstheme="minorBidi"/>
          <w:color w:val="000000" w:themeColor="text1"/>
        </w:rPr>
        <w:t xml:space="preserve">2) </w:t>
      </w:r>
      <w:r w:rsidR="009E2517" w:rsidRPr="00D42F1F">
        <w:rPr>
          <w:rFonts w:asciiTheme="minorBidi" w:hAnsiTheme="minorBidi" w:cstheme="minorBidi"/>
          <w:color w:val="000000" w:themeColor="text1"/>
        </w:rPr>
        <w:t>Wrote the technical report</w:t>
      </w:r>
      <w:r w:rsidR="009E2517" w:rsidRPr="00D42F1F">
        <w:rPr>
          <w:rFonts w:asciiTheme="minorBidi" w:hAnsiTheme="minorBidi" w:cstheme="minorBidi"/>
        </w:rPr>
        <w:t>.</w:t>
      </w:r>
    </w:p>
    <w:p w:rsidR="009E2517" w:rsidRPr="00D42F1F" w:rsidRDefault="009E2517" w:rsidP="00891F5E">
      <w:pPr>
        <w:spacing w:before="100" w:beforeAutospacing="1" w:after="0" w:line="240" w:lineRule="auto"/>
        <w:outlineLvl w:val="1"/>
        <w:rPr>
          <w:rFonts w:asciiTheme="minorBidi" w:hAnsiTheme="minorBidi"/>
          <w:b/>
          <w:bCs/>
          <w:sz w:val="24"/>
          <w:szCs w:val="24"/>
          <w:u w:val="single"/>
        </w:rPr>
      </w:pPr>
      <w:proofErr w:type="spellStart"/>
      <w:r w:rsidRPr="00D42F1F">
        <w:rPr>
          <w:rFonts w:asciiTheme="minorBidi" w:hAnsiTheme="minorBidi"/>
          <w:b/>
          <w:bCs/>
          <w:sz w:val="24"/>
          <w:szCs w:val="24"/>
          <w:u w:val="single"/>
        </w:rPr>
        <w:t>Saja</w:t>
      </w:r>
      <w:proofErr w:type="spellEnd"/>
      <w:r w:rsidRPr="00D42F1F">
        <w:rPr>
          <w:rFonts w:asciiTheme="minorBidi" w:hAnsiTheme="minorBidi"/>
          <w:b/>
          <w:bCs/>
          <w:sz w:val="24"/>
          <w:szCs w:val="24"/>
          <w:u w:val="single"/>
        </w:rPr>
        <w:t xml:space="preserve"> Salameh</w:t>
      </w:r>
      <w:r w:rsidRPr="00D42F1F">
        <w:rPr>
          <w:rFonts w:asciiTheme="minorBidi" w:hAnsiTheme="minorBidi"/>
          <w:b/>
          <w:bCs/>
          <w:sz w:val="24"/>
          <w:szCs w:val="24"/>
          <w:u w:val="single"/>
        </w:rPr>
        <w:t xml:space="preserve"> (</w:t>
      </w:r>
      <w:r w:rsidRPr="00D42F1F">
        <w:rPr>
          <w:rFonts w:asciiTheme="minorBidi" w:eastAsia="Times New Roman" w:hAnsiTheme="minorBidi"/>
          <w:b/>
          <w:bCs/>
          <w:sz w:val="24"/>
          <w:szCs w:val="24"/>
          <w:u w:val="single"/>
        </w:rPr>
        <w:t>20210562</w:t>
      </w:r>
      <w:r w:rsidRPr="00D42F1F">
        <w:rPr>
          <w:rFonts w:asciiTheme="minorBidi" w:eastAsia="Times New Roman" w:hAnsiTheme="minorBidi"/>
          <w:b/>
          <w:bCs/>
          <w:sz w:val="24"/>
          <w:szCs w:val="24"/>
          <w:u w:val="single"/>
        </w:rPr>
        <w:t>)</w:t>
      </w:r>
    </w:p>
    <w:p w:rsidR="00465B05" w:rsidRPr="00D42F1F" w:rsidRDefault="00465B05" w:rsidP="00891F5E">
      <w:pPr>
        <w:pStyle w:val="Heading3"/>
        <w:rPr>
          <w:rFonts w:asciiTheme="minorBidi" w:hAnsiTheme="minorBidi" w:cstheme="minorBidi"/>
          <w:color w:val="000000" w:themeColor="text1"/>
        </w:rPr>
      </w:pPr>
      <w:r w:rsidRPr="00BF72E0">
        <w:rPr>
          <w:rFonts w:asciiTheme="majorBidi" w:hAnsiTheme="majorBidi"/>
          <w:color w:val="000000" w:themeColor="text1"/>
        </w:rPr>
        <w:t>1</w:t>
      </w:r>
      <w:r w:rsidRPr="00D42F1F">
        <w:rPr>
          <w:rFonts w:asciiTheme="minorBidi" w:hAnsiTheme="minorBidi" w:cstheme="minorBidi"/>
          <w:color w:val="000000" w:themeColor="text1"/>
        </w:rPr>
        <w:t xml:space="preserve">) </w:t>
      </w:r>
      <w:r w:rsidR="009E2517" w:rsidRPr="00D42F1F">
        <w:rPr>
          <w:rFonts w:asciiTheme="minorBidi" w:hAnsiTheme="minorBidi" w:cstheme="minorBidi"/>
          <w:color w:val="000000" w:themeColor="text1"/>
        </w:rPr>
        <w:t>Cleaned and explored the Pittsburgh Sleep Quality Index (PSQI)</w:t>
      </w:r>
      <w:r w:rsidRPr="00D42F1F">
        <w:rPr>
          <w:rFonts w:asciiTheme="minorBidi" w:hAnsiTheme="minorBidi" w:cstheme="minorBidi"/>
          <w:color w:val="000000" w:themeColor="text1"/>
        </w:rPr>
        <w:t xml:space="preserve"> </w:t>
      </w:r>
      <w:r w:rsidRPr="00D42F1F">
        <w:rPr>
          <w:rFonts w:asciiTheme="minorBidi" w:hAnsiTheme="minorBidi" w:cstheme="minorBidi"/>
          <w:color w:val="000000" w:themeColor="text1"/>
        </w:rPr>
        <w:t>and did the code for it.</w:t>
      </w:r>
    </w:p>
    <w:p w:rsidR="009E2517" w:rsidRPr="00D42F1F" w:rsidRDefault="00465B05" w:rsidP="00891F5E">
      <w:pPr>
        <w:pStyle w:val="Heading3"/>
        <w:rPr>
          <w:rFonts w:asciiTheme="minorBidi" w:hAnsiTheme="minorBidi" w:cstheme="minorBidi"/>
          <w:color w:val="000000" w:themeColor="text1"/>
        </w:rPr>
      </w:pPr>
      <w:r w:rsidRPr="00D42F1F">
        <w:rPr>
          <w:rFonts w:asciiTheme="minorBidi" w:hAnsiTheme="minorBidi" w:cstheme="minorBidi"/>
          <w:color w:val="000000" w:themeColor="text1"/>
        </w:rPr>
        <w:t xml:space="preserve">2) </w:t>
      </w:r>
      <w:r w:rsidR="009E2517" w:rsidRPr="00D42F1F">
        <w:rPr>
          <w:rFonts w:asciiTheme="minorBidi" w:hAnsiTheme="minorBidi" w:cstheme="minorBidi"/>
          <w:color w:val="000000" w:themeColor="text1"/>
        </w:rPr>
        <w:t>Visualized the data in R.</w:t>
      </w:r>
    </w:p>
    <w:p w:rsidR="00465B05" w:rsidRPr="00BF72E0" w:rsidRDefault="00465B05" w:rsidP="00891F5E">
      <w:pPr>
        <w:spacing w:after="0"/>
        <w:rPr>
          <w:rFonts w:asciiTheme="majorBidi" w:hAnsiTheme="majorBidi" w:cstheme="majorBidi"/>
          <w:sz w:val="24"/>
          <w:szCs w:val="24"/>
        </w:rPr>
      </w:pPr>
    </w:p>
    <w:p w:rsidR="009E2517" w:rsidRPr="00D42F1F" w:rsidRDefault="009E2517" w:rsidP="00891F5E">
      <w:pPr>
        <w:pStyle w:val="Heading3"/>
        <w:rPr>
          <w:rFonts w:asciiTheme="majorBidi" w:hAnsiTheme="majorBidi"/>
          <w:b/>
          <w:bCs/>
          <w:color w:val="000000" w:themeColor="text1"/>
          <w:u w:val="single"/>
        </w:rPr>
      </w:pPr>
      <w:r w:rsidRPr="00D42F1F">
        <w:rPr>
          <w:rFonts w:asciiTheme="majorBidi" w:hAnsiTheme="majorBidi"/>
          <w:b/>
          <w:bCs/>
          <w:color w:val="000000" w:themeColor="text1"/>
          <w:u w:val="single"/>
        </w:rPr>
        <w:t>Dalia Tamimi</w:t>
      </w:r>
      <w:r w:rsidRPr="00D42F1F">
        <w:rPr>
          <w:rFonts w:asciiTheme="majorBidi" w:hAnsiTheme="majorBidi"/>
          <w:b/>
          <w:bCs/>
          <w:color w:val="000000" w:themeColor="text1"/>
          <w:u w:val="single"/>
        </w:rPr>
        <w:t xml:space="preserve"> (</w:t>
      </w:r>
      <w:r w:rsidRPr="00D42F1F">
        <w:rPr>
          <w:rFonts w:asciiTheme="majorBidi" w:eastAsia="Times New Roman" w:hAnsiTheme="majorBidi"/>
          <w:b/>
          <w:bCs/>
          <w:color w:val="000000" w:themeColor="text1"/>
          <w:u w:val="single"/>
        </w:rPr>
        <w:t>20200288</w:t>
      </w:r>
      <w:r w:rsidRPr="00D42F1F">
        <w:rPr>
          <w:rFonts w:asciiTheme="majorBidi" w:eastAsia="Times New Roman" w:hAnsiTheme="majorBidi"/>
          <w:b/>
          <w:bCs/>
          <w:color w:val="000000" w:themeColor="text1"/>
          <w:u w:val="single"/>
        </w:rPr>
        <w:t>)</w:t>
      </w:r>
    </w:p>
    <w:p w:rsidR="00465B05" w:rsidRPr="00D42F1F" w:rsidRDefault="00465B05" w:rsidP="00891F5E">
      <w:pPr>
        <w:pStyle w:val="Heading3"/>
        <w:rPr>
          <w:rFonts w:asciiTheme="minorBidi" w:hAnsiTheme="minorBidi" w:cstheme="minorBidi"/>
          <w:color w:val="000000" w:themeColor="text1"/>
        </w:rPr>
      </w:pPr>
      <w:r w:rsidRPr="00D42F1F">
        <w:rPr>
          <w:rFonts w:asciiTheme="minorBidi" w:hAnsiTheme="minorBidi" w:cstheme="minorBidi"/>
          <w:color w:val="000000" w:themeColor="text1"/>
        </w:rPr>
        <w:t xml:space="preserve">1) </w:t>
      </w:r>
      <w:r w:rsidR="009E2517" w:rsidRPr="00D42F1F">
        <w:rPr>
          <w:rFonts w:asciiTheme="minorBidi" w:hAnsiTheme="minorBidi" w:cstheme="minorBidi"/>
          <w:color w:val="000000" w:themeColor="text1"/>
        </w:rPr>
        <w:t>Explored and cleaned the Resilience Scale (RS) and Demographic and Lifestyle Factors</w:t>
      </w:r>
      <w:r w:rsidRPr="00D42F1F">
        <w:rPr>
          <w:rFonts w:asciiTheme="minorBidi" w:hAnsiTheme="minorBidi" w:cstheme="minorBidi"/>
          <w:color w:val="000000" w:themeColor="text1"/>
        </w:rPr>
        <w:t xml:space="preserve"> </w:t>
      </w:r>
      <w:r w:rsidRPr="00D42F1F">
        <w:rPr>
          <w:rFonts w:asciiTheme="minorBidi" w:hAnsiTheme="minorBidi" w:cstheme="minorBidi"/>
          <w:color w:val="000000" w:themeColor="text1"/>
        </w:rPr>
        <w:t>and did the code for it.</w:t>
      </w:r>
    </w:p>
    <w:p w:rsidR="009E2517" w:rsidRPr="00D42F1F" w:rsidRDefault="00465B05" w:rsidP="00891F5E">
      <w:pPr>
        <w:pStyle w:val="Heading3"/>
        <w:rPr>
          <w:rFonts w:asciiTheme="minorBidi" w:hAnsiTheme="minorBidi" w:cstheme="minorBidi"/>
          <w:color w:val="000000" w:themeColor="text1"/>
        </w:rPr>
      </w:pPr>
      <w:r w:rsidRPr="00D42F1F">
        <w:rPr>
          <w:rFonts w:asciiTheme="minorBidi" w:hAnsiTheme="minorBidi" w:cstheme="minorBidi"/>
          <w:color w:val="000000" w:themeColor="text1"/>
        </w:rPr>
        <w:t xml:space="preserve">2) </w:t>
      </w:r>
      <w:r w:rsidR="009E2517" w:rsidRPr="00D42F1F">
        <w:rPr>
          <w:rFonts w:asciiTheme="minorBidi" w:hAnsiTheme="minorBidi" w:cstheme="minorBidi"/>
          <w:color w:val="000000" w:themeColor="text1"/>
        </w:rPr>
        <w:t>Wrote the analytical report</w:t>
      </w:r>
    </w:p>
    <w:p w:rsidR="00465B05" w:rsidRPr="00BF72E0" w:rsidRDefault="00465B05" w:rsidP="00891F5E">
      <w:pPr>
        <w:spacing w:before="100" w:beforeAutospacing="1" w:after="0" w:line="240" w:lineRule="auto"/>
        <w:rPr>
          <w:rFonts w:asciiTheme="majorBidi" w:hAnsiTheme="majorBidi" w:cstheme="majorBidi"/>
          <w:sz w:val="24"/>
          <w:szCs w:val="24"/>
        </w:rPr>
      </w:pPr>
    </w:p>
    <w:p w:rsidR="00465B05" w:rsidRPr="00BF72E0" w:rsidRDefault="00465B05" w:rsidP="00891F5E">
      <w:pPr>
        <w:spacing w:before="100" w:beforeAutospacing="1" w:after="0" w:line="240" w:lineRule="auto"/>
        <w:rPr>
          <w:rFonts w:asciiTheme="majorBidi" w:hAnsiTheme="majorBidi" w:cstheme="majorBidi"/>
          <w:sz w:val="24"/>
          <w:szCs w:val="24"/>
        </w:rPr>
      </w:pPr>
    </w:p>
    <w:p w:rsidR="00465B05" w:rsidRPr="00D42F1F" w:rsidRDefault="00465B05" w:rsidP="00891F5E">
      <w:pPr>
        <w:spacing w:before="100" w:beforeAutospacing="1" w:after="0" w:line="240" w:lineRule="auto"/>
        <w:rPr>
          <w:rFonts w:asciiTheme="minorBidi" w:hAnsiTheme="minorBidi"/>
          <w:b/>
          <w:bCs/>
          <w:color w:val="000000" w:themeColor="text1"/>
          <w:sz w:val="24"/>
          <w:szCs w:val="24"/>
        </w:rPr>
      </w:pPr>
      <w:r w:rsidRPr="00D42F1F">
        <w:rPr>
          <w:rFonts w:asciiTheme="minorBidi" w:hAnsiTheme="minorBidi"/>
          <w:b/>
          <w:bCs/>
          <w:color w:val="000000" w:themeColor="text1"/>
          <w:sz w:val="24"/>
          <w:szCs w:val="24"/>
        </w:rPr>
        <w:t>It is worth mentioning that most processes worked on in the project were done collaboratively. The whole group participated in online meetings and worked together on everything.</w:t>
      </w:r>
    </w:p>
    <w:p w:rsidR="00DD26B2" w:rsidRPr="00BF72E0" w:rsidRDefault="00DD26B2" w:rsidP="00891F5E">
      <w:pPr>
        <w:spacing w:after="0"/>
        <w:rPr>
          <w:rFonts w:asciiTheme="majorBidi" w:hAnsiTheme="majorBidi" w:cstheme="majorBidi"/>
          <w:sz w:val="24"/>
          <w:szCs w:val="24"/>
          <w:rtl/>
        </w:rPr>
      </w:pPr>
    </w:p>
    <w:p w:rsidR="00DD26B2" w:rsidRPr="00BF72E0" w:rsidRDefault="00DD26B2" w:rsidP="00891F5E">
      <w:pPr>
        <w:spacing w:after="0"/>
        <w:rPr>
          <w:rFonts w:asciiTheme="majorBidi" w:hAnsiTheme="majorBidi" w:cstheme="majorBidi"/>
          <w:sz w:val="24"/>
          <w:szCs w:val="24"/>
        </w:rPr>
      </w:pPr>
    </w:p>
    <w:p w:rsidR="00DD26B2" w:rsidRPr="00BF72E0" w:rsidRDefault="00DD26B2" w:rsidP="00891F5E">
      <w:pPr>
        <w:spacing w:after="0"/>
        <w:rPr>
          <w:rFonts w:asciiTheme="majorBidi" w:hAnsiTheme="majorBidi" w:cstheme="majorBidi"/>
          <w:sz w:val="24"/>
          <w:szCs w:val="24"/>
        </w:rPr>
      </w:pPr>
    </w:p>
    <w:p w:rsidR="00DD26B2" w:rsidRPr="00BF72E0" w:rsidRDefault="00DD26B2" w:rsidP="00891F5E">
      <w:pPr>
        <w:spacing w:after="0"/>
        <w:rPr>
          <w:rFonts w:asciiTheme="majorBidi" w:hAnsiTheme="majorBidi" w:cstheme="majorBidi"/>
          <w:sz w:val="24"/>
          <w:szCs w:val="24"/>
        </w:rPr>
      </w:pPr>
    </w:p>
    <w:p w:rsidR="00465B05" w:rsidRPr="00BF72E0" w:rsidRDefault="00465B05" w:rsidP="00891F5E">
      <w:pPr>
        <w:spacing w:after="0"/>
        <w:rPr>
          <w:rFonts w:asciiTheme="majorBidi" w:hAnsiTheme="majorBidi" w:cstheme="majorBidi"/>
          <w:sz w:val="24"/>
          <w:szCs w:val="24"/>
        </w:rPr>
      </w:pPr>
    </w:p>
    <w:p w:rsidR="00465B05" w:rsidRPr="00BF72E0" w:rsidRDefault="00465B05" w:rsidP="00891F5E">
      <w:pPr>
        <w:spacing w:after="0"/>
        <w:rPr>
          <w:rFonts w:asciiTheme="majorBidi" w:hAnsiTheme="majorBidi" w:cstheme="majorBidi"/>
          <w:sz w:val="24"/>
          <w:szCs w:val="24"/>
        </w:rPr>
      </w:pPr>
      <w:r w:rsidRPr="00BF72E0">
        <w:rPr>
          <w:rFonts w:asciiTheme="majorBidi" w:hAnsiTheme="majorBidi" w:cstheme="majorBidi"/>
          <w:sz w:val="24"/>
          <w:szCs w:val="24"/>
        </w:rPr>
        <w:br w:type="page"/>
      </w:r>
    </w:p>
    <w:p w:rsidR="006763C2" w:rsidRPr="006763C2" w:rsidRDefault="006763C2" w:rsidP="00891F5E">
      <w:pPr>
        <w:spacing w:after="0"/>
        <w:rPr>
          <w:rFonts w:asciiTheme="minorBidi" w:hAnsiTheme="minorBidi"/>
          <w:b/>
          <w:bCs/>
          <w:sz w:val="28"/>
          <w:szCs w:val="28"/>
        </w:rPr>
      </w:pPr>
      <w:r>
        <w:rPr>
          <w:rFonts w:asciiTheme="minorBidi" w:eastAsia="Times New Roman" w:hAnsiTheme="minorBidi"/>
          <w:b/>
          <w:bCs/>
          <w:sz w:val="28"/>
          <w:szCs w:val="28"/>
        </w:rPr>
        <w:lastRenderedPageBreak/>
        <w:t>1.</w:t>
      </w:r>
      <w:r w:rsidRPr="006763C2">
        <w:rPr>
          <w:rFonts w:asciiTheme="minorBidi" w:eastAsia="Times New Roman" w:hAnsiTheme="minorBidi"/>
          <w:b/>
          <w:bCs/>
          <w:sz w:val="28"/>
          <w:szCs w:val="28"/>
        </w:rPr>
        <w:t>Abstract and introduction</w:t>
      </w:r>
    </w:p>
    <w:p w:rsidR="00DD26B2" w:rsidRPr="006763C2" w:rsidRDefault="006763C2" w:rsidP="00891F5E">
      <w:pPr>
        <w:spacing w:after="0"/>
        <w:rPr>
          <w:rFonts w:asciiTheme="minorBidi" w:hAnsiTheme="minorBidi"/>
          <w:sz w:val="24"/>
          <w:szCs w:val="24"/>
        </w:rPr>
      </w:pPr>
      <w:r w:rsidRPr="006763C2">
        <w:rPr>
          <w:rFonts w:asciiTheme="minorBidi" w:hAnsiTheme="minorBidi"/>
          <w:sz w:val="24"/>
          <w:szCs w:val="24"/>
        </w:rPr>
        <w:t xml:space="preserve">1.1 </w:t>
      </w:r>
      <w:r w:rsidR="00331150" w:rsidRPr="006763C2">
        <w:rPr>
          <w:rFonts w:asciiTheme="minorBidi" w:hAnsiTheme="minorBidi"/>
          <w:sz w:val="24"/>
          <w:szCs w:val="24"/>
        </w:rPr>
        <w:t>Abstract</w:t>
      </w:r>
    </w:p>
    <w:p w:rsidR="00134A81" w:rsidRPr="00BF72E0" w:rsidRDefault="00134A81" w:rsidP="00891F5E">
      <w:pPr>
        <w:spacing w:after="0"/>
        <w:rPr>
          <w:rFonts w:asciiTheme="majorBidi" w:hAnsiTheme="majorBidi" w:cstheme="majorBidi"/>
          <w:sz w:val="24"/>
          <w:szCs w:val="24"/>
        </w:rPr>
      </w:pPr>
    </w:p>
    <w:p w:rsidR="004762EE" w:rsidRPr="006763C2" w:rsidRDefault="00134A81" w:rsidP="00891F5E">
      <w:pPr>
        <w:spacing w:before="100" w:beforeAutospacing="1" w:after="0" w:line="240" w:lineRule="auto"/>
        <w:ind w:left="1440"/>
        <w:rPr>
          <w:rFonts w:asciiTheme="minorBidi" w:hAnsiTheme="minorBidi"/>
          <w:sz w:val="24"/>
          <w:szCs w:val="24"/>
        </w:rPr>
      </w:pPr>
      <w:r w:rsidRPr="006763C2">
        <w:rPr>
          <w:rFonts w:asciiTheme="minorBidi" w:hAnsiTheme="minorBidi"/>
          <w:sz w:val="24"/>
          <w:szCs w:val="24"/>
        </w:rPr>
        <w:t>Our</w:t>
      </w:r>
      <w:r w:rsidR="00331150" w:rsidRPr="006763C2">
        <w:rPr>
          <w:rFonts w:asciiTheme="minorBidi" w:hAnsiTheme="minorBidi"/>
          <w:sz w:val="24"/>
          <w:szCs w:val="24"/>
        </w:rPr>
        <w:t xml:space="preserve"> study</w:t>
      </w:r>
      <w:r w:rsidRPr="006763C2">
        <w:rPr>
          <w:rFonts w:asciiTheme="minorBidi" w:hAnsiTheme="minorBidi"/>
          <w:sz w:val="24"/>
          <w:szCs w:val="24"/>
        </w:rPr>
        <w:t xml:space="preserve"> focused on factors rela</w:t>
      </w:r>
      <w:r w:rsidR="0022079A" w:rsidRPr="006763C2">
        <w:rPr>
          <w:rFonts w:asciiTheme="minorBidi" w:hAnsiTheme="minorBidi"/>
          <w:sz w:val="24"/>
          <w:szCs w:val="24"/>
        </w:rPr>
        <w:t>ted to</w:t>
      </w:r>
      <w:r w:rsidR="00331150" w:rsidRPr="006763C2">
        <w:rPr>
          <w:rFonts w:asciiTheme="minorBidi" w:hAnsiTheme="minorBidi"/>
          <w:sz w:val="24"/>
          <w:szCs w:val="24"/>
        </w:rPr>
        <w:t xml:space="preserve"> obesity </w:t>
      </w:r>
      <w:r w:rsidR="0022079A" w:rsidRPr="006763C2">
        <w:rPr>
          <w:rFonts w:asciiTheme="minorBidi" w:hAnsiTheme="minorBidi"/>
          <w:sz w:val="24"/>
          <w:szCs w:val="24"/>
        </w:rPr>
        <w:t>in Jordan</w:t>
      </w:r>
      <w:r w:rsidR="00B0416A" w:rsidRPr="006763C2">
        <w:rPr>
          <w:rFonts w:asciiTheme="minorBidi" w:hAnsiTheme="minorBidi"/>
          <w:sz w:val="24"/>
          <w:szCs w:val="24"/>
        </w:rPr>
        <w:t>.</w:t>
      </w:r>
      <w:r w:rsidR="00331150" w:rsidRPr="006763C2">
        <w:rPr>
          <w:rFonts w:asciiTheme="minorBidi" w:hAnsiTheme="minorBidi"/>
          <w:sz w:val="24"/>
          <w:szCs w:val="24"/>
        </w:rPr>
        <w:t xml:space="preserve"> 900</w:t>
      </w:r>
      <w:r w:rsidR="0022079A" w:rsidRPr="006763C2">
        <w:rPr>
          <w:rFonts w:asciiTheme="minorBidi" w:hAnsiTheme="minorBidi"/>
          <w:sz w:val="24"/>
          <w:szCs w:val="24"/>
        </w:rPr>
        <w:t xml:space="preserve"> people </w:t>
      </w:r>
      <w:r w:rsidR="004762EE" w:rsidRPr="006763C2">
        <w:rPr>
          <w:rFonts w:asciiTheme="minorBidi" w:hAnsiTheme="minorBidi"/>
          <w:sz w:val="24"/>
          <w:szCs w:val="24"/>
        </w:rPr>
        <w:t xml:space="preserve">from had </w:t>
      </w:r>
      <w:r w:rsidR="0022079A" w:rsidRPr="006763C2">
        <w:rPr>
          <w:rFonts w:asciiTheme="minorBidi" w:hAnsiTheme="minorBidi"/>
          <w:sz w:val="24"/>
          <w:szCs w:val="24"/>
        </w:rPr>
        <w:t>participated in the survey</w:t>
      </w:r>
      <w:r w:rsidR="00BF72E0" w:rsidRPr="006763C2">
        <w:rPr>
          <w:rFonts w:asciiTheme="minorBidi" w:hAnsiTheme="minorBidi"/>
          <w:sz w:val="24"/>
          <w:szCs w:val="24"/>
        </w:rPr>
        <w:t>.</w:t>
      </w:r>
      <w:r w:rsidR="00331150" w:rsidRPr="006763C2">
        <w:rPr>
          <w:rFonts w:asciiTheme="minorBidi" w:hAnsiTheme="minorBidi"/>
          <w:sz w:val="24"/>
          <w:szCs w:val="24"/>
        </w:rPr>
        <w:t xml:space="preserve"> </w:t>
      </w:r>
      <w:r w:rsidR="004762EE" w:rsidRPr="006763C2">
        <w:rPr>
          <w:rFonts w:asciiTheme="minorBidi" w:hAnsiTheme="minorBidi"/>
          <w:sz w:val="24"/>
          <w:szCs w:val="24"/>
        </w:rPr>
        <w:t>Five scales were used to measure various factors affecting obesity in Jordan</w:t>
      </w:r>
      <w:r w:rsidR="004762EE" w:rsidRPr="006763C2">
        <w:rPr>
          <w:rFonts w:asciiTheme="minorBidi" w:hAnsiTheme="minorBidi"/>
          <w:sz w:val="24"/>
          <w:szCs w:val="24"/>
        </w:rPr>
        <w:t xml:space="preserve"> as follow:</w:t>
      </w:r>
    </w:p>
    <w:p w:rsidR="004762EE" w:rsidRPr="006763C2" w:rsidRDefault="00B0416A" w:rsidP="00891F5E">
      <w:pPr>
        <w:pStyle w:val="ListParagraph"/>
        <w:numPr>
          <w:ilvl w:val="0"/>
          <w:numId w:val="19"/>
        </w:numPr>
        <w:spacing w:before="100" w:beforeAutospacing="1" w:after="0" w:line="240" w:lineRule="auto"/>
        <w:rPr>
          <w:rFonts w:asciiTheme="minorBidi" w:hAnsiTheme="minorBidi"/>
          <w:sz w:val="24"/>
          <w:szCs w:val="24"/>
        </w:rPr>
      </w:pPr>
      <w:r w:rsidRPr="006763C2">
        <w:rPr>
          <w:rFonts w:asciiTheme="minorBidi" w:hAnsiTheme="minorBidi"/>
          <w:sz w:val="24"/>
          <w:szCs w:val="24"/>
        </w:rPr>
        <w:t>The Pittsburgh Sleep Quality Index (PSQI</w:t>
      </w:r>
      <w:r w:rsidRPr="006763C2">
        <w:rPr>
          <w:rFonts w:asciiTheme="minorBidi" w:hAnsiTheme="minorBidi"/>
          <w:sz w:val="24"/>
          <w:szCs w:val="24"/>
        </w:rPr>
        <w:t>) where the</w:t>
      </w:r>
      <w:r w:rsidRPr="006763C2">
        <w:rPr>
          <w:rFonts w:asciiTheme="minorBidi" w:eastAsia="Times New Roman" w:hAnsiTheme="minorBidi"/>
          <w:sz w:val="24"/>
          <w:szCs w:val="24"/>
        </w:rPr>
        <w:t xml:space="preserve"> global score ranges </w:t>
      </w:r>
      <w:r w:rsidR="00BF72E0" w:rsidRPr="006763C2">
        <w:rPr>
          <w:rFonts w:asciiTheme="minorBidi" w:eastAsia="Times New Roman" w:hAnsiTheme="minorBidi"/>
          <w:sz w:val="24"/>
          <w:szCs w:val="24"/>
        </w:rPr>
        <w:t>(</w:t>
      </w:r>
      <w:r w:rsidRPr="006763C2">
        <w:rPr>
          <w:rFonts w:asciiTheme="minorBidi" w:eastAsia="Times New Roman" w:hAnsiTheme="minorBidi"/>
          <w:sz w:val="24"/>
          <w:szCs w:val="24"/>
        </w:rPr>
        <w:t>0–4</w:t>
      </w:r>
      <w:r w:rsidR="00BF72E0" w:rsidRPr="006763C2">
        <w:rPr>
          <w:rFonts w:asciiTheme="minorBidi" w:eastAsia="Times New Roman" w:hAnsiTheme="minorBidi"/>
          <w:sz w:val="24"/>
          <w:szCs w:val="24"/>
        </w:rPr>
        <w:t>)</w:t>
      </w:r>
      <w:r w:rsidRPr="006763C2">
        <w:rPr>
          <w:rFonts w:asciiTheme="minorBidi" w:eastAsia="Times New Roman" w:hAnsiTheme="minorBidi"/>
          <w:sz w:val="24"/>
          <w:szCs w:val="24"/>
        </w:rPr>
        <w:t xml:space="preserve"> </w:t>
      </w:r>
      <w:r w:rsidR="00CB3FE7" w:rsidRPr="006763C2">
        <w:rPr>
          <w:rFonts w:asciiTheme="minorBidi" w:eastAsia="Times New Roman" w:hAnsiTheme="minorBidi"/>
          <w:sz w:val="24"/>
          <w:szCs w:val="24"/>
        </w:rPr>
        <w:t>as</w:t>
      </w:r>
      <w:r w:rsidRPr="006763C2">
        <w:rPr>
          <w:rFonts w:asciiTheme="minorBidi" w:eastAsia="Times New Roman" w:hAnsiTheme="minorBidi"/>
          <w:sz w:val="24"/>
          <w:szCs w:val="24"/>
        </w:rPr>
        <w:t xml:space="preserve"> “good” sleep and </w:t>
      </w:r>
      <w:r w:rsidR="00BF72E0" w:rsidRPr="006763C2">
        <w:rPr>
          <w:rFonts w:asciiTheme="minorBidi" w:eastAsia="Times New Roman" w:hAnsiTheme="minorBidi"/>
          <w:sz w:val="24"/>
          <w:szCs w:val="24"/>
        </w:rPr>
        <w:t>(</w:t>
      </w:r>
      <w:r w:rsidRPr="006763C2">
        <w:rPr>
          <w:rFonts w:asciiTheme="minorBidi" w:eastAsia="Times New Roman" w:hAnsiTheme="minorBidi"/>
          <w:sz w:val="24"/>
          <w:szCs w:val="24"/>
        </w:rPr>
        <w:t>5–21</w:t>
      </w:r>
      <w:r w:rsidR="00BF72E0" w:rsidRPr="006763C2">
        <w:rPr>
          <w:rFonts w:asciiTheme="minorBidi" w:eastAsia="Times New Roman" w:hAnsiTheme="minorBidi"/>
          <w:sz w:val="24"/>
          <w:szCs w:val="24"/>
        </w:rPr>
        <w:t>)</w:t>
      </w:r>
      <w:r w:rsidRPr="006763C2">
        <w:rPr>
          <w:rFonts w:asciiTheme="minorBidi" w:eastAsia="Times New Roman" w:hAnsiTheme="minorBidi"/>
          <w:sz w:val="24"/>
          <w:szCs w:val="24"/>
        </w:rPr>
        <w:t xml:space="preserve"> </w:t>
      </w:r>
      <w:r w:rsidR="00CB3FE7" w:rsidRPr="006763C2">
        <w:rPr>
          <w:rFonts w:asciiTheme="minorBidi" w:eastAsia="Times New Roman" w:hAnsiTheme="minorBidi"/>
          <w:sz w:val="24"/>
          <w:szCs w:val="24"/>
        </w:rPr>
        <w:t>as</w:t>
      </w:r>
      <w:r w:rsidRPr="006763C2">
        <w:rPr>
          <w:rFonts w:asciiTheme="minorBidi" w:eastAsia="Times New Roman" w:hAnsiTheme="minorBidi"/>
          <w:sz w:val="24"/>
          <w:szCs w:val="24"/>
        </w:rPr>
        <w:t xml:space="preserve"> “poor” sleep</w:t>
      </w:r>
      <w:r w:rsidR="00BF72E0" w:rsidRPr="006763C2">
        <w:rPr>
          <w:rFonts w:asciiTheme="minorBidi" w:hAnsiTheme="minorBidi"/>
          <w:sz w:val="24"/>
          <w:szCs w:val="24"/>
        </w:rPr>
        <w:t xml:space="preserve">. </w:t>
      </w:r>
    </w:p>
    <w:p w:rsidR="004762EE" w:rsidRPr="006763C2" w:rsidRDefault="00331150" w:rsidP="00891F5E">
      <w:pPr>
        <w:pStyle w:val="ListParagraph"/>
        <w:numPr>
          <w:ilvl w:val="0"/>
          <w:numId w:val="19"/>
        </w:numPr>
        <w:spacing w:before="100" w:beforeAutospacing="1" w:after="0" w:line="240" w:lineRule="auto"/>
        <w:rPr>
          <w:rFonts w:asciiTheme="minorBidi" w:eastAsia="Times New Roman" w:hAnsiTheme="minorBidi"/>
          <w:sz w:val="24"/>
          <w:szCs w:val="24"/>
        </w:rPr>
      </w:pPr>
      <w:r w:rsidRPr="006763C2">
        <w:rPr>
          <w:rFonts w:asciiTheme="minorBidi" w:hAnsiTheme="minorBidi"/>
          <w:sz w:val="24"/>
          <w:szCs w:val="24"/>
        </w:rPr>
        <w:t>Resilience</w:t>
      </w:r>
      <w:r w:rsidR="00CB3FE7" w:rsidRPr="006763C2">
        <w:rPr>
          <w:rFonts w:asciiTheme="minorBidi" w:hAnsiTheme="minorBidi"/>
          <w:sz w:val="24"/>
          <w:szCs w:val="24"/>
        </w:rPr>
        <w:t xml:space="preserve"> S</w:t>
      </w:r>
      <w:r w:rsidRPr="006763C2">
        <w:rPr>
          <w:rFonts w:asciiTheme="minorBidi" w:hAnsiTheme="minorBidi"/>
          <w:sz w:val="24"/>
          <w:szCs w:val="24"/>
        </w:rPr>
        <w:t>cale (RS)</w:t>
      </w:r>
      <w:r w:rsidR="00913AA0" w:rsidRPr="006763C2">
        <w:rPr>
          <w:rFonts w:asciiTheme="minorBidi" w:eastAsia="Times New Roman" w:hAnsiTheme="minorBidi"/>
          <w:sz w:val="24"/>
          <w:szCs w:val="24"/>
        </w:rPr>
        <w:t xml:space="preserve"> where scores (</w:t>
      </w:r>
      <w:r w:rsidR="00913AA0" w:rsidRPr="006763C2">
        <w:rPr>
          <w:rFonts w:asciiTheme="minorBidi" w:eastAsia="Times New Roman" w:hAnsiTheme="minorBidi"/>
          <w:sz w:val="24"/>
          <w:szCs w:val="24"/>
        </w:rPr>
        <w:t xml:space="preserve">6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13</w:t>
      </w:r>
      <w:r w:rsidR="00BF72E0" w:rsidRPr="006763C2">
        <w:rPr>
          <w:rFonts w:asciiTheme="minorBidi" w:eastAsia="Times New Roman" w:hAnsiTheme="minorBidi"/>
          <w:sz w:val="24"/>
          <w:szCs w:val="24"/>
        </w:rPr>
        <w:t>) is classified as “l</w:t>
      </w:r>
      <w:r w:rsidR="00913AA0" w:rsidRPr="006763C2">
        <w:rPr>
          <w:rFonts w:asciiTheme="minorBidi" w:eastAsia="Times New Roman" w:hAnsiTheme="minorBidi"/>
          <w:sz w:val="24"/>
          <w:szCs w:val="24"/>
        </w:rPr>
        <w:t>ow resilience</w:t>
      </w:r>
      <w:proofErr w:type="gramStart"/>
      <w:r w:rsidR="00BF72E0" w:rsidRPr="006763C2">
        <w:rPr>
          <w:rFonts w:asciiTheme="minorBidi" w:eastAsia="Times New Roman" w:hAnsiTheme="minorBidi"/>
          <w:sz w:val="24"/>
          <w:szCs w:val="24"/>
        </w:rPr>
        <w:t>”</w:t>
      </w:r>
      <w:r w:rsidR="00D42F1F">
        <w:rPr>
          <w:rFonts w:asciiTheme="minorBidi" w:eastAsia="Times New Roman" w:hAnsiTheme="minorBidi"/>
          <w:sz w:val="24"/>
          <w:szCs w:val="24"/>
        </w:rPr>
        <w:t xml:space="preserve"> </w:t>
      </w:r>
      <w:r w:rsidR="00913AA0" w:rsidRPr="006763C2">
        <w:rPr>
          <w:rFonts w:asciiTheme="minorBidi" w:eastAsia="Times New Roman" w:hAnsiTheme="minorBidi"/>
          <w:sz w:val="24"/>
          <w:szCs w:val="24"/>
        </w:rPr>
        <w:t>,</w:t>
      </w:r>
      <w:proofErr w:type="gramEnd"/>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14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21</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w:t>
      </w:r>
      <w:r w:rsidR="00BF72E0" w:rsidRPr="006763C2">
        <w:rPr>
          <w:rFonts w:asciiTheme="minorBidi" w:eastAsia="Times New Roman" w:hAnsiTheme="minorBidi"/>
          <w:sz w:val="24"/>
          <w:szCs w:val="24"/>
        </w:rPr>
        <w:t>as “n</w:t>
      </w:r>
      <w:r w:rsidR="00913AA0" w:rsidRPr="006763C2">
        <w:rPr>
          <w:rFonts w:asciiTheme="minorBidi" w:eastAsia="Times New Roman" w:hAnsiTheme="minorBidi"/>
          <w:sz w:val="24"/>
          <w:szCs w:val="24"/>
        </w:rPr>
        <w:t>ormal resilience</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and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22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30</w:t>
      </w:r>
      <w:r w:rsidR="00BF72E0" w:rsidRPr="006763C2">
        <w:rPr>
          <w:rFonts w:asciiTheme="minorBidi" w:eastAsia="Times New Roman" w:hAnsiTheme="minorBidi"/>
          <w:sz w:val="24"/>
          <w:szCs w:val="24"/>
        </w:rPr>
        <w:t>) as ”h</w:t>
      </w:r>
      <w:r w:rsidR="00913AA0" w:rsidRPr="006763C2">
        <w:rPr>
          <w:rFonts w:asciiTheme="minorBidi" w:eastAsia="Times New Roman" w:hAnsiTheme="minorBidi"/>
          <w:sz w:val="24"/>
          <w:szCs w:val="24"/>
        </w:rPr>
        <w:t>igh resilience</w:t>
      </w:r>
      <w:r w:rsidR="00BF72E0" w:rsidRPr="006763C2">
        <w:rPr>
          <w:rFonts w:asciiTheme="minorBidi" w:eastAsia="Times New Roman" w:hAnsiTheme="minorBidi"/>
          <w:sz w:val="24"/>
          <w:szCs w:val="24"/>
        </w:rPr>
        <w:t>”.</w:t>
      </w:r>
    </w:p>
    <w:p w:rsidR="004762EE" w:rsidRPr="006763C2" w:rsidRDefault="00331150" w:rsidP="00891F5E">
      <w:pPr>
        <w:pStyle w:val="ListParagraph"/>
        <w:numPr>
          <w:ilvl w:val="0"/>
          <w:numId w:val="19"/>
        </w:numPr>
        <w:spacing w:before="100" w:beforeAutospacing="1" w:after="0" w:line="240" w:lineRule="auto"/>
        <w:rPr>
          <w:rFonts w:asciiTheme="minorBidi" w:eastAsia="Times New Roman" w:hAnsiTheme="minorBidi"/>
          <w:sz w:val="24"/>
          <w:szCs w:val="24"/>
        </w:rPr>
      </w:pPr>
      <w:r w:rsidRPr="006763C2">
        <w:rPr>
          <w:rFonts w:asciiTheme="minorBidi" w:hAnsiTheme="minorBidi"/>
          <w:sz w:val="24"/>
          <w:szCs w:val="24"/>
        </w:rPr>
        <w:t>Kessler Psychological Distress Scale (K10+) w</w:t>
      </w:r>
      <w:r w:rsidR="00913AA0" w:rsidRPr="006763C2">
        <w:rPr>
          <w:rFonts w:asciiTheme="minorBidi" w:hAnsiTheme="minorBidi"/>
          <w:sz w:val="24"/>
          <w:szCs w:val="24"/>
        </w:rPr>
        <w:t xml:space="preserve">here </w:t>
      </w:r>
      <w:r w:rsidR="00913AA0" w:rsidRPr="006763C2">
        <w:rPr>
          <w:rFonts w:asciiTheme="minorBidi" w:eastAsia="Times New Roman" w:hAnsiTheme="minorBidi"/>
          <w:sz w:val="24"/>
          <w:szCs w:val="24"/>
        </w:rPr>
        <w:t>s</w:t>
      </w:r>
      <w:r w:rsidR="00913AA0" w:rsidRPr="006763C2">
        <w:rPr>
          <w:rFonts w:asciiTheme="minorBidi" w:eastAsia="Times New Roman" w:hAnsiTheme="minorBidi"/>
          <w:sz w:val="24"/>
          <w:szCs w:val="24"/>
        </w:rPr>
        <w:t xml:space="preserve">cores </w:t>
      </w:r>
      <w:r w:rsidR="00913AA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10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19</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w:t>
      </w:r>
      <w:r w:rsidR="00BF72E0" w:rsidRPr="006763C2">
        <w:rPr>
          <w:rFonts w:asciiTheme="minorBidi" w:eastAsia="Times New Roman" w:hAnsiTheme="minorBidi"/>
          <w:sz w:val="24"/>
          <w:szCs w:val="24"/>
        </w:rPr>
        <w:t>l</w:t>
      </w:r>
      <w:r w:rsidR="00913AA0" w:rsidRPr="006763C2">
        <w:rPr>
          <w:rFonts w:asciiTheme="minorBidi" w:eastAsia="Times New Roman" w:hAnsiTheme="minorBidi"/>
          <w:sz w:val="24"/>
          <w:szCs w:val="24"/>
        </w:rPr>
        <w:t xml:space="preserve">ikely to be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well</w:t>
      </w:r>
      <w:proofErr w:type="gramStart"/>
      <w:r w:rsidR="00BF72E0" w:rsidRPr="006763C2">
        <w:rPr>
          <w:rFonts w:asciiTheme="minorBidi" w:eastAsia="Times New Roman" w:hAnsiTheme="minorBidi"/>
          <w:sz w:val="24"/>
          <w:szCs w:val="24"/>
        </w:rPr>
        <w:t>”</w:t>
      </w:r>
      <w:r w:rsidR="00D42F1F">
        <w:rPr>
          <w:rFonts w:asciiTheme="minorBidi" w:eastAsia="Times New Roman" w:hAnsiTheme="minorBidi"/>
          <w:sz w:val="24"/>
          <w:szCs w:val="24"/>
        </w:rPr>
        <w:t xml:space="preserve"> ,</w:t>
      </w:r>
      <w:proofErr w:type="gramEnd"/>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20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29</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have a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moderate disorder</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and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30-50</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 xml:space="preserve"> have a </w:t>
      </w:r>
      <w:r w:rsidR="00BF72E0" w:rsidRPr="006763C2">
        <w:rPr>
          <w:rFonts w:asciiTheme="minorBidi" w:eastAsia="Times New Roman" w:hAnsiTheme="minorBidi"/>
          <w:sz w:val="24"/>
          <w:szCs w:val="24"/>
        </w:rPr>
        <w:t>“</w:t>
      </w:r>
      <w:r w:rsidR="00913AA0" w:rsidRPr="006763C2">
        <w:rPr>
          <w:rFonts w:asciiTheme="minorBidi" w:eastAsia="Times New Roman" w:hAnsiTheme="minorBidi"/>
          <w:sz w:val="24"/>
          <w:szCs w:val="24"/>
        </w:rPr>
        <w:t>severe disorder</w:t>
      </w:r>
      <w:r w:rsidR="00BF72E0" w:rsidRPr="006763C2">
        <w:rPr>
          <w:rFonts w:asciiTheme="minorBidi" w:eastAsia="Times New Roman" w:hAnsiTheme="minorBidi"/>
          <w:sz w:val="24"/>
          <w:szCs w:val="24"/>
        </w:rPr>
        <w:t>”.</w:t>
      </w:r>
      <w:r w:rsidR="00CB3FE7" w:rsidRPr="006763C2">
        <w:rPr>
          <w:rFonts w:asciiTheme="minorBidi" w:eastAsia="Times New Roman" w:hAnsiTheme="minorBidi"/>
          <w:sz w:val="24"/>
          <w:szCs w:val="24"/>
        </w:rPr>
        <w:t xml:space="preserve"> </w:t>
      </w:r>
    </w:p>
    <w:p w:rsidR="004762EE" w:rsidRPr="006763C2" w:rsidRDefault="004762EE" w:rsidP="00891F5E">
      <w:pPr>
        <w:pStyle w:val="ListParagraph"/>
        <w:numPr>
          <w:ilvl w:val="0"/>
          <w:numId w:val="19"/>
        </w:numPr>
        <w:spacing w:before="100" w:beforeAutospacing="1" w:after="0" w:line="240" w:lineRule="auto"/>
        <w:rPr>
          <w:rFonts w:asciiTheme="minorBidi" w:eastAsia="Times New Roman" w:hAnsiTheme="minorBidi"/>
          <w:sz w:val="24"/>
          <w:szCs w:val="24"/>
        </w:rPr>
      </w:pPr>
      <w:r w:rsidRPr="006763C2">
        <w:rPr>
          <w:rFonts w:asciiTheme="minorBidi" w:hAnsiTheme="minorBidi"/>
          <w:sz w:val="24"/>
          <w:szCs w:val="24"/>
        </w:rPr>
        <w:t>Demographic and Lifestyle Factors</w:t>
      </w:r>
      <w:r w:rsidRPr="006763C2">
        <w:rPr>
          <w:rFonts w:asciiTheme="minorBidi" w:hAnsiTheme="minorBidi"/>
          <w:sz w:val="24"/>
          <w:szCs w:val="24"/>
        </w:rPr>
        <w:t xml:space="preserve"> such as </w:t>
      </w:r>
      <w:r w:rsidR="00CB3FE7" w:rsidRPr="006763C2">
        <w:rPr>
          <w:rFonts w:asciiTheme="minorBidi" w:hAnsiTheme="minorBidi"/>
          <w:sz w:val="24"/>
          <w:szCs w:val="24"/>
        </w:rPr>
        <w:t>(</w:t>
      </w:r>
      <w:r w:rsidR="00CB3FE7" w:rsidRPr="006763C2">
        <w:rPr>
          <w:rFonts w:asciiTheme="minorBidi" w:eastAsia="Times New Roman" w:hAnsiTheme="minorBidi"/>
          <w:sz w:val="24"/>
          <w:szCs w:val="24"/>
        </w:rPr>
        <w:t>gender, age, family history with overweight, smoking status, transportation</w:t>
      </w:r>
      <w:r w:rsidRPr="006763C2">
        <w:rPr>
          <w:rFonts w:asciiTheme="minorBidi" w:eastAsia="Times New Roman" w:hAnsiTheme="minorBidi"/>
          <w:sz w:val="24"/>
          <w:szCs w:val="24"/>
        </w:rPr>
        <w:t xml:space="preserve"> and </w:t>
      </w:r>
      <w:r w:rsidR="00CB3FE7" w:rsidRPr="006763C2">
        <w:rPr>
          <w:rFonts w:asciiTheme="minorBidi" w:eastAsia="Times New Roman" w:hAnsiTheme="minorBidi"/>
          <w:sz w:val="24"/>
          <w:szCs w:val="24"/>
        </w:rPr>
        <w:t>city of residence</w:t>
      </w:r>
      <w:r w:rsidRPr="006763C2">
        <w:rPr>
          <w:rFonts w:asciiTheme="minorBidi" w:eastAsia="Times New Roman" w:hAnsiTheme="minorBidi"/>
          <w:sz w:val="24"/>
          <w:szCs w:val="24"/>
        </w:rPr>
        <w:t xml:space="preserve">) </w:t>
      </w:r>
      <w:r w:rsidR="00BF72E0" w:rsidRPr="006763C2">
        <w:rPr>
          <w:rFonts w:asciiTheme="minorBidi" w:hAnsiTheme="minorBidi"/>
          <w:sz w:val="24"/>
          <w:szCs w:val="24"/>
        </w:rPr>
        <w:t xml:space="preserve">are </w:t>
      </w:r>
      <w:r w:rsidR="00BE151E" w:rsidRPr="006763C2">
        <w:rPr>
          <w:rFonts w:asciiTheme="minorBidi" w:hAnsiTheme="minorBidi"/>
          <w:sz w:val="24"/>
          <w:szCs w:val="24"/>
        </w:rPr>
        <w:t>used</w:t>
      </w:r>
      <w:r w:rsidR="00331150" w:rsidRPr="006763C2">
        <w:rPr>
          <w:rFonts w:asciiTheme="minorBidi" w:hAnsiTheme="minorBidi"/>
          <w:sz w:val="24"/>
          <w:szCs w:val="24"/>
        </w:rPr>
        <w:t xml:space="preserve"> to measure</w:t>
      </w:r>
      <w:r w:rsidR="0022079A" w:rsidRPr="006763C2">
        <w:rPr>
          <w:rFonts w:asciiTheme="minorBidi" w:hAnsiTheme="minorBidi"/>
          <w:sz w:val="24"/>
          <w:szCs w:val="24"/>
        </w:rPr>
        <w:t xml:space="preserve"> effect of these </w:t>
      </w:r>
      <w:r w:rsidR="00331150" w:rsidRPr="006763C2">
        <w:rPr>
          <w:rFonts w:asciiTheme="minorBidi" w:hAnsiTheme="minorBidi"/>
          <w:sz w:val="24"/>
          <w:szCs w:val="24"/>
        </w:rPr>
        <w:t>factors</w:t>
      </w:r>
      <w:r w:rsidR="0022079A" w:rsidRPr="006763C2">
        <w:rPr>
          <w:rFonts w:asciiTheme="minorBidi" w:hAnsiTheme="minorBidi"/>
          <w:sz w:val="24"/>
          <w:szCs w:val="24"/>
        </w:rPr>
        <w:t xml:space="preserve"> on obesity rates</w:t>
      </w:r>
      <w:r w:rsidR="00331150" w:rsidRPr="006763C2">
        <w:rPr>
          <w:rFonts w:asciiTheme="minorBidi" w:hAnsiTheme="minorBidi"/>
          <w:sz w:val="24"/>
          <w:szCs w:val="24"/>
        </w:rPr>
        <w:t>.</w:t>
      </w:r>
      <w:r w:rsidR="00134A81" w:rsidRPr="006763C2">
        <w:rPr>
          <w:rFonts w:asciiTheme="minorBidi" w:hAnsiTheme="minorBidi"/>
          <w:sz w:val="24"/>
          <w:szCs w:val="24"/>
        </w:rPr>
        <w:t xml:space="preserve"> </w:t>
      </w:r>
    </w:p>
    <w:p w:rsidR="00331150" w:rsidRPr="006763C2" w:rsidRDefault="00331150" w:rsidP="00891F5E">
      <w:pPr>
        <w:spacing w:before="100" w:beforeAutospacing="1" w:after="0" w:line="240" w:lineRule="auto"/>
        <w:ind w:left="1440"/>
        <w:rPr>
          <w:rFonts w:asciiTheme="minorBidi" w:eastAsia="Times New Roman" w:hAnsiTheme="minorBidi"/>
          <w:sz w:val="24"/>
          <w:szCs w:val="24"/>
        </w:rPr>
      </w:pPr>
      <w:r w:rsidRPr="006763C2">
        <w:rPr>
          <w:rFonts w:asciiTheme="minorBidi" w:hAnsiTheme="minorBidi"/>
          <w:sz w:val="24"/>
          <w:szCs w:val="24"/>
        </w:rPr>
        <w:t>By identifying these</w:t>
      </w:r>
      <w:r w:rsidR="0022079A" w:rsidRPr="006763C2">
        <w:rPr>
          <w:rFonts w:asciiTheme="minorBidi" w:hAnsiTheme="minorBidi"/>
          <w:sz w:val="24"/>
          <w:szCs w:val="24"/>
        </w:rPr>
        <w:t xml:space="preserve"> connections</w:t>
      </w:r>
      <w:r w:rsidRPr="006763C2">
        <w:rPr>
          <w:rFonts w:asciiTheme="minorBidi" w:hAnsiTheme="minorBidi"/>
          <w:sz w:val="24"/>
          <w:szCs w:val="24"/>
        </w:rPr>
        <w:t xml:space="preserve">, we aim to </w:t>
      </w:r>
      <w:r w:rsidR="00134A81" w:rsidRPr="006763C2">
        <w:rPr>
          <w:rFonts w:asciiTheme="minorBidi" w:hAnsiTheme="minorBidi"/>
          <w:sz w:val="24"/>
          <w:szCs w:val="24"/>
        </w:rPr>
        <w:t xml:space="preserve">develop </w:t>
      </w:r>
      <w:r w:rsidR="00CB3FE7" w:rsidRPr="006763C2">
        <w:rPr>
          <w:rFonts w:asciiTheme="minorBidi" w:hAnsiTheme="minorBidi"/>
          <w:sz w:val="24"/>
          <w:szCs w:val="24"/>
        </w:rPr>
        <w:t xml:space="preserve">best </w:t>
      </w:r>
      <w:r w:rsidR="00134A81" w:rsidRPr="006763C2">
        <w:rPr>
          <w:rFonts w:asciiTheme="minorBidi" w:hAnsiTheme="minorBidi"/>
          <w:sz w:val="24"/>
          <w:szCs w:val="24"/>
        </w:rPr>
        <w:t>strategies to overcome the obesity</w:t>
      </w:r>
      <w:r w:rsidRPr="006763C2">
        <w:rPr>
          <w:rFonts w:asciiTheme="minorBidi" w:hAnsiTheme="minorBidi"/>
          <w:sz w:val="24"/>
          <w:szCs w:val="24"/>
        </w:rPr>
        <w:t xml:space="preserve"> issue.</w:t>
      </w:r>
    </w:p>
    <w:p w:rsidR="00E15FD6" w:rsidRPr="006763C2" w:rsidRDefault="006763C2" w:rsidP="00891F5E">
      <w:pPr>
        <w:spacing w:before="100" w:beforeAutospacing="1" w:after="0" w:line="240" w:lineRule="auto"/>
        <w:rPr>
          <w:rFonts w:asciiTheme="minorBidi" w:eastAsia="Times New Roman" w:hAnsiTheme="minorBidi"/>
          <w:sz w:val="24"/>
          <w:szCs w:val="24"/>
        </w:rPr>
      </w:pPr>
      <w:r w:rsidRPr="006763C2">
        <w:rPr>
          <w:rFonts w:asciiTheme="minorBidi" w:eastAsia="Times New Roman" w:hAnsiTheme="minorBidi"/>
          <w:sz w:val="24"/>
          <w:szCs w:val="24"/>
        </w:rPr>
        <w:t xml:space="preserve">1.2 </w:t>
      </w:r>
      <w:r w:rsidR="00E15FD6" w:rsidRPr="006763C2">
        <w:rPr>
          <w:rFonts w:asciiTheme="minorBidi" w:eastAsia="Times New Roman" w:hAnsiTheme="minorBidi"/>
          <w:sz w:val="24"/>
          <w:szCs w:val="24"/>
        </w:rPr>
        <w:t>Introduction</w:t>
      </w:r>
    </w:p>
    <w:p w:rsidR="00E15FD6" w:rsidRPr="006763C2" w:rsidRDefault="00E15FD6" w:rsidP="00891F5E">
      <w:pPr>
        <w:spacing w:before="100" w:beforeAutospacing="1" w:after="0" w:line="240" w:lineRule="auto"/>
        <w:rPr>
          <w:rFonts w:asciiTheme="minorBidi" w:hAnsiTheme="minorBidi"/>
          <w:sz w:val="24"/>
          <w:szCs w:val="24"/>
        </w:rPr>
      </w:pPr>
      <w:r w:rsidRPr="006763C2">
        <w:rPr>
          <w:rFonts w:asciiTheme="minorBidi" w:hAnsiTheme="minorBidi"/>
          <w:sz w:val="24"/>
          <w:szCs w:val="24"/>
        </w:rPr>
        <w:t xml:space="preserve">Addressing the obesity </w:t>
      </w:r>
      <w:r w:rsidR="006D3421" w:rsidRPr="006763C2">
        <w:rPr>
          <w:rFonts w:asciiTheme="minorBidi" w:hAnsiTheme="minorBidi"/>
          <w:sz w:val="24"/>
          <w:szCs w:val="24"/>
        </w:rPr>
        <w:t>issue</w:t>
      </w:r>
      <w:r w:rsidRPr="006763C2">
        <w:rPr>
          <w:rFonts w:asciiTheme="minorBidi" w:hAnsiTheme="minorBidi"/>
          <w:sz w:val="24"/>
          <w:szCs w:val="24"/>
        </w:rPr>
        <w:t xml:space="preserve"> is a key priority for Jordan, and understanding the factors that contribute to this issue is </w:t>
      </w:r>
      <w:r w:rsidR="00052691">
        <w:rPr>
          <w:rFonts w:asciiTheme="minorBidi" w:hAnsiTheme="minorBidi"/>
          <w:sz w:val="24"/>
          <w:szCs w:val="24"/>
        </w:rPr>
        <w:t>important</w:t>
      </w:r>
      <w:r w:rsidRPr="006763C2">
        <w:rPr>
          <w:rFonts w:asciiTheme="minorBidi" w:hAnsiTheme="minorBidi"/>
          <w:sz w:val="24"/>
          <w:szCs w:val="24"/>
        </w:rPr>
        <w:t xml:space="preserve"> for developing effective </w:t>
      </w:r>
      <w:r w:rsidR="00052691">
        <w:rPr>
          <w:rFonts w:asciiTheme="minorBidi" w:hAnsiTheme="minorBidi"/>
          <w:sz w:val="24"/>
          <w:szCs w:val="24"/>
        </w:rPr>
        <w:t>measures</w:t>
      </w:r>
      <w:r w:rsidRPr="006763C2">
        <w:rPr>
          <w:rFonts w:asciiTheme="minorBidi" w:hAnsiTheme="minorBidi"/>
          <w:sz w:val="24"/>
          <w:szCs w:val="24"/>
        </w:rPr>
        <w:t xml:space="preserve">. In our study, </w:t>
      </w:r>
      <w:r w:rsidR="00052691">
        <w:rPr>
          <w:rFonts w:asciiTheme="minorBidi" w:hAnsiTheme="minorBidi"/>
          <w:sz w:val="24"/>
          <w:szCs w:val="24"/>
        </w:rPr>
        <w:t xml:space="preserve">we collected data from </w:t>
      </w:r>
      <w:r w:rsidRPr="006763C2">
        <w:rPr>
          <w:rFonts w:asciiTheme="minorBidi" w:hAnsiTheme="minorBidi"/>
          <w:sz w:val="24"/>
          <w:szCs w:val="24"/>
        </w:rPr>
        <w:t xml:space="preserve">900 </w:t>
      </w:r>
      <w:r w:rsidR="00052691">
        <w:rPr>
          <w:rFonts w:asciiTheme="minorBidi" w:hAnsiTheme="minorBidi"/>
          <w:sz w:val="24"/>
          <w:szCs w:val="24"/>
        </w:rPr>
        <w:t>induvial</w:t>
      </w:r>
      <w:r w:rsidRPr="006763C2">
        <w:rPr>
          <w:rFonts w:asciiTheme="minorBidi" w:hAnsiTheme="minorBidi"/>
          <w:sz w:val="24"/>
          <w:szCs w:val="24"/>
        </w:rPr>
        <w:t xml:space="preserve"> to investigate how various factors influence obesity rates. The survey collected detailed information on </w:t>
      </w:r>
      <w:r w:rsidR="00BF72E0" w:rsidRPr="006763C2">
        <w:rPr>
          <w:rFonts w:asciiTheme="minorBidi" w:hAnsiTheme="minorBidi"/>
          <w:sz w:val="24"/>
          <w:szCs w:val="24"/>
        </w:rPr>
        <w:t>various factors (details in the abstract section)</w:t>
      </w:r>
      <w:r w:rsidRPr="006763C2">
        <w:rPr>
          <w:rFonts w:asciiTheme="minorBidi" w:hAnsiTheme="minorBidi"/>
          <w:sz w:val="24"/>
          <w:szCs w:val="24"/>
        </w:rPr>
        <w:t>.</w:t>
      </w:r>
    </w:p>
    <w:p w:rsidR="00E15FD6" w:rsidRPr="006763C2" w:rsidRDefault="00E15FD6" w:rsidP="00891F5E">
      <w:pPr>
        <w:spacing w:before="100" w:beforeAutospacing="1" w:after="0" w:line="240" w:lineRule="auto"/>
        <w:rPr>
          <w:rFonts w:asciiTheme="minorBidi" w:hAnsiTheme="minorBidi"/>
          <w:sz w:val="24"/>
          <w:szCs w:val="24"/>
        </w:rPr>
      </w:pPr>
      <w:r w:rsidRPr="006763C2">
        <w:rPr>
          <w:rFonts w:asciiTheme="minorBidi" w:hAnsiTheme="minorBidi"/>
          <w:sz w:val="24"/>
          <w:szCs w:val="24"/>
        </w:rPr>
        <w:t xml:space="preserve">Throughout this report, we present insightful visualizations and </w:t>
      </w:r>
      <w:r w:rsidR="006D3421" w:rsidRPr="006763C2">
        <w:rPr>
          <w:rFonts w:asciiTheme="minorBidi" w:hAnsiTheme="minorBidi"/>
          <w:sz w:val="24"/>
          <w:szCs w:val="24"/>
        </w:rPr>
        <w:t>analyz</w:t>
      </w:r>
      <w:r w:rsidR="00052691">
        <w:rPr>
          <w:rFonts w:asciiTheme="minorBidi" w:hAnsiTheme="minorBidi"/>
          <w:sz w:val="24"/>
          <w:szCs w:val="24"/>
        </w:rPr>
        <w:t>e</w:t>
      </w:r>
      <w:r w:rsidR="006D3421" w:rsidRPr="006763C2">
        <w:rPr>
          <w:rFonts w:asciiTheme="minorBidi" w:hAnsiTheme="minorBidi"/>
          <w:sz w:val="24"/>
          <w:szCs w:val="24"/>
        </w:rPr>
        <w:t xml:space="preserve"> </w:t>
      </w:r>
      <w:r w:rsidRPr="006763C2">
        <w:rPr>
          <w:rFonts w:asciiTheme="minorBidi" w:hAnsiTheme="minorBidi"/>
          <w:sz w:val="24"/>
          <w:szCs w:val="24"/>
        </w:rPr>
        <w:t>the data to reveal trends and patterns. Our goal is to identify key drivers of obesity, understand their interactions, and provide recommendations</w:t>
      </w:r>
      <w:r w:rsidR="003B7FA6">
        <w:rPr>
          <w:rFonts w:asciiTheme="minorBidi" w:hAnsiTheme="minorBidi"/>
          <w:sz w:val="24"/>
          <w:szCs w:val="24"/>
        </w:rPr>
        <w:t>.</w:t>
      </w:r>
    </w:p>
    <w:p w:rsidR="005F4260" w:rsidRPr="00BF72E0" w:rsidRDefault="005F4260" w:rsidP="00891F5E">
      <w:pPr>
        <w:spacing w:before="100" w:beforeAutospacing="1" w:after="0" w:line="276" w:lineRule="auto"/>
        <w:rPr>
          <w:rFonts w:asciiTheme="majorBidi" w:hAnsiTheme="majorBidi" w:cstheme="majorBidi"/>
          <w:b/>
          <w:bCs/>
          <w:sz w:val="24"/>
          <w:szCs w:val="24"/>
        </w:rPr>
      </w:pPr>
    </w:p>
    <w:p w:rsidR="005F4260" w:rsidRPr="00BF72E0" w:rsidRDefault="005F4260" w:rsidP="00891F5E">
      <w:pPr>
        <w:spacing w:after="0"/>
        <w:rPr>
          <w:rFonts w:asciiTheme="majorBidi" w:hAnsiTheme="majorBidi" w:cstheme="majorBidi"/>
          <w:b/>
          <w:bCs/>
          <w:sz w:val="24"/>
          <w:szCs w:val="24"/>
        </w:rPr>
      </w:pPr>
      <w:r w:rsidRPr="00BF72E0">
        <w:rPr>
          <w:rFonts w:asciiTheme="majorBidi" w:hAnsiTheme="majorBidi" w:cstheme="majorBidi"/>
          <w:b/>
          <w:bCs/>
          <w:sz w:val="24"/>
          <w:szCs w:val="24"/>
        </w:rPr>
        <w:br w:type="page"/>
      </w:r>
    </w:p>
    <w:p w:rsidR="005F4260" w:rsidRPr="006763C2" w:rsidRDefault="006763C2" w:rsidP="00891F5E">
      <w:pPr>
        <w:spacing w:before="100" w:beforeAutospacing="1" w:after="0" w:line="276" w:lineRule="auto"/>
        <w:rPr>
          <w:rFonts w:asciiTheme="minorBidi" w:hAnsiTheme="minorBidi"/>
          <w:b/>
          <w:bCs/>
          <w:sz w:val="28"/>
          <w:szCs w:val="28"/>
        </w:rPr>
      </w:pPr>
      <w:r>
        <w:rPr>
          <w:rFonts w:asciiTheme="minorBidi" w:hAnsiTheme="minorBidi"/>
          <w:b/>
          <w:bCs/>
          <w:sz w:val="28"/>
          <w:szCs w:val="28"/>
        </w:rPr>
        <w:lastRenderedPageBreak/>
        <w:t xml:space="preserve">2 </w:t>
      </w:r>
      <w:r w:rsidR="006D3421" w:rsidRPr="006763C2">
        <w:rPr>
          <w:rFonts w:asciiTheme="minorBidi" w:hAnsiTheme="minorBidi"/>
          <w:b/>
          <w:bCs/>
          <w:sz w:val="28"/>
          <w:szCs w:val="28"/>
        </w:rPr>
        <w:t>Methodology</w:t>
      </w:r>
    </w:p>
    <w:p w:rsidR="00F05A0B" w:rsidRPr="006763C2" w:rsidRDefault="006763C2" w:rsidP="00891F5E">
      <w:pPr>
        <w:spacing w:before="100" w:beforeAutospacing="1" w:after="0" w:line="276" w:lineRule="auto"/>
        <w:rPr>
          <w:rFonts w:asciiTheme="minorBidi" w:hAnsiTheme="minorBidi"/>
          <w:b/>
          <w:bCs/>
          <w:sz w:val="24"/>
          <w:szCs w:val="24"/>
        </w:rPr>
      </w:pPr>
      <w:r w:rsidRPr="003B7FA6">
        <w:rPr>
          <w:rFonts w:asciiTheme="minorBidi" w:hAnsiTheme="minorBidi"/>
          <w:sz w:val="24"/>
          <w:szCs w:val="24"/>
        </w:rPr>
        <w:t>2.1</w:t>
      </w:r>
      <w:r w:rsidRPr="006763C2">
        <w:rPr>
          <w:rFonts w:asciiTheme="minorBidi" w:hAnsiTheme="minorBidi"/>
          <w:b/>
          <w:bCs/>
          <w:sz w:val="24"/>
          <w:szCs w:val="24"/>
        </w:rPr>
        <w:t xml:space="preserve"> </w:t>
      </w:r>
      <w:r w:rsidR="00F05A0B" w:rsidRPr="006763C2">
        <w:rPr>
          <w:rFonts w:asciiTheme="minorBidi" w:hAnsiTheme="minorBidi"/>
          <w:sz w:val="24"/>
          <w:szCs w:val="24"/>
        </w:rPr>
        <w:t>Data Overview</w:t>
      </w:r>
    </w:p>
    <w:p w:rsidR="00520D7D" w:rsidRPr="006763C2" w:rsidRDefault="00F05A0B" w:rsidP="00891F5E">
      <w:pPr>
        <w:spacing w:before="100" w:beforeAutospacing="1" w:after="0" w:line="276" w:lineRule="auto"/>
        <w:rPr>
          <w:rFonts w:asciiTheme="minorBidi" w:hAnsiTheme="minorBidi"/>
          <w:sz w:val="24"/>
          <w:szCs w:val="24"/>
        </w:rPr>
      </w:pPr>
      <w:r w:rsidRPr="006763C2">
        <w:rPr>
          <w:rFonts w:asciiTheme="minorBidi" w:hAnsiTheme="minorBidi"/>
          <w:sz w:val="24"/>
          <w:szCs w:val="24"/>
        </w:rPr>
        <w:t>The analysis of the dataset was conducted using Python. The process began with a thorough examination of the metadata to understand the meaning and purpose of each colum</w:t>
      </w:r>
      <w:r w:rsidRPr="006763C2">
        <w:rPr>
          <w:rFonts w:asciiTheme="minorBidi" w:hAnsiTheme="minorBidi"/>
          <w:sz w:val="24"/>
          <w:szCs w:val="24"/>
        </w:rPr>
        <w:t>n</w:t>
      </w:r>
      <w:r w:rsidR="006D3421" w:rsidRPr="006763C2">
        <w:rPr>
          <w:rFonts w:asciiTheme="minorBidi" w:hAnsiTheme="minorBidi"/>
          <w:sz w:val="24"/>
          <w:szCs w:val="24"/>
        </w:rPr>
        <w:t>.</w:t>
      </w:r>
    </w:p>
    <w:p w:rsidR="00F05A0B" w:rsidRPr="00F05A0B" w:rsidRDefault="006763C2" w:rsidP="00891F5E">
      <w:pPr>
        <w:spacing w:before="100" w:beforeAutospacing="1" w:after="0" w:line="240" w:lineRule="auto"/>
        <w:rPr>
          <w:rFonts w:asciiTheme="minorBidi" w:eastAsia="Times New Roman" w:hAnsiTheme="minorBidi"/>
          <w:sz w:val="24"/>
          <w:szCs w:val="24"/>
        </w:rPr>
      </w:pPr>
      <w:r w:rsidRPr="006763C2">
        <w:rPr>
          <w:rFonts w:asciiTheme="minorBidi" w:eastAsia="Times New Roman" w:hAnsiTheme="minorBidi"/>
          <w:sz w:val="24"/>
          <w:szCs w:val="24"/>
        </w:rPr>
        <w:t xml:space="preserve">2.2 </w:t>
      </w:r>
      <w:r w:rsidR="00F05A0B" w:rsidRPr="00F05A0B">
        <w:rPr>
          <w:rFonts w:asciiTheme="minorBidi" w:eastAsia="Times New Roman" w:hAnsiTheme="minorBidi"/>
          <w:sz w:val="24"/>
          <w:szCs w:val="24"/>
        </w:rPr>
        <w:t>Data Exploration and Cleaning:</w:t>
      </w:r>
    </w:p>
    <w:p w:rsidR="00F05A0B" w:rsidRPr="00F05A0B" w:rsidRDefault="00F05A0B" w:rsidP="00891F5E">
      <w:pPr>
        <w:numPr>
          <w:ilvl w:val="0"/>
          <w:numId w:val="10"/>
        </w:numPr>
        <w:spacing w:before="100" w:beforeAutospacing="1" w:after="0" w:line="240" w:lineRule="auto"/>
        <w:rPr>
          <w:rFonts w:asciiTheme="minorBidi" w:eastAsia="Times New Roman" w:hAnsiTheme="minorBidi"/>
          <w:sz w:val="24"/>
          <w:szCs w:val="24"/>
        </w:rPr>
      </w:pPr>
      <w:r w:rsidRPr="00F05A0B">
        <w:rPr>
          <w:rFonts w:asciiTheme="minorBidi" w:eastAsia="Times New Roman" w:hAnsiTheme="minorBidi"/>
          <w:b/>
          <w:bCs/>
          <w:sz w:val="24"/>
          <w:szCs w:val="24"/>
        </w:rPr>
        <w:t>Exploration:</w:t>
      </w:r>
      <w:r w:rsidRPr="00F05A0B">
        <w:rPr>
          <w:rFonts w:asciiTheme="minorBidi" w:eastAsia="Times New Roman" w:hAnsiTheme="minorBidi"/>
          <w:sz w:val="24"/>
          <w:szCs w:val="24"/>
        </w:rPr>
        <w:t xml:space="preserve"> Initial exploration involved identifying and addressing missing values and inconsistencies within the dataset.</w:t>
      </w:r>
    </w:p>
    <w:p w:rsidR="00F05A0B" w:rsidRPr="00F05A0B" w:rsidRDefault="00F05A0B" w:rsidP="00891F5E">
      <w:pPr>
        <w:numPr>
          <w:ilvl w:val="0"/>
          <w:numId w:val="10"/>
        </w:numPr>
        <w:spacing w:before="100" w:beforeAutospacing="1" w:after="0" w:line="240" w:lineRule="auto"/>
        <w:rPr>
          <w:rFonts w:asciiTheme="minorBidi" w:eastAsia="Times New Roman" w:hAnsiTheme="minorBidi"/>
          <w:sz w:val="24"/>
          <w:szCs w:val="24"/>
        </w:rPr>
      </w:pPr>
      <w:r w:rsidRPr="00F05A0B">
        <w:rPr>
          <w:rFonts w:asciiTheme="minorBidi" w:eastAsia="Times New Roman" w:hAnsiTheme="minorBidi"/>
          <w:b/>
          <w:bCs/>
          <w:sz w:val="24"/>
          <w:szCs w:val="24"/>
        </w:rPr>
        <w:t>Handling Missing Values:</w:t>
      </w:r>
      <w:r w:rsidRPr="00F05A0B">
        <w:rPr>
          <w:rFonts w:asciiTheme="minorBidi" w:eastAsia="Times New Roman" w:hAnsiTheme="minorBidi"/>
          <w:sz w:val="24"/>
          <w:szCs w:val="24"/>
        </w:rPr>
        <w:t xml:space="preserve"> Missing values were managed by replacing them with appropriate statistics such as the mode or mean, depending on the column type.</w:t>
      </w:r>
    </w:p>
    <w:p w:rsidR="00F05A0B" w:rsidRPr="00F05A0B" w:rsidRDefault="00F05A0B" w:rsidP="00891F5E">
      <w:pPr>
        <w:numPr>
          <w:ilvl w:val="0"/>
          <w:numId w:val="10"/>
        </w:numPr>
        <w:spacing w:before="100" w:beforeAutospacing="1" w:after="0" w:line="240" w:lineRule="auto"/>
        <w:rPr>
          <w:rFonts w:asciiTheme="minorBidi" w:eastAsia="Times New Roman" w:hAnsiTheme="minorBidi"/>
          <w:sz w:val="24"/>
          <w:szCs w:val="24"/>
        </w:rPr>
      </w:pPr>
      <w:r w:rsidRPr="00F05A0B">
        <w:rPr>
          <w:rFonts w:asciiTheme="minorBidi" w:eastAsia="Times New Roman" w:hAnsiTheme="minorBidi"/>
          <w:b/>
          <w:bCs/>
          <w:sz w:val="24"/>
          <w:szCs w:val="24"/>
        </w:rPr>
        <w:t>Data Inconsistencies:</w:t>
      </w:r>
      <w:r w:rsidRPr="00F05A0B">
        <w:rPr>
          <w:rFonts w:asciiTheme="minorBidi" w:eastAsia="Times New Roman" w:hAnsiTheme="minorBidi"/>
          <w:sz w:val="24"/>
          <w:szCs w:val="24"/>
        </w:rPr>
        <w:t xml:space="preserve"> Any inconsistencies in the data were addressed to ensure accuracy and reliability.</w:t>
      </w:r>
    </w:p>
    <w:p w:rsidR="00F05A0B" w:rsidRPr="00F05A0B" w:rsidRDefault="006763C2" w:rsidP="00891F5E">
      <w:pPr>
        <w:spacing w:before="100" w:beforeAutospacing="1" w:after="0" w:line="240" w:lineRule="auto"/>
        <w:rPr>
          <w:rFonts w:asciiTheme="minorBidi" w:eastAsia="Times New Roman" w:hAnsiTheme="minorBidi"/>
          <w:sz w:val="24"/>
          <w:szCs w:val="24"/>
        </w:rPr>
      </w:pPr>
      <w:r w:rsidRPr="006763C2">
        <w:rPr>
          <w:rFonts w:asciiTheme="minorBidi" w:eastAsia="Times New Roman" w:hAnsiTheme="minorBidi"/>
          <w:sz w:val="24"/>
          <w:szCs w:val="24"/>
        </w:rPr>
        <w:t xml:space="preserve">2.3 </w:t>
      </w:r>
      <w:r w:rsidR="00F05A0B" w:rsidRPr="00F05A0B">
        <w:rPr>
          <w:rFonts w:asciiTheme="minorBidi" w:eastAsia="Times New Roman" w:hAnsiTheme="minorBidi"/>
          <w:sz w:val="24"/>
          <w:szCs w:val="24"/>
        </w:rPr>
        <w:t>Data Transformation</w:t>
      </w:r>
      <w:r w:rsidR="00F05A0B" w:rsidRPr="00F05A0B">
        <w:rPr>
          <w:rFonts w:asciiTheme="minorBidi" w:eastAsia="Times New Roman" w:hAnsiTheme="minorBidi"/>
          <w:b/>
          <w:bCs/>
          <w:sz w:val="24"/>
          <w:szCs w:val="24"/>
        </w:rPr>
        <w:t>:</w:t>
      </w:r>
    </w:p>
    <w:p w:rsidR="00F05A0B" w:rsidRPr="00F05A0B" w:rsidRDefault="00F05A0B" w:rsidP="00891F5E">
      <w:pPr>
        <w:numPr>
          <w:ilvl w:val="0"/>
          <w:numId w:val="11"/>
        </w:numPr>
        <w:spacing w:before="100" w:beforeAutospacing="1" w:after="0" w:line="240" w:lineRule="auto"/>
        <w:rPr>
          <w:rFonts w:asciiTheme="minorBidi" w:eastAsia="Times New Roman" w:hAnsiTheme="minorBidi"/>
          <w:sz w:val="24"/>
          <w:szCs w:val="24"/>
        </w:rPr>
      </w:pPr>
      <w:r w:rsidRPr="00F05A0B">
        <w:rPr>
          <w:rFonts w:asciiTheme="minorBidi" w:eastAsia="Times New Roman" w:hAnsiTheme="minorBidi"/>
          <w:b/>
          <w:bCs/>
          <w:sz w:val="24"/>
          <w:szCs w:val="24"/>
        </w:rPr>
        <w:t>Conversion to Numeric:</w:t>
      </w:r>
      <w:r w:rsidRPr="00F05A0B">
        <w:rPr>
          <w:rFonts w:asciiTheme="minorBidi" w:eastAsia="Times New Roman" w:hAnsiTheme="minorBidi"/>
          <w:sz w:val="24"/>
          <w:szCs w:val="24"/>
        </w:rPr>
        <w:t xml:space="preserve"> Columns requiring calculation were transformed from categorical to numerical formats based on the mappings provided in the metadata.</w:t>
      </w:r>
    </w:p>
    <w:p w:rsidR="00C776C9" w:rsidRDefault="00C776C9" w:rsidP="00C776C9"/>
    <w:p w:rsidR="00F05A0B" w:rsidRPr="00C776C9" w:rsidRDefault="006763C2" w:rsidP="00C776C9">
      <w:pPr>
        <w:spacing w:before="100" w:beforeAutospacing="1" w:after="0" w:line="240" w:lineRule="auto"/>
        <w:rPr>
          <w:rFonts w:asciiTheme="minorBidi" w:hAnsiTheme="minorBidi"/>
          <w:sz w:val="24"/>
          <w:szCs w:val="24"/>
        </w:rPr>
      </w:pPr>
      <w:r w:rsidRPr="00C776C9">
        <w:rPr>
          <w:rFonts w:asciiTheme="minorBidi" w:hAnsiTheme="minorBidi"/>
          <w:sz w:val="24"/>
          <w:szCs w:val="24"/>
        </w:rPr>
        <w:t xml:space="preserve">2.4 </w:t>
      </w:r>
      <w:r w:rsidR="00F05A0B" w:rsidRPr="00C776C9">
        <w:rPr>
          <w:rFonts w:asciiTheme="minorBidi" w:eastAsia="Times New Roman" w:hAnsiTheme="minorBidi"/>
          <w:sz w:val="24"/>
          <w:szCs w:val="24"/>
        </w:rPr>
        <w:t>Data</w:t>
      </w:r>
      <w:r w:rsidR="00F05A0B" w:rsidRPr="00C776C9">
        <w:rPr>
          <w:rFonts w:asciiTheme="minorBidi" w:hAnsiTheme="minorBidi"/>
          <w:sz w:val="24"/>
          <w:szCs w:val="24"/>
        </w:rPr>
        <w:t xml:space="preserve"> Aggregation</w:t>
      </w:r>
      <w:r w:rsidR="00F05A0B" w:rsidRPr="00C776C9">
        <w:rPr>
          <w:rFonts w:asciiTheme="minorBidi" w:hAnsiTheme="minorBidi"/>
          <w:b/>
          <w:bCs/>
          <w:sz w:val="24"/>
          <w:szCs w:val="24"/>
        </w:rPr>
        <w:t>:</w:t>
      </w:r>
    </w:p>
    <w:p w:rsidR="00F05A0B" w:rsidRPr="00C776C9" w:rsidRDefault="00F05A0B" w:rsidP="00C776C9">
      <w:pPr>
        <w:rPr>
          <w:rFonts w:asciiTheme="minorBidi" w:hAnsiTheme="minorBidi"/>
          <w:sz w:val="24"/>
          <w:szCs w:val="24"/>
        </w:rPr>
      </w:pPr>
      <w:r w:rsidRPr="00C776C9">
        <w:rPr>
          <w:rFonts w:asciiTheme="minorBidi" w:hAnsiTheme="minorBidi"/>
          <w:b/>
          <w:bCs/>
          <w:sz w:val="24"/>
          <w:szCs w:val="24"/>
        </w:rPr>
        <w:t>Combining and Summarizing:</w:t>
      </w:r>
      <w:r w:rsidRPr="00C776C9">
        <w:rPr>
          <w:rFonts w:asciiTheme="minorBidi" w:hAnsiTheme="minorBidi"/>
          <w:sz w:val="24"/>
          <w:szCs w:val="24"/>
        </w:rPr>
        <w:t xml:space="preserve"> Multiple columns were aggregated into single columns or summary statistics were created as needed. For instance, columns with related information were summed up for each record. This transformation was guided by standards and metadata provided.</w:t>
      </w:r>
    </w:p>
    <w:p w:rsidR="00F05A0B" w:rsidRPr="00C776C9" w:rsidRDefault="006763C2" w:rsidP="00C776C9">
      <w:pPr>
        <w:rPr>
          <w:rFonts w:asciiTheme="minorBidi" w:hAnsiTheme="minorBidi"/>
          <w:sz w:val="24"/>
          <w:szCs w:val="24"/>
        </w:rPr>
      </w:pPr>
      <w:r w:rsidRPr="00C776C9">
        <w:rPr>
          <w:rFonts w:asciiTheme="minorBidi" w:hAnsiTheme="minorBidi"/>
          <w:sz w:val="24"/>
          <w:szCs w:val="24"/>
        </w:rPr>
        <w:t xml:space="preserve">2.5 </w:t>
      </w:r>
      <w:r w:rsidR="00F05A0B" w:rsidRPr="00C776C9">
        <w:rPr>
          <w:rFonts w:asciiTheme="minorBidi" w:hAnsiTheme="minorBidi"/>
          <w:sz w:val="24"/>
          <w:szCs w:val="24"/>
        </w:rPr>
        <w:t>Column Renaming:</w:t>
      </w:r>
    </w:p>
    <w:p w:rsidR="00EB13DC" w:rsidRPr="00C776C9" w:rsidRDefault="00F05A0B" w:rsidP="00C776C9">
      <w:pPr>
        <w:rPr>
          <w:rFonts w:asciiTheme="minorBidi" w:hAnsiTheme="minorBidi"/>
          <w:sz w:val="24"/>
          <w:szCs w:val="24"/>
        </w:rPr>
      </w:pPr>
      <w:r w:rsidRPr="00C776C9">
        <w:rPr>
          <w:rFonts w:asciiTheme="minorBidi" w:hAnsiTheme="minorBidi"/>
          <w:b/>
          <w:bCs/>
          <w:sz w:val="24"/>
          <w:szCs w:val="24"/>
        </w:rPr>
        <w:t>Improving Readability:</w:t>
      </w:r>
      <w:r w:rsidRPr="00C776C9">
        <w:rPr>
          <w:rFonts w:asciiTheme="minorBidi" w:hAnsiTheme="minorBidi"/>
          <w:sz w:val="24"/>
          <w:szCs w:val="24"/>
        </w:rPr>
        <w:t xml:space="preserve"> Columns were renamed to enhance readability and facilitate easier analysis.</w:t>
      </w:r>
    </w:p>
    <w:p w:rsidR="00C776C9" w:rsidRPr="00C776C9" w:rsidRDefault="006763C2" w:rsidP="00C776C9">
      <w:pPr>
        <w:rPr>
          <w:rFonts w:asciiTheme="minorBidi" w:hAnsiTheme="minorBidi"/>
          <w:sz w:val="24"/>
          <w:szCs w:val="24"/>
        </w:rPr>
      </w:pPr>
      <w:r w:rsidRPr="00C776C9">
        <w:rPr>
          <w:rFonts w:asciiTheme="minorBidi" w:hAnsiTheme="minorBidi"/>
          <w:sz w:val="24"/>
          <w:szCs w:val="24"/>
        </w:rPr>
        <w:t xml:space="preserve">2.6 </w:t>
      </w:r>
      <w:r w:rsidR="00534B3B" w:rsidRPr="00C776C9">
        <w:rPr>
          <w:rFonts w:asciiTheme="minorBidi" w:hAnsiTheme="minorBidi"/>
          <w:sz w:val="24"/>
          <w:szCs w:val="24"/>
        </w:rPr>
        <w:t>Using R Code for Data Visualization and Analysis</w:t>
      </w:r>
    </w:p>
    <w:p w:rsidR="00534B3B" w:rsidRPr="00C776C9" w:rsidRDefault="00534B3B" w:rsidP="00C776C9">
      <w:pPr>
        <w:rPr>
          <w:rFonts w:asciiTheme="minorBidi" w:hAnsiTheme="minorBidi"/>
          <w:sz w:val="24"/>
          <w:szCs w:val="24"/>
        </w:rPr>
      </w:pPr>
      <w:r w:rsidRPr="00C776C9">
        <w:rPr>
          <w:rStyle w:val="Strong"/>
          <w:rFonts w:asciiTheme="minorBidi" w:hAnsiTheme="minorBidi"/>
          <w:b w:val="0"/>
          <w:bCs w:val="0"/>
          <w:color w:val="000000" w:themeColor="text1"/>
          <w:sz w:val="24"/>
          <w:szCs w:val="24"/>
        </w:rPr>
        <w:t>2.</w:t>
      </w:r>
      <w:r w:rsidR="006763C2" w:rsidRPr="00C776C9">
        <w:rPr>
          <w:rStyle w:val="Strong"/>
          <w:rFonts w:asciiTheme="minorBidi" w:hAnsiTheme="minorBidi"/>
          <w:b w:val="0"/>
          <w:bCs w:val="0"/>
          <w:color w:val="000000" w:themeColor="text1"/>
          <w:sz w:val="24"/>
          <w:szCs w:val="24"/>
        </w:rPr>
        <w:t>6.1</w:t>
      </w:r>
      <w:r w:rsidRPr="00C776C9">
        <w:rPr>
          <w:rStyle w:val="Strong"/>
          <w:rFonts w:asciiTheme="minorBidi" w:hAnsiTheme="minorBidi"/>
          <w:b w:val="0"/>
          <w:bCs w:val="0"/>
          <w:color w:val="000000" w:themeColor="text1"/>
          <w:sz w:val="24"/>
          <w:szCs w:val="24"/>
        </w:rPr>
        <w:t xml:space="preserve"> Data Exploration and Preparation</w:t>
      </w:r>
    </w:p>
    <w:p w:rsidR="00534B3B" w:rsidRPr="00C776C9" w:rsidRDefault="00534B3B" w:rsidP="00C776C9">
      <w:pPr>
        <w:rPr>
          <w:rStyle w:val="Strong"/>
          <w:rFonts w:asciiTheme="minorBidi" w:hAnsiTheme="minorBidi"/>
          <w:b w:val="0"/>
          <w:bCs w:val="0"/>
          <w:color w:val="000000" w:themeColor="text1"/>
          <w:sz w:val="24"/>
          <w:szCs w:val="24"/>
        </w:rPr>
      </w:pPr>
      <w:r w:rsidRPr="00C776C9">
        <w:rPr>
          <w:rStyle w:val="Strong"/>
          <w:rFonts w:asciiTheme="minorBidi" w:hAnsiTheme="minorBidi"/>
          <w:b w:val="0"/>
          <w:bCs w:val="0"/>
          <w:color w:val="000000" w:themeColor="text1"/>
          <w:sz w:val="24"/>
          <w:szCs w:val="24"/>
        </w:rPr>
        <w:t>Convert Variables to Factors</w:t>
      </w:r>
      <w:r w:rsidR="00FD5021" w:rsidRPr="00C776C9">
        <w:rPr>
          <w:rFonts w:asciiTheme="minorBidi" w:hAnsiTheme="minorBidi"/>
          <w:color w:val="000000" w:themeColor="text1"/>
          <w:spacing w:val="-1"/>
          <w:sz w:val="24"/>
          <w:szCs w:val="24"/>
          <w:shd w:val="clear" w:color="auto" w:fill="FFFFFF"/>
        </w:rPr>
        <w:t xml:space="preserve"> because the </w:t>
      </w:r>
      <w:r w:rsidR="00FD5021" w:rsidRPr="00C776C9">
        <w:rPr>
          <w:rFonts w:asciiTheme="minorBidi" w:hAnsiTheme="minorBidi"/>
          <w:color w:val="000000" w:themeColor="text1"/>
          <w:sz w:val="24"/>
          <w:szCs w:val="24"/>
        </w:rPr>
        <w:t>dealing with ordered levels</w:t>
      </w:r>
      <w:r w:rsidR="00FD5021" w:rsidRPr="00C776C9">
        <w:rPr>
          <w:rFonts w:asciiTheme="minorBidi" w:hAnsiTheme="minorBidi"/>
          <w:color w:val="000000" w:themeColor="text1"/>
          <w:spacing w:val="-1"/>
          <w:sz w:val="24"/>
          <w:szCs w:val="24"/>
          <w:shd w:val="clear" w:color="auto" w:fill="FFFFFF"/>
        </w:rPr>
        <w:t>.</w:t>
      </w:r>
    </w:p>
    <w:p w:rsidR="008460C4" w:rsidRPr="00C776C9" w:rsidRDefault="006763C2" w:rsidP="00C776C9">
      <w:pPr>
        <w:rPr>
          <w:rFonts w:asciiTheme="minorBidi" w:hAnsiTheme="minorBidi"/>
          <w:sz w:val="24"/>
          <w:szCs w:val="24"/>
        </w:rPr>
      </w:pPr>
      <w:r w:rsidRPr="00C776C9">
        <w:rPr>
          <w:rFonts w:asciiTheme="minorBidi" w:hAnsiTheme="minorBidi"/>
          <w:sz w:val="24"/>
          <w:szCs w:val="24"/>
        </w:rPr>
        <w:t>2.6.2</w:t>
      </w:r>
      <w:r w:rsidR="008460C4" w:rsidRPr="00C776C9">
        <w:rPr>
          <w:rFonts w:asciiTheme="minorBidi" w:hAnsiTheme="minorBidi"/>
          <w:sz w:val="24"/>
          <w:szCs w:val="24"/>
        </w:rPr>
        <w:t xml:space="preserve"> Count </w:t>
      </w:r>
      <w:r w:rsidR="008460C4" w:rsidRPr="00C776C9">
        <w:rPr>
          <w:rStyle w:val="Strong"/>
          <w:rFonts w:asciiTheme="minorBidi" w:hAnsiTheme="minorBidi"/>
          <w:sz w:val="24"/>
          <w:szCs w:val="24"/>
        </w:rPr>
        <w:t>and</w:t>
      </w:r>
      <w:r w:rsidR="008460C4" w:rsidRPr="00C776C9">
        <w:rPr>
          <w:rFonts w:asciiTheme="minorBidi" w:hAnsiTheme="minorBidi"/>
          <w:sz w:val="24"/>
          <w:szCs w:val="24"/>
        </w:rPr>
        <w:t xml:space="preserve"> </w:t>
      </w:r>
      <w:r w:rsidR="008460C4" w:rsidRPr="00C776C9">
        <w:rPr>
          <w:rStyle w:val="Strong"/>
          <w:rFonts w:asciiTheme="minorBidi" w:hAnsiTheme="minorBidi"/>
          <w:b w:val="0"/>
          <w:bCs w:val="0"/>
          <w:color w:val="000000" w:themeColor="text1"/>
          <w:sz w:val="24"/>
          <w:szCs w:val="24"/>
        </w:rPr>
        <w:t>Visualize</w:t>
      </w:r>
      <w:r w:rsidR="008460C4" w:rsidRPr="00C776C9">
        <w:rPr>
          <w:rFonts w:asciiTheme="minorBidi" w:hAnsiTheme="minorBidi"/>
          <w:sz w:val="24"/>
          <w:szCs w:val="24"/>
        </w:rPr>
        <w:t xml:space="preserve"> Each Variable</w:t>
      </w:r>
    </w:p>
    <w:p w:rsidR="008460C4" w:rsidRPr="00C776C9" w:rsidRDefault="008460C4" w:rsidP="00C776C9">
      <w:pPr>
        <w:rPr>
          <w:rFonts w:asciiTheme="minorBidi" w:hAnsiTheme="minorBidi"/>
          <w:sz w:val="24"/>
          <w:szCs w:val="24"/>
        </w:rPr>
      </w:pPr>
      <w:r w:rsidRPr="00C776C9">
        <w:rPr>
          <w:rStyle w:val="Strong"/>
          <w:rFonts w:asciiTheme="minorBidi" w:hAnsiTheme="minorBidi"/>
          <w:b w:val="0"/>
          <w:bCs w:val="0"/>
          <w:color w:val="000000" w:themeColor="text1"/>
          <w:sz w:val="24"/>
          <w:szCs w:val="24"/>
        </w:rPr>
        <w:t>Count and Bar Plot for Each Categorical Variable</w:t>
      </w:r>
    </w:p>
    <w:p w:rsidR="008460C4" w:rsidRPr="00C776C9" w:rsidRDefault="008460C4" w:rsidP="00C776C9">
      <w:pPr>
        <w:rPr>
          <w:rStyle w:val="Strong"/>
          <w:rFonts w:asciiTheme="minorBidi" w:hAnsiTheme="minorBidi"/>
          <w:b w:val="0"/>
          <w:bCs w:val="0"/>
          <w:color w:val="000000" w:themeColor="text1"/>
          <w:sz w:val="24"/>
          <w:szCs w:val="24"/>
        </w:rPr>
      </w:pPr>
      <w:r w:rsidRPr="00C776C9">
        <w:rPr>
          <w:rStyle w:val="Strong"/>
          <w:rFonts w:asciiTheme="minorBidi" w:hAnsiTheme="minorBidi"/>
          <w:b w:val="0"/>
          <w:bCs w:val="0"/>
          <w:color w:val="000000" w:themeColor="text1"/>
          <w:sz w:val="24"/>
          <w:szCs w:val="24"/>
        </w:rPr>
        <w:t>Mosaic Plot Between Two Categorical Variables</w:t>
      </w:r>
    </w:p>
    <w:p w:rsidR="008460C4" w:rsidRPr="00C776C9" w:rsidRDefault="008460C4" w:rsidP="00C776C9">
      <w:pPr>
        <w:rPr>
          <w:rFonts w:asciiTheme="minorBidi" w:hAnsiTheme="minorBidi"/>
          <w:sz w:val="24"/>
          <w:szCs w:val="24"/>
        </w:rPr>
      </w:pPr>
      <w:r w:rsidRPr="00C776C9">
        <w:rPr>
          <w:rFonts w:asciiTheme="minorBidi" w:hAnsiTheme="minorBidi"/>
          <w:sz w:val="24"/>
          <w:szCs w:val="24"/>
        </w:rPr>
        <w:lastRenderedPageBreak/>
        <w:t>using bar plots to compare the count of different categories within each obesity group.</w:t>
      </w:r>
    </w:p>
    <w:p w:rsidR="00534B3B" w:rsidRPr="00C776C9" w:rsidRDefault="00180B25" w:rsidP="00C776C9">
      <w:pPr>
        <w:rPr>
          <w:rFonts w:asciiTheme="minorBidi" w:hAnsiTheme="minorBidi"/>
          <w:sz w:val="24"/>
          <w:szCs w:val="24"/>
        </w:rPr>
      </w:pPr>
      <w:r w:rsidRPr="00C776C9">
        <w:rPr>
          <w:rStyle w:val="Strong"/>
          <w:rFonts w:asciiTheme="minorBidi" w:hAnsiTheme="minorBidi"/>
          <w:b w:val="0"/>
          <w:bCs w:val="0"/>
          <w:color w:val="000000" w:themeColor="text1"/>
          <w:sz w:val="24"/>
          <w:szCs w:val="24"/>
        </w:rPr>
        <w:t>2.6.3</w:t>
      </w:r>
      <w:r w:rsidR="00534B3B" w:rsidRPr="00C776C9">
        <w:rPr>
          <w:rStyle w:val="Strong"/>
          <w:rFonts w:asciiTheme="minorBidi" w:hAnsiTheme="minorBidi"/>
          <w:i/>
          <w:iCs/>
          <w:color w:val="000000" w:themeColor="text1"/>
          <w:sz w:val="24"/>
          <w:szCs w:val="24"/>
        </w:rPr>
        <w:t xml:space="preserve"> </w:t>
      </w:r>
      <w:r w:rsidR="00534B3B" w:rsidRPr="00C776C9">
        <w:rPr>
          <w:rStyle w:val="Strong"/>
          <w:rFonts w:asciiTheme="minorBidi" w:hAnsiTheme="minorBidi"/>
          <w:b w:val="0"/>
          <w:bCs w:val="0"/>
          <w:color w:val="000000" w:themeColor="text1"/>
          <w:sz w:val="24"/>
          <w:szCs w:val="24"/>
        </w:rPr>
        <w:t>Discretize</w:t>
      </w:r>
      <w:r w:rsidR="00534B3B" w:rsidRPr="00C776C9">
        <w:rPr>
          <w:rStyle w:val="Strong"/>
          <w:rFonts w:asciiTheme="minorBidi" w:hAnsiTheme="minorBidi"/>
          <w:b w:val="0"/>
          <w:bCs w:val="0"/>
          <w:i/>
          <w:iCs/>
          <w:color w:val="000000" w:themeColor="text1"/>
          <w:sz w:val="24"/>
          <w:szCs w:val="24"/>
        </w:rPr>
        <w:t xml:space="preserve"> Numerical Variables</w:t>
      </w:r>
    </w:p>
    <w:p w:rsidR="004F0A12" w:rsidRPr="00C776C9" w:rsidRDefault="004F0A12" w:rsidP="00C776C9">
      <w:pPr>
        <w:rPr>
          <w:rStyle w:val="Strong"/>
          <w:rFonts w:asciiTheme="minorBidi" w:hAnsiTheme="minorBidi"/>
          <w:b w:val="0"/>
          <w:bCs w:val="0"/>
          <w:i/>
          <w:iCs/>
          <w:color w:val="000000" w:themeColor="text1"/>
          <w:sz w:val="24"/>
          <w:szCs w:val="24"/>
        </w:rPr>
      </w:pPr>
      <w:r w:rsidRPr="00C776C9">
        <w:rPr>
          <w:rFonts w:asciiTheme="minorBidi" w:hAnsiTheme="minorBidi"/>
          <w:sz w:val="24"/>
          <w:szCs w:val="24"/>
        </w:rPr>
        <w:t xml:space="preserve">Convert </w:t>
      </w:r>
      <w:r w:rsidRPr="00C776C9">
        <w:rPr>
          <w:rStyle w:val="HTMLCode"/>
          <w:rFonts w:asciiTheme="minorBidi" w:eastAsiaTheme="minorHAnsi" w:hAnsiTheme="minorBidi" w:cstheme="minorBidi"/>
          <w:i/>
          <w:iCs/>
          <w:color w:val="000000" w:themeColor="text1"/>
          <w:sz w:val="24"/>
          <w:szCs w:val="24"/>
        </w:rPr>
        <w:t>Age</w:t>
      </w:r>
      <w:r w:rsidRPr="00C776C9">
        <w:rPr>
          <w:rFonts w:asciiTheme="minorBidi" w:hAnsiTheme="minorBidi"/>
          <w:sz w:val="24"/>
          <w:szCs w:val="24"/>
        </w:rPr>
        <w:t xml:space="preserve"> into </w:t>
      </w:r>
      <w:proofErr w:type="gramStart"/>
      <w:r w:rsidRPr="00C776C9">
        <w:rPr>
          <w:rFonts w:asciiTheme="minorBidi" w:hAnsiTheme="minorBidi"/>
          <w:sz w:val="24"/>
          <w:szCs w:val="24"/>
        </w:rPr>
        <w:t>categories</w:t>
      </w:r>
      <w:r w:rsidR="00DF2FD1">
        <w:rPr>
          <w:rFonts w:asciiTheme="minorBidi" w:hAnsiTheme="minorBidi"/>
          <w:sz w:val="24"/>
          <w:szCs w:val="24"/>
        </w:rPr>
        <w:t xml:space="preserve"> </w:t>
      </w:r>
      <w:r w:rsidR="006B7CF4">
        <w:rPr>
          <w:rFonts w:asciiTheme="minorBidi" w:hAnsiTheme="minorBidi"/>
          <w:sz w:val="24"/>
          <w:szCs w:val="24"/>
        </w:rPr>
        <w:t xml:space="preserve"> base</w:t>
      </w:r>
      <w:r w:rsidR="00A9511C">
        <w:rPr>
          <w:rFonts w:asciiTheme="minorBidi" w:hAnsiTheme="minorBidi"/>
          <w:sz w:val="24"/>
          <w:szCs w:val="24"/>
        </w:rPr>
        <w:t>d</w:t>
      </w:r>
      <w:proofErr w:type="gramEnd"/>
      <w:r w:rsidR="00A9511C">
        <w:rPr>
          <w:rFonts w:asciiTheme="minorBidi" w:hAnsiTheme="minorBidi"/>
          <w:sz w:val="24"/>
          <w:szCs w:val="24"/>
        </w:rPr>
        <w:t xml:space="preserve"> on chart available on public domain </w:t>
      </w:r>
      <w:r w:rsidR="00A9511C" w:rsidRPr="00A9511C">
        <w:rPr>
          <w:rFonts w:asciiTheme="minorBidi" w:hAnsiTheme="minorBidi"/>
          <w:i/>
          <w:iCs/>
          <w:sz w:val="20"/>
          <w:szCs w:val="20"/>
        </w:rPr>
        <w:t>(refrence:</w:t>
      </w:r>
      <w:r w:rsidR="006B7CF4" w:rsidRPr="00A9511C">
        <w:rPr>
          <w:rFonts w:asciiTheme="minorBidi" w:hAnsiTheme="minorBidi"/>
          <w:i/>
          <w:iCs/>
          <w:sz w:val="20"/>
          <w:szCs w:val="20"/>
        </w:rPr>
        <w:t>https://www.researchgate.net/figure/Discretization-functions-for-age_fig8_255686833</w:t>
      </w:r>
      <w:r w:rsidR="006B7CF4" w:rsidRPr="00A9511C">
        <w:rPr>
          <w:rFonts w:asciiTheme="minorBidi" w:hAnsiTheme="minorBidi"/>
          <w:i/>
          <w:iCs/>
          <w:sz w:val="20"/>
          <w:szCs w:val="20"/>
        </w:rPr>
        <w:t>”</w:t>
      </w:r>
      <w:r w:rsidR="00A9511C" w:rsidRPr="00A9511C">
        <w:rPr>
          <w:rFonts w:asciiTheme="minorBidi" w:hAnsiTheme="minorBidi"/>
          <w:i/>
          <w:iCs/>
          <w:sz w:val="20"/>
          <w:szCs w:val="20"/>
        </w:rPr>
        <w:t>)</w:t>
      </w:r>
      <w:r w:rsidRPr="00A9511C">
        <w:rPr>
          <w:rFonts w:asciiTheme="minorBidi" w:hAnsiTheme="minorBidi"/>
          <w:i/>
          <w:iCs/>
          <w:sz w:val="20"/>
          <w:szCs w:val="20"/>
        </w:rPr>
        <w:t xml:space="preserve"> </w:t>
      </w:r>
      <w:r w:rsidRPr="00C776C9">
        <w:rPr>
          <w:rFonts w:asciiTheme="minorBidi" w:hAnsiTheme="minorBidi"/>
          <w:sz w:val="24"/>
          <w:szCs w:val="24"/>
        </w:rPr>
        <w:t>to apply chi-square tests a</w:t>
      </w:r>
      <w:bookmarkStart w:id="2" w:name="_GoBack"/>
      <w:bookmarkEnd w:id="2"/>
      <w:r w:rsidRPr="00C776C9">
        <w:rPr>
          <w:rFonts w:asciiTheme="minorBidi" w:hAnsiTheme="minorBidi"/>
          <w:sz w:val="24"/>
          <w:szCs w:val="24"/>
        </w:rPr>
        <w:t>nd visualize the distribution.</w:t>
      </w:r>
    </w:p>
    <w:p w:rsidR="00534B3B" w:rsidRPr="00C776C9" w:rsidRDefault="00180B25" w:rsidP="00C776C9">
      <w:pPr>
        <w:rPr>
          <w:rFonts w:asciiTheme="minorBidi" w:hAnsiTheme="minorBidi"/>
          <w:i/>
          <w:iCs/>
          <w:color w:val="000000" w:themeColor="text1"/>
          <w:sz w:val="24"/>
          <w:szCs w:val="24"/>
        </w:rPr>
      </w:pPr>
      <w:r w:rsidRPr="00C776C9">
        <w:rPr>
          <w:rStyle w:val="Strong"/>
          <w:rFonts w:asciiTheme="minorBidi" w:hAnsiTheme="minorBidi"/>
          <w:b w:val="0"/>
          <w:bCs w:val="0"/>
          <w:i/>
          <w:iCs/>
          <w:color w:val="000000" w:themeColor="text1"/>
          <w:sz w:val="24"/>
          <w:szCs w:val="24"/>
        </w:rPr>
        <w:t xml:space="preserve">2.6.4 </w:t>
      </w:r>
      <w:r w:rsidR="00534B3B" w:rsidRPr="00C776C9">
        <w:rPr>
          <w:rStyle w:val="Strong"/>
          <w:rFonts w:asciiTheme="minorBidi" w:hAnsiTheme="minorBidi"/>
          <w:b w:val="0"/>
          <w:bCs w:val="0"/>
          <w:i/>
          <w:iCs/>
          <w:color w:val="000000" w:themeColor="text1"/>
          <w:sz w:val="24"/>
          <w:szCs w:val="24"/>
        </w:rPr>
        <w:t>Additional Data Transformations</w:t>
      </w:r>
    </w:p>
    <w:p w:rsidR="00534B3B" w:rsidRPr="00C776C9" w:rsidRDefault="004F0A12" w:rsidP="00C776C9">
      <w:pPr>
        <w:rPr>
          <w:rFonts w:asciiTheme="minorBidi" w:eastAsia="Times New Roman" w:hAnsiTheme="minorBidi"/>
          <w:color w:val="000000"/>
          <w:sz w:val="24"/>
          <w:szCs w:val="24"/>
        </w:rPr>
      </w:pPr>
      <w:r w:rsidRPr="00C776C9">
        <w:rPr>
          <w:rFonts w:asciiTheme="minorBidi" w:hAnsiTheme="minorBidi"/>
          <w:sz w:val="24"/>
          <w:szCs w:val="24"/>
        </w:rPr>
        <w:t xml:space="preserve">Transform </w:t>
      </w:r>
      <w:r w:rsidRPr="00C776C9">
        <w:rPr>
          <w:rStyle w:val="HTMLCode"/>
          <w:rFonts w:asciiTheme="minorBidi" w:eastAsiaTheme="minorHAnsi" w:hAnsiTheme="minorBidi" w:cstheme="minorBidi"/>
          <w:sz w:val="24"/>
          <w:szCs w:val="24"/>
        </w:rPr>
        <w:t>Mental</w:t>
      </w:r>
      <w:r w:rsidR="008460C4" w:rsidRPr="00C776C9">
        <w:rPr>
          <w:rStyle w:val="HTMLCode"/>
          <w:rFonts w:asciiTheme="minorBidi" w:eastAsiaTheme="minorHAnsi" w:hAnsiTheme="minorBidi" w:cstheme="minorBidi"/>
          <w:sz w:val="24"/>
          <w:szCs w:val="24"/>
        </w:rPr>
        <w:t xml:space="preserve"> </w:t>
      </w:r>
      <w:r w:rsidRPr="00C776C9">
        <w:rPr>
          <w:rStyle w:val="HTMLCode"/>
          <w:rFonts w:asciiTheme="minorBidi" w:eastAsiaTheme="minorHAnsi" w:hAnsiTheme="minorBidi" w:cstheme="minorBidi"/>
          <w:sz w:val="24"/>
          <w:szCs w:val="24"/>
        </w:rPr>
        <w:t>Distress</w:t>
      </w:r>
      <w:r w:rsidR="008460C4" w:rsidRPr="00C776C9">
        <w:rPr>
          <w:rStyle w:val="HTMLCode"/>
          <w:rFonts w:asciiTheme="minorBidi" w:eastAsiaTheme="minorHAnsi" w:hAnsiTheme="minorBidi" w:cstheme="minorBidi"/>
          <w:sz w:val="24"/>
          <w:szCs w:val="24"/>
        </w:rPr>
        <w:t xml:space="preserve"> </w:t>
      </w:r>
      <w:r w:rsidRPr="00C776C9">
        <w:rPr>
          <w:rStyle w:val="HTMLCode"/>
          <w:rFonts w:asciiTheme="minorBidi" w:eastAsiaTheme="minorHAnsi" w:hAnsiTheme="minorBidi" w:cstheme="minorBidi"/>
          <w:sz w:val="24"/>
          <w:szCs w:val="24"/>
        </w:rPr>
        <w:t>Level</w:t>
      </w:r>
      <w:r w:rsidRPr="00C776C9">
        <w:rPr>
          <w:rFonts w:asciiTheme="minorBidi" w:hAnsiTheme="minorBidi"/>
          <w:sz w:val="24"/>
          <w:szCs w:val="24"/>
        </w:rPr>
        <w:t xml:space="preserve"> into categorical categories to apply chi-square tests and visualize the distribution</w:t>
      </w:r>
    </w:p>
    <w:p w:rsidR="00DF2FD1" w:rsidRPr="00A9511C" w:rsidRDefault="00180B25" w:rsidP="00DF2FD1">
      <w:pPr>
        <w:shd w:val="clear" w:color="auto" w:fill="FFFFFF"/>
        <w:spacing w:line="285" w:lineRule="atLeast"/>
        <w:rPr>
          <w:rFonts w:asciiTheme="minorBidi" w:eastAsia="Times New Roman" w:hAnsiTheme="minorBidi"/>
          <w:i/>
          <w:iCs/>
          <w:color w:val="000000"/>
          <w:sz w:val="20"/>
          <w:szCs w:val="20"/>
        </w:rPr>
      </w:pPr>
      <w:r w:rsidRPr="00C776C9">
        <w:rPr>
          <w:rFonts w:asciiTheme="minorBidi" w:hAnsiTheme="minorBidi"/>
          <w:sz w:val="24"/>
          <w:szCs w:val="24"/>
        </w:rPr>
        <w:t>2.</w:t>
      </w:r>
      <w:r w:rsidR="008460C4" w:rsidRPr="00C776C9">
        <w:rPr>
          <w:rFonts w:asciiTheme="minorBidi" w:hAnsiTheme="minorBidi"/>
          <w:sz w:val="24"/>
          <w:szCs w:val="24"/>
        </w:rPr>
        <w:t>6</w:t>
      </w:r>
      <w:r w:rsidR="008460C4" w:rsidRPr="00C776C9">
        <w:rPr>
          <w:rFonts w:asciiTheme="minorBidi" w:hAnsiTheme="minorBidi"/>
          <w:color w:val="000000" w:themeColor="text1"/>
          <w:sz w:val="24"/>
          <w:szCs w:val="24"/>
        </w:rPr>
        <w:t>.</w:t>
      </w:r>
      <w:r w:rsidRPr="00C776C9">
        <w:rPr>
          <w:rFonts w:asciiTheme="minorBidi" w:hAnsiTheme="minorBidi"/>
          <w:color w:val="000000" w:themeColor="text1"/>
          <w:sz w:val="24"/>
          <w:szCs w:val="24"/>
        </w:rPr>
        <w:t>5</w:t>
      </w:r>
      <w:r w:rsidR="00FD5021" w:rsidRPr="00C776C9">
        <w:rPr>
          <w:rFonts w:asciiTheme="minorBidi" w:hAnsiTheme="minorBidi"/>
          <w:color w:val="000000" w:themeColor="text1"/>
          <w:sz w:val="24"/>
          <w:szCs w:val="24"/>
        </w:rPr>
        <w:t xml:space="preserve"> </w:t>
      </w:r>
      <w:r w:rsidR="00FD5021" w:rsidRPr="00DF2FD1">
        <w:rPr>
          <w:rFonts w:asciiTheme="minorBidi" w:hAnsiTheme="minorBidi"/>
          <w:color w:val="000000" w:themeColor="text1"/>
          <w:sz w:val="24"/>
          <w:szCs w:val="24"/>
        </w:rPr>
        <w:t>U</w:t>
      </w:r>
      <w:r w:rsidR="00FD5021" w:rsidRPr="00DF2FD1">
        <w:rPr>
          <w:rFonts w:asciiTheme="minorBidi" w:hAnsiTheme="minorBidi"/>
          <w:color w:val="000000" w:themeColor="text1"/>
          <w:sz w:val="24"/>
          <w:szCs w:val="24"/>
        </w:rPr>
        <w:t>sing chi</w:t>
      </w:r>
      <w:r w:rsidR="002772F6" w:rsidRPr="00DF2FD1">
        <w:rPr>
          <w:rFonts w:asciiTheme="minorBidi" w:hAnsiTheme="minorBidi"/>
          <w:color w:val="000000" w:themeColor="text1"/>
          <w:sz w:val="24"/>
          <w:szCs w:val="24"/>
        </w:rPr>
        <w:t xml:space="preserve"> </w:t>
      </w:r>
      <w:proofErr w:type="gramStart"/>
      <w:r w:rsidR="00FD5021" w:rsidRPr="00DF2FD1">
        <w:rPr>
          <w:rFonts w:asciiTheme="minorBidi" w:hAnsiTheme="minorBidi"/>
          <w:color w:val="000000" w:themeColor="text1"/>
          <w:sz w:val="24"/>
          <w:szCs w:val="24"/>
        </w:rPr>
        <w:t xml:space="preserve">test </w:t>
      </w:r>
      <w:r w:rsidR="00DF2FD1" w:rsidRPr="00DF2FD1">
        <w:rPr>
          <w:rFonts w:asciiTheme="minorBidi" w:hAnsiTheme="minorBidi"/>
          <w:color w:val="000000" w:themeColor="text1"/>
          <w:sz w:val="24"/>
          <w:szCs w:val="24"/>
        </w:rPr>
        <w:t xml:space="preserve"> and</w:t>
      </w:r>
      <w:proofErr w:type="gramEnd"/>
      <w:r w:rsidR="00DF2FD1" w:rsidRPr="00DF2FD1">
        <w:rPr>
          <w:rFonts w:asciiTheme="minorBidi" w:hAnsiTheme="minorBidi"/>
          <w:color w:val="000000" w:themeColor="text1"/>
          <w:sz w:val="24"/>
          <w:szCs w:val="24"/>
        </w:rPr>
        <w:t xml:space="preserve"> </w:t>
      </w:r>
      <w:r w:rsidR="00DF2FD1" w:rsidRPr="00DF2FD1">
        <w:rPr>
          <w:rFonts w:asciiTheme="minorBidi" w:eastAsia="Times New Roman" w:hAnsiTheme="minorBidi"/>
          <w:color w:val="000000" w:themeColor="text1"/>
          <w:sz w:val="24"/>
          <w:szCs w:val="24"/>
        </w:rPr>
        <w:t>Fisher's Exact Test</w:t>
      </w:r>
      <w:r w:rsidR="006B7CF4">
        <w:rPr>
          <w:rFonts w:asciiTheme="minorBidi" w:eastAsia="Times New Roman" w:hAnsiTheme="minorBidi"/>
          <w:color w:val="000000" w:themeColor="text1"/>
          <w:sz w:val="24"/>
          <w:szCs w:val="24"/>
        </w:rPr>
        <w:t xml:space="preserve"> (for imbal</w:t>
      </w:r>
      <w:r w:rsidR="00A9511C">
        <w:rPr>
          <w:rFonts w:asciiTheme="minorBidi" w:eastAsia="Times New Roman" w:hAnsiTheme="minorBidi"/>
          <w:color w:val="000000" w:themeColor="text1"/>
          <w:sz w:val="24"/>
          <w:szCs w:val="24"/>
        </w:rPr>
        <w:t>a</w:t>
      </w:r>
      <w:r w:rsidR="006B7CF4">
        <w:rPr>
          <w:rFonts w:asciiTheme="minorBidi" w:eastAsia="Times New Roman" w:hAnsiTheme="minorBidi"/>
          <w:color w:val="000000" w:themeColor="text1"/>
          <w:sz w:val="24"/>
          <w:szCs w:val="24"/>
        </w:rPr>
        <w:t>nced data)</w:t>
      </w:r>
      <w:r w:rsidR="00A9511C">
        <w:rPr>
          <w:rFonts w:asciiTheme="minorBidi" w:eastAsia="Times New Roman" w:hAnsiTheme="minorBidi"/>
          <w:color w:val="000000" w:themeColor="text1"/>
          <w:sz w:val="24"/>
          <w:szCs w:val="24"/>
        </w:rPr>
        <w:t>. Based on information in public domain</w:t>
      </w:r>
      <w:r w:rsidR="00A9511C" w:rsidRPr="00A9511C">
        <w:rPr>
          <w:rFonts w:asciiTheme="minorBidi" w:eastAsia="Times New Roman" w:hAnsiTheme="minorBidi"/>
          <w:i/>
          <w:iCs/>
          <w:color w:val="000000" w:themeColor="text1"/>
          <w:sz w:val="20"/>
          <w:szCs w:val="20"/>
        </w:rPr>
        <w:t>(</w:t>
      </w:r>
      <w:r w:rsidR="006B7CF4" w:rsidRPr="00A9511C">
        <w:rPr>
          <w:rFonts w:asciiTheme="minorBidi" w:eastAsia="Times New Roman" w:hAnsiTheme="minorBidi"/>
          <w:i/>
          <w:iCs/>
          <w:color w:val="000000" w:themeColor="text1"/>
          <w:sz w:val="20"/>
          <w:szCs w:val="20"/>
        </w:rPr>
        <w:t>https://www.pharmasug.org/proceedings/2014/CC/PharmaSUG-2014-CC19.pdf</w:t>
      </w:r>
      <w:r w:rsidR="00A9511C" w:rsidRPr="00A9511C">
        <w:rPr>
          <w:rFonts w:asciiTheme="minorBidi" w:eastAsia="Times New Roman" w:hAnsiTheme="minorBidi"/>
          <w:i/>
          <w:iCs/>
          <w:color w:val="000000" w:themeColor="text1"/>
          <w:sz w:val="20"/>
          <w:szCs w:val="20"/>
        </w:rPr>
        <w:t>)</w:t>
      </w:r>
    </w:p>
    <w:p w:rsidR="002772F6" w:rsidRPr="00C776C9" w:rsidRDefault="002772F6" w:rsidP="00C776C9">
      <w:pPr>
        <w:rPr>
          <w:rFonts w:asciiTheme="minorBidi" w:hAnsiTheme="minorBidi"/>
          <w:sz w:val="24"/>
          <w:szCs w:val="24"/>
        </w:rPr>
      </w:pPr>
    </w:p>
    <w:p w:rsidR="000A5AEF" w:rsidRPr="00C776C9" w:rsidRDefault="00C776C9" w:rsidP="00C776C9">
      <w:pPr>
        <w:rPr>
          <w:rFonts w:asciiTheme="minorBidi" w:hAnsiTheme="minorBidi"/>
          <w:sz w:val="24"/>
          <w:szCs w:val="24"/>
        </w:rPr>
      </w:pPr>
      <w:r w:rsidRPr="00C776C9">
        <w:rPr>
          <w:rFonts w:asciiTheme="minorBidi" w:hAnsiTheme="minorBidi"/>
          <w:sz w:val="24"/>
          <w:szCs w:val="24"/>
        </w:rPr>
        <w:t>T</w:t>
      </w:r>
      <w:r w:rsidR="00FD5021" w:rsidRPr="00C776C9">
        <w:rPr>
          <w:rFonts w:asciiTheme="minorBidi" w:hAnsiTheme="minorBidi"/>
          <w:sz w:val="24"/>
          <w:szCs w:val="24"/>
        </w:rPr>
        <w:t>o test if the two vari</w:t>
      </w:r>
      <w:r w:rsidR="002772F6" w:rsidRPr="00C776C9">
        <w:rPr>
          <w:rFonts w:asciiTheme="minorBidi" w:hAnsiTheme="minorBidi"/>
          <w:sz w:val="24"/>
          <w:szCs w:val="24"/>
        </w:rPr>
        <w:t>a</w:t>
      </w:r>
      <w:r w:rsidR="00FD5021" w:rsidRPr="00C776C9">
        <w:rPr>
          <w:rFonts w:asciiTheme="minorBidi" w:hAnsiTheme="minorBidi"/>
          <w:sz w:val="24"/>
          <w:szCs w:val="24"/>
        </w:rPr>
        <w:t xml:space="preserve">bles are </w:t>
      </w:r>
      <w:r w:rsidR="002772F6" w:rsidRPr="00C776C9">
        <w:rPr>
          <w:rFonts w:asciiTheme="minorBidi" w:hAnsiTheme="minorBidi"/>
          <w:sz w:val="24"/>
          <w:szCs w:val="24"/>
        </w:rPr>
        <w:t>statistically</w:t>
      </w:r>
      <w:r w:rsidR="002772F6" w:rsidRPr="00C776C9">
        <w:rPr>
          <w:rFonts w:asciiTheme="minorBidi" w:hAnsiTheme="minorBidi"/>
          <w:sz w:val="24"/>
          <w:szCs w:val="24"/>
        </w:rPr>
        <w:t xml:space="preserve"> </w:t>
      </w:r>
      <w:r w:rsidR="00FD5021" w:rsidRPr="00C776C9">
        <w:rPr>
          <w:rFonts w:asciiTheme="minorBidi" w:hAnsiTheme="minorBidi"/>
          <w:sz w:val="24"/>
          <w:szCs w:val="24"/>
        </w:rPr>
        <w:t>significant</w:t>
      </w:r>
    </w:p>
    <w:p w:rsidR="008460C4" w:rsidRPr="00180B25" w:rsidRDefault="002772F6" w:rsidP="00891F5E">
      <w:pPr>
        <w:spacing w:before="100" w:beforeAutospacing="1" w:after="0" w:line="240" w:lineRule="auto"/>
        <w:rPr>
          <w:rFonts w:asciiTheme="minorBidi" w:hAnsiTheme="minorBidi"/>
          <w:b/>
          <w:bCs/>
          <w:color w:val="000000" w:themeColor="text1"/>
          <w:sz w:val="28"/>
          <w:szCs w:val="28"/>
        </w:rPr>
      </w:pPr>
      <w:r w:rsidRPr="00180B25">
        <w:rPr>
          <w:rFonts w:asciiTheme="minorBidi" w:hAnsiTheme="minorBidi"/>
          <w:b/>
          <w:bCs/>
          <w:color w:val="000000" w:themeColor="text1"/>
          <w:sz w:val="28"/>
          <w:szCs w:val="28"/>
        </w:rPr>
        <w:t>3 Result</w:t>
      </w:r>
    </w:p>
    <w:p w:rsidR="002772F6" w:rsidRPr="00180B25" w:rsidRDefault="002772F6" w:rsidP="00891F5E">
      <w:pPr>
        <w:shd w:val="clear" w:color="auto" w:fill="FFFFFF"/>
        <w:spacing w:after="0" w:line="285" w:lineRule="atLeast"/>
        <w:rPr>
          <w:rFonts w:asciiTheme="minorBidi" w:eastAsia="Times New Roman" w:hAnsiTheme="minorBidi"/>
          <w:b/>
          <w:bCs/>
          <w:color w:val="000000"/>
          <w:sz w:val="24"/>
          <w:szCs w:val="24"/>
          <w:u w:val="single"/>
        </w:rPr>
      </w:pPr>
      <w:r w:rsidRPr="00180B25">
        <w:rPr>
          <w:rFonts w:asciiTheme="minorBidi" w:hAnsiTheme="minorBidi"/>
          <w:b/>
          <w:bCs/>
          <w:color w:val="000000" w:themeColor="text1"/>
          <w:sz w:val="24"/>
          <w:szCs w:val="24"/>
          <w:u w:val="single"/>
        </w:rPr>
        <w:t xml:space="preserve">3.1 </w:t>
      </w:r>
      <w:r w:rsidR="001F22A4">
        <w:rPr>
          <w:rFonts w:asciiTheme="minorBidi" w:eastAsia="Times New Roman" w:hAnsiTheme="minorBidi"/>
          <w:b/>
          <w:bCs/>
          <w:color w:val="000000"/>
          <w:sz w:val="24"/>
          <w:szCs w:val="24"/>
          <w:u w:val="single"/>
        </w:rPr>
        <w:t xml:space="preserve">Gender </w:t>
      </w:r>
      <w:r w:rsidRPr="00180B25">
        <w:rPr>
          <w:rFonts w:asciiTheme="minorBidi" w:eastAsia="Times New Roman" w:hAnsiTheme="minorBidi"/>
          <w:b/>
          <w:bCs/>
          <w:color w:val="000000"/>
          <w:sz w:val="24"/>
          <w:szCs w:val="24"/>
          <w:u w:val="single"/>
        </w:rPr>
        <w:t>association</w:t>
      </w:r>
    </w:p>
    <w:p w:rsidR="002772F6" w:rsidRPr="00180B25" w:rsidRDefault="0081791F" w:rsidP="00891F5E">
      <w:pPr>
        <w:shd w:val="clear" w:color="auto" w:fill="FFFFFF"/>
        <w:spacing w:after="0" w:line="285" w:lineRule="atLeast"/>
        <w:jc w:val="both"/>
        <w:rPr>
          <w:rFonts w:asciiTheme="minorBidi" w:hAnsiTheme="minorBidi"/>
          <w:sz w:val="24"/>
          <w:szCs w:val="24"/>
        </w:rPr>
      </w:pPr>
      <w:r w:rsidRPr="00180B25">
        <w:rPr>
          <w:rFonts w:asciiTheme="minorBidi" w:hAnsiTheme="minorBidi"/>
          <w:sz w:val="24"/>
          <w:szCs w:val="24"/>
        </w:rPr>
        <w:t xml:space="preserve">The visual representations </w:t>
      </w:r>
      <w:r w:rsidR="001F22A4" w:rsidRPr="00180B25">
        <w:rPr>
          <w:rFonts w:asciiTheme="minorBidi" w:hAnsiTheme="minorBidi"/>
          <w:sz w:val="24"/>
          <w:szCs w:val="24"/>
        </w:rPr>
        <w:t>did not provide a very clear</w:t>
      </w:r>
      <w:r w:rsidR="001F22A4">
        <w:rPr>
          <w:rFonts w:asciiTheme="minorBidi" w:hAnsiTheme="minorBidi"/>
          <w:sz w:val="24"/>
          <w:szCs w:val="24"/>
        </w:rPr>
        <w:t xml:space="preserve"> </w:t>
      </w:r>
      <w:r w:rsidRPr="00180B25">
        <w:rPr>
          <w:rFonts w:asciiTheme="minorBidi" w:hAnsiTheme="minorBidi"/>
          <w:sz w:val="24"/>
          <w:szCs w:val="24"/>
        </w:rPr>
        <w:t xml:space="preserve">association </w:t>
      </w:r>
      <w:proofErr w:type="gramStart"/>
      <w:r w:rsidRPr="00180B25">
        <w:rPr>
          <w:rFonts w:asciiTheme="minorBidi" w:hAnsiTheme="minorBidi"/>
          <w:sz w:val="24"/>
          <w:szCs w:val="24"/>
        </w:rPr>
        <w:t xml:space="preserve">between </w:t>
      </w:r>
      <w:r w:rsidR="001F22A4">
        <w:rPr>
          <w:rFonts w:asciiTheme="minorBidi" w:hAnsiTheme="minorBidi"/>
          <w:sz w:val="24"/>
          <w:szCs w:val="24"/>
        </w:rPr>
        <w:t xml:space="preserve"> gender</w:t>
      </w:r>
      <w:proofErr w:type="gramEnd"/>
      <w:r w:rsidR="001F22A4">
        <w:rPr>
          <w:rFonts w:asciiTheme="minorBidi" w:hAnsiTheme="minorBidi"/>
          <w:sz w:val="24"/>
          <w:szCs w:val="24"/>
        </w:rPr>
        <w:t xml:space="preserve"> </w:t>
      </w:r>
      <w:r w:rsidR="001066A8" w:rsidRPr="00180B25">
        <w:rPr>
          <w:rFonts w:asciiTheme="minorBidi" w:hAnsiTheme="minorBidi"/>
          <w:sz w:val="24"/>
          <w:szCs w:val="24"/>
        </w:rPr>
        <w:t xml:space="preserve">as shown in </w:t>
      </w:r>
      <w:r w:rsidR="001066A8" w:rsidRPr="00180B25">
        <w:rPr>
          <w:rFonts w:asciiTheme="minorBidi" w:hAnsiTheme="minorBidi"/>
          <w:b/>
          <w:bCs/>
          <w:sz w:val="24"/>
          <w:szCs w:val="24"/>
        </w:rPr>
        <w:t xml:space="preserve">Appendix </w:t>
      </w:r>
      <w:r w:rsidR="00D42F1F">
        <w:rPr>
          <w:rFonts w:asciiTheme="minorBidi" w:hAnsiTheme="minorBidi"/>
          <w:b/>
          <w:bCs/>
          <w:sz w:val="24"/>
          <w:szCs w:val="24"/>
        </w:rPr>
        <w:t>4.</w:t>
      </w:r>
      <w:r w:rsidR="001066A8" w:rsidRPr="00180B25">
        <w:rPr>
          <w:rFonts w:asciiTheme="minorBidi" w:hAnsiTheme="minorBidi"/>
          <w:b/>
          <w:bCs/>
          <w:sz w:val="24"/>
          <w:szCs w:val="24"/>
        </w:rPr>
        <w:t>1</w:t>
      </w:r>
      <w:r w:rsidR="00B92117" w:rsidRPr="00180B25">
        <w:rPr>
          <w:rFonts w:asciiTheme="minorBidi" w:hAnsiTheme="minorBidi"/>
          <w:sz w:val="24"/>
          <w:szCs w:val="24"/>
        </w:rPr>
        <w:t>.</w:t>
      </w:r>
      <w:r w:rsidR="001066A8" w:rsidRPr="00180B25">
        <w:rPr>
          <w:rFonts w:asciiTheme="minorBidi" w:hAnsiTheme="minorBidi"/>
          <w:sz w:val="24"/>
          <w:szCs w:val="24"/>
        </w:rPr>
        <w:t xml:space="preserve"> </w:t>
      </w:r>
      <w:r w:rsidR="00B92117" w:rsidRPr="00180B25">
        <w:rPr>
          <w:rFonts w:asciiTheme="minorBidi" w:hAnsiTheme="minorBidi"/>
          <w:sz w:val="24"/>
          <w:szCs w:val="24"/>
        </w:rPr>
        <w:t>However</w:t>
      </w:r>
      <w:r w:rsidR="003B7FA6">
        <w:rPr>
          <w:rFonts w:asciiTheme="minorBidi" w:hAnsiTheme="minorBidi"/>
          <w:sz w:val="24"/>
          <w:szCs w:val="24"/>
        </w:rPr>
        <w:t>,</w:t>
      </w:r>
      <w:r w:rsidR="004B68C3" w:rsidRPr="00180B25">
        <w:rPr>
          <w:rFonts w:asciiTheme="minorBidi" w:hAnsiTheme="minorBidi"/>
          <w:sz w:val="24"/>
          <w:szCs w:val="24"/>
        </w:rPr>
        <w:t xml:space="preserve"> the Chi-Square test indicated that </w:t>
      </w:r>
      <w:proofErr w:type="gramStart"/>
      <w:r w:rsidR="004B68C3" w:rsidRPr="00180B25">
        <w:rPr>
          <w:rFonts w:asciiTheme="minorBidi" w:hAnsiTheme="minorBidi"/>
          <w:sz w:val="24"/>
          <w:szCs w:val="24"/>
        </w:rPr>
        <w:t xml:space="preserve">there </w:t>
      </w:r>
      <w:r w:rsidR="001F22A4">
        <w:rPr>
          <w:rFonts w:asciiTheme="minorBidi" w:hAnsiTheme="minorBidi"/>
          <w:sz w:val="24"/>
          <w:szCs w:val="24"/>
        </w:rPr>
        <w:t xml:space="preserve"> is</w:t>
      </w:r>
      <w:proofErr w:type="gramEnd"/>
      <w:r w:rsidR="001F22A4">
        <w:rPr>
          <w:rFonts w:asciiTheme="minorBidi" w:hAnsiTheme="minorBidi"/>
          <w:sz w:val="24"/>
          <w:szCs w:val="24"/>
        </w:rPr>
        <w:t xml:space="preserve"> </w:t>
      </w:r>
      <w:r w:rsidR="004B68C3" w:rsidRPr="00180B25">
        <w:rPr>
          <w:rFonts w:asciiTheme="minorBidi" w:hAnsiTheme="minorBidi"/>
          <w:sz w:val="24"/>
          <w:szCs w:val="24"/>
        </w:rPr>
        <w:t>statistically significant association between them</w:t>
      </w:r>
      <w:r w:rsidR="001F22A4">
        <w:rPr>
          <w:rFonts w:asciiTheme="minorBidi" w:hAnsiTheme="minorBidi"/>
          <w:sz w:val="24"/>
          <w:szCs w:val="24"/>
        </w:rPr>
        <w:t>(and the male has the highest)</w:t>
      </w:r>
      <w:r w:rsidR="004B68C3" w:rsidRPr="00180B25">
        <w:rPr>
          <w:rFonts w:asciiTheme="minorBidi" w:hAnsiTheme="minorBidi"/>
          <w:sz w:val="24"/>
          <w:szCs w:val="24"/>
        </w:rPr>
        <w:t>.</w:t>
      </w:r>
      <w:r w:rsidR="001066A8" w:rsidRPr="00180B25">
        <w:rPr>
          <w:rFonts w:asciiTheme="minorBidi" w:hAnsiTheme="minorBidi"/>
          <w:sz w:val="24"/>
          <w:szCs w:val="24"/>
        </w:rPr>
        <w:t xml:space="preserve"> </w:t>
      </w:r>
    </w:p>
    <w:p w:rsidR="004B68C3" w:rsidRPr="00180B25" w:rsidRDefault="004B68C3" w:rsidP="00891F5E">
      <w:pPr>
        <w:shd w:val="clear" w:color="auto" w:fill="FFFFFF"/>
        <w:spacing w:after="0" w:line="285" w:lineRule="atLeast"/>
        <w:rPr>
          <w:rFonts w:asciiTheme="minorBidi" w:hAnsiTheme="minorBidi"/>
          <w:b/>
          <w:bCs/>
          <w:color w:val="000000" w:themeColor="text1"/>
          <w:sz w:val="24"/>
          <w:szCs w:val="24"/>
          <w:u w:val="single"/>
        </w:rPr>
      </w:pPr>
      <w:r w:rsidRPr="00180B25">
        <w:rPr>
          <w:rFonts w:asciiTheme="minorBidi" w:hAnsiTheme="minorBidi"/>
          <w:b/>
          <w:bCs/>
          <w:color w:val="000000" w:themeColor="text1"/>
          <w:sz w:val="24"/>
          <w:szCs w:val="24"/>
          <w:u w:val="single"/>
        </w:rPr>
        <w:t>3.2 Smoking association</w:t>
      </w:r>
    </w:p>
    <w:p w:rsidR="004B68C3" w:rsidRPr="00DF2FD1" w:rsidRDefault="004B68C3" w:rsidP="00DF2FD1">
      <w:pPr>
        <w:shd w:val="clear" w:color="auto" w:fill="FFFFFF"/>
        <w:spacing w:line="285" w:lineRule="atLeast"/>
        <w:rPr>
          <w:rFonts w:ascii="Consolas" w:eastAsia="Times New Roman" w:hAnsi="Consolas" w:cs="Times New Roman"/>
          <w:color w:val="000000"/>
          <w:sz w:val="21"/>
          <w:szCs w:val="21"/>
        </w:rPr>
      </w:pPr>
      <w:r w:rsidRPr="00180B25">
        <w:rPr>
          <w:rFonts w:asciiTheme="minorBidi" w:hAnsiTheme="minorBidi"/>
          <w:sz w:val="24"/>
          <w:szCs w:val="24"/>
        </w:rPr>
        <w:t>The visual representations did not provide a very clear association between</w:t>
      </w:r>
      <w:r w:rsidR="0044171D">
        <w:rPr>
          <w:rFonts w:asciiTheme="minorBidi" w:hAnsiTheme="minorBidi"/>
          <w:sz w:val="24"/>
          <w:szCs w:val="24"/>
        </w:rPr>
        <w:t xml:space="preserve"> smoking </w:t>
      </w:r>
      <w:r w:rsidRPr="00180B25">
        <w:rPr>
          <w:rFonts w:asciiTheme="minorBidi" w:hAnsiTheme="minorBidi"/>
          <w:sz w:val="24"/>
          <w:szCs w:val="24"/>
        </w:rPr>
        <w:t>and obesity</w:t>
      </w:r>
      <w:r w:rsidR="00180B25" w:rsidRPr="00180B25">
        <w:rPr>
          <w:rFonts w:asciiTheme="minorBidi" w:hAnsiTheme="minorBidi"/>
          <w:sz w:val="24"/>
          <w:szCs w:val="24"/>
        </w:rPr>
        <w:t xml:space="preserve"> </w:t>
      </w:r>
      <w:r w:rsidR="00180B25" w:rsidRPr="00180B25">
        <w:rPr>
          <w:rFonts w:asciiTheme="minorBidi" w:hAnsiTheme="minorBidi"/>
          <w:sz w:val="24"/>
          <w:szCs w:val="24"/>
        </w:rPr>
        <w:t xml:space="preserve">as shown in </w:t>
      </w:r>
      <w:r w:rsidR="00180B25" w:rsidRPr="00180B25">
        <w:rPr>
          <w:rFonts w:asciiTheme="minorBidi" w:hAnsiTheme="minorBidi"/>
          <w:b/>
          <w:bCs/>
          <w:sz w:val="24"/>
          <w:szCs w:val="24"/>
        </w:rPr>
        <w:t xml:space="preserve">Appendix </w:t>
      </w:r>
      <w:r w:rsidR="00D42F1F">
        <w:rPr>
          <w:rFonts w:asciiTheme="minorBidi" w:hAnsiTheme="minorBidi"/>
          <w:b/>
          <w:bCs/>
          <w:sz w:val="24"/>
          <w:szCs w:val="24"/>
        </w:rPr>
        <w:t>4.</w:t>
      </w:r>
      <w:r w:rsidR="00180B25" w:rsidRPr="00180B25">
        <w:rPr>
          <w:rFonts w:asciiTheme="minorBidi" w:hAnsiTheme="minorBidi"/>
          <w:b/>
          <w:bCs/>
          <w:sz w:val="24"/>
          <w:szCs w:val="24"/>
        </w:rPr>
        <w:t>2</w:t>
      </w:r>
      <w:r w:rsidRPr="00180B25">
        <w:rPr>
          <w:rFonts w:asciiTheme="minorBidi" w:hAnsiTheme="minorBidi"/>
          <w:sz w:val="24"/>
          <w:szCs w:val="24"/>
        </w:rPr>
        <w:t xml:space="preserve"> However, the </w:t>
      </w:r>
      <w:r w:rsidR="00DF2FD1" w:rsidRPr="00DF2FD1">
        <w:rPr>
          <w:rFonts w:asciiTheme="minorBidi" w:eastAsia="Times New Roman" w:hAnsiTheme="minorBidi"/>
          <w:color w:val="000000" w:themeColor="text1"/>
          <w:sz w:val="24"/>
          <w:szCs w:val="24"/>
        </w:rPr>
        <w:t>Fisher's Exact Test</w:t>
      </w:r>
      <w:r w:rsidR="00DF2FD1">
        <w:rPr>
          <w:rFonts w:ascii="Consolas" w:eastAsia="Times New Roman" w:hAnsi="Consolas" w:cs="Times New Roman"/>
          <w:color w:val="000000"/>
          <w:sz w:val="21"/>
          <w:szCs w:val="21"/>
        </w:rPr>
        <w:t xml:space="preserve"> </w:t>
      </w:r>
      <w:r w:rsidRPr="00180B25">
        <w:rPr>
          <w:rFonts w:asciiTheme="minorBidi" w:hAnsiTheme="minorBidi"/>
          <w:sz w:val="24"/>
          <w:szCs w:val="24"/>
        </w:rPr>
        <w:t>indicated that there is statistically significant association between them.</w:t>
      </w:r>
    </w:p>
    <w:p w:rsidR="004B68C3" w:rsidRPr="00180B25" w:rsidRDefault="004B68C3" w:rsidP="00891F5E">
      <w:pPr>
        <w:shd w:val="clear" w:color="auto" w:fill="FFFFFF"/>
        <w:spacing w:after="0" w:line="285" w:lineRule="atLeast"/>
        <w:rPr>
          <w:rFonts w:asciiTheme="minorBidi" w:hAnsiTheme="minorBidi"/>
          <w:b/>
          <w:bCs/>
          <w:color w:val="000000" w:themeColor="text1"/>
          <w:sz w:val="24"/>
          <w:szCs w:val="24"/>
          <w:u w:val="single"/>
        </w:rPr>
      </w:pPr>
      <w:r w:rsidRPr="00180B25">
        <w:rPr>
          <w:rFonts w:asciiTheme="minorBidi" w:hAnsiTheme="minorBidi"/>
          <w:b/>
          <w:bCs/>
          <w:color w:val="000000" w:themeColor="text1"/>
          <w:sz w:val="24"/>
          <w:szCs w:val="24"/>
          <w:u w:val="single"/>
        </w:rPr>
        <w:t xml:space="preserve">3.3 </w:t>
      </w:r>
      <w:r w:rsidR="00222685" w:rsidRPr="00180B25">
        <w:rPr>
          <w:rFonts w:asciiTheme="minorBidi" w:hAnsiTheme="minorBidi"/>
          <w:b/>
          <w:bCs/>
          <w:color w:val="000000" w:themeColor="text1"/>
          <w:sz w:val="24"/>
          <w:szCs w:val="24"/>
          <w:u w:val="single"/>
        </w:rPr>
        <w:t>Age</w:t>
      </w:r>
      <w:r w:rsidRPr="00180B25">
        <w:rPr>
          <w:rFonts w:asciiTheme="minorBidi" w:hAnsiTheme="minorBidi"/>
          <w:b/>
          <w:bCs/>
          <w:color w:val="000000" w:themeColor="text1"/>
          <w:sz w:val="24"/>
          <w:szCs w:val="24"/>
          <w:u w:val="single"/>
        </w:rPr>
        <w:t xml:space="preserve"> association</w:t>
      </w:r>
    </w:p>
    <w:p w:rsidR="004B68C3" w:rsidRPr="00180B25" w:rsidRDefault="004B68C3" w:rsidP="00891F5E">
      <w:pPr>
        <w:shd w:val="clear" w:color="auto" w:fill="FFFFFF"/>
        <w:spacing w:after="0" w:line="285" w:lineRule="atLeast"/>
        <w:jc w:val="both"/>
        <w:rPr>
          <w:rFonts w:asciiTheme="minorBidi" w:hAnsiTheme="minorBidi"/>
          <w:sz w:val="24"/>
          <w:szCs w:val="24"/>
        </w:rPr>
      </w:pPr>
      <w:r w:rsidRPr="00180B25">
        <w:rPr>
          <w:rFonts w:asciiTheme="minorBidi" w:hAnsiTheme="minorBidi"/>
          <w:sz w:val="24"/>
          <w:szCs w:val="24"/>
        </w:rPr>
        <w:t xml:space="preserve">The visual representations provide a very clear association between </w:t>
      </w:r>
      <w:r w:rsidRPr="00180B25">
        <w:rPr>
          <w:rFonts w:asciiTheme="minorBidi" w:hAnsiTheme="minorBidi"/>
          <w:sz w:val="24"/>
          <w:szCs w:val="24"/>
        </w:rPr>
        <w:t xml:space="preserve">age </w:t>
      </w:r>
      <w:r w:rsidRPr="00180B25">
        <w:rPr>
          <w:rFonts w:asciiTheme="minorBidi" w:hAnsiTheme="minorBidi"/>
          <w:sz w:val="24"/>
          <w:szCs w:val="24"/>
        </w:rPr>
        <w:t>and obesity</w:t>
      </w:r>
      <w:r w:rsidR="00B92117" w:rsidRPr="00180B25">
        <w:rPr>
          <w:rFonts w:asciiTheme="minorBidi" w:hAnsiTheme="minorBidi"/>
          <w:sz w:val="24"/>
          <w:szCs w:val="24"/>
        </w:rPr>
        <w:t xml:space="preserve"> </w:t>
      </w:r>
      <w:r w:rsidR="00B92117" w:rsidRPr="00180B25">
        <w:rPr>
          <w:rFonts w:asciiTheme="minorBidi" w:hAnsiTheme="minorBidi"/>
          <w:sz w:val="24"/>
          <w:szCs w:val="24"/>
        </w:rPr>
        <w:t>particularly in adults</w:t>
      </w:r>
      <w:r w:rsidR="00180B25" w:rsidRPr="00180B25">
        <w:rPr>
          <w:rFonts w:asciiTheme="minorBidi" w:hAnsiTheme="minorBidi"/>
          <w:sz w:val="24"/>
          <w:szCs w:val="24"/>
        </w:rPr>
        <w:t xml:space="preserve"> </w:t>
      </w:r>
      <w:r w:rsidR="00180B25" w:rsidRPr="00180B25">
        <w:rPr>
          <w:rFonts w:asciiTheme="minorBidi" w:hAnsiTheme="minorBidi"/>
          <w:sz w:val="24"/>
          <w:szCs w:val="24"/>
        </w:rPr>
        <w:t xml:space="preserve">as shown in </w:t>
      </w:r>
      <w:r w:rsidR="00180B25" w:rsidRPr="00180B25">
        <w:rPr>
          <w:rFonts w:asciiTheme="minorBidi" w:hAnsiTheme="minorBidi"/>
          <w:b/>
          <w:bCs/>
          <w:sz w:val="24"/>
          <w:szCs w:val="24"/>
        </w:rPr>
        <w:t xml:space="preserve">Appendix </w:t>
      </w:r>
      <w:r w:rsidR="00D42F1F">
        <w:rPr>
          <w:rFonts w:asciiTheme="minorBidi" w:hAnsiTheme="minorBidi"/>
          <w:b/>
          <w:bCs/>
          <w:sz w:val="24"/>
          <w:szCs w:val="24"/>
        </w:rPr>
        <w:t>4.</w:t>
      </w:r>
      <w:r w:rsidR="00180B25" w:rsidRPr="00180B25">
        <w:rPr>
          <w:rFonts w:asciiTheme="minorBidi" w:hAnsiTheme="minorBidi"/>
          <w:b/>
          <w:bCs/>
          <w:sz w:val="24"/>
          <w:szCs w:val="24"/>
        </w:rPr>
        <w:t>3</w:t>
      </w:r>
      <w:r w:rsidRPr="00180B25">
        <w:rPr>
          <w:rFonts w:asciiTheme="minorBidi" w:hAnsiTheme="minorBidi"/>
          <w:sz w:val="24"/>
          <w:szCs w:val="24"/>
        </w:rPr>
        <w:t xml:space="preserve">. However, the Chi-Square test indicated that there is </w:t>
      </w:r>
      <w:r w:rsidR="00DF2FD1">
        <w:rPr>
          <w:rFonts w:asciiTheme="minorBidi" w:hAnsiTheme="minorBidi"/>
          <w:sz w:val="24"/>
          <w:szCs w:val="24"/>
        </w:rPr>
        <w:t xml:space="preserve"> </w:t>
      </w:r>
      <w:r w:rsidR="00117DBF" w:rsidRPr="00180B25">
        <w:rPr>
          <w:rFonts w:asciiTheme="minorBidi" w:hAnsiTheme="minorBidi"/>
          <w:sz w:val="24"/>
          <w:szCs w:val="24"/>
        </w:rPr>
        <w:t xml:space="preserve"> </w:t>
      </w:r>
      <w:r w:rsidRPr="00180B25">
        <w:rPr>
          <w:rFonts w:asciiTheme="minorBidi" w:hAnsiTheme="minorBidi"/>
          <w:sz w:val="24"/>
          <w:szCs w:val="24"/>
        </w:rPr>
        <w:t>statistically significant association between them.</w:t>
      </w:r>
    </w:p>
    <w:p w:rsidR="00117DBF" w:rsidRPr="0044171D" w:rsidRDefault="00117DBF" w:rsidP="00891F5E">
      <w:pPr>
        <w:shd w:val="clear" w:color="auto" w:fill="FFFFFF"/>
        <w:spacing w:after="0" w:line="285" w:lineRule="atLeast"/>
        <w:rPr>
          <w:rFonts w:asciiTheme="minorBidi" w:hAnsiTheme="minorBidi"/>
          <w:b/>
          <w:bCs/>
          <w:color w:val="000000" w:themeColor="text1"/>
          <w:sz w:val="24"/>
          <w:szCs w:val="24"/>
          <w:u w:val="single"/>
        </w:rPr>
      </w:pPr>
      <w:proofErr w:type="gramStart"/>
      <w:r w:rsidRPr="0044171D">
        <w:rPr>
          <w:rFonts w:asciiTheme="minorBidi" w:hAnsiTheme="minorBidi"/>
          <w:b/>
          <w:bCs/>
          <w:color w:val="000000" w:themeColor="text1"/>
          <w:sz w:val="24"/>
          <w:szCs w:val="24"/>
          <w:u w:val="single"/>
        </w:rPr>
        <w:t xml:space="preserve">3.4 </w:t>
      </w:r>
      <w:r w:rsidRPr="0044171D">
        <w:rPr>
          <w:rFonts w:asciiTheme="minorBidi" w:hAnsiTheme="minorBidi"/>
          <w:b/>
          <w:bCs/>
          <w:color w:val="000000" w:themeColor="text1"/>
          <w:sz w:val="24"/>
          <w:szCs w:val="24"/>
          <w:u w:val="single"/>
        </w:rPr>
        <w:t> Mental</w:t>
      </w:r>
      <w:proofErr w:type="gramEnd"/>
      <w:r w:rsidRPr="0044171D">
        <w:rPr>
          <w:rFonts w:asciiTheme="minorBidi" w:hAnsiTheme="minorBidi"/>
          <w:b/>
          <w:bCs/>
          <w:color w:val="000000" w:themeColor="text1"/>
          <w:sz w:val="24"/>
          <w:szCs w:val="24"/>
          <w:u w:val="single"/>
        </w:rPr>
        <w:t xml:space="preserve"> Distress Level</w:t>
      </w:r>
      <w:r w:rsidRPr="0044171D">
        <w:rPr>
          <w:rFonts w:asciiTheme="minorBidi" w:hAnsiTheme="minorBidi"/>
          <w:b/>
          <w:bCs/>
          <w:color w:val="000000" w:themeColor="text1"/>
          <w:sz w:val="24"/>
          <w:szCs w:val="24"/>
          <w:u w:val="single"/>
        </w:rPr>
        <w:t xml:space="preserve"> association</w:t>
      </w:r>
    </w:p>
    <w:p w:rsidR="00117DBF" w:rsidRPr="00180B25" w:rsidRDefault="00117DBF" w:rsidP="00891F5E">
      <w:pPr>
        <w:shd w:val="clear" w:color="auto" w:fill="FFFFFF"/>
        <w:spacing w:after="0" w:line="285" w:lineRule="atLeast"/>
        <w:jc w:val="both"/>
        <w:rPr>
          <w:rFonts w:asciiTheme="minorBidi" w:hAnsiTheme="minorBidi"/>
          <w:color w:val="000000" w:themeColor="text1"/>
          <w:sz w:val="24"/>
          <w:szCs w:val="24"/>
        </w:rPr>
      </w:pPr>
      <w:r w:rsidRPr="00180B25">
        <w:rPr>
          <w:rFonts w:asciiTheme="minorBidi" w:hAnsiTheme="minorBidi"/>
          <w:color w:val="000000" w:themeColor="text1"/>
          <w:sz w:val="24"/>
          <w:szCs w:val="24"/>
        </w:rPr>
        <w:t>The visual representations provide</w:t>
      </w:r>
      <w:r w:rsidRPr="00180B25">
        <w:rPr>
          <w:rFonts w:asciiTheme="minorBidi" w:hAnsiTheme="minorBidi"/>
          <w:color w:val="000000" w:themeColor="text1"/>
          <w:sz w:val="24"/>
          <w:szCs w:val="24"/>
        </w:rPr>
        <w:t>d</w:t>
      </w:r>
      <w:r w:rsidRPr="00180B25">
        <w:rPr>
          <w:rFonts w:asciiTheme="minorBidi" w:hAnsiTheme="minorBidi"/>
          <w:color w:val="000000" w:themeColor="text1"/>
          <w:sz w:val="24"/>
          <w:szCs w:val="24"/>
        </w:rPr>
        <w:t xml:space="preserve"> a very clear association between </w:t>
      </w:r>
      <w:r w:rsidRPr="00180B25">
        <w:rPr>
          <w:rFonts w:asciiTheme="minorBidi" w:eastAsia="Times New Roman" w:hAnsiTheme="minorBidi"/>
          <w:color w:val="000000" w:themeColor="text1"/>
          <w:sz w:val="24"/>
          <w:szCs w:val="24"/>
        </w:rPr>
        <w:t>Mental Distress Leve</w:t>
      </w:r>
      <w:r w:rsidRPr="00180B25">
        <w:rPr>
          <w:rFonts w:asciiTheme="minorBidi" w:hAnsiTheme="minorBidi"/>
          <w:color w:val="000000" w:themeColor="text1"/>
          <w:sz w:val="24"/>
          <w:szCs w:val="24"/>
        </w:rPr>
        <w:t>l and obesity</w:t>
      </w:r>
      <w:r w:rsidR="00180B25" w:rsidRPr="00180B25">
        <w:rPr>
          <w:rFonts w:asciiTheme="minorBidi" w:hAnsiTheme="minorBidi"/>
          <w:color w:val="000000" w:themeColor="text1"/>
          <w:sz w:val="24"/>
          <w:szCs w:val="24"/>
        </w:rPr>
        <w:t xml:space="preserve"> </w:t>
      </w:r>
      <w:r w:rsidR="00180B25" w:rsidRPr="00180B25">
        <w:rPr>
          <w:rFonts w:asciiTheme="minorBidi" w:hAnsiTheme="minorBidi"/>
          <w:sz w:val="24"/>
          <w:szCs w:val="24"/>
        </w:rPr>
        <w:t xml:space="preserve">as shown in </w:t>
      </w:r>
      <w:r w:rsidR="00180B25" w:rsidRPr="00180B25">
        <w:rPr>
          <w:rFonts w:asciiTheme="minorBidi" w:hAnsiTheme="minorBidi"/>
          <w:b/>
          <w:bCs/>
          <w:sz w:val="24"/>
          <w:szCs w:val="24"/>
        </w:rPr>
        <w:t xml:space="preserve">Appendix </w:t>
      </w:r>
      <w:r w:rsidR="00180B25" w:rsidRPr="00180B25">
        <w:rPr>
          <w:rFonts w:asciiTheme="minorBidi" w:hAnsiTheme="minorBidi"/>
          <w:b/>
          <w:bCs/>
          <w:sz w:val="24"/>
          <w:szCs w:val="24"/>
        </w:rPr>
        <w:t>4</w:t>
      </w:r>
      <w:r w:rsidR="00D42F1F">
        <w:rPr>
          <w:rFonts w:asciiTheme="minorBidi" w:hAnsiTheme="minorBidi"/>
          <w:b/>
          <w:bCs/>
          <w:sz w:val="24"/>
          <w:szCs w:val="24"/>
        </w:rPr>
        <w:t>.4</w:t>
      </w:r>
      <w:r w:rsidRPr="00180B25">
        <w:rPr>
          <w:rFonts w:asciiTheme="minorBidi" w:hAnsiTheme="minorBidi"/>
          <w:color w:val="000000" w:themeColor="text1"/>
          <w:sz w:val="24"/>
          <w:szCs w:val="24"/>
        </w:rPr>
        <w:t>. However, the Chi-Square test indicated that there is not statistically significant association between them.</w:t>
      </w:r>
    </w:p>
    <w:p w:rsidR="00117DBF" w:rsidRPr="0044171D" w:rsidRDefault="00117DBF" w:rsidP="00891F5E">
      <w:pPr>
        <w:shd w:val="clear" w:color="auto" w:fill="FFFFFF"/>
        <w:spacing w:after="0" w:line="285" w:lineRule="atLeast"/>
        <w:rPr>
          <w:rFonts w:asciiTheme="minorBidi" w:eastAsia="Times New Roman" w:hAnsiTheme="minorBidi"/>
          <w:b/>
          <w:bCs/>
          <w:color w:val="000000" w:themeColor="text1"/>
          <w:sz w:val="24"/>
          <w:szCs w:val="24"/>
          <w:u w:val="single"/>
        </w:rPr>
      </w:pPr>
      <w:r w:rsidRPr="0044171D">
        <w:rPr>
          <w:rFonts w:asciiTheme="minorBidi" w:hAnsiTheme="minorBidi"/>
          <w:b/>
          <w:bCs/>
          <w:color w:val="000000" w:themeColor="text1"/>
          <w:sz w:val="24"/>
          <w:szCs w:val="24"/>
          <w:u w:val="single"/>
        </w:rPr>
        <w:t xml:space="preserve">3.5 </w:t>
      </w:r>
      <w:r w:rsidRPr="0044171D">
        <w:rPr>
          <w:rFonts w:asciiTheme="minorBidi" w:hAnsiTheme="minorBidi"/>
          <w:b/>
          <w:bCs/>
          <w:color w:val="000000" w:themeColor="text1"/>
          <w:sz w:val="24"/>
          <w:szCs w:val="24"/>
          <w:u w:val="single"/>
        </w:rPr>
        <w:t>Resilience</w:t>
      </w:r>
      <w:r w:rsidRPr="0044171D">
        <w:rPr>
          <w:rFonts w:asciiTheme="minorBidi" w:eastAsia="Times New Roman" w:hAnsiTheme="minorBidi"/>
          <w:b/>
          <w:bCs/>
          <w:color w:val="000000" w:themeColor="text1"/>
          <w:sz w:val="24"/>
          <w:szCs w:val="24"/>
          <w:u w:val="single"/>
        </w:rPr>
        <w:t xml:space="preserve"> Level</w:t>
      </w:r>
      <w:r w:rsidRPr="0044171D">
        <w:rPr>
          <w:rFonts w:asciiTheme="minorBidi" w:eastAsia="Times New Roman" w:hAnsiTheme="minorBidi"/>
          <w:b/>
          <w:bCs/>
          <w:color w:val="000000" w:themeColor="text1"/>
          <w:sz w:val="24"/>
          <w:szCs w:val="24"/>
          <w:u w:val="single"/>
        </w:rPr>
        <w:t xml:space="preserve"> association</w:t>
      </w:r>
    </w:p>
    <w:p w:rsidR="00117DBF" w:rsidRPr="00180B25" w:rsidRDefault="00117DBF" w:rsidP="00891F5E">
      <w:pPr>
        <w:shd w:val="clear" w:color="auto" w:fill="FFFFFF"/>
        <w:spacing w:after="0" w:line="285" w:lineRule="atLeast"/>
        <w:jc w:val="both"/>
        <w:rPr>
          <w:rFonts w:asciiTheme="minorBidi" w:hAnsiTheme="minorBidi"/>
          <w:color w:val="000000" w:themeColor="text1"/>
          <w:sz w:val="24"/>
          <w:szCs w:val="24"/>
        </w:rPr>
      </w:pPr>
      <w:r w:rsidRPr="00180B25">
        <w:rPr>
          <w:rFonts w:asciiTheme="minorBidi" w:hAnsiTheme="minorBidi"/>
          <w:color w:val="000000" w:themeColor="text1"/>
          <w:sz w:val="24"/>
          <w:szCs w:val="24"/>
        </w:rPr>
        <w:t>The visual representations</w:t>
      </w:r>
      <w:r w:rsidRPr="00180B25">
        <w:rPr>
          <w:rFonts w:asciiTheme="minorBidi" w:hAnsiTheme="minorBidi"/>
          <w:color w:val="000000" w:themeColor="text1"/>
          <w:sz w:val="24"/>
          <w:szCs w:val="24"/>
        </w:rPr>
        <w:t xml:space="preserve"> did not</w:t>
      </w:r>
      <w:r w:rsidRPr="00180B25">
        <w:rPr>
          <w:rFonts w:asciiTheme="minorBidi" w:hAnsiTheme="minorBidi"/>
          <w:color w:val="000000" w:themeColor="text1"/>
          <w:sz w:val="24"/>
          <w:szCs w:val="24"/>
        </w:rPr>
        <w:t xml:space="preserve"> provide a very clear association between</w:t>
      </w:r>
      <w:r w:rsidRPr="00180B25">
        <w:rPr>
          <w:rFonts w:asciiTheme="minorBidi" w:eastAsia="Times New Roman" w:hAnsiTheme="minorBidi"/>
          <w:b/>
          <w:bCs/>
          <w:color w:val="000000" w:themeColor="text1"/>
          <w:sz w:val="24"/>
          <w:szCs w:val="24"/>
        </w:rPr>
        <w:t> </w:t>
      </w:r>
      <w:r w:rsidRPr="00180B25">
        <w:rPr>
          <w:rFonts w:asciiTheme="minorBidi" w:eastAsia="Times New Roman" w:hAnsiTheme="minorBidi"/>
          <w:color w:val="000000" w:themeColor="text1"/>
          <w:sz w:val="24"/>
          <w:szCs w:val="24"/>
        </w:rPr>
        <w:t>Resilience Level association</w:t>
      </w:r>
      <w:r w:rsidRPr="00180B25">
        <w:rPr>
          <w:rFonts w:asciiTheme="minorBidi" w:eastAsia="Times New Roman" w:hAnsiTheme="minorBidi"/>
          <w:color w:val="000000" w:themeColor="text1"/>
          <w:sz w:val="24"/>
          <w:szCs w:val="24"/>
        </w:rPr>
        <w:t xml:space="preserve"> and obesity</w:t>
      </w:r>
      <w:r w:rsidR="00180B25" w:rsidRPr="00180B25">
        <w:rPr>
          <w:rFonts w:asciiTheme="minorBidi" w:eastAsia="Times New Roman" w:hAnsiTheme="minorBidi"/>
          <w:color w:val="000000" w:themeColor="text1"/>
          <w:sz w:val="24"/>
          <w:szCs w:val="24"/>
        </w:rPr>
        <w:t xml:space="preserve"> </w:t>
      </w:r>
      <w:r w:rsidR="00180B25" w:rsidRPr="00180B25">
        <w:rPr>
          <w:rFonts w:asciiTheme="minorBidi" w:hAnsiTheme="minorBidi"/>
          <w:sz w:val="24"/>
          <w:szCs w:val="24"/>
        </w:rPr>
        <w:t xml:space="preserve">as shown in </w:t>
      </w:r>
      <w:r w:rsidR="00180B25" w:rsidRPr="00180B25">
        <w:rPr>
          <w:rFonts w:asciiTheme="minorBidi" w:hAnsiTheme="minorBidi"/>
          <w:b/>
          <w:bCs/>
          <w:sz w:val="24"/>
          <w:szCs w:val="24"/>
        </w:rPr>
        <w:t>Appendix</w:t>
      </w:r>
      <w:r w:rsidR="00D42F1F">
        <w:rPr>
          <w:rFonts w:asciiTheme="minorBidi" w:hAnsiTheme="minorBidi"/>
          <w:b/>
          <w:bCs/>
          <w:sz w:val="24"/>
          <w:szCs w:val="24"/>
        </w:rPr>
        <w:t>4.</w:t>
      </w:r>
      <w:r w:rsidR="00180B25" w:rsidRPr="00180B25">
        <w:rPr>
          <w:rFonts w:asciiTheme="minorBidi" w:hAnsiTheme="minorBidi"/>
          <w:b/>
          <w:bCs/>
          <w:sz w:val="24"/>
          <w:szCs w:val="24"/>
        </w:rPr>
        <w:t>5</w:t>
      </w:r>
      <w:r w:rsidRPr="00180B25">
        <w:rPr>
          <w:rFonts w:asciiTheme="minorBidi" w:eastAsia="Times New Roman" w:hAnsiTheme="minorBidi"/>
          <w:b/>
          <w:bCs/>
          <w:color w:val="000000" w:themeColor="text1"/>
          <w:sz w:val="24"/>
          <w:szCs w:val="24"/>
        </w:rPr>
        <w:t xml:space="preserve">. </w:t>
      </w:r>
      <w:r w:rsidRPr="00180B25">
        <w:rPr>
          <w:rFonts w:asciiTheme="minorBidi" w:hAnsiTheme="minorBidi"/>
          <w:color w:val="000000" w:themeColor="text1"/>
          <w:sz w:val="24"/>
          <w:szCs w:val="24"/>
        </w:rPr>
        <w:t>However, the Chi-Square test indicated that there is not statistically significant association between them.</w:t>
      </w:r>
    </w:p>
    <w:p w:rsidR="00180B25" w:rsidRPr="00180B25" w:rsidRDefault="00180B25" w:rsidP="00891F5E">
      <w:pPr>
        <w:shd w:val="clear" w:color="auto" w:fill="FFFFFF"/>
        <w:spacing w:after="0" w:line="285" w:lineRule="atLeast"/>
        <w:rPr>
          <w:rFonts w:asciiTheme="minorBidi" w:hAnsiTheme="minorBidi"/>
          <w:b/>
          <w:bCs/>
          <w:color w:val="000000" w:themeColor="text1"/>
          <w:sz w:val="24"/>
          <w:szCs w:val="24"/>
        </w:rPr>
      </w:pPr>
    </w:p>
    <w:p w:rsidR="00117DBF" w:rsidRPr="0044171D" w:rsidRDefault="00117DBF" w:rsidP="00891F5E">
      <w:pPr>
        <w:shd w:val="clear" w:color="auto" w:fill="FFFFFF"/>
        <w:spacing w:after="0" w:line="285" w:lineRule="atLeast"/>
        <w:rPr>
          <w:rFonts w:asciiTheme="minorBidi" w:eastAsia="Times New Roman" w:hAnsiTheme="minorBidi"/>
          <w:b/>
          <w:bCs/>
          <w:color w:val="000000" w:themeColor="text1"/>
          <w:sz w:val="24"/>
          <w:szCs w:val="24"/>
          <w:u w:val="single"/>
        </w:rPr>
      </w:pPr>
      <w:r w:rsidRPr="0044171D">
        <w:rPr>
          <w:rFonts w:asciiTheme="minorBidi" w:hAnsiTheme="minorBidi"/>
          <w:b/>
          <w:bCs/>
          <w:color w:val="000000" w:themeColor="text1"/>
          <w:sz w:val="24"/>
          <w:szCs w:val="24"/>
          <w:u w:val="single"/>
        </w:rPr>
        <w:t xml:space="preserve">3.6 </w:t>
      </w:r>
      <w:r w:rsidRPr="0044171D">
        <w:rPr>
          <w:rFonts w:asciiTheme="minorBidi" w:eastAsia="Times New Roman" w:hAnsiTheme="minorBidi"/>
          <w:b/>
          <w:bCs/>
          <w:color w:val="000000" w:themeColor="text1"/>
          <w:sz w:val="24"/>
          <w:szCs w:val="24"/>
          <w:u w:val="single"/>
        </w:rPr>
        <w:t xml:space="preserve">Pittsburgh Sleep Quality Index (PSQI) </w:t>
      </w:r>
    </w:p>
    <w:p w:rsidR="00117DBF" w:rsidRPr="00180B25" w:rsidRDefault="00117DBF" w:rsidP="00891F5E">
      <w:pPr>
        <w:shd w:val="clear" w:color="auto" w:fill="FFFFFF"/>
        <w:spacing w:after="0" w:line="285" w:lineRule="atLeast"/>
        <w:rPr>
          <w:rFonts w:asciiTheme="minorBidi" w:eastAsia="Times New Roman" w:hAnsiTheme="minorBidi"/>
          <w:b/>
          <w:bCs/>
          <w:color w:val="000000" w:themeColor="text1"/>
          <w:sz w:val="24"/>
          <w:szCs w:val="24"/>
        </w:rPr>
      </w:pPr>
      <w:r w:rsidRPr="00180B25">
        <w:rPr>
          <w:rFonts w:asciiTheme="minorBidi" w:hAnsiTheme="minorBidi"/>
          <w:color w:val="000000" w:themeColor="text1"/>
          <w:sz w:val="24"/>
          <w:szCs w:val="24"/>
        </w:rPr>
        <w:t>The visual representations   provide</w:t>
      </w:r>
      <w:r w:rsidRPr="00180B25">
        <w:rPr>
          <w:rFonts w:asciiTheme="minorBidi" w:hAnsiTheme="minorBidi"/>
          <w:color w:val="000000" w:themeColor="text1"/>
          <w:sz w:val="24"/>
          <w:szCs w:val="24"/>
        </w:rPr>
        <w:t xml:space="preserve">d </w:t>
      </w:r>
      <w:r w:rsidRPr="00180B25">
        <w:rPr>
          <w:rFonts w:asciiTheme="minorBidi" w:hAnsiTheme="minorBidi"/>
          <w:color w:val="000000" w:themeColor="text1"/>
          <w:sz w:val="24"/>
          <w:szCs w:val="24"/>
        </w:rPr>
        <w:t xml:space="preserve">a very clear association </w:t>
      </w:r>
      <w:proofErr w:type="gramStart"/>
      <w:r w:rsidRPr="00180B25">
        <w:rPr>
          <w:rFonts w:asciiTheme="minorBidi" w:hAnsiTheme="minorBidi"/>
          <w:color w:val="000000" w:themeColor="text1"/>
          <w:sz w:val="24"/>
          <w:szCs w:val="24"/>
        </w:rPr>
        <w:t xml:space="preserve">between </w:t>
      </w:r>
      <w:r w:rsidRPr="00180B25">
        <w:rPr>
          <w:rFonts w:asciiTheme="minorBidi" w:eastAsia="Times New Roman" w:hAnsiTheme="minorBidi"/>
          <w:b/>
          <w:bCs/>
          <w:color w:val="000000" w:themeColor="text1"/>
          <w:sz w:val="24"/>
          <w:szCs w:val="24"/>
        </w:rPr>
        <w:t> </w:t>
      </w:r>
      <w:r w:rsidRPr="00180B25">
        <w:rPr>
          <w:rFonts w:asciiTheme="minorBidi" w:eastAsia="Times New Roman" w:hAnsiTheme="minorBidi"/>
          <w:color w:val="000000" w:themeColor="text1"/>
          <w:sz w:val="24"/>
          <w:szCs w:val="24"/>
        </w:rPr>
        <w:t>PSQI</w:t>
      </w:r>
      <w:proofErr w:type="gramEnd"/>
      <w:r w:rsidRPr="00180B25">
        <w:rPr>
          <w:rFonts w:asciiTheme="minorBidi" w:eastAsia="Times New Roman" w:hAnsiTheme="minorBidi"/>
          <w:color w:val="000000" w:themeColor="text1"/>
          <w:sz w:val="24"/>
          <w:szCs w:val="24"/>
        </w:rPr>
        <w:t xml:space="preserve"> and obesity</w:t>
      </w:r>
      <w:r w:rsidR="00180B25" w:rsidRPr="00180B25">
        <w:rPr>
          <w:rFonts w:asciiTheme="minorBidi" w:eastAsia="Times New Roman" w:hAnsiTheme="minorBidi"/>
          <w:color w:val="000000" w:themeColor="text1"/>
          <w:sz w:val="24"/>
          <w:szCs w:val="24"/>
        </w:rPr>
        <w:t xml:space="preserve"> </w:t>
      </w:r>
      <w:r w:rsidR="00180B25" w:rsidRPr="00180B25">
        <w:rPr>
          <w:rFonts w:asciiTheme="minorBidi" w:hAnsiTheme="minorBidi"/>
          <w:sz w:val="24"/>
          <w:szCs w:val="24"/>
        </w:rPr>
        <w:t xml:space="preserve">as shown in </w:t>
      </w:r>
      <w:r w:rsidR="00180B25" w:rsidRPr="00180B25">
        <w:rPr>
          <w:rFonts w:asciiTheme="minorBidi" w:hAnsiTheme="minorBidi"/>
          <w:b/>
          <w:bCs/>
          <w:sz w:val="24"/>
          <w:szCs w:val="24"/>
        </w:rPr>
        <w:t xml:space="preserve">Appendix </w:t>
      </w:r>
      <w:r w:rsidR="00D42F1F">
        <w:rPr>
          <w:rFonts w:asciiTheme="minorBidi" w:hAnsiTheme="minorBidi"/>
          <w:b/>
          <w:bCs/>
          <w:sz w:val="24"/>
          <w:szCs w:val="24"/>
        </w:rPr>
        <w:t>4.</w:t>
      </w:r>
      <w:r w:rsidR="00180B25" w:rsidRPr="00180B25">
        <w:rPr>
          <w:rFonts w:asciiTheme="minorBidi" w:hAnsiTheme="minorBidi"/>
          <w:b/>
          <w:bCs/>
          <w:sz w:val="24"/>
          <w:szCs w:val="24"/>
        </w:rPr>
        <w:t>6</w:t>
      </w:r>
      <w:r w:rsidRPr="00180B25">
        <w:rPr>
          <w:rFonts w:asciiTheme="minorBidi" w:eastAsia="Times New Roman" w:hAnsiTheme="minorBidi"/>
          <w:b/>
          <w:bCs/>
          <w:color w:val="000000" w:themeColor="text1"/>
          <w:sz w:val="24"/>
          <w:szCs w:val="24"/>
        </w:rPr>
        <w:t xml:space="preserve">. </w:t>
      </w:r>
      <w:r w:rsidRPr="00180B25">
        <w:rPr>
          <w:rFonts w:asciiTheme="minorBidi" w:hAnsiTheme="minorBidi"/>
          <w:color w:val="000000" w:themeColor="text1"/>
          <w:sz w:val="24"/>
          <w:szCs w:val="24"/>
        </w:rPr>
        <w:t xml:space="preserve">However, the Chi-Square test indicated that there is </w:t>
      </w:r>
      <w:proofErr w:type="gramStart"/>
      <w:r w:rsidRPr="00180B25">
        <w:rPr>
          <w:rFonts w:asciiTheme="minorBidi" w:hAnsiTheme="minorBidi"/>
          <w:color w:val="000000" w:themeColor="text1"/>
          <w:sz w:val="24"/>
          <w:szCs w:val="24"/>
        </w:rPr>
        <w:t>not  statistically</w:t>
      </w:r>
      <w:proofErr w:type="gramEnd"/>
      <w:r w:rsidRPr="00180B25">
        <w:rPr>
          <w:rFonts w:asciiTheme="minorBidi" w:hAnsiTheme="minorBidi"/>
          <w:color w:val="000000" w:themeColor="text1"/>
          <w:sz w:val="24"/>
          <w:szCs w:val="24"/>
        </w:rPr>
        <w:t xml:space="preserve"> significant association between them</w:t>
      </w:r>
    </w:p>
    <w:p w:rsidR="001066A8" w:rsidRDefault="001066A8" w:rsidP="00891F5E">
      <w:pPr>
        <w:shd w:val="clear" w:color="auto" w:fill="FFFFFF"/>
        <w:spacing w:after="0" w:line="285" w:lineRule="atLeast"/>
        <w:rPr>
          <w:rFonts w:asciiTheme="majorBidi" w:hAnsiTheme="majorBidi" w:cstheme="majorBidi"/>
          <w:b/>
          <w:bCs/>
          <w:sz w:val="24"/>
          <w:szCs w:val="24"/>
        </w:rPr>
      </w:pPr>
    </w:p>
    <w:p w:rsidR="001478F5" w:rsidRDefault="001478F5" w:rsidP="00891F5E">
      <w:pPr>
        <w:shd w:val="clear" w:color="auto" w:fill="FFFFFF"/>
        <w:spacing w:after="0" w:line="285" w:lineRule="atLeast"/>
        <w:rPr>
          <w:rFonts w:asciiTheme="minorBidi" w:hAnsiTheme="minorBidi"/>
          <w:b/>
          <w:bCs/>
          <w:sz w:val="28"/>
          <w:szCs w:val="28"/>
        </w:rPr>
      </w:pPr>
    </w:p>
    <w:p w:rsidR="001478F5" w:rsidRDefault="001478F5" w:rsidP="00891F5E">
      <w:pPr>
        <w:shd w:val="clear" w:color="auto" w:fill="FFFFFF"/>
        <w:spacing w:after="0" w:line="285" w:lineRule="atLeast"/>
        <w:rPr>
          <w:rFonts w:asciiTheme="minorBidi" w:hAnsiTheme="minorBidi"/>
          <w:b/>
          <w:bCs/>
          <w:sz w:val="28"/>
          <w:szCs w:val="28"/>
        </w:rPr>
      </w:pPr>
    </w:p>
    <w:p w:rsidR="001478F5" w:rsidRDefault="001478F5" w:rsidP="00891F5E">
      <w:pPr>
        <w:shd w:val="clear" w:color="auto" w:fill="FFFFFF"/>
        <w:spacing w:after="0" w:line="285" w:lineRule="atLeast"/>
        <w:rPr>
          <w:rFonts w:asciiTheme="minorBidi" w:hAnsiTheme="minorBidi"/>
          <w:b/>
          <w:bCs/>
          <w:sz w:val="28"/>
          <w:szCs w:val="28"/>
        </w:rPr>
      </w:pPr>
    </w:p>
    <w:p w:rsidR="001478F5" w:rsidRDefault="001478F5" w:rsidP="00891F5E">
      <w:pPr>
        <w:shd w:val="clear" w:color="auto" w:fill="FFFFFF"/>
        <w:spacing w:after="0" w:line="285" w:lineRule="atLeast"/>
        <w:rPr>
          <w:rFonts w:asciiTheme="minorBidi" w:hAnsiTheme="minorBidi"/>
          <w:b/>
          <w:bCs/>
          <w:sz w:val="28"/>
          <w:szCs w:val="28"/>
        </w:rPr>
      </w:pPr>
    </w:p>
    <w:p w:rsidR="00117DBF" w:rsidRPr="00180B25" w:rsidRDefault="00D42F1F" w:rsidP="00891F5E">
      <w:pPr>
        <w:shd w:val="clear" w:color="auto" w:fill="FFFFFF"/>
        <w:spacing w:after="0" w:line="285" w:lineRule="atLeast"/>
        <w:rPr>
          <w:rFonts w:asciiTheme="minorBidi" w:hAnsiTheme="minorBidi"/>
          <w:b/>
          <w:bCs/>
          <w:sz w:val="28"/>
          <w:szCs w:val="28"/>
        </w:rPr>
      </w:pPr>
      <w:r>
        <w:rPr>
          <w:rFonts w:asciiTheme="minorBidi" w:hAnsiTheme="minorBidi"/>
          <w:b/>
          <w:bCs/>
          <w:sz w:val="28"/>
          <w:szCs w:val="28"/>
        </w:rPr>
        <w:t xml:space="preserve">4 </w:t>
      </w:r>
      <w:r w:rsidR="0081791F" w:rsidRPr="00180B25">
        <w:rPr>
          <w:rFonts w:asciiTheme="minorBidi" w:hAnsiTheme="minorBidi"/>
          <w:b/>
          <w:bCs/>
          <w:sz w:val="28"/>
          <w:szCs w:val="28"/>
        </w:rPr>
        <w:t>Appendix Inclusion</w:t>
      </w:r>
    </w:p>
    <w:p w:rsidR="001066A8" w:rsidRDefault="001066A8" w:rsidP="00891F5E">
      <w:pPr>
        <w:shd w:val="clear" w:color="auto" w:fill="FFFFFF"/>
        <w:spacing w:after="0" w:line="285" w:lineRule="atLeast"/>
        <w:rPr>
          <w:rFonts w:asciiTheme="minorBidi" w:eastAsia="Times New Roman" w:hAnsiTheme="minorBidi"/>
          <w:b/>
          <w:bCs/>
          <w:i/>
          <w:iCs/>
          <w:color w:val="000000"/>
          <w:sz w:val="24"/>
          <w:szCs w:val="24"/>
          <w:u w:val="single"/>
        </w:rPr>
      </w:pPr>
      <w:r w:rsidRPr="00180B25">
        <w:rPr>
          <w:rFonts w:asciiTheme="minorBidi" w:eastAsia="Times New Roman" w:hAnsiTheme="minorBidi"/>
          <w:b/>
          <w:bCs/>
          <w:i/>
          <w:iCs/>
          <w:color w:val="000000" w:themeColor="text1"/>
          <w:sz w:val="24"/>
          <w:szCs w:val="24"/>
          <w:u w:val="single"/>
        </w:rPr>
        <w:t xml:space="preserve">Appendix </w:t>
      </w:r>
      <w:proofErr w:type="gramStart"/>
      <w:r w:rsidR="00D42F1F">
        <w:rPr>
          <w:rFonts w:asciiTheme="minorBidi" w:eastAsia="Times New Roman" w:hAnsiTheme="minorBidi"/>
          <w:b/>
          <w:bCs/>
          <w:i/>
          <w:iCs/>
          <w:color w:val="000000" w:themeColor="text1"/>
          <w:sz w:val="24"/>
          <w:szCs w:val="24"/>
          <w:u w:val="single"/>
        </w:rPr>
        <w:t>4.</w:t>
      </w:r>
      <w:r w:rsidRPr="00180B25">
        <w:rPr>
          <w:rFonts w:asciiTheme="minorBidi" w:eastAsia="Times New Roman" w:hAnsiTheme="minorBidi"/>
          <w:b/>
          <w:bCs/>
          <w:i/>
          <w:iCs/>
          <w:color w:val="000000" w:themeColor="text1"/>
          <w:sz w:val="24"/>
          <w:szCs w:val="24"/>
          <w:u w:val="single"/>
        </w:rPr>
        <w:t>1 :</w:t>
      </w:r>
      <w:proofErr w:type="gramEnd"/>
      <w:r w:rsidRPr="00180B25">
        <w:rPr>
          <w:rFonts w:asciiTheme="minorBidi" w:eastAsia="Times New Roman" w:hAnsiTheme="minorBidi"/>
          <w:b/>
          <w:bCs/>
          <w:i/>
          <w:iCs/>
          <w:color w:val="000000"/>
          <w:sz w:val="24"/>
          <w:szCs w:val="24"/>
          <w:u w:val="single"/>
        </w:rPr>
        <w:t xml:space="preserve"> </w:t>
      </w:r>
      <w:r w:rsidR="001F22A4">
        <w:rPr>
          <w:rFonts w:asciiTheme="minorBidi" w:eastAsia="Times New Roman" w:hAnsiTheme="minorBidi"/>
          <w:b/>
          <w:bCs/>
          <w:i/>
          <w:iCs/>
          <w:color w:val="000000"/>
          <w:sz w:val="24"/>
          <w:szCs w:val="24"/>
          <w:u w:val="single"/>
        </w:rPr>
        <w:t>Gender</w:t>
      </w:r>
      <w:r w:rsidRPr="00180B25">
        <w:rPr>
          <w:rFonts w:asciiTheme="minorBidi" w:eastAsia="Times New Roman" w:hAnsiTheme="minorBidi"/>
          <w:b/>
          <w:bCs/>
          <w:i/>
          <w:iCs/>
          <w:color w:val="000000"/>
          <w:sz w:val="24"/>
          <w:szCs w:val="24"/>
          <w:u w:val="single"/>
        </w:rPr>
        <w:t xml:space="preserve"> association</w:t>
      </w:r>
    </w:p>
    <w:p w:rsidR="001F22A4" w:rsidRPr="001F22A4" w:rsidRDefault="00DF2FD1" w:rsidP="001F22A4">
      <w:pPr>
        <w:spacing w:before="100" w:beforeAutospacing="1" w:after="100" w:afterAutospacing="1" w:line="240" w:lineRule="auto"/>
        <w:rPr>
          <w:rFonts w:ascii="Times New Roman" w:eastAsia="Times New Roman" w:hAnsi="Times New Roman" w:cs="Times New Roman"/>
          <w:sz w:val="24"/>
          <w:szCs w:val="24"/>
        </w:rPr>
      </w:pPr>
      <w:r w:rsidRPr="00DF2FD1">
        <w:rPr>
          <w:rFonts w:ascii="Times New Roman" w:eastAsia="Times New Roman" w:hAnsi="Times New Roman" w:cs="Times New Roman"/>
          <w:sz w:val="24"/>
          <w:szCs w:val="24"/>
        </w:rPr>
        <w:drawing>
          <wp:inline distT="0" distB="0" distL="0" distR="0" wp14:anchorId="074B1FA7" wp14:editId="6E6247CA">
            <wp:extent cx="5760720" cy="351921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19210"/>
                    </a:xfrm>
                    <a:prstGeom prst="rect">
                      <a:avLst/>
                    </a:prstGeom>
                  </pic:spPr>
                </pic:pic>
              </a:graphicData>
            </a:graphic>
          </wp:inline>
        </w:drawing>
      </w:r>
    </w:p>
    <w:p w:rsidR="001F22A4" w:rsidRPr="00180B25" w:rsidRDefault="001F22A4" w:rsidP="00891F5E">
      <w:pPr>
        <w:shd w:val="clear" w:color="auto" w:fill="FFFFFF"/>
        <w:spacing w:after="0" w:line="285" w:lineRule="atLeast"/>
        <w:rPr>
          <w:rFonts w:asciiTheme="minorBidi" w:eastAsia="Times New Roman" w:hAnsiTheme="minorBidi"/>
          <w:b/>
          <w:bCs/>
          <w:i/>
          <w:iCs/>
          <w:color w:val="000000" w:themeColor="text1"/>
          <w:sz w:val="24"/>
          <w:szCs w:val="24"/>
          <w:u w:val="single"/>
        </w:rPr>
      </w:pPr>
    </w:p>
    <w:p w:rsidR="00117DBF" w:rsidRPr="00BF72E0" w:rsidRDefault="00B92117" w:rsidP="00891F5E">
      <w:pPr>
        <w:shd w:val="clear" w:color="auto" w:fill="FFFFFF"/>
        <w:spacing w:after="0" w:line="285" w:lineRule="atLeast"/>
        <w:rPr>
          <w:rFonts w:asciiTheme="majorBidi" w:hAnsiTheme="majorBidi" w:cstheme="majorBidi"/>
          <w:color w:val="000000" w:themeColor="text1"/>
          <w:sz w:val="24"/>
          <w:szCs w:val="24"/>
        </w:rPr>
      </w:pPr>
      <w:r w:rsidRPr="00BF72E0">
        <w:rPr>
          <w:rFonts w:asciiTheme="majorBidi" w:hAnsiTheme="majorBidi" w:cstheme="majorBidi"/>
          <w:sz w:val="24"/>
          <w:szCs w:val="24"/>
        </w:rPr>
        <w:t>.</w:t>
      </w:r>
    </w:p>
    <w:p w:rsidR="00180B25" w:rsidRDefault="00180B25" w:rsidP="00891F5E">
      <w:pPr>
        <w:shd w:val="clear" w:color="auto" w:fill="FFFFFF"/>
        <w:spacing w:after="0" w:line="285" w:lineRule="atLeast"/>
        <w:rPr>
          <w:rFonts w:asciiTheme="majorBidi" w:hAnsiTheme="majorBidi" w:cstheme="majorBidi"/>
          <w:color w:val="000000" w:themeColor="text1"/>
          <w:sz w:val="24"/>
          <w:szCs w:val="24"/>
        </w:rPr>
      </w:pPr>
    </w:p>
    <w:p w:rsidR="00180B25" w:rsidRDefault="00180B25" w:rsidP="00891F5E">
      <w:pPr>
        <w:spacing w:after="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p w:rsidR="00117DBF" w:rsidRPr="003B7FA6" w:rsidRDefault="00180B25" w:rsidP="00891F5E">
      <w:pPr>
        <w:shd w:val="clear" w:color="auto" w:fill="FFFFFF"/>
        <w:spacing w:after="0" w:line="285" w:lineRule="atLeast"/>
        <w:rPr>
          <w:rFonts w:asciiTheme="majorBidi" w:hAnsiTheme="majorBidi" w:cstheme="majorBidi"/>
          <w:i/>
          <w:iCs/>
          <w:color w:val="000000" w:themeColor="text1"/>
          <w:sz w:val="24"/>
          <w:szCs w:val="24"/>
        </w:rPr>
      </w:pPr>
      <w:r w:rsidRPr="003B7FA6">
        <w:rPr>
          <w:rFonts w:asciiTheme="minorBidi" w:hAnsiTheme="minorBidi"/>
          <w:b/>
          <w:bCs/>
          <w:i/>
          <w:iCs/>
          <w:color w:val="000000" w:themeColor="text1"/>
          <w:sz w:val="24"/>
          <w:szCs w:val="24"/>
          <w:u w:val="single"/>
        </w:rPr>
        <w:lastRenderedPageBreak/>
        <w:t xml:space="preserve">Appendix </w:t>
      </w:r>
      <w:r w:rsidR="00D42F1F" w:rsidRPr="003B7FA6">
        <w:rPr>
          <w:rFonts w:asciiTheme="minorBidi" w:hAnsiTheme="minorBidi"/>
          <w:b/>
          <w:bCs/>
          <w:i/>
          <w:iCs/>
          <w:color w:val="000000" w:themeColor="text1"/>
          <w:sz w:val="24"/>
          <w:szCs w:val="24"/>
          <w:u w:val="single"/>
        </w:rPr>
        <w:t>4.</w:t>
      </w:r>
      <w:r w:rsidRPr="003B7FA6">
        <w:rPr>
          <w:rFonts w:asciiTheme="minorBidi" w:hAnsiTheme="minorBidi"/>
          <w:b/>
          <w:bCs/>
          <w:i/>
          <w:iCs/>
          <w:color w:val="000000" w:themeColor="text1"/>
          <w:sz w:val="24"/>
          <w:szCs w:val="24"/>
          <w:u w:val="single"/>
        </w:rPr>
        <w:t xml:space="preserve">2: </w:t>
      </w:r>
      <w:r w:rsidRPr="003B7FA6">
        <w:rPr>
          <w:rFonts w:asciiTheme="minorBidi" w:hAnsiTheme="minorBidi"/>
          <w:b/>
          <w:bCs/>
          <w:i/>
          <w:iCs/>
          <w:color w:val="000000" w:themeColor="text1"/>
          <w:sz w:val="24"/>
          <w:szCs w:val="24"/>
          <w:u w:val="single"/>
        </w:rPr>
        <w:t>Smoking association</w:t>
      </w:r>
    </w:p>
    <w:p w:rsidR="00222685" w:rsidRDefault="00180B25" w:rsidP="00891F5E">
      <w:pPr>
        <w:shd w:val="clear" w:color="auto" w:fill="FFFFFF"/>
        <w:spacing w:after="0" w:line="285" w:lineRule="atLeast"/>
        <w:rPr>
          <w:rFonts w:asciiTheme="majorBidi" w:eastAsia="Times New Roman" w:hAnsiTheme="majorBidi" w:cstheme="majorBidi"/>
          <w:b/>
          <w:bCs/>
          <w:i/>
          <w:iCs/>
          <w:color w:val="000000" w:themeColor="text1"/>
          <w:sz w:val="24"/>
          <w:szCs w:val="24"/>
          <w:u w:val="single"/>
        </w:rPr>
      </w:pPr>
      <w:r w:rsidRPr="00180B25">
        <w:rPr>
          <w:rFonts w:asciiTheme="majorBidi" w:eastAsia="Times New Roman" w:hAnsiTheme="majorBidi" w:cstheme="majorBidi"/>
          <w:b/>
          <w:bCs/>
          <w:i/>
          <w:iCs/>
          <w:color w:val="000000" w:themeColor="text1"/>
          <w:sz w:val="24"/>
          <w:szCs w:val="24"/>
          <w:u w:val="single"/>
        </w:rPr>
        <w:drawing>
          <wp:inline distT="0" distB="0" distL="0" distR="0" wp14:anchorId="741C4EC6" wp14:editId="68728A58">
            <wp:extent cx="5486400" cy="3573780"/>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73780"/>
                    </a:xfrm>
                    <a:prstGeom prst="rect">
                      <a:avLst/>
                    </a:prstGeom>
                    <a:ln>
                      <a:solidFill>
                        <a:schemeClr val="tx1"/>
                      </a:solidFill>
                    </a:ln>
                  </pic:spPr>
                </pic:pic>
              </a:graphicData>
            </a:graphic>
          </wp:inline>
        </w:drawing>
      </w:r>
    </w:p>
    <w:p w:rsidR="00222685" w:rsidRDefault="00222685" w:rsidP="00891F5E">
      <w:pPr>
        <w:shd w:val="clear" w:color="auto" w:fill="FFFFFF"/>
        <w:spacing w:after="0" w:line="285" w:lineRule="atLeast"/>
        <w:rPr>
          <w:rFonts w:asciiTheme="majorBidi" w:eastAsia="Times New Roman" w:hAnsiTheme="majorBidi" w:cstheme="majorBidi"/>
          <w:b/>
          <w:bCs/>
          <w:i/>
          <w:iCs/>
          <w:color w:val="000000" w:themeColor="text1"/>
          <w:sz w:val="24"/>
          <w:szCs w:val="24"/>
          <w:u w:val="single"/>
        </w:rPr>
      </w:pPr>
    </w:p>
    <w:p w:rsidR="00B92117" w:rsidRPr="00180B25" w:rsidRDefault="00180B25" w:rsidP="00891F5E">
      <w:pPr>
        <w:shd w:val="clear" w:color="auto" w:fill="FFFFFF"/>
        <w:spacing w:after="0" w:line="285" w:lineRule="atLeast"/>
        <w:rPr>
          <w:rFonts w:ascii="Arial" w:hAnsi="Arial" w:cs="Arial"/>
          <w:sz w:val="24"/>
          <w:szCs w:val="24"/>
        </w:rPr>
      </w:pPr>
      <w:r w:rsidRPr="00180B25">
        <w:rPr>
          <w:rFonts w:ascii="Arial" w:eastAsia="Times New Roman" w:hAnsi="Arial" w:cs="Arial"/>
          <w:b/>
          <w:bCs/>
          <w:i/>
          <w:iCs/>
          <w:color w:val="000000" w:themeColor="text1"/>
          <w:sz w:val="24"/>
          <w:szCs w:val="24"/>
          <w:u w:val="single"/>
        </w:rPr>
        <w:t xml:space="preserve">Appendix </w:t>
      </w:r>
      <w:r w:rsidR="00D42F1F">
        <w:rPr>
          <w:rFonts w:ascii="Arial" w:eastAsia="Times New Roman" w:hAnsi="Arial" w:cs="Arial"/>
          <w:b/>
          <w:bCs/>
          <w:i/>
          <w:iCs/>
          <w:color w:val="000000" w:themeColor="text1"/>
          <w:sz w:val="24"/>
          <w:szCs w:val="24"/>
          <w:u w:val="single"/>
        </w:rPr>
        <w:t>4.</w:t>
      </w:r>
      <w:r w:rsidRPr="00180B25">
        <w:rPr>
          <w:rFonts w:ascii="Arial" w:eastAsia="Times New Roman" w:hAnsi="Arial" w:cs="Arial"/>
          <w:b/>
          <w:bCs/>
          <w:i/>
          <w:iCs/>
          <w:color w:val="000000" w:themeColor="text1"/>
          <w:sz w:val="24"/>
          <w:szCs w:val="24"/>
          <w:u w:val="single"/>
        </w:rPr>
        <w:t>3:</w:t>
      </w:r>
      <w:r w:rsidRPr="00180B25">
        <w:rPr>
          <w:rFonts w:ascii="Arial" w:hAnsi="Arial" w:cs="Arial"/>
          <w:b/>
          <w:bCs/>
          <w:color w:val="000000" w:themeColor="text1"/>
          <w:sz w:val="24"/>
          <w:szCs w:val="24"/>
          <w:u w:val="single"/>
        </w:rPr>
        <w:t xml:space="preserve"> </w:t>
      </w:r>
      <w:r w:rsidRPr="00180B25">
        <w:rPr>
          <w:rFonts w:ascii="Arial" w:hAnsi="Arial" w:cs="Arial"/>
          <w:b/>
          <w:bCs/>
          <w:color w:val="000000" w:themeColor="text1"/>
          <w:sz w:val="24"/>
          <w:szCs w:val="24"/>
          <w:u w:val="single"/>
        </w:rPr>
        <w:t>Age association</w:t>
      </w:r>
    </w:p>
    <w:p w:rsidR="0044171D" w:rsidRDefault="0044171D" w:rsidP="00891F5E">
      <w:pPr>
        <w:shd w:val="clear" w:color="auto" w:fill="FFFFFF"/>
        <w:spacing w:after="0" w:line="285" w:lineRule="atLeast"/>
        <w:rPr>
          <w:rFonts w:asciiTheme="majorBidi" w:hAnsiTheme="majorBidi" w:cstheme="majorBidi"/>
          <w:sz w:val="24"/>
          <w:szCs w:val="24"/>
        </w:rPr>
      </w:pPr>
      <w:r w:rsidRPr="0044171D">
        <w:rPr>
          <w:rFonts w:asciiTheme="majorBidi" w:hAnsiTheme="majorBidi" w:cstheme="majorBidi"/>
          <w:sz w:val="24"/>
          <w:szCs w:val="24"/>
        </w:rPr>
        <w:drawing>
          <wp:inline distT="0" distB="0" distL="0" distR="0" wp14:anchorId="6A210EBF" wp14:editId="113F96DF">
            <wp:extent cx="5486400" cy="3523371"/>
            <wp:effectExtent l="19050" t="19050" r="1905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23371"/>
                    </a:xfrm>
                    <a:prstGeom prst="rect">
                      <a:avLst/>
                    </a:prstGeom>
                    <a:ln>
                      <a:solidFill>
                        <a:schemeClr val="tx1"/>
                      </a:solidFill>
                    </a:ln>
                  </pic:spPr>
                </pic:pic>
              </a:graphicData>
            </a:graphic>
          </wp:inline>
        </w:drawing>
      </w:r>
    </w:p>
    <w:p w:rsidR="001478F5" w:rsidRDefault="001478F5" w:rsidP="00891F5E">
      <w:pPr>
        <w:shd w:val="clear" w:color="auto" w:fill="FFFFFF"/>
        <w:spacing w:after="0" w:line="285" w:lineRule="atLeast"/>
        <w:rPr>
          <w:rFonts w:asciiTheme="minorBidi" w:eastAsia="Times New Roman" w:hAnsiTheme="minorBidi"/>
          <w:b/>
          <w:bCs/>
          <w:i/>
          <w:iCs/>
          <w:color w:val="000000" w:themeColor="text1"/>
          <w:sz w:val="24"/>
          <w:szCs w:val="24"/>
          <w:u w:val="single"/>
        </w:rPr>
      </w:pPr>
    </w:p>
    <w:p w:rsidR="001478F5" w:rsidRDefault="001478F5" w:rsidP="00891F5E">
      <w:pPr>
        <w:shd w:val="clear" w:color="auto" w:fill="FFFFFF"/>
        <w:spacing w:after="0" w:line="285" w:lineRule="atLeast"/>
        <w:rPr>
          <w:rFonts w:asciiTheme="minorBidi" w:eastAsia="Times New Roman" w:hAnsiTheme="minorBidi"/>
          <w:b/>
          <w:bCs/>
          <w:i/>
          <w:iCs/>
          <w:color w:val="000000" w:themeColor="text1"/>
          <w:sz w:val="24"/>
          <w:szCs w:val="24"/>
          <w:u w:val="single"/>
        </w:rPr>
      </w:pPr>
    </w:p>
    <w:p w:rsidR="0044171D" w:rsidRPr="0044171D" w:rsidRDefault="0044171D" w:rsidP="00891F5E">
      <w:pPr>
        <w:shd w:val="clear" w:color="auto" w:fill="FFFFFF"/>
        <w:spacing w:after="0" w:line="285" w:lineRule="atLeast"/>
        <w:rPr>
          <w:rFonts w:asciiTheme="majorBidi" w:hAnsiTheme="majorBidi" w:cstheme="majorBidi"/>
          <w:sz w:val="24"/>
          <w:szCs w:val="24"/>
        </w:rPr>
      </w:pPr>
      <w:r w:rsidRPr="0044171D">
        <w:rPr>
          <w:rFonts w:asciiTheme="minorBidi" w:eastAsia="Times New Roman" w:hAnsiTheme="minorBidi"/>
          <w:b/>
          <w:bCs/>
          <w:i/>
          <w:iCs/>
          <w:color w:val="000000" w:themeColor="text1"/>
          <w:sz w:val="24"/>
          <w:szCs w:val="24"/>
          <w:u w:val="single"/>
        </w:rPr>
        <w:lastRenderedPageBreak/>
        <w:t xml:space="preserve">Appendix </w:t>
      </w:r>
      <w:proofErr w:type="gramStart"/>
      <w:r w:rsidRPr="0044171D">
        <w:rPr>
          <w:rFonts w:asciiTheme="minorBidi" w:eastAsia="Times New Roman" w:hAnsiTheme="minorBidi"/>
          <w:b/>
          <w:bCs/>
          <w:i/>
          <w:iCs/>
          <w:color w:val="000000" w:themeColor="text1"/>
          <w:sz w:val="24"/>
          <w:szCs w:val="24"/>
          <w:u w:val="single"/>
        </w:rPr>
        <w:t>4</w:t>
      </w:r>
      <w:r w:rsidR="00D42F1F">
        <w:rPr>
          <w:rFonts w:asciiTheme="minorBidi" w:eastAsia="Times New Roman" w:hAnsiTheme="minorBidi"/>
          <w:b/>
          <w:bCs/>
          <w:i/>
          <w:iCs/>
          <w:color w:val="000000" w:themeColor="text1"/>
          <w:sz w:val="24"/>
          <w:szCs w:val="24"/>
          <w:u w:val="single"/>
        </w:rPr>
        <w:t>.3</w:t>
      </w:r>
      <w:r w:rsidRPr="0044171D">
        <w:rPr>
          <w:rFonts w:asciiTheme="minorBidi" w:eastAsia="Times New Roman" w:hAnsiTheme="minorBidi"/>
          <w:b/>
          <w:bCs/>
          <w:i/>
          <w:iCs/>
          <w:color w:val="000000" w:themeColor="text1"/>
          <w:sz w:val="24"/>
          <w:szCs w:val="24"/>
          <w:u w:val="single"/>
        </w:rPr>
        <w:t xml:space="preserve"> :</w:t>
      </w:r>
      <w:proofErr w:type="gramEnd"/>
      <w:r w:rsidRPr="0044171D">
        <w:rPr>
          <w:rFonts w:asciiTheme="minorBidi" w:eastAsia="Times New Roman" w:hAnsiTheme="minorBidi"/>
          <w:b/>
          <w:bCs/>
          <w:i/>
          <w:iCs/>
          <w:color w:val="000000"/>
          <w:sz w:val="24"/>
          <w:szCs w:val="24"/>
          <w:u w:val="single"/>
        </w:rPr>
        <w:t xml:space="preserve"> Mental Distress Level association</w:t>
      </w:r>
    </w:p>
    <w:p w:rsidR="00180B25" w:rsidRDefault="0044171D" w:rsidP="00891F5E">
      <w:pPr>
        <w:shd w:val="clear" w:color="auto" w:fill="FFFFFF"/>
        <w:spacing w:after="0" w:line="285" w:lineRule="atLeast"/>
        <w:rPr>
          <w:rFonts w:asciiTheme="majorBidi" w:eastAsia="Times New Roman" w:hAnsiTheme="majorBidi" w:cstheme="majorBidi"/>
          <w:b/>
          <w:bCs/>
          <w:i/>
          <w:iCs/>
          <w:color w:val="000000" w:themeColor="text1"/>
          <w:sz w:val="24"/>
          <w:szCs w:val="24"/>
          <w:u w:val="single"/>
        </w:rPr>
      </w:pPr>
      <w:r>
        <w:rPr>
          <w:rFonts w:asciiTheme="majorBidi" w:eastAsia="Times New Roman" w:hAnsiTheme="majorBidi" w:cstheme="majorBidi"/>
          <w:b/>
          <w:bCs/>
          <w:i/>
          <w:iCs/>
          <w:color w:val="000000" w:themeColor="text1"/>
          <w:sz w:val="24"/>
          <w:szCs w:val="24"/>
          <w:u w:val="single"/>
        </w:rPr>
        <w:t xml:space="preserve"> </w:t>
      </w:r>
      <w:r w:rsidRPr="0044171D">
        <w:rPr>
          <w:rFonts w:asciiTheme="majorBidi" w:eastAsia="Times New Roman" w:hAnsiTheme="majorBidi" w:cstheme="majorBidi"/>
          <w:b/>
          <w:bCs/>
          <w:i/>
          <w:iCs/>
          <w:color w:val="000000" w:themeColor="text1"/>
          <w:sz w:val="24"/>
          <w:szCs w:val="24"/>
          <w:u w:val="single"/>
        </w:rPr>
        <w:drawing>
          <wp:inline distT="0" distB="0" distL="0" distR="0" wp14:anchorId="54DEFF03" wp14:editId="130947F9">
            <wp:extent cx="5711569" cy="3657600"/>
            <wp:effectExtent l="19050" t="19050" r="228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1569" cy="3657600"/>
                    </a:xfrm>
                    <a:prstGeom prst="rect">
                      <a:avLst/>
                    </a:prstGeom>
                    <a:ln>
                      <a:solidFill>
                        <a:schemeClr val="tx1"/>
                      </a:solidFill>
                    </a:ln>
                  </pic:spPr>
                </pic:pic>
              </a:graphicData>
            </a:graphic>
          </wp:inline>
        </w:drawing>
      </w:r>
    </w:p>
    <w:p w:rsidR="001478F5" w:rsidRDefault="001478F5" w:rsidP="00891F5E">
      <w:pPr>
        <w:shd w:val="clear" w:color="auto" w:fill="FFFFFF"/>
        <w:tabs>
          <w:tab w:val="left" w:pos="1543"/>
        </w:tabs>
        <w:spacing w:after="0" w:line="285" w:lineRule="atLeast"/>
        <w:rPr>
          <w:rFonts w:ascii="Arial" w:eastAsia="Times New Roman" w:hAnsi="Arial" w:cs="Arial"/>
          <w:b/>
          <w:bCs/>
          <w:i/>
          <w:iCs/>
          <w:color w:val="000000" w:themeColor="text1"/>
          <w:sz w:val="24"/>
          <w:szCs w:val="24"/>
          <w:u w:val="single"/>
        </w:rPr>
      </w:pPr>
    </w:p>
    <w:p w:rsidR="001478F5" w:rsidRDefault="0044171D" w:rsidP="001478F5">
      <w:pPr>
        <w:shd w:val="clear" w:color="auto" w:fill="FFFFFF"/>
        <w:tabs>
          <w:tab w:val="left" w:pos="1543"/>
        </w:tabs>
        <w:spacing w:after="0" w:line="285" w:lineRule="atLeast"/>
        <w:rPr>
          <w:rFonts w:ascii="Arial" w:eastAsia="Times New Roman" w:hAnsi="Arial" w:cs="Arial"/>
          <w:b/>
          <w:bCs/>
          <w:i/>
          <w:iCs/>
          <w:color w:val="000000" w:themeColor="text1"/>
          <w:sz w:val="24"/>
          <w:szCs w:val="24"/>
          <w:u w:val="single"/>
        </w:rPr>
      </w:pPr>
      <w:r w:rsidRPr="00BF72E0">
        <w:rPr>
          <w:rFonts w:asciiTheme="majorBidi" w:hAnsiTheme="majorBidi" w:cstheme="majorBidi"/>
          <w:b/>
          <w:bCs/>
          <w:color w:val="000000" w:themeColor="text1"/>
          <w:sz w:val="24"/>
          <w:szCs w:val="24"/>
        </w:rPr>
        <w:drawing>
          <wp:anchor distT="0" distB="0" distL="114300" distR="114300" simplePos="0" relativeHeight="251660288" behindDoc="0" locked="0" layoutInCell="1" allowOverlap="1" wp14:anchorId="430086CE" wp14:editId="0640676E">
            <wp:simplePos x="0" y="0"/>
            <wp:positionH relativeFrom="margin">
              <wp:posOffset>35560</wp:posOffset>
            </wp:positionH>
            <wp:positionV relativeFrom="margin">
              <wp:posOffset>4345940</wp:posOffset>
            </wp:positionV>
            <wp:extent cx="5711190" cy="3968115"/>
            <wp:effectExtent l="19050" t="19050" r="22860" b="133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1190" cy="39681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4171D">
        <w:rPr>
          <w:rFonts w:ascii="Arial" w:eastAsia="Times New Roman" w:hAnsi="Arial" w:cs="Arial"/>
          <w:b/>
          <w:bCs/>
          <w:i/>
          <w:iCs/>
          <w:color w:val="000000" w:themeColor="text1"/>
          <w:sz w:val="24"/>
          <w:szCs w:val="24"/>
          <w:u w:val="single"/>
        </w:rPr>
        <w:t xml:space="preserve">Appendix </w:t>
      </w:r>
      <w:r w:rsidR="00D42F1F">
        <w:rPr>
          <w:rFonts w:ascii="Arial" w:eastAsia="Times New Roman" w:hAnsi="Arial" w:cs="Arial"/>
          <w:b/>
          <w:bCs/>
          <w:i/>
          <w:iCs/>
          <w:color w:val="000000" w:themeColor="text1"/>
          <w:sz w:val="24"/>
          <w:szCs w:val="24"/>
          <w:u w:val="single"/>
        </w:rPr>
        <w:t>4.</w:t>
      </w:r>
      <w:r w:rsidRPr="0044171D">
        <w:rPr>
          <w:rFonts w:ascii="Arial" w:eastAsia="Times New Roman" w:hAnsi="Arial" w:cs="Arial"/>
          <w:b/>
          <w:bCs/>
          <w:i/>
          <w:iCs/>
          <w:color w:val="000000" w:themeColor="text1"/>
          <w:sz w:val="24"/>
          <w:szCs w:val="24"/>
          <w:u w:val="single"/>
        </w:rPr>
        <w:t>5:</w:t>
      </w:r>
      <w:r w:rsidRPr="0044171D">
        <w:rPr>
          <w:rFonts w:ascii="Arial" w:hAnsi="Arial" w:cs="Arial"/>
          <w:b/>
          <w:bCs/>
          <w:color w:val="000000" w:themeColor="text1"/>
          <w:sz w:val="24"/>
          <w:szCs w:val="24"/>
          <w:u w:val="single"/>
        </w:rPr>
        <w:t xml:space="preserve"> </w:t>
      </w:r>
      <w:proofErr w:type="spellStart"/>
      <w:r w:rsidRPr="0044171D">
        <w:rPr>
          <w:rFonts w:ascii="Arial" w:hAnsi="Arial" w:cs="Arial"/>
          <w:b/>
          <w:bCs/>
          <w:color w:val="000000" w:themeColor="text1"/>
          <w:sz w:val="24"/>
          <w:szCs w:val="24"/>
          <w:u w:val="single"/>
        </w:rPr>
        <w:t>Resilie</w:t>
      </w:r>
      <w:r w:rsidR="001478F5">
        <w:rPr>
          <w:rFonts w:ascii="Arial" w:hAnsi="Arial" w:cs="Arial"/>
          <w:b/>
          <w:bCs/>
          <w:color w:val="000000" w:themeColor="text1"/>
          <w:sz w:val="24"/>
          <w:szCs w:val="24"/>
          <w:u w:val="single"/>
        </w:rPr>
        <w:t>h</w:t>
      </w:r>
      <w:r w:rsidRPr="0044171D">
        <w:rPr>
          <w:rFonts w:ascii="Arial" w:hAnsi="Arial" w:cs="Arial"/>
          <w:b/>
          <w:bCs/>
          <w:color w:val="000000" w:themeColor="text1"/>
          <w:sz w:val="24"/>
          <w:szCs w:val="24"/>
          <w:u w:val="single"/>
        </w:rPr>
        <w:t>nce</w:t>
      </w:r>
      <w:proofErr w:type="spellEnd"/>
      <w:r w:rsidRPr="0044171D">
        <w:rPr>
          <w:rFonts w:ascii="Arial" w:eastAsia="Times New Roman" w:hAnsi="Arial" w:cs="Arial"/>
          <w:b/>
          <w:bCs/>
          <w:color w:val="000000" w:themeColor="text1"/>
          <w:sz w:val="24"/>
          <w:szCs w:val="24"/>
          <w:u w:val="single"/>
        </w:rPr>
        <w:t xml:space="preserve"> Level association</w:t>
      </w:r>
    </w:p>
    <w:p w:rsidR="001478F5" w:rsidRPr="001478F5" w:rsidRDefault="001478F5" w:rsidP="001478F5">
      <w:pPr>
        <w:shd w:val="clear" w:color="auto" w:fill="FFFFFF"/>
        <w:tabs>
          <w:tab w:val="left" w:pos="1543"/>
        </w:tabs>
        <w:spacing w:after="0" w:line="285" w:lineRule="atLeast"/>
        <w:rPr>
          <w:rFonts w:ascii="Arial" w:eastAsia="Times New Roman" w:hAnsi="Arial" w:cs="Arial"/>
          <w:b/>
          <w:bCs/>
          <w:i/>
          <w:iCs/>
          <w:color w:val="000000" w:themeColor="text1"/>
          <w:sz w:val="24"/>
          <w:szCs w:val="24"/>
          <w:u w:val="single"/>
        </w:rPr>
      </w:pPr>
      <w:r w:rsidRPr="0044171D">
        <w:rPr>
          <w:rFonts w:ascii="Arial" w:eastAsia="Times New Roman" w:hAnsi="Arial" w:cs="Arial"/>
          <w:b/>
          <w:bCs/>
          <w:i/>
          <w:iCs/>
          <w:color w:val="000000" w:themeColor="text1"/>
          <w:sz w:val="24"/>
          <w:szCs w:val="24"/>
          <w:u w:val="single"/>
        </w:rPr>
        <w:lastRenderedPageBreak/>
        <w:t xml:space="preserve">Appendix </w:t>
      </w:r>
      <w:r>
        <w:rPr>
          <w:rFonts w:ascii="Arial" w:eastAsia="Times New Roman" w:hAnsi="Arial" w:cs="Arial"/>
          <w:b/>
          <w:bCs/>
          <w:i/>
          <w:iCs/>
          <w:color w:val="000000" w:themeColor="text1"/>
          <w:sz w:val="24"/>
          <w:szCs w:val="24"/>
          <w:u w:val="single"/>
        </w:rPr>
        <w:t>4.</w:t>
      </w:r>
      <w:r w:rsidRPr="0044171D">
        <w:rPr>
          <w:rFonts w:ascii="Arial" w:eastAsia="Times New Roman" w:hAnsi="Arial" w:cs="Arial"/>
          <w:b/>
          <w:bCs/>
          <w:i/>
          <w:iCs/>
          <w:color w:val="000000" w:themeColor="text1"/>
          <w:sz w:val="24"/>
          <w:szCs w:val="24"/>
          <w:u w:val="single"/>
        </w:rPr>
        <w:t>6:</w:t>
      </w:r>
      <w:r w:rsidRPr="0044171D">
        <w:rPr>
          <w:rFonts w:asciiTheme="minorBidi" w:eastAsia="Times New Roman" w:hAnsiTheme="minorBidi"/>
          <w:b/>
          <w:bCs/>
          <w:color w:val="000000" w:themeColor="text1"/>
          <w:sz w:val="24"/>
          <w:szCs w:val="24"/>
          <w:u w:val="single"/>
        </w:rPr>
        <w:t xml:space="preserve"> Pittsburgh Sleep Quality Index (PSQI)</w:t>
      </w:r>
    </w:p>
    <w:p w:rsidR="001478F5" w:rsidRDefault="001478F5" w:rsidP="001478F5">
      <w:pPr>
        <w:shd w:val="clear" w:color="auto" w:fill="FFFFFF"/>
        <w:spacing w:after="0" w:line="285" w:lineRule="atLeast"/>
        <w:rPr>
          <w:rFonts w:asciiTheme="majorBidi" w:hAnsiTheme="majorBidi" w:cstheme="majorBidi"/>
          <w:b/>
          <w:bCs/>
          <w:color w:val="000000" w:themeColor="text1"/>
          <w:sz w:val="24"/>
          <w:szCs w:val="24"/>
        </w:rPr>
      </w:pPr>
    </w:p>
    <w:p w:rsidR="001478F5" w:rsidRDefault="001478F5" w:rsidP="00891F5E">
      <w:pPr>
        <w:shd w:val="clear" w:color="auto" w:fill="FFFFFF"/>
        <w:spacing w:after="0" w:line="285" w:lineRule="atLeast"/>
        <w:jc w:val="center"/>
        <w:rPr>
          <w:rFonts w:asciiTheme="majorBidi" w:hAnsiTheme="majorBidi" w:cstheme="majorBidi"/>
          <w:b/>
          <w:bCs/>
          <w:color w:val="000000" w:themeColor="text1"/>
          <w:sz w:val="24"/>
          <w:szCs w:val="24"/>
        </w:rPr>
      </w:pPr>
    </w:p>
    <w:p w:rsidR="001478F5" w:rsidRPr="00BF72E0" w:rsidRDefault="001478F5" w:rsidP="00891F5E">
      <w:pPr>
        <w:shd w:val="clear" w:color="auto" w:fill="FFFFFF"/>
        <w:spacing w:after="0" w:line="285" w:lineRule="atLeast"/>
        <w:jc w:val="center"/>
        <w:rPr>
          <w:rFonts w:asciiTheme="majorBidi" w:hAnsiTheme="majorBidi" w:cstheme="majorBidi"/>
          <w:b/>
          <w:bCs/>
          <w:color w:val="000000" w:themeColor="text1"/>
          <w:sz w:val="24"/>
          <w:szCs w:val="24"/>
        </w:rPr>
      </w:pPr>
      <w:r w:rsidRPr="00BF72E0">
        <w:rPr>
          <w:rFonts w:asciiTheme="majorBidi" w:hAnsiTheme="majorBidi" w:cstheme="majorBidi"/>
          <w:b/>
          <w:bCs/>
          <w:color w:val="000000" w:themeColor="text1"/>
          <w:sz w:val="24"/>
          <w:szCs w:val="24"/>
        </w:rPr>
        <w:drawing>
          <wp:inline distT="0" distB="0" distL="0" distR="0" wp14:anchorId="243E2A6D" wp14:editId="7FEE5B08">
            <wp:extent cx="5486400" cy="3591951"/>
            <wp:effectExtent l="19050" t="19050" r="1905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91951"/>
                    </a:xfrm>
                    <a:prstGeom prst="rect">
                      <a:avLst/>
                    </a:prstGeom>
                    <a:ln w="3175">
                      <a:solidFill>
                        <a:schemeClr val="tx1"/>
                      </a:solidFill>
                    </a:ln>
                  </pic:spPr>
                </pic:pic>
              </a:graphicData>
            </a:graphic>
          </wp:inline>
        </w:drawing>
      </w:r>
    </w:p>
    <w:sectPr w:rsidR="001478F5" w:rsidRPr="00BF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3E1"/>
    <w:multiLevelType w:val="multilevel"/>
    <w:tmpl w:val="4B0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7AD3"/>
    <w:multiLevelType w:val="multilevel"/>
    <w:tmpl w:val="8D10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464F2"/>
    <w:multiLevelType w:val="multilevel"/>
    <w:tmpl w:val="1BC017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D10210"/>
    <w:multiLevelType w:val="multilevel"/>
    <w:tmpl w:val="5964D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407852"/>
    <w:multiLevelType w:val="hybridMultilevel"/>
    <w:tmpl w:val="9A8A16CA"/>
    <w:lvl w:ilvl="0" w:tplc="7C1CE5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6861D7"/>
    <w:multiLevelType w:val="multilevel"/>
    <w:tmpl w:val="9A04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542F3"/>
    <w:multiLevelType w:val="multilevel"/>
    <w:tmpl w:val="2ED0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94A96"/>
    <w:multiLevelType w:val="multilevel"/>
    <w:tmpl w:val="54C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5161B"/>
    <w:multiLevelType w:val="multilevel"/>
    <w:tmpl w:val="98465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890116"/>
    <w:multiLevelType w:val="multilevel"/>
    <w:tmpl w:val="A23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015D8"/>
    <w:multiLevelType w:val="multilevel"/>
    <w:tmpl w:val="60921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5DB01E3"/>
    <w:multiLevelType w:val="multilevel"/>
    <w:tmpl w:val="FD5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8587A"/>
    <w:multiLevelType w:val="multilevel"/>
    <w:tmpl w:val="1F7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85BB1"/>
    <w:multiLevelType w:val="multilevel"/>
    <w:tmpl w:val="C67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72743"/>
    <w:multiLevelType w:val="multilevel"/>
    <w:tmpl w:val="EFF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A10FF"/>
    <w:multiLevelType w:val="multilevel"/>
    <w:tmpl w:val="7DCE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64E39"/>
    <w:multiLevelType w:val="multilevel"/>
    <w:tmpl w:val="6A0EF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F171F6C"/>
    <w:multiLevelType w:val="hybridMultilevel"/>
    <w:tmpl w:val="A8D6B6E2"/>
    <w:lvl w:ilvl="0" w:tplc="15AA62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5B7F9C"/>
    <w:multiLevelType w:val="multilevel"/>
    <w:tmpl w:val="9376B8C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78680E1F"/>
    <w:multiLevelType w:val="multilevel"/>
    <w:tmpl w:val="D09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C2CA1"/>
    <w:multiLevelType w:val="multilevel"/>
    <w:tmpl w:val="AD563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lvlOverride w:ilvl="3"/>
    <w:lvlOverride w:ilvl="4"/>
    <w:lvlOverride w:ilvl="5"/>
    <w:lvlOverride w:ilvl="6"/>
    <w:lvlOverride w:ilvl="7"/>
    <w:lvlOverride w:ilvl="8"/>
  </w:num>
  <w:num w:numId="3">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5"/>
  </w:num>
  <w:num w:numId="6">
    <w:abstractNumId w:val="14"/>
  </w:num>
  <w:num w:numId="7">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7"/>
  </w:num>
  <w:num w:numId="12">
    <w:abstractNumId w:val="6"/>
  </w:num>
  <w:num w:numId="13">
    <w:abstractNumId w:val="0"/>
  </w:num>
  <w:num w:numId="14">
    <w:abstractNumId w:val="9"/>
  </w:num>
  <w:num w:numId="15">
    <w:abstractNumId w:val="16"/>
  </w:num>
  <w:num w:numId="16">
    <w:abstractNumId w:val="1"/>
  </w:num>
  <w:num w:numId="17">
    <w:abstractNumId w:val="15"/>
  </w:num>
  <w:num w:numId="18">
    <w:abstractNumId w:val="19"/>
  </w:num>
  <w:num w:numId="19">
    <w:abstractNumId w:val="17"/>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15"/>
    <w:rsid w:val="00052691"/>
    <w:rsid w:val="000A5AEF"/>
    <w:rsid w:val="000C799A"/>
    <w:rsid w:val="001066A8"/>
    <w:rsid w:val="00117DBF"/>
    <w:rsid w:val="00134A81"/>
    <w:rsid w:val="001478F5"/>
    <w:rsid w:val="00180B25"/>
    <w:rsid w:val="001F22A4"/>
    <w:rsid w:val="0022079A"/>
    <w:rsid w:val="00222685"/>
    <w:rsid w:val="002772F6"/>
    <w:rsid w:val="00316BA3"/>
    <w:rsid w:val="00331150"/>
    <w:rsid w:val="003B7FA6"/>
    <w:rsid w:val="0044171D"/>
    <w:rsid w:val="00465B05"/>
    <w:rsid w:val="004762EE"/>
    <w:rsid w:val="0049523B"/>
    <w:rsid w:val="004B68C3"/>
    <w:rsid w:val="004F0A12"/>
    <w:rsid w:val="00520D7D"/>
    <w:rsid w:val="00534B3B"/>
    <w:rsid w:val="005F4260"/>
    <w:rsid w:val="006105A0"/>
    <w:rsid w:val="006763C2"/>
    <w:rsid w:val="006964F6"/>
    <w:rsid w:val="006B7CF4"/>
    <w:rsid w:val="006D3421"/>
    <w:rsid w:val="0081791F"/>
    <w:rsid w:val="008460C4"/>
    <w:rsid w:val="00891F5E"/>
    <w:rsid w:val="00913AA0"/>
    <w:rsid w:val="009C3DDD"/>
    <w:rsid w:val="009E2517"/>
    <w:rsid w:val="00A4238D"/>
    <w:rsid w:val="00A9511C"/>
    <w:rsid w:val="00B0416A"/>
    <w:rsid w:val="00B92117"/>
    <w:rsid w:val="00BE151E"/>
    <w:rsid w:val="00BE212A"/>
    <w:rsid w:val="00BF72E0"/>
    <w:rsid w:val="00C776C9"/>
    <w:rsid w:val="00CB3FE7"/>
    <w:rsid w:val="00D42F1F"/>
    <w:rsid w:val="00DD26B2"/>
    <w:rsid w:val="00DF2FD1"/>
    <w:rsid w:val="00E15FD6"/>
    <w:rsid w:val="00E56015"/>
    <w:rsid w:val="00EA38C6"/>
    <w:rsid w:val="00EA68A9"/>
    <w:rsid w:val="00EB13DC"/>
    <w:rsid w:val="00F05A0B"/>
    <w:rsid w:val="00FD5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4EAB"/>
  <w15:chartTrackingRefBased/>
  <w15:docId w15:val="{C4756001-B646-4A65-91A6-735D3E1A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B2"/>
    <w:pPr>
      <w:keepNext/>
      <w:keepLines/>
      <w:spacing w:before="240" w:after="0" w:line="256" w:lineRule="auto"/>
      <w:outlineLvl w:val="0"/>
    </w:pPr>
    <w:rPr>
      <w:rFonts w:ascii="Calibri" w:eastAsia="Calibri" w:hAnsi="Calibri" w:cs="Calibri"/>
      <w:color w:val="2F5496"/>
      <w:sz w:val="32"/>
      <w:szCs w:val="32"/>
    </w:rPr>
  </w:style>
  <w:style w:type="paragraph" w:styleId="Heading3">
    <w:name w:val="heading 3"/>
    <w:basedOn w:val="Normal"/>
    <w:next w:val="Normal"/>
    <w:link w:val="Heading3Char"/>
    <w:uiPriority w:val="9"/>
    <w:unhideWhenUsed/>
    <w:qFormat/>
    <w:rsid w:val="009E2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B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B2"/>
    <w:rPr>
      <w:rFonts w:ascii="Calibri" w:eastAsia="Calibri" w:hAnsi="Calibri" w:cs="Calibri"/>
      <w:color w:val="2F5496"/>
      <w:sz w:val="32"/>
      <w:szCs w:val="32"/>
    </w:rPr>
  </w:style>
  <w:style w:type="character" w:customStyle="1" w:styleId="Heading3Char">
    <w:name w:val="Heading 3 Char"/>
    <w:basedOn w:val="DefaultParagraphFont"/>
    <w:link w:val="Heading3"/>
    <w:uiPriority w:val="9"/>
    <w:rsid w:val="009E25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E2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517"/>
    <w:rPr>
      <w:b/>
      <w:bCs/>
    </w:rPr>
  </w:style>
  <w:style w:type="character" w:customStyle="1" w:styleId="Heading4Char">
    <w:name w:val="Heading 4 Char"/>
    <w:basedOn w:val="DefaultParagraphFont"/>
    <w:link w:val="Heading4"/>
    <w:uiPriority w:val="9"/>
    <w:rsid w:val="00534B3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34B3B"/>
    <w:rPr>
      <w:rFonts w:ascii="Courier New" w:eastAsia="Times New Roman" w:hAnsi="Courier New" w:cs="Courier New"/>
      <w:sz w:val="20"/>
      <w:szCs w:val="20"/>
    </w:rPr>
  </w:style>
  <w:style w:type="paragraph" w:styleId="ListParagraph">
    <w:name w:val="List Paragraph"/>
    <w:basedOn w:val="Normal"/>
    <w:uiPriority w:val="34"/>
    <w:qFormat/>
    <w:rsid w:val="0084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4">
      <w:bodyDiv w:val="1"/>
      <w:marLeft w:val="0"/>
      <w:marRight w:val="0"/>
      <w:marTop w:val="0"/>
      <w:marBottom w:val="0"/>
      <w:divBdr>
        <w:top w:val="none" w:sz="0" w:space="0" w:color="auto"/>
        <w:left w:val="none" w:sz="0" w:space="0" w:color="auto"/>
        <w:bottom w:val="none" w:sz="0" w:space="0" w:color="auto"/>
        <w:right w:val="none" w:sz="0" w:space="0" w:color="auto"/>
      </w:divBdr>
    </w:div>
    <w:div w:id="104546626">
      <w:bodyDiv w:val="1"/>
      <w:marLeft w:val="0"/>
      <w:marRight w:val="0"/>
      <w:marTop w:val="0"/>
      <w:marBottom w:val="0"/>
      <w:divBdr>
        <w:top w:val="none" w:sz="0" w:space="0" w:color="auto"/>
        <w:left w:val="none" w:sz="0" w:space="0" w:color="auto"/>
        <w:bottom w:val="none" w:sz="0" w:space="0" w:color="auto"/>
        <w:right w:val="none" w:sz="0" w:space="0" w:color="auto"/>
      </w:divBdr>
      <w:divsChild>
        <w:div w:id="440760208">
          <w:marLeft w:val="0"/>
          <w:marRight w:val="0"/>
          <w:marTop w:val="0"/>
          <w:marBottom w:val="0"/>
          <w:divBdr>
            <w:top w:val="none" w:sz="0" w:space="0" w:color="auto"/>
            <w:left w:val="none" w:sz="0" w:space="0" w:color="auto"/>
            <w:bottom w:val="none" w:sz="0" w:space="0" w:color="auto"/>
            <w:right w:val="none" w:sz="0" w:space="0" w:color="auto"/>
          </w:divBdr>
          <w:divsChild>
            <w:div w:id="12992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11">
      <w:bodyDiv w:val="1"/>
      <w:marLeft w:val="0"/>
      <w:marRight w:val="0"/>
      <w:marTop w:val="0"/>
      <w:marBottom w:val="0"/>
      <w:divBdr>
        <w:top w:val="none" w:sz="0" w:space="0" w:color="auto"/>
        <w:left w:val="none" w:sz="0" w:space="0" w:color="auto"/>
        <w:bottom w:val="none" w:sz="0" w:space="0" w:color="auto"/>
        <w:right w:val="none" w:sz="0" w:space="0" w:color="auto"/>
      </w:divBdr>
    </w:div>
    <w:div w:id="327289368">
      <w:bodyDiv w:val="1"/>
      <w:marLeft w:val="0"/>
      <w:marRight w:val="0"/>
      <w:marTop w:val="0"/>
      <w:marBottom w:val="0"/>
      <w:divBdr>
        <w:top w:val="none" w:sz="0" w:space="0" w:color="auto"/>
        <w:left w:val="none" w:sz="0" w:space="0" w:color="auto"/>
        <w:bottom w:val="none" w:sz="0" w:space="0" w:color="auto"/>
        <w:right w:val="none" w:sz="0" w:space="0" w:color="auto"/>
      </w:divBdr>
    </w:div>
    <w:div w:id="485778139">
      <w:bodyDiv w:val="1"/>
      <w:marLeft w:val="0"/>
      <w:marRight w:val="0"/>
      <w:marTop w:val="0"/>
      <w:marBottom w:val="0"/>
      <w:divBdr>
        <w:top w:val="none" w:sz="0" w:space="0" w:color="auto"/>
        <w:left w:val="none" w:sz="0" w:space="0" w:color="auto"/>
        <w:bottom w:val="none" w:sz="0" w:space="0" w:color="auto"/>
        <w:right w:val="none" w:sz="0" w:space="0" w:color="auto"/>
      </w:divBdr>
      <w:divsChild>
        <w:div w:id="1235436232">
          <w:marLeft w:val="0"/>
          <w:marRight w:val="0"/>
          <w:marTop w:val="0"/>
          <w:marBottom w:val="0"/>
          <w:divBdr>
            <w:top w:val="none" w:sz="0" w:space="0" w:color="auto"/>
            <w:left w:val="none" w:sz="0" w:space="0" w:color="auto"/>
            <w:bottom w:val="none" w:sz="0" w:space="0" w:color="auto"/>
            <w:right w:val="none" w:sz="0" w:space="0" w:color="auto"/>
          </w:divBdr>
          <w:divsChild>
            <w:div w:id="11190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8732">
      <w:bodyDiv w:val="1"/>
      <w:marLeft w:val="0"/>
      <w:marRight w:val="0"/>
      <w:marTop w:val="0"/>
      <w:marBottom w:val="0"/>
      <w:divBdr>
        <w:top w:val="none" w:sz="0" w:space="0" w:color="auto"/>
        <w:left w:val="none" w:sz="0" w:space="0" w:color="auto"/>
        <w:bottom w:val="none" w:sz="0" w:space="0" w:color="auto"/>
        <w:right w:val="none" w:sz="0" w:space="0" w:color="auto"/>
      </w:divBdr>
    </w:div>
    <w:div w:id="713770625">
      <w:bodyDiv w:val="1"/>
      <w:marLeft w:val="0"/>
      <w:marRight w:val="0"/>
      <w:marTop w:val="0"/>
      <w:marBottom w:val="0"/>
      <w:divBdr>
        <w:top w:val="none" w:sz="0" w:space="0" w:color="auto"/>
        <w:left w:val="none" w:sz="0" w:space="0" w:color="auto"/>
        <w:bottom w:val="none" w:sz="0" w:space="0" w:color="auto"/>
        <w:right w:val="none" w:sz="0" w:space="0" w:color="auto"/>
      </w:divBdr>
    </w:div>
    <w:div w:id="737676204">
      <w:bodyDiv w:val="1"/>
      <w:marLeft w:val="0"/>
      <w:marRight w:val="0"/>
      <w:marTop w:val="0"/>
      <w:marBottom w:val="0"/>
      <w:divBdr>
        <w:top w:val="none" w:sz="0" w:space="0" w:color="auto"/>
        <w:left w:val="none" w:sz="0" w:space="0" w:color="auto"/>
        <w:bottom w:val="none" w:sz="0" w:space="0" w:color="auto"/>
        <w:right w:val="none" w:sz="0" w:space="0" w:color="auto"/>
      </w:divBdr>
      <w:divsChild>
        <w:div w:id="1322080046">
          <w:marLeft w:val="0"/>
          <w:marRight w:val="0"/>
          <w:marTop w:val="0"/>
          <w:marBottom w:val="0"/>
          <w:divBdr>
            <w:top w:val="none" w:sz="0" w:space="0" w:color="auto"/>
            <w:left w:val="none" w:sz="0" w:space="0" w:color="auto"/>
            <w:bottom w:val="none" w:sz="0" w:space="0" w:color="auto"/>
            <w:right w:val="none" w:sz="0" w:space="0" w:color="auto"/>
          </w:divBdr>
          <w:divsChild>
            <w:div w:id="3248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9225">
      <w:bodyDiv w:val="1"/>
      <w:marLeft w:val="0"/>
      <w:marRight w:val="0"/>
      <w:marTop w:val="0"/>
      <w:marBottom w:val="0"/>
      <w:divBdr>
        <w:top w:val="none" w:sz="0" w:space="0" w:color="auto"/>
        <w:left w:val="none" w:sz="0" w:space="0" w:color="auto"/>
        <w:bottom w:val="none" w:sz="0" w:space="0" w:color="auto"/>
        <w:right w:val="none" w:sz="0" w:space="0" w:color="auto"/>
      </w:divBdr>
      <w:divsChild>
        <w:div w:id="1405834020">
          <w:marLeft w:val="0"/>
          <w:marRight w:val="0"/>
          <w:marTop w:val="0"/>
          <w:marBottom w:val="0"/>
          <w:divBdr>
            <w:top w:val="none" w:sz="0" w:space="0" w:color="auto"/>
            <w:left w:val="none" w:sz="0" w:space="0" w:color="auto"/>
            <w:bottom w:val="none" w:sz="0" w:space="0" w:color="auto"/>
            <w:right w:val="none" w:sz="0" w:space="0" w:color="auto"/>
          </w:divBdr>
          <w:divsChild>
            <w:div w:id="1272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3767">
      <w:bodyDiv w:val="1"/>
      <w:marLeft w:val="0"/>
      <w:marRight w:val="0"/>
      <w:marTop w:val="0"/>
      <w:marBottom w:val="0"/>
      <w:divBdr>
        <w:top w:val="none" w:sz="0" w:space="0" w:color="auto"/>
        <w:left w:val="none" w:sz="0" w:space="0" w:color="auto"/>
        <w:bottom w:val="none" w:sz="0" w:space="0" w:color="auto"/>
        <w:right w:val="none" w:sz="0" w:space="0" w:color="auto"/>
      </w:divBdr>
    </w:div>
    <w:div w:id="982731349">
      <w:bodyDiv w:val="1"/>
      <w:marLeft w:val="0"/>
      <w:marRight w:val="0"/>
      <w:marTop w:val="0"/>
      <w:marBottom w:val="0"/>
      <w:divBdr>
        <w:top w:val="none" w:sz="0" w:space="0" w:color="auto"/>
        <w:left w:val="none" w:sz="0" w:space="0" w:color="auto"/>
        <w:bottom w:val="none" w:sz="0" w:space="0" w:color="auto"/>
        <w:right w:val="none" w:sz="0" w:space="0" w:color="auto"/>
      </w:divBdr>
    </w:div>
    <w:div w:id="1010376337">
      <w:bodyDiv w:val="1"/>
      <w:marLeft w:val="0"/>
      <w:marRight w:val="0"/>
      <w:marTop w:val="0"/>
      <w:marBottom w:val="0"/>
      <w:divBdr>
        <w:top w:val="none" w:sz="0" w:space="0" w:color="auto"/>
        <w:left w:val="none" w:sz="0" w:space="0" w:color="auto"/>
        <w:bottom w:val="none" w:sz="0" w:space="0" w:color="auto"/>
        <w:right w:val="none" w:sz="0" w:space="0" w:color="auto"/>
      </w:divBdr>
    </w:div>
    <w:div w:id="1032456024">
      <w:bodyDiv w:val="1"/>
      <w:marLeft w:val="0"/>
      <w:marRight w:val="0"/>
      <w:marTop w:val="0"/>
      <w:marBottom w:val="0"/>
      <w:divBdr>
        <w:top w:val="none" w:sz="0" w:space="0" w:color="auto"/>
        <w:left w:val="none" w:sz="0" w:space="0" w:color="auto"/>
        <w:bottom w:val="none" w:sz="0" w:space="0" w:color="auto"/>
        <w:right w:val="none" w:sz="0" w:space="0" w:color="auto"/>
      </w:divBdr>
    </w:div>
    <w:div w:id="1063068454">
      <w:bodyDiv w:val="1"/>
      <w:marLeft w:val="0"/>
      <w:marRight w:val="0"/>
      <w:marTop w:val="0"/>
      <w:marBottom w:val="0"/>
      <w:divBdr>
        <w:top w:val="none" w:sz="0" w:space="0" w:color="auto"/>
        <w:left w:val="none" w:sz="0" w:space="0" w:color="auto"/>
        <w:bottom w:val="none" w:sz="0" w:space="0" w:color="auto"/>
        <w:right w:val="none" w:sz="0" w:space="0" w:color="auto"/>
      </w:divBdr>
      <w:divsChild>
        <w:div w:id="1430153622">
          <w:marLeft w:val="0"/>
          <w:marRight w:val="0"/>
          <w:marTop w:val="0"/>
          <w:marBottom w:val="0"/>
          <w:divBdr>
            <w:top w:val="none" w:sz="0" w:space="0" w:color="auto"/>
            <w:left w:val="none" w:sz="0" w:space="0" w:color="auto"/>
            <w:bottom w:val="none" w:sz="0" w:space="0" w:color="auto"/>
            <w:right w:val="none" w:sz="0" w:space="0" w:color="auto"/>
          </w:divBdr>
          <w:divsChild>
            <w:div w:id="1477841573">
              <w:marLeft w:val="0"/>
              <w:marRight w:val="0"/>
              <w:marTop w:val="0"/>
              <w:marBottom w:val="0"/>
              <w:divBdr>
                <w:top w:val="none" w:sz="0" w:space="0" w:color="auto"/>
                <w:left w:val="none" w:sz="0" w:space="0" w:color="auto"/>
                <w:bottom w:val="none" w:sz="0" w:space="0" w:color="auto"/>
                <w:right w:val="none" w:sz="0" w:space="0" w:color="auto"/>
              </w:divBdr>
            </w:div>
            <w:div w:id="1547330022">
              <w:marLeft w:val="0"/>
              <w:marRight w:val="0"/>
              <w:marTop w:val="0"/>
              <w:marBottom w:val="0"/>
              <w:divBdr>
                <w:top w:val="none" w:sz="0" w:space="0" w:color="auto"/>
                <w:left w:val="none" w:sz="0" w:space="0" w:color="auto"/>
                <w:bottom w:val="none" w:sz="0" w:space="0" w:color="auto"/>
                <w:right w:val="none" w:sz="0" w:space="0" w:color="auto"/>
              </w:divBdr>
            </w:div>
            <w:div w:id="1408190594">
              <w:marLeft w:val="0"/>
              <w:marRight w:val="0"/>
              <w:marTop w:val="0"/>
              <w:marBottom w:val="0"/>
              <w:divBdr>
                <w:top w:val="none" w:sz="0" w:space="0" w:color="auto"/>
                <w:left w:val="none" w:sz="0" w:space="0" w:color="auto"/>
                <w:bottom w:val="none" w:sz="0" w:space="0" w:color="auto"/>
                <w:right w:val="none" w:sz="0" w:space="0" w:color="auto"/>
              </w:divBdr>
            </w:div>
            <w:div w:id="994649105">
              <w:marLeft w:val="0"/>
              <w:marRight w:val="0"/>
              <w:marTop w:val="0"/>
              <w:marBottom w:val="0"/>
              <w:divBdr>
                <w:top w:val="none" w:sz="0" w:space="0" w:color="auto"/>
                <w:left w:val="none" w:sz="0" w:space="0" w:color="auto"/>
                <w:bottom w:val="none" w:sz="0" w:space="0" w:color="auto"/>
                <w:right w:val="none" w:sz="0" w:space="0" w:color="auto"/>
              </w:divBdr>
            </w:div>
            <w:div w:id="822042964">
              <w:marLeft w:val="0"/>
              <w:marRight w:val="0"/>
              <w:marTop w:val="0"/>
              <w:marBottom w:val="0"/>
              <w:divBdr>
                <w:top w:val="none" w:sz="0" w:space="0" w:color="auto"/>
                <w:left w:val="none" w:sz="0" w:space="0" w:color="auto"/>
                <w:bottom w:val="none" w:sz="0" w:space="0" w:color="auto"/>
                <w:right w:val="none" w:sz="0" w:space="0" w:color="auto"/>
              </w:divBdr>
            </w:div>
            <w:div w:id="1981109960">
              <w:marLeft w:val="0"/>
              <w:marRight w:val="0"/>
              <w:marTop w:val="0"/>
              <w:marBottom w:val="0"/>
              <w:divBdr>
                <w:top w:val="none" w:sz="0" w:space="0" w:color="auto"/>
                <w:left w:val="none" w:sz="0" w:space="0" w:color="auto"/>
                <w:bottom w:val="none" w:sz="0" w:space="0" w:color="auto"/>
                <w:right w:val="none" w:sz="0" w:space="0" w:color="auto"/>
              </w:divBdr>
            </w:div>
            <w:div w:id="1788308944">
              <w:marLeft w:val="0"/>
              <w:marRight w:val="0"/>
              <w:marTop w:val="0"/>
              <w:marBottom w:val="0"/>
              <w:divBdr>
                <w:top w:val="none" w:sz="0" w:space="0" w:color="auto"/>
                <w:left w:val="none" w:sz="0" w:space="0" w:color="auto"/>
                <w:bottom w:val="none" w:sz="0" w:space="0" w:color="auto"/>
                <w:right w:val="none" w:sz="0" w:space="0" w:color="auto"/>
              </w:divBdr>
            </w:div>
            <w:div w:id="15187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1556">
      <w:bodyDiv w:val="1"/>
      <w:marLeft w:val="0"/>
      <w:marRight w:val="0"/>
      <w:marTop w:val="0"/>
      <w:marBottom w:val="0"/>
      <w:divBdr>
        <w:top w:val="none" w:sz="0" w:space="0" w:color="auto"/>
        <w:left w:val="none" w:sz="0" w:space="0" w:color="auto"/>
        <w:bottom w:val="none" w:sz="0" w:space="0" w:color="auto"/>
        <w:right w:val="none" w:sz="0" w:space="0" w:color="auto"/>
      </w:divBdr>
    </w:div>
    <w:div w:id="1266886001">
      <w:bodyDiv w:val="1"/>
      <w:marLeft w:val="0"/>
      <w:marRight w:val="0"/>
      <w:marTop w:val="0"/>
      <w:marBottom w:val="0"/>
      <w:divBdr>
        <w:top w:val="none" w:sz="0" w:space="0" w:color="auto"/>
        <w:left w:val="none" w:sz="0" w:space="0" w:color="auto"/>
        <w:bottom w:val="none" w:sz="0" w:space="0" w:color="auto"/>
        <w:right w:val="none" w:sz="0" w:space="0" w:color="auto"/>
      </w:divBdr>
    </w:div>
    <w:div w:id="1273174612">
      <w:bodyDiv w:val="1"/>
      <w:marLeft w:val="0"/>
      <w:marRight w:val="0"/>
      <w:marTop w:val="0"/>
      <w:marBottom w:val="0"/>
      <w:divBdr>
        <w:top w:val="none" w:sz="0" w:space="0" w:color="auto"/>
        <w:left w:val="none" w:sz="0" w:space="0" w:color="auto"/>
        <w:bottom w:val="none" w:sz="0" w:space="0" w:color="auto"/>
        <w:right w:val="none" w:sz="0" w:space="0" w:color="auto"/>
      </w:divBdr>
    </w:div>
    <w:div w:id="1288777935">
      <w:bodyDiv w:val="1"/>
      <w:marLeft w:val="0"/>
      <w:marRight w:val="0"/>
      <w:marTop w:val="0"/>
      <w:marBottom w:val="0"/>
      <w:divBdr>
        <w:top w:val="none" w:sz="0" w:space="0" w:color="auto"/>
        <w:left w:val="none" w:sz="0" w:space="0" w:color="auto"/>
        <w:bottom w:val="none" w:sz="0" w:space="0" w:color="auto"/>
        <w:right w:val="none" w:sz="0" w:space="0" w:color="auto"/>
      </w:divBdr>
    </w:div>
    <w:div w:id="1354455032">
      <w:bodyDiv w:val="1"/>
      <w:marLeft w:val="0"/>
      <w:marRight w:val="0"/>
      <w:marTop w:val="0"/>
      <w:marBottom w:val="0"/>
      <w:divBdr>
        <w:top w:val="none" w:sz="0" w:space="0" w:color="auto"/>
        <w:left w:val="none" w:sz="0" w:space="0" w:color="auto"/>
        <w:bottom w:val="none" w:sz="0" w:space="0" w:color="auto"/>
        <w:right w:val="none" w:sz="0" w:space="0" w:color="auto"/>
      </w:divBdr>
    </w:div>
    <w:div w:id="1365669287">
      <w:bodyDiv w:val="1"/>
      <w:marLeft w:val="0"/>
      <w:marRight w:val="0"/>
      <w:marTop w:val="0"/>
      <w:marBottom w:val="0"/>
      <w:divBdr>
        <w:top w:val="none" w:sz="0" w:space="0" w:color="auto"/>
        <w:left w:val="none" w:sz="0" w:space="0" w:color="auto"/>
        <w:bottom w:val="none" w:sz="0" w:space="0" w:color="auto"/>
        <w:right w:val="none" w:sz="0" w:space="0" w:color="auto"/>
      </w:divBdr>
      <w:divsChild>
        <w:div w:id="682392236">
          <w:marLeft w:val="0"/>
          <w:marRight w:val="0"/>
          <w:marTop w:val="0"/>
          <w:marBottom w:val="0"/>
          <w:divBdr>
            <w:top w:val="none" w:sz="0" w:space="0" w:color="auto"/>
            <w:left w:val="none" w:sz="0" w:space="0" w:color="auto"/>
            <w:bottom w:val="none" w:sz="0" w:space="0" w:color="auto"/>
            <w:right w:val="none" w:sz="0" w:space="0" w:color="auto"/>
          </w:divBdr>
          <w:divsChild>
            <w:div w:id="18407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843">
      <w:bodyDiv w:val="1"/>
      <w:marLeft w:val="0"/>
      <w:marRight w:val="0"/>
      <w:marTop w:val="0"/>
      <w:marBottom w:val="0"/>
      <w:divBdr>
        <w:top w:val="none" w:sz="0" w:space="0" w:color="auto"/>
        <w:left w:val="none" w:sz="0" w:space="0" w:color="auto"/>
        <w:bottom w:val="none" w:sz="0" w:space="0" w:color="auto"/>
        <w:right w:val="none" w:sz="0" w:space="0" w:color="auto"/>
      </w:divBdr>
    </w:div>
    <w:div w:id="1466660201">
      <w:bodyDiv w:val="1"/>
      <w:marLeft w:val="0"/>
      <w:marRight w:val="0"/>
      <w:marTop w:val="0"/>
      <w:marBottom w:val="0"/>
      <w:divBdr>
        <w:top w:val="none" w:sz="0" w:space="0" w:color="auto"/>
        <w:left w:val="none" w:sz="0" w:space="0" w:color="auto"/>
        <w:bottom w:val="none" w:sz="0" w:space="0" w:color="auto"/>
        <w:right w:val="none" w:sz="0" w:space="0" w:color="auto"/>
      </w:divBdr>
    </w:div>
    <w:div w:id="1538082686">
      <w:bodyDiv w:val="1"/>
      <w:marLeft w:val="0"/>
      <w:marRight w:val="0"/>
      <w:marTop w:val="0"/>
      <w:marBottom w:val="0"/>
      <w:divBdr>
        <w:top w:val="none" w:sz="0" w:space="0" w:color="auto"/>
        <w:left w:val="none" w:sz="0" w:space="0" w:color="auto"/>
        <w:bottom w:val="none" w:sz="0" w:space="0" w:color="auto"/>
        <w:right w:val="none" w:sz="0" w:space="0" w:color="auto"/>
      </w:divBdr>
      <w:divsChild>
        <w:div w:id="1824004961">
          <w:marLeft w:val="0"/>
          <w:marRight w:val="0"/>
          <w:marTop w:val="0"/>
          <w:marBottom w:val="0"/>
          <w:divBdr>
            <w:top w:val="none" w:sz="0" w:space="0" w:color="auto"/>
            <w:left w:val="none" w:sz="0" w:space="0" w:color="auto"/>
            <w:bottom w:val="none" w:sz="0" w:space="0" w:color="auto"/>
            <w:right w:val="none" w:sz="0" w:space="0" w:color="auto"/>
          </w:divBdr>
          <w:divsChild>
            <w:div w:id="1155607700">
              <w:marLeft w:val="0"/>
              <w:marRight w:val="0"/>
              <w:marTop w:val="0"/>
              <w:marBottom w:val="0"/>
              <w:divBdr>
                <w:top w:val="none" w:sz="0" w:space="0" w:color="auto"/>
                <w:left w:val="none" w:sz="0" w:space="0" w:color="auto"/>
                <w:bottom w:val="none" w:sz="0" w:space="0" w:color="auto"/>
                <w:right w:val="none" w:sz="0" w:space="0" w:color="auto"/>
              </w:divBdr>
            </w:div>
            <w:div w:id="956058239">
              <w:marLeft w:val="0"/>
              <w:marRight w:val="0"/>
              <w:marTop w:val="0"/>
              <w:marBottom w:val="0"/>
              <w:divBdr>
                <w:top w:val="none" w:sz="0" w:space="0" w:color="auto"/>
                <w:left w:val="none" w:sz="0" w:space="0" w:color="auto"/>
                <w:bottom w:val="none" w:sz="0" w:space="0" w:color="auto"/>
                <w:right w:val="none" w:sz="0" w:space="0" w:color="auto"/>
              </w:divBdr>
            </w:div>
            <w:div w:id="11348055">
              <w:marLeft w:val="0"/>
              <w:marRight w:val="0"/>
              <w:marTop w:val="0"/>
              <w:marBottom w:val="0"/>
              <w:divBdr>
                <w:top w:val="none" w:sz="0" w:space="0" w:color="auto"/>
                <w:left w:val="none" w:sz="0" w:space="0" w:color="auto"/>
                <w:bottom w:val="none" w:sz="0" w:space="0" w:color="auto"/>
                <w:right w:val="none" w:sz="0" w:space="0" w:color="auto"/>
              </w:divBdr>
            </w:div>
            <w:div w:id="461464837">
              <w:marLeft w:val="0"/>
              <w:marRight w:val="0"/>
              <w:marTop w:val="0"/>
              <w:marBottom w:val="0"/>
              <w:divBdr>
                <w:top w:val="none" w:sz="0" w:space="0" w:color="auto"/>
                <w:left w:val="none" w:sz="0" w:space="0" w:color="auto"/>
                <w:bottom w:val="none" w:sz="0" w:space="0" w:color="auto"/>
                <w:right w:val="none" w:sz="0" w:space="0" w:color="auto"/>
              </w:divBdr>
            </w:div>
            <w:div w:id="465395290">
              <w:marLeft w:val="0"/>
              <w:marRight w:val="0"/>
              <w:marTop w:val="0"/>
              <w:marBottom w:val="0"/>
              <w:divBdr>
                <w:top w:val="none" w:sz="0" w:space="0" w:color="auto"/>
                <w:left w:val="none" w:sz="0" w:space="0" w:color="auto"/>
                <w:bottom w:val="none" w:sz="0" w:space="0" w:color="auto"/>
                <w:right w:val="none" w:sz="0" w:space="0" w:color="auto"/>
              </w:divBdr>
            </w:div>
            <w:div w:id="918632838">
              <w:marLeft w:val="0"/>
              <w:marRight w:val="0"/>
              <w:marTop w:val="0"/>
              <w:marBottom w:val="0"/>
              <w:divBdr>
                <w:top w:val="none" w:sz="0" w:space="0" w:color="auto"/>
                <w:left w:val="none" w:sz="0" w:space="0" w:color="auto"/>
                <w:bottom w:val="none" w:sz="0" w:space="0" w:color="auto"/>
                <w:right w:val="none" w:sz="0" w:space="0" w:color="auto"/>
              </w:divBdr>
            </w:div>
            <w:div w:id="1836989055">
              <w:marLeft w:val="0"/>
              <w:marRight w:val="0"/>
              <w:marTop w:val="0"/>
              <w:marBottom w:val="0"/>
              <w:divBdr>
                <w:top w:val="none" w:sz="0" w:space="0" w:color="auto"/>
                <w:left w:val="none" w:sz="0" w:space="0" w:color="auto"/>
                <w:bottom w:val="none" w:sz="0" w:space="0" w:color="auto"/>
                <w:right w:val="none" w:sz="0" w:space="0" w:color="auto"/>
              </w:divBdr>
            </w:div>
            <w:div w:id="1088886861">
              <w:marLeft w:val="0"/>
              <w:marRight w:val="0"/>
              <w:marTop w:val="0"/>
              <w:marBottom w:val="0"/>
              <w:divBdr>
                <w:top w:val="none" w:sz="0" w:space="0" w:color="auto"/>
                <w:left w:val="none" w:sz="0" w:space="0" w:color="auto"/>
                <w:bottom w:val="none" w:sz="0" w:space="0" w:color="auto"/>
                <w:right w:val="none" w:sz="0" w:space="0" w:color="auto"/>
              </w:divBdr>
            </w:div>
            <w:div w:id="1202329850">
              <w:marLeft w:val="0"/>
              <w:marRight w:val="0"/>
              <w:marTop w:val="0"/>
              <w:marBottom w:val="0"/>
              <w:divBdr>
                <w:top w:val="none" w:sz="0" w:space="0" w:color="auto"/>
                <w:left w:val="none" w:sz="0" w:space="0" w:color="auto"/>
                <w:bottom w:val="none" w:sz="0" w:space="0" w:color="auto"/>
                <w:right w:val="none" w:sz="0" w:space="0" w:color="auto"/>
              </w:divBdr>
            </w:div>
            <w:div w:id="1260681281">
              <w:marLeft w:val="0"/>
              <w:marRight w:val="0"/>
              <w:marTop w:val="0"/>
              <w:marBottom w:val="0"/>
              <w:divBdr>
                <w:top w:val="none" w:sz="0" w:space="0" w:color="auto"/>
                <w:left w:val="none" w:sz="0" w:space="0" w:color="auto"/>
                <w:bottom w:val="none" w:sz="0" w:space="0" w:color="auto"/>
                <w:right w:val="none" w:sz="0" w:space="0" w:color="auto"/>
              </w:divBdr>
            </w:div>
            <w:div w:id="1950813644">
              <w:marLeft w:val="0"/>
              <w:marRight w:val="0"/>
              <w:marTop w:val="0"/>
              <w:marBottom w:val="0"/>
              <w:divBdr>
                <w:top w:val="none" w:sz="0" w:space="0" w:color="auto"/>
                <w:left w:val="none" w:sz="0" w:space="0" w:color="auto"/>
                <w:bottom w:val="none" w:sz="0" w:space="0" w:color="auto"/>
                <w:right w:val="none" w:sz="0" w:space="0" w:color="auto"/>
              </w:divBdr>
            </w:div>
            <w:div w:id="1639915125">
              <w:marLeft w:val="0"/>
              <w:marRight w:val="0"/>
              <w:marTop w:val="0"/>
              <w:marBottom w:val="0"/>
              <w:divBdr>
                <w:top w:val="none" w:sz="0" w:space="0" w:color="auto"/>
                <w:left w:val="none" w:sz="0" w:space="0" w:color="auto"/>
                <w:bottom w:val="none" w:sz="0" w:space="0" w:color="auto"/>
                <w:right w:val="none" w:sz="0" w:space="0" w:color="auto"/>
              </w:divBdr>
            </w:div>
            <w:div w:id="148720046">
              <w:marLeft w:val="0"/>
              <w:marRight w:val="0"/>
              <w:marTop w:val="0"/>
              <w:marBottom w:val="0"/>
              <w:divBdr>
                <w:top w:val="none" w:sz="0" w:space="0" w:color="auto"/>
                <w:left w:val="none" w:sz="0" w:space="0" w:color="auto"/>
                <w:bottom w:val="none" w:sz="0" w:space="0" w:color="auto"/>
                <w:right w:val="none" w:sz="0" w:space="0" w:color="auto"/>
              </w:divBdr>
            </w:div>
            <w:div w:id="730618745">
              <w:marLeft w:val="0"/>
              <w:marRight w:val="0"/>
              <w:marTop w:val="0"/>
              <w:marBottom w:val="0"/>
              <w:divBdr>
                <w:top w:val="none" w:sz="0" w:space="0" w:color="auto"/>
                <w:left w:val="none" w:sz="0" w:space="0" w:color="auto"/>
                <w:bottom w:val="none" w:sz="0" w:space="0" w:color="auto"/>
                <w:right w:val="none" w:sz="0" w:space="0" w:color="auto"/>
              </w:divBdr>
            </w:div>
            <w:div w:id="1254977456">
              <w:marLeft w:val="0"/>
              <w:marRight w:val="0"/>
              <w:marTop w:val="0"/>
              <w:marBottom w:val="0"/>
              <w:divBdr>
                <w:top w:val="none" w:sz="0" w:space="0" w:color="auto"/>
                <w:left w:val="none" w:sz="0" w:space="0" w:color="auto"/>
                <w:bottom w:val="none" w:sz="0" w:space="0" w:color="auto"/>
                <w:right w:val="none" w:sz="0" w:space="0" w:color="auto"/>
              </w:divBdr>
            </w:div>
            <w:div w:id="1519781107">
              <w:marLeft w:val="0"/>
              <w:marRight w:val="0"/>
              <w:marTop w:val="0"/>
              <w:marBottom w:val="0"/>
              <w:divBdr>
                <w:top w:val="none" w:sz="0" w:space="0" w:color="auto"/>
                <w:left w:val="none" w:sz="0" w:space="0" w:color="auto"/>
                <w:bottom w:val="none" w:sz="0" w:space="0" w:color="auto"/>
                <w:right w:val="none" w:sz="0" w:space="0" w:color="auto"/>
              </w:divBdr>
            </w:div>
            <w:div w:id="1562866981">
              <w:marLeft w:val="0"/>
              <w:marRight w:val="0"/>
              <w:marTop w:val="0"/>
              <w:marBottom w:val="0"/>
              <w:divBdr>
                <w:top w:val="none" w:sz="0" w:space="0" w:color="auto"/>
                <w:left w:val="none" w:sz="0" w:space="0" w:color="auto"/>
                <w:bottom w:val="none" w:sz="0" w:space="0" w:color="auto"/>
                <w:right w:val="none" w:sz="0" w:space="0" w:color="auto"/>
              </w:divBdr>
            </w:div>
            <w:div w:id="1004239111">
              <w:marLeft w:val="0"/>
              <w:marRight w:val="0"/>
              <w:marTop w:val="0"/>
              <w:marBottom w:val="0"/>
              <w:divBdr>
                <w:top w:val="none" w:sz="0" w:space="0" w:color="auto"/>
                <w:left w:val="none" w:sz="0" w:space="0" w:color="auto"/>
                <w:bottom w:val="none" w:sz="0" w:space="0" w:color="auto"/>
                <w:right w:val="none" w:sz="0" w:space="0" w:color="auto"/>
              </w:divBdr>
            </w:div>
            <w:div w:id="673611751">
              <w:marLeft w:val="0"/>
              <w:marRight w:val="0"/>
              <w:marTop w:val="0"/>
              <w:marBottom w:val="0"/>
              <w:divBdr>
                <w:top w:val="none" w:sz="0" w:space="0" w:color="auto"/>
                <w:left w:val="none" w:sz="0" w:space="0" w:color="auto"/>
                <w:bottom w:val="none" w:sz="0" w:space="0" w:color="auto"/>
                <w:right w:val="none" w:sz="0" w:space="0" w:color="auto"/>
              </w:divBdr>
            </w:div>
            <w:div w:id="1740864715">
              <w:marLeft w:val="0"/>
              <w:marRight w:val="0"/>
              <w:marTop w:val="0"/>
              <w:marBottom w:val="0"/>
              <w:divBdr>
                <w:top w:val="none" w:sz="0" w:space="0" w:color="auto"/>
                <w:left w:val="none" w:sz="0" w:space="0" w:color="auto"/>
                <w:bottom w:val="none" w:sz="0" w:space="0" w:color="auto"/>
                <w:right w:val="none" w:sz="0" w:space="0" w:color="auto"/>
              </w:divBdr>
            </w:div>
            <w:div w:id="748773848">
              <w:marLeft w:val="0"/>
              <w:marRight w:val="0"/>
              <w:marTop w:val="0"/>
              <w:marBottom w:val="0"/>
              <w:divBdr>
                <w:top w:val="none" w:sz="0" w:space="0" w:color="auto"/>
                <w:left w:val="none" w:sz="0" w:space="0" w:color="auto"/>
                <w:bottom w:val="none" w:sz="0" w:space="0" w:color="auto"/>
                <w:right w:val="none" w:sz="0" w:space="0" w:color="auto"/>
              </w:divBdr>
            </w:div>
            <w:div w:id="804077756">
              <w:marLeft w:val="0"/>
              <w:marRight w:val="0"/>
              <w:marTop w:val="0"/>
              <w:marBottom w:val="0"/>
              <w:divBdr>
                <w:top w:val="none" w:sz="0" w:space="0" w:color="auto"/>
                <w:left w:val="none" w:sz="0" w:space="0" w:color="auto"/>
                <w:bottom w:val="none" w:sz="0" w:space="0" w:color="auto"/>
                <w:right w:val="none" w:sz="0" w:space="0" w:color="auto"/>
              </w:divBdr>
            </w:div>
            <w:div w:id="163011452">
              <w:marLeft w:val="0"/>
              <w:marRight w:val="0"/>
              <w:marTop w:val="0"/>
              <w:marBottom w:val="0"/>
              <w:divBdr>
                <w:top w:val="none" w:sz="0" w:space="0" w:color="auto"/>
                <w:left w:val="none" w:sz="0" w:space="0" w:color="auto"/>
                <w:bottom w:val="none" w:sz="0" w:space="0" w:color="auto"/>
                <w:right w:val="none" w:sz="0" w:space="0" w:color="auto"/>
              </w:divBdr>
            </w:div>
            <w:div w:id="1291477694">
              <w:marLeft w:val="0"/>
              <w:marRight w:val="0"/>
              <w:marTop w:val="0"/>
              <w:marBottom w:val="0"/>
              <w:divBdr>
                <w:top w:val="none" w:sz="0" w:space="0" w:color="auto"/>
                <w:left w:val="none" w:sz="0" w:space="0" w:color="auto"/>
                <w:bottom w:val="none" w:sz="0" w:space="0" w:color="auto"/>
                <w:right w:val="none" w:sz="0" w:space="0" w:color="auto"/>
              </w:divBdr>
            </w:div>
            <w:div w:id="707219402">
              <w:marLeft w:val="0"/>
              <w:marRight w:val="0"/>
              <w:marTop w:val="0"/>
              <w:marBottom w:val="0"/>
              <w:divBdr>
                <w:top w:val="none" w:sz="0" w:space="0" w:color="auto"/>
                <w:left w:val="none" w:sz="0" w:space="0" w:color="auto"/>
                <w:bottom w:val="none" w:sz="0" w:space="0" w:color="auto"/>
                <w:right w:val="none" w:sz="0" w:space="0" w:color="auto"/>
              </w:divBdr>
            </w:div>
            <w:div w:id="449402062">
              <w:marLeft w:val="0"/>
              <w:marRight w:val="0"/>
              <w:marTop w:val="0"/>
              <w:marBottom w:val="0"/>
              <w:divBdr>
                <w:top w:val="none" w:sz="0" w:space="0" w:color="auto"/>
                <w:left w:val="none" w:sz="0" w:space="0" w:color="auto"/>
                <w:bottom w:val="none" w:sz="0" w:space="0" w:color="auto"/>
                <w:right w:val="none" w:sz="0" w:space="0" w:color="auto"/>
              </w:divBdr>
            </w:div>
            <w:div w:id="17317826">
              <w:marLeft w:val="0"/>
              <w:marRight w:val="0"/>
              <w:marTop w:val="0"/>
              <w:marBottom w:val="0"/>
              <w:divBdr>
                <w:top w:val="none" w:sz="0" w:space="0" w:color="auto"/>
                <w:left w:val="none" w:sz="0" w:space="0" w:color="auto"/>
                <w:bottom w:val="none" w:sz="0" w:space="0" w:color="auto"/>
                <w:right w:val="none" w:sz="0" w:space="0" w:color="auto"/>
              </w:divBdr>
            </w:div>
            <w:div w:id="36441348">
              <w:marLeft w:val="0"/>
              <w:marRight w:val="0"/>
              <w:marTop w:val="0"/>
              <w:marBottom w:val="0"/>
              <w:divBdr>
                <w:top w:val="none" w:sz="0" w:space="0" w:color="auto"/>
                <w:left w:val="none" w:sz="0" w:space="0" w:color="auto"/>
                <w:bottom w:val="none" w:sz="0" w:space="0" w:color="auto"/>
                <w:right w:val="none" w:sz="0" w:space="0" w:color="auto"/>
              </w:divBdr>
            </w:div>
            <w:div w:id="1435977401">
              <w:marLeft w:val="0"/>
              <w:marRight w:val="0"/>
              <w:marTop w:val="0"/>
              <w:marBottom w:val="0"/>
              <w:divBdr>
                <w:top w:val="none" w:sz="0" w:space="0" w:color="auto"/>
                <w:left w:val="none" w:sz="0" w:space="0" w:color="auto"/>
                <w:bottom w:val="none" w:sz="0" w:space="0" w:color="auto"/>
                <w:right w:val="none" w:sz="0" w:space="0" w:color="auto"/>
              </w:divBdr>
            </w:div>
            <w:div w:id="863634142">
              <w:marLeft w:val="0"/>
              <w:marRight w:val="0"/>
              <w:marTop w:val="0"/>
              <w:marBottom w:val="0"/>
              <w:divBdr>
                <w:top w:val="none" w:sz="0" w:space="0" w:color="auto"/>
                <w:left w:val="none" w:sz="0" w:space="0" w:color="auto"/>
                <w:bottom w:val="none" w:sz="0" w:space="0" w:color="auto"/>
                <w:right w:val="none" w:sz="0" w:space="0" w:color="auto"/>
              </w:divBdr>
            </w:div>
            <w:div w:id="2129397193">
              <w:marLeft w:val="0"/>
              <w:marRight w:val="0"/>
              <w:marTop w:val="0"/>
              <w:marBottom w:val="0"/>
              <w:divBdr>
                <w:top w:val="none" w:sz="0" w:space="0" w:color="auto"/>
                <w:left w:val="none" w:sz="0" w:space="0" w:color="auto"/>
                <w:bottom w:val="none" w:sz="0" w:space="0" w:color="auto"/>
                <w:right w:val="none" w:sz="0" w:space="0" w:color="auto"/>
              </w:divBdr>
            </w:div>
            <w:div w:id="2005891406">
              <w:marLeft w:val="0"/>
              <w:marRight w:val="0"/>
              <w:marTop w:val="0"/>
              <w:marBottom w:val="0"/>
              <w:divBdr>
                <w:top w:val="none" w:sz="0" w:space="0" w:color="auto"/>
                <w:left w:val="none" w:sz="0" w:space="0" w:color="auto"/>
                <w:bottom w:val="none" w:sz="0" w:space="0" w:color="auto"/>
                <w:right w:val="none" w:sz="0" w:space="0" w:color="auto"/>
              </w:divBdr>
            </w:div>
            <w:div w:id="1280457498">
              <w:marLeft w:val="0"/>
              <w:marRight w:val="0"/>
              <w:marTop w:val="0"/>
              <w:marBottom w:val="0"/>
              <w:divBdr>
                <w:top w:val="none" w:sz="0" w:space="0" w:color="auto"/>
                <w:left w:val="none" w:sz="0" w:space="0" w:color="auto"/>
                <w:bottom w:val="none" w:sz="0" w:space="0" w:color="auto"/>
                <w:right w:val="none" w:sz="0" w:space="0" w:color="auto"/>
              </w:divBdr>
            </w:div>
            <w:div w:id="15978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6968">
      <w:bodyDiv w:val="1"/>
      <w:marLeft w:val="0"/>
      <w:marRight w:val="0"/>
      <w:marTop w:val="0"/>
      <w:marBottom w:val="0"/>
      <w:divBdr>
        <w:top w:val="none" w:sz="0" w:space="0" w:color="auto"/>
        <w:left w:val="none" w:sz="0" w:space="0" w:color="auto"/>
        <w:bottom w:val="none" w:sz="0" w:space="0" w:color="auto"/>
        <w:right w:val="none" w:sz="0" w:space="0" w:color="auto"/>
      </w:divBdr>
    </w:div>
    <w:div w:id="1725831204">
      <w:bodyDiv w:val="1"/>
      <w:marLeft w:val="0"/>
      <w:marRight w:val="0"/>
      <w:marTop w:val="0"/>
      <w:marBottom w:val="0"/>
      <w:divBdr>
        <w:top w:val="none" w:sz="0" w:space="0" w:color="auto"/>
        <w:left w:val="none" w:sz="0" w:space="0" w:color="auto"/>
        <w:bottom w:val="none" w:sz="0" w:space="0" w:color="auto"/>
        <w:right w:val="none" w:sz="0" w:space="0" w:color="auto"/>
      </w:divBdr>
    </w:div>
    <w:div w:id="1774783182">
      <w:bodyDiv w:val="1"/>
      <w:marLeft w:val="0"/>
      <w:marRight w:val="0"/>
      <w:marTop w:val="0"/>
      <w:marBottom w:val="0"/>
      <w:divBdr>
        <w:top w:val="none" w:sz="0" w:space="0" w:color="auto"/>
        <w:left w:val="none" w:sz="0" w:space="0" w:color="auto"/>
        <w:bottom w:val="none" w:sz="0" w:space="0" w:color="auto"/>
        <w:right w:val="none" w:sz="0" w:space="0" w:color="auto"/>
      </w:divBdr>
    </w:div>
    <w:div w:id="1777480835">
      <w:bodyDiv w:val="1"/>
      <w:marLeft w:val="0"/>
      <w:marRight w:val="0"/>
      <w:marTop w:val="0"/>
      <w:marBottom w:val="0"/>
      <w:divBdr>
        <w:top w:val="none" w:sz="0" w:space="0" w:color="auto"/>
        <w:left w:val="none" w:sz="0" w:space="0" w:color="auto"/>
        <w:bottom w:val="none" w:sz="0" w:space="0" w:color="auto"/>
        <w:right w:val="none" w:sz="0" w:space="0" w:color="auto"/>
      </w:divBdr>
      <w:divsChild>
        <w:div w:id="1721127467">
          <w:marLeft w:val="0"/>
          <w:marRight w:val="0"/>
          <w:marTop w:val="0"/>
          <w:marBottom w:val="0"/>
          <w:divBdr>
            <w:top w:val="none" w:sz="0" w:space="0" w:color="auto"/>
            <w:left w:val="none" w:sz="0" w:space="0" w:color="auto"/>
            <w:bottom w:val="none" w:sz="0" w:space="0" w:color="auto"/>
            <w:right w:val="none" w:sz="0" w:space="0" w:color="auto"/>
          </w:divBdr>
          <w:divsChild>
            <w:div w:id="9940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644">
      <w:bodyDiv w:val="1"/>
      <w:marLeft w:val="0"/>
      <w:marRight w:val="0"/>
      <w:marTop w:val="0"/>
      <w:marBottom w:val="0"/>
      <w:divBdr>
        <w:top w:val="none" w:sz="0" w:space="0" w:color="auto"/>
        <w:left w:val="none" w:sz="0" w:space="0" w:color="auto"/>
        <w:bottom w:val="none" w:sz="0" w:space="0" w:color="auto"/>
        <w:right w:val="none" w:sz="0" w:space="0" w:color="auto"/>
      </w:divBdr>
      <w:divsChild>
        <w:div w:id="1751537132">
          <w:marLeft w:val="0"/>
          <w:marRight w:val="0"/>
          <w:marTop w:val="0"/>
          <w:marBottom w:val="0"/>
          <w:divBdr>
            <w:top w:val="none" w:sz="0" w:space="0" w:color="auto"/>
            <w:left w:val="none" w:sz="0" w:space="0" w:color="auto"/>
            <w:bottom w:val="none" w:sz="0" w:space="0" w:color="auto"/>
            <w:right w:val="none" w:sz="0" w:space="0" w:color="auto"/>
          </w:divBdr>
          <w:divsChild>
            <w:div w:id="2081899220">
              <w:marLeft w:val="0"/>
              <w:marRight w:val="0"/>
              <w:marTop w:val="0"/>
              <w:marBottom w:val="0"/>
              <w:divBdr>
                <w:top w:val="none" w:sz="0" w:space="0" w:color="auto"/>
                <w:left w:val="none" w:sz="0" w:space="0" w:color="auto"/>
                <w:bottom w:val="none" w:sz="0" w:space="0" w:color="auto"/>
                <w:right w:val="none" w:sz="0" w:space="0" w:color="auto"/>
              </w:divBdr>
            </w:div>
            <w:div w:id="1478112950">
              <w:marLeft w:val="0"/>
              <w:marRight w:val="0"/>
              <w:marTop w:val="0"/>
              <w:marBottom w:val="0"/>
              <w:divBdr>
                <w:top w:val="none" w:sz="0" w:space="0" w:color="auto"/>
                <w:left w:val="none" w:sz="0" w:space="0" w:color="auto"/>
                <w:bottom w:val="none" w:sz="0" w:space="0" w:color="auto"/>
                <w:right w:val="none" w:sz="0" w:space="0" w:color="auto"/>
              </w:divBdr>
            </w:div>
            <w:div w:id="1804888245">
              <w:marLeft w:val="0"/>
              <w:marRight w:val="0"/>
              <w:marTop w:val="0"/>
              <w:marBottom w:val="0"/>
              <w:divBdr>
                <w:top w:val="none" w:sz="0" w:space="0" w:color="auto"/>
                <w:left w:val="none" w:sz="0" w:space="0" w:color="auto"/>
                <w:bottom w:val="none" w:sz="0" w:space="0" w:color="auto"/>
                <w:right w:val="none" w:sz="0" w:space="0" w:color="auto"/>
              </w:divBdr>
            </w:div>
            <w:div w:id="568229258">
              <w:marLeft w:val="0"/>
              <w:marRight w:val="0"/>
              <w:marTop w:val="0"/>
              <w:marBottom w:val="0"/>
              <w:divBdr>
                <w:top w:val="none" w:sz="0" w:space="0" w:color="auto"/>
                <w:left w:val="none" w:sz="0" w:space="0" w:color="auto"/>
                <w:bottom w:val="none" w:sz="0" w:space="0" w:color="auto"/>
                <w:right w:val="none" w:sz="0" w:space="0" w:color="auto"/>
              </w:divBdr>
            </w:div>
            <w:div w:id="855192231">
              <w:marLeft w:val="0"/>
              <w:marRight w:val="0"/>
              <w:marTop w:val="0"/>
              <w:marBottom w:val="0"/>
              <w:divBdr>
                <w:top w:val="none" w:sz="0" w:space="0" w:color="auto"/>
                <w:left w:val="none" w:sz="0" w:space="0" w:color="auto"/>
                <w:bottom w:val="none" w:sz="0" w:space="0" w:color="auto"/>
                <w:right w:val="none" w:sz="0" w:space="0" w:color="auto"/>
              </w:divBdr>
            </w:div>
            <w:div w:id="884759331">
              <w:marLeft w:val="0"/>
              <w:marRight w:val="0"/>
              <w:marTop w:val="0"/>
              <w:marBottom w:val="0"/>
              <w:divBdr>
                <w:top w:val="none" w:sz="0" w:space="0" w:color="auto"/>
                <w:left w:val="none" w:sz="0" w:space="0" w:color="auto"/>
                <w:bottom w:val="none" w:sz="0" w:space="0" w:color="auto"/>
                <w:right w:val="none" w:sz="0" w:space="0" w:color="auto"/>
              </w:divBdr>
            </w:div>
            <w:div w:id="1818261557">
              <w:marLeft w:val="0"/>
              <w:marRight w:val="0"/>
              <w:marTop w:val="0"/>
              <w:marBottom w:val="0"/>
              <w:divBdr>
                <w:top w:val="none" w:sz="0" w:space="0" w:color="auto"/>
                <w:left w:val="none" w:sz="0" w:space="0" w:color="auto"/>
                <w:bottom w:val="none" w:sz="0" w:space="0" w:color="auto"/>
                <w:right w:val="none" w:sz="0" w:space="0" w:color="auto"/>
              </w:divBdr>
            </w:div>
            <w:div w:id="1005519466">
              <w:marLeft w:val="0"/>
              <w:marRight w:val="0"/>
              <w:marTop w:val="0"/>
              <w:marBottom w:val="0"/>
              <w:divBdr>
                <w:top w:val="none" w:sz="0" w:space="0" w:color="auto"/>
                <w:left w:val="none" w:sz="0" w:space="0" w:color="auto"/>
                <w:bottom w:val="none" w:sz="0" w:space="0" w:color="auto"/>
                <w:right w:val="none" w:sz="0" w:space="0" w:color="auto"/>
              </w:divBdr>
            </w:div>
            <w:div w:id="635182161">
              <w:marLeft w:val="0"/>
              <w:marRight w:val="0"/>
              <w:marTop w:val="0"/>
              <w:marBottom w:val="0"/>
              <w:divBdr>
                <w:top w:val="none" w:sz="0" w:space="0" w:color="auto"/>
                <w:left w:val="none" w:sz="0" w:space="0" w:color="auto"/>
                <w:bottom w:val="none" w:sz="0" w:space="0" w:color="auto"/>
                <w:right w:val="none" w:sz="0" w:space="0" w:color="auto"/>
              </w:divBdr>
            </w:div>
            <w:div w:id="1385713103">
              <w:marLeft w:val="0"/>
              <w:marRight w:val="0"/>
              <w:marTop w:val="0"/>
              <w:marBottom w:val="0"/>
              <w:divBdr>
                <w:top w:val="none" w:sz="0" w:space="0" w:color="auto"/>
                <w:left w:val="none" w:sz="0" w:space="0" w:color="auto"/>
                <w:bottom w:val="none" w:sz="0" w:space="0" w:color="auto"/>
                <w:right w:val="none" w:sz="0" w:space="0" w:color="auto"/>
              </w:divBdr>
            </w:div>
            <w:div w:id="802844495">
              <w:marLeft w:val="0"/>
              <w:marRight w:val="0"/>
              <w:marTop w:val="0"/>
              <w:marBottom w:val="0"/>
              <w:divBdr>
                <w:top w:val="none" w:sz="0" w:space="0" w:color="auto"/>
                <w:left w:val="none" w:sz="0" w:space="0" w:color="auto"/>
                <w:bottom w:val="none" w:sz="0" w:space="0" w:color="auto"/>
                <w:right w:val="none" w:sz="0" w:space="0" w:color="auto"/>
              </w:divBdr>
            </w:div>
            <w:div w:id="1482429307">
              <w:marLeft w:val="0"/>
              <w:marRight w:val="0"/>
              <w:marTop w:val="0"/>
              <w:marBottom w:val="0"/>
              <w:divBdr>
                <w:top w:val="none" w:sz="0" w:space="0" w:color="auto"/>
                <w:left w:val="none" w:sz="0" w:space="0" w:color="auto"/>
                <w:bottom w:val="none" w:sz="0" w:space="0" w:color="auto"/>
                <w:right w:val="none" w:sz="0" w:space="0" w:color="auto"/>
              </w:divBdr>
            </w:div>
            <w:div w:id="1821725887">
              <w:marLeft w:val="0"/>
              <w:marRight w:val="0"/>
              <w:marTop w:val="0"/>
              <w:marBottom w:val="0"/>
              <w:divBdr>
                <w:top w:val="none" w:sz="0" w:space="0" w:color="auto"/>
                <w:left w:val="none" w:sz="0" w:space="0" w:color="auto"/>
                <w:bottom w:val="none" w:sz="0" w:space="0" w:color="auto"/>
                <w:right w:val="none" w:sz="0" w:space="0" w:color="auto"/>
              </w:divBdr>
            </w:div>
            <w:div w:id="951476639">
              <w:marLeft w:val="0"/>
              <w:marRight w:val="0"/>
              <w:marTop w:val="0"/>
              <w:marBottom w:val="0"/>
              <w:divBdr>
                <w:top w:val="none" w:sz="0" w:space="0" w:color="auto"/>
                <w:left w:val="none" w:sz="0" w:space="0" w:color="auto"/>
                <w:bottom w:val="none" w:sz="0" w:space="0" w:color="auto"/>
                <w:right w:val="none" w:sz="0" w:space="0" w:color="auto"/>
              </w:divBdr>
            </w:div>
            <w:div w:id="800653405">
              <w:marLeft w:val="0"/>
              <w:marRight w:val="0"/>
              <w:marTop w:val="0"/>
              <w:marBottom w:val="0"/>
              <w:divBdr>
                <w:top w:val="none" w:sz="0" w:space="0" w:color="auto"/>
                <w:left w:val="none" w:sz="0" w:space="0" w:color="auto"/>
                <w:bottom w:val="none" w:sz="0" w:space="0" w:color="auto"/>
                <w:right w:val="none" w:sz="0" w:space="0" w:color="auto"/>
              </w:divBdr>
            </w:div>
            <w:div w:id="2015187677">
              <w:marLeft w:val="0"/>
              <w:marRight w:val="0"/>
              <w:marTop w:val="0"/>
              <w:marBottom w:val="0"/>
              <w:divBdr>
                <w:top w:val="none" w:sz="0" w:space="0" w:color="auto"/>
                <w:left w:val="none" w:sz="0" w:space="0" w:color="auto"/>
                <w:bottom w:val="none" w:sz="0" w:space="0" w:color="auto"/>
                <w:right w:val="none" w:sz="0" w:space="0" w:color="auto"/>
              </w:divBdr>
            </w:div>
            <w:div w:id="443112734">
              <w:marLeft w:val="0"/>
              <w:marRight w:val="0"/>
              <w:marTop w:val="0"/>
              <w:marBottom w:val="0"/>
              <w:divBdr>
                <w:top w:val="none" w:sz="0" w:space="0" w:color="auto"/>
                <w:left w:val="none" w:sz="0" w:space="0" w:color="auto"/>
                <w:bottom w:val="none" w:sz="0" w:space="0" w:color="auto"/>
                <w:right w:val="none" w:sz="0" w:space="0" w:color="auto"/>
              </w:divBdr>
            </w:div>
            <w:div w:id="1989699506">
              <w:marLeft w:val="0"/>
              <w:marRight w:val="0"/>
              <w:marTop w:val="0"/>
              <w:marBottom w:val="0"/>
              <w:divBdr>
                <w:top w:val="none" w:sz="0" w:space="0" w:color="auto"/>
                <w:left w:val="none" w:sz="0" w:space="0" w:color="auto"/>
                <w:bottom w:val="none" w:sz="0" w:space="0" w:color="auto"/>
                <w:right w:val="none" w:sz="0" w:space="0" w:color="auto"/>
              </w:divBdr>
            </w:div>
            <w:div w:id="1371151428">
              <w:marLeft w:val="0"/>
              <w:marRight w:val="0"/>
              <w:marTop w:val="0"/>
              <w:marBottom w:val="0"/>
              <w:divBdr>
                <w:top w:val="none" w:sz="0" w:space="0" w:color="auto"/>
                <w:left w:val="none" w:sz="0" w:space="0" w:color="auto"/>
                <w:bottom w:val="none" w:sz="0" w:space="0" w:color="auto"/>
                <w:right w:val="none" w:sz="0" w:space="0" w:color="auto"/>
              </w:divBdr>
            </w:div>
            <w:div w:id="2052533169">
              <w:marLeft w:val="0"/>
              <w:marRight w:val="0"/>
              <w:marTop w:val="0"/>
              <w:marBottom w:val="0"/>
              <w:divBdr>
                <w:top w:val="none" w:sz="0" w:space="0" w:color="auto"/>
                <w:left w:val="none" w:sz="0" w:space="0" w:color="auto"/>
                <w:bottom w:val="none" w:sz="0" w:space="0" w:color="auto"/>
                <w:right w:val="none" w:sz="0" w:space="0" w:color="auto"/>
              </w:divBdr>
            </w:div>
            <w:div w:id="994604510">
              <w:marLeft w:val="0"/>
              <w:marRight w:val="0"/>
              <w:marTop w:val="0"/>
              <w:marBottom w:val="0"/>
              <w:divBdr>
                <w:top w:val="none" w:sz="0" w:space="0" w:color="auto"/>
                <w:left w:val="none" w:sz="0" w:space="0" w:color="auto"/>
                <w:bottom w:val="none" w:sz="0" w:space="0" w:color="auto"/>
                <w:right w:val="none" w:sz="0" w:space="0" w:color="auto"/>
              </w:divBdr>
            </w:div>
            <w:div w:id="1905680131">
              <w:marLeft w:val="0"/>
              <w:marRight w:val="0"/>
              <w:marTop w:val="0"/>
              <w:marBottom w:val="0"/>
              <w:divBdr>
                <w:top w:val="none" w:sz="0" w:space="0" w:color="auto"/>
                <w:left w:val="none" w:sz="0" w:space="0" w:color="auto"/>
                <w:bottom w:val="none" w:sz="0" w:space="0" w:color="auto"/>
                <w:right w:val="none" w:sz="0" w:space="0" w:color="auto"/>
              </w:divBdr>
            </w:div>
            <w:div w:id="393630169">
              <w:marLeft w:val="0"/>
              <w:marRight w:val="0"/>
              <w:marTop w:val="0"/>
              <w:marBottom w:val="0"/>
              <w:divBdr>
                <w:top w:val="none" w:sz="0" w:space="0" w:color="auto"/>
                <w:left w:val="none" w:sz="0" w:space="0" w:color="auto"/>
                <w:bottom w:val="none" w:sz="0" w:space="0" w:color="auto"/>
                <w:right w:val="none" w:sz="0" w:space="0" w:color="auto"/>
              </w:divBdr>
            </w:div>
            <w:div w:id="10879164">
              <w:marLeft w:val="0"/>
              <w:marRight w:val="0"/>
              <w:marTop w:val="0"/>
              <w:marBottom w:val="0"/>
              <w:divBdr>
                <w:top w:val="none" w:sz="0" w:space="0" w:color="auto"/>
                <w:left w:val="none" w:sz="0" w:space="0" w:color="auto"/>
                <w:bottom w:val="none" w:sz="0" w:space="0" w:color="auto"/>
                <w:right w:val="none" w:sz="0" w:space="0" w:color="auto"/>
              </w:divBdr>
            </w:div>
            <w:div w:id="996374087">
              <w:marLeft w:val="0"/>
              <w:marRight w:val="0"/>
              <w:marTop w:val="0"/>
              <w:marBottom w:val="0"/>
              <w:divBdr>
                <w:top w:val="none" w:sz="0" w:space="0" w:color="auto"/>
                <w:left w:val="none" w:sz="0" w:space="0" w:color="auto"/>
                <w:bottom w:val="none" w:sz="0" w:space="0" w:color="auto"/>
                <w:right w:val="none" w:sz="0" w:space="0" w:color="auto"/>
              </w:divBdr>
            </w:div>
            <w:div w:id="1065564833">
              <w:marLeft w:val="0"/>
              <w:marRight w:val="0"/>
              <w:marTop w:val="0"/>
              <w:marBottom w:val="0"/>
              <w:divBdr>
                <w:top w:val="none" w:sz="0" w:space="0" w:color="auto"/>
                <w:left w:val="none" w:sz="0" w:space="0" w:color="auto"/>
                <w:bottom w:val="none" w:sz="0" w:space="0" w:color="auto"/>
                <w:right w:val="none" w:sz="0" w:space="0" w:color="auto"/>
              </w:divBdr>
            </w:div>
            <w:div w:id="1342783911">
              <w:marLeft w:val="0"/>
              <w:marRight w:val="0"/>
              <w:marTop w:val="0"/>
              <w:marBottom w:val="0"/>
              <w:divBdr>
                <w:top w:val="none" w:sz="0" w:space="0" w:color="auto"/>
                <w:left w:val="none" w:sz="0" w:space="0" w:color="auto"/>
                <w:bottom w:val="none" w:sz="0" w:space="0" w:color="auto"/>
                <w:right w:val="none" w:sz="0" w:space="0" w:color="auto"/>
              </w:divBdr>
            </w:div>
            <w:div w:id="773868772">
              <w:marLeft w:val="0"/>
              <w:marRight w:val="0"/>
              <w:marTop w:val="0"/>
              <w:marBottom w:val="0"/>
              <w:divBdr>
                <w:top w:val="none" w:sz="0" w:space="0" w:color="auto"/>
                <w:left w:val="none" w:sz="0" w:space="0" w:color="auto"/>
                <w:bottom w:val="none" w:sz="0" w:space="0" w:color="auto"/>
                <w:right w:val="none" w:sz="0" w:space="0" w:color="auto"/>
              </w:divBdr>
            </w:div>
            <w:div w:id="1543444238">
              <w:marLeft w:val="0"/>
              <w:marRight w:val="0"/>
              <w:marTop w:val="0"/>
              <w:marBottom w:val="0"/>
              <w:divBdr>
                <w:top w:val="none" w:sz="0" w:space="0" w:color="auto"/>
                <w:left w:val="none" w:sz="0" w:space="0" w:color="auto"/>
                <w:bottom w:val="none" w:sz="0" w:space="0" w:color="auto"/>
                <w:right w:val="none" w:sz="0" w:space="0" w:color="auto"/>
              </w:divBdr>
            </w:div>
            <w:div w:id="22824074">
              <w:marLeft w:val="0"/>
              <w:marRight w:val="0"/>
              <w:marTop w:val="0"/>
              <w:marBottom w:val="0"/>
              <w:divBdr>
                <w:top w:val="none" w:sz="0" w:space="0" w:color="auto"/>
                <w:left w:val="none" w:sz="0" w:space="0" w:color="auto"/>
                <w:bottom w:val="none" w:sz="0" w:space="0" w:color="auto"/>
                <w:right w:val="none" w:sz="0" w:space="0" w:color="auto"/>
              </w:divBdr>
            </w:div>
            <w:div w:id="2058552787">
              <w:marLeft w:val="0"/>
              <w:marRight w:val="0"/>
              <w:marTop w:val="0"/>
              <w:marBottom w:val="0"/>
              <w:divBdr>
                <w:top w:val="none" w:sz="0" w:space="0" w:color="auto"/>
                <w:left w:val="none" w:sz="0" w:space="0" w:color="auto"/>
                <w:bottom w:val="none" w:sz="0" w:space="0" w:color="auto"/>
                <w:right w:val="none" w:sz="0" w:space="0" w:color="auto"/>
              </w:divBdr>
            </w:div>
            <w:div w:id="100883186">
              <w:marLeft w:val="0"/>
              <w:marRight w:val="0"/>
              <w:marTop w:val="0"/>
              <w:marBottom w:val="0"/>
              <w:divBdr>
                <w:top w:val="none" w:sz="0" w:space="0" w:color="auto"/>
                <w:left w:val="none" w:sz="0" w:space="0" w:color="auto"/>
                <w:bottom w:val="none" w:sz="0" w:space="0" w:color="auto"/>
                <w:right w:val="none" w:sz="0" w:space="0" w:color="auto"/>
              </w:divBdr>
            </w:div>
            <w:div w:id="701201401">
              <w:marLeft w:val="0"/>
              <w:marRight w:val="0"/>
              <w:marTop w:val="0"/>
              <w:marBottom w:val="0"/>
              <w:divBdr>
                <w:top w:val="none" w:sz="0" w:space="0" w:color="auto"/>
                <w:left w:val="none" w:sz="0" w:space="0" w:color="auto"/>
                <w:bottom w:val="none" w:sz="0" w:space="0" w:color="auto"/>
                <w:right w:val="none" w:sz="0" w:space="0" w:color="auto"/>
              </w:divBdr>
            </w:div>
            <w:div w:id="9008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2973">
      <w:bodyDiv w:val="1"/>
      <w:marLeft w:val="0"/>
      <w:marRight w:val="0"/>
      <w:marTop w:val="0"/>
      <w:marBottom w:val="0"/>
      <w:divBdr>
        <w:top w:val="none" w:sz="0" w:space="0" w:color="auto"/>
        <w:left w:val="none" w:sz="0" w:space="0" w:color="auto"/>
        <w:bottom w:val="none" w:sz="0" w:space="0" w:color="auto"/>
        <w:right w:val="none" w:sz="0" w:space="0" w:color="auto"/>
      </w:divBdr>
    </w:div>
    <w:div w:id="1902908596">
      <w:bodyDiv w:val="1"/>
      <w:marLeft w:val="0"/>
      <w:marRight w:val="0"/>
      <w:marTop w:val="0"/>
      <w:marBottom w:val="0"/>
      <w:divBdr>
        <w:top w:val="none" w:sz="0" w:space="0" w:color="auto"/>
        <w:left w:val="none" w:sz="0" w:space="0" w:color="auto"/>
        <w:bottom w:val="none" w:sz="0" w:space="0" w:color="auto"/>
        <w:right w:val="none" w:sz="0" w:space="0" w:color="auto"/>
      </w:divBdr>
    </w:div>
    <w:div w:id="1947733336">
      <w:bodyDiv w:val="1"/>
      <w:marLeft w:val="0"/>
      <w:marRight w:val="0"/>
      <w:marTop w:val="0"/>
      <w:marBottom w:val="0"/>
      <w:divBdr>
        <w:top w:val="none" w:sz="0" w:space="0" w:color="auto"/>
        <w:left w:val="none" w:sz="0" w:space="0" w:color="auto"/>
        <w:bottom w:val="none" w:sz="0" w:space="0" w:color="auto"/>
        <w:right w:val="none" w:sz="0" w:space="0" w:color="auto"/>
      </w:divBdr>
    </w:div>
    <w:div w:id="1976064458">
      <w:bodyDiv w:val="1"/>
      <w:marLeft w:val="0"/>
      <w:marRight w:val="0"/>
      <w:marTop w:val="0"/>
      <w:marBottom w:val="0"/>
      <w:divBdr>
        <w:top w:val="none" w:sz="0" w:space="0" w:color="auto"/>
        <w:left w:val="none" w:sz="0" w:space="0" w:color="auto"/>
        <w:bottom w:val="none" w:sz="0" w:space="0" w:color="auto"/>
        <w:right w:val="none" w:sz="0" w:space="0" w:color="auto"/>
      </w:divBdr>
    </w:div>
    <w:div w:id="2035497068">
      <w:bodyDiv w:val="1"/>
      <w:marLeft w:val="0"/>
      <w:marRight w:val="0"/>
      <w:marTop w:val="0"/>
      <w:marBottom w:val="0"/>
      <w:divBdr>
        <w:top w:val="none" w:sz="0" w:space="0" w:color="auto"/>
        <w:left w:val="none" w:sz="0" w:space="0" w:color="auto"/>
        <w:bottom w:val="none" w:sz="0" w:space="0" w:color="auto"/>
        <w:right w:val="none" w:sz="0" w:space="0" w:color="auto"/>
      </w:divBdr>
    </w:div>
    <w:div w:id="2063169603">
      <w:bodyDiv w:val="1"/>
      <w:marLeft w:val="0"/>
      <w:marRight w:val="0"/>
      <w:marTop w:val="0"/>
      <w:marBottom w:val="0"/>
      <w:divBdr>
        <w:top w:val="none" w:sz="0" w:space="0" w:color="auto"/>
        <w:left w:val="none" w:sz="0" w:space="0" w:color="auto"/>
        <w:bottom w:val="none" w:sz="0" w:space="0" w:color="auto"/>
        <w:right w:val="none" w:sz="0" w:space="0" w:color="auto"/>
      </w:divBdr>
    </w:div>
    <w:div w:id="2118254847">
      <w:bodyDiv w:val="1"/>
      <w:marLeft w:val="0"/>
      <w:marRight w:val="0"/>
      <w:marTop w:val="0"/>
      <w:marBottom w:val="0"/>
      <w:divBdr>
        <w:top w:val="none" w:sz="0" w:space="0" w:color="auto"/>
        <w:left w:val="none" w:sz="0" w:space="0" w:color="auto"/>
        <w:bottom w:val="none" w:sz="0" w:space="0" w:color="auto"/>
        <w:right w:val="none" w:sz="0" w:space="0" w:color="auto"/>
      </w:divBdr>
    </w:div>
    <w:div w:id="213313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A8EC1-171A-4B09-A825-3631E55A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Alnatsheh</dc:creator>
  <cp:keywords/>
  <dc:description/>
  <cp:lastModifiedBy>Amir Alnatsheh</cp:lastModifiedBy>
  <cp:revision>2</cp:revision>
  <dcterms:created xsi:type="dcterms:W3CDTF">2024-08-10T17:57:00Z</dcterms:created>
  <dcterms:modified xsi:type="dcterms:W3CDTF">2024-08-10T17:57:00Z</dcterms:modified>
</cp:coreProperties>
</file>