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8746" w14:textId="77777777" w:rsidR="00887ECA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基于字符界面的C/S结构的简易聊天室程序</w:t>
      </w:r>
    </w:p>
    <w:p w14:paraId="467FFDB6" w14:textId="77777777" w:rsidR="00887ECA" w:rsidRDefault="0000000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程序要求</w:t>
      </w:r>
    </w:p>
    <w:p w14:paraId="373507E8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①服务器端功能要求：</w:t>
      </w:r>
    </w:p>
    <w:p w14:paraId="087D327D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、启动时首先读入一个用户文件，用户文件中保存的是全部用户（至少10个）的用户名及密码（明文保存，真实系统不会明文保存的）。然后显示一个提示符，等待输入命令。可接受的命令包括list：列出全部在线用户；listall：列出全部用户；quit：退出系统；</w:t>
      </w:r>
    </w:p>
    <w:p w14:paraId="4606ABC5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2、在固定端口（8000以上）侦听，等待客户端连接；</w:t>
      </w:r>
    </w:p>
    <w:p w14:paraId="08F86D8D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、客户端连接成功后有一个验证用户名和密码的过程。如果用户名密码正确，要给该客户端发成功验证的提示信息，否则给客户端发送用户名或密码错误信息，并等待用户再次验证，直到验证成功或客户端断开；</w:t>
      </w:r>
    </w:p>
    <w:p w14:paraId="3D8F6A8D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4、至少支持5个客户端同时聊天；</w:t>
      </w:r>
    </w:p>
    <w:p w14:paraId="41F78322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5、转发客户端发送的聊天信息。</w:t>
      </w:r>
    </w:p>
    <w:p w14:paraId="4F6E7602" w14:textId="77777777" w:rsidR="00887ECA" w:rsidRDefault="00887ECA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14:paraId="5BB20F94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②客户端功能要求：</w:t>
      </w:r>
    </w:p>
    <w:p w14:paraId="590C8D56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1、启动后首先要连接到服务器端；</w:t>
      </w:r>
    </w:p>
    <w:p w14:paraId="5196FDA6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2、连接成功后提示用户输入用户名及密码，并将用户输入的用户名及密码发给服务器端验证。验证成功后则成功进入聊天室，否则提示用户重新输入用户名及密码，直到验证成功或用户结束程序；</w:t>
      </w:r>
    </w:p>
    <w:p w14:paraId="288DA83E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3、验证成功后进入聊天室，聊天室要有提示符；</w:t>
      </w:r>
    </w:p>
    <w:p w14:paraId="5D7C0B51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4、聊天室内要能显示所有用户的聊天信息；</w:t>
      </w:r>
    </w:p>
    <w:p w14:paraId="7ACB167D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5、在聊天室内用户可以输入两类字符串：①普通字符串，为广播类聊天信息，所有人都可以看到；②@+命令，为系统命令；</w:t>
      </w:r>
    </w:p>
    <w:p w14:paraId="5C2AA11C" w14:textId="77777777" w:rsidR="00887ECA" w:rsidRDefault="00000000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6、系统命令有：list：列出当前在线用户；quit：退出系统。</w:t>
      </w:r>
    </w:p>
    <w:p w14:paraId="6A7397FF" w14:textId="77777777" w:rsidR="00887ECA" w:rsidRDefault="00887ECA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14:paraId="6F9AEFE5" w14:textId="77777777" w:rsidR="00887ECA" w:rsidRDefault="00000000">
      <w:pPr>
        <w:numPr>
          <w:ilvl w:val="0"/>
          <w:numId w:val="1"/>
        </w:num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整体设计思路</w:t>
      </w:r>
    </w:p>
    <w:p w14:paraId="25F2115D" w14:textId="77777777" w:rsidR="00887ECA" w:rsidRDefault="00000000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需要两个可运行的类（Server类和Client类）</w:t>
      </w:r>
    </w:p>
    <w:p w14:paraId="5290E949" w14:textId="77777777" w:rsidR="00887ECA" w:rsidRDefault="00000000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Server类首先需要读入一个装有所有用户名和密码的txt文档，可使用</w:t>
      </w: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输入输出流完成该操作，并将用户名--密码当作一对key和value存进一个Treemap，方便之后检查客户端输入的密码是否正确</w:t>
      </w:r>
    </w:p>
    <w:p w14:paraId="1C5280D2" w14:textId="77777777" w:rsidR="00887ECA" w:rsidRDefault="00000000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Server类需要一个专门处理Server的控制台输入的命令的线程（ServerCmdThread）</w:t>
      </w:r>
    </w:p>
    <w:p w14:paraId="2424AFF6" w14:textId="77777777" w:rsidR="00887ECA" w:rsidRDefault="00000000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Server还需要一个类来处理每个客户端的登录（CheckClient），即检查客户端输入的用户名和密码是否匹配，匹配的话，启动该客户端的聊天线程（ClientChatThread）</w:t>
      </w:r>
    </w:p>
    <w:p w14:paraId="2E7F48A2" w14:textId="77777777" w:rsidR="00887ECA" w:rsidRDefault="00000000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Client类只需要两个线程，一个负责读入服务端发送过来的消息（ReadThread），另一个负责读入控制台的输入并将其发送给服务器</w:t>
      </w:r>
    </w:p>
    <w:p w14:paraId="641247A4" w14:textId="77777777" w:rsidR="00887ECA" w:rsidRDefault="00887ECA">
      <w:pPr>
        <w:jc w:val="left"/>
        <w:rPr>
          <w:sz w:val="24"/>
        </w:rPr>
      </w:pPr>
    </w:p>
    <w:p w14:paraId="2C5341C9" w14:textId="77777777" w:rsidR="00887ECA" w:rsidRDefault="00000000">
      <w:pPr>
        <w:numPr>
          <w:ilvl w:val="0"/>
          <w:numId w:val="1"/>
        </w:num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每个类的具体实现</w:t>
      </w:r>
    </w:p>
    <w:p w14:paraId="110F8261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Server类（服务器类）</w:t>
      </w:r>
    </w:p>
    <w:p w14:paraId="1B098C39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①需要两个public static变量，方便在其他线程调用；记录了所有在线的用户用户名和socket</w:t>
      </w:r>
    </w:p>
    <w:p w14:paraId="58551709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68A3F" wp14:editId="1F927C2A">
            <wp:simplePos x="0" y="0"/>
            <wp:positionH relativeFrom="column">
              <wp:posOffset>248920</wp:posOffset>
            </wp:positionH>
            <wp:positionV relativeFrom="paragraph">
              <wp:posOffset>17780</wp:posOffset>
            </wp:positionV>
            <wp:extent cx="5273040" cy="37719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②用输入输出流读入所有用户名和密码，存入一个Treemap</w:t>
      </w:r>
    </w:p>
    <w:p w14:paraId="5361942D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</w:p>
    <w:p w14:paraId="617E6F5E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B2129A" wp14:editId="37807264">
            <wp:simplePos x="0" y="0"/>
            <wp:positionH relativeFrom="column">
              <wp:posOffset>533400</wp:posOffset>
            </wp:positionH>
            <wp:positionV relativeFrom="paragraph">
              <wp:posOffset>53340</wp:posOffset>
            </wp:positionV>
            <wp:extent cx="5274310" cy="3251835"/>
            <wp:effectExtent l="0" t="0" r="1397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③启动处理控制台命令的线程</w:t>
      </w:r>
    </w:p>
    <w:p w14:paraId="4A834E00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B13500" wp14:editId="0A4B3691">
            <wp:simplePos x="0" y="0"/>
            <wp:positionH relativeFrom="column">
              <wp:posOffset>483870</wp:posOffset>
            </wp:positionH>
            <wp:positionV relativeFrom="paragraph">
              <wp:posOffset>39370</wp:posOffset>
            </wp:positionV>
            <wp:extent cx="5273040" cy="65278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④开始侦听8300端口，每侦听到一个用户尝试接入，就启动检查密码的线程</w:t>
      </w:r>
    </w:p>
    <w:p w14:paraId="2A544293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2790BEE" wp14:editId="78CB663A">
            <wp:simplePos x="0" y="0"/>
            <wp:positionH relativeFrom="column">
              <wp:posOffset>539115</wp:posOffset>
            </wp:positionH>
            <wp:positionV relativeFrom="paragraph">
              <wp:posOffset>7620</wp:posOffset>
            </wp:positionV>
            <wp:extent cx="5269865" cy="1755140"/>
            <wp:effectExtent l="0" t="0" r="3175" b="1270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ServerCmdThread类（处理控制台命令的线程）</w:t>
      </w:r>
    </w:p>
    <w:p w14:paraId="7D8ABC71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①new这个线程时需要传入所有用户的用户名和密码</w:t>
      </w:r>
    </w:p>
    <w:p w14:paraId="4E6C4059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DA4D4" wp14:editId="424916D5">
            <wp:simplePos x="0" y="0"/>
            <wp:positionH relativeFrom="column">
              <wp:posOffset>533400</wp:posOffset>
            </wp:positionH>
            <wp:positionV relativeFrom="paragraph">
              <wp:posOffset>7620</wp:posOffset>
            </wp:positionV>
            <wp:extent cx="5272405" cy="969645"/>
            <wp:effectExtent l="0" t="0" r="635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②持续不断地读入控制台的输入，根据不同的输入选择执行不同的语句（switch-case）</w:t>
      </w:r>
    </w:p>
    <w:p w14:paraId="29ED7591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FDBD9A" wp14:editId="095F76B8">
            <wp:simplePos x="0" y="0"/>
            <wp:positionH relativeFrom="column">
              <wp:posOffset>509905</wp:posOffset>
            </wp:positionH>
            <wp:positionV relativeFrom="paragraph">
              <wp:posOffset>608330</wp:posOffset>
            </wp:positionV>
            <wp:extent cx="5271770" cy="3263900"/>
            <wp:effectExtent l="0" t="0" r="1270" b="1270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③list和listall命令均只需调用相应的ArrayList并使用for-each输出</w:t>
      </w:r>
    </w:p>
    <w:p w14:paraId="15C41059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④quit命令需要给所有在线的用户发送关闭连接的命令“##shutdown”，并退出程序（System.exit(0)）</w:t>
      </w:r>
    </w:p>
    <w:p w14:paraId="1DB3E38D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E5A260B" wp14:editId="53724C7C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5272405" cy="2611755"/>
            <wp:effectExtent l="0" t="0" r="63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CheckClient类（检查用户名是否与密码匹配）</w:t>
      </w:r>
    </w:p>
    <w:p w14:paraId="192D5B10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①构造函数需要socket和Treemap两个参数</w:t>
      </w:r>
    </w:p>
    <w:p w14:paraId="7C0B292F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</w:p>
    <w:p w14:paraId="5337EF00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ED1EBD" wp14:editId="3DC135DE">
            <wp:simplePos x="0" y="0"/>
            <wp:positionH relativeFrom="column">
              <wp:posOffset>533400</wp:posOffset>
            </wp:positionH>
            <wp:positionV relativeFrom="paragraph">
              <wp:posOffset>22860</wp:posOffset>
            </wp:positionV>
            <wp:extent cx="5273675" cy="738505"/>
            <wp:effectExtent l="0" t="0" r="14605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②读入客户端的输入，并match，直到match成功或者用户放弃登录，否则一直循环读入和match的操作</w:t>
      </w:r>
    </w:p>
    <w:p w14:paraId="23D8C7D1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83C4D21" wp14:editId="7C67CFC3">
            <wp:simplePos x="0" y="0"/>
            <wp:positionH relativeFrom="column">
              <wp:posOffset>533400</wp:posOffset>
            </wp:positionH>
            <wp:positionV relativeFrom="paragraph">
              <wp:posOffset>30480</wp:posOffset>
            </wp:positionV>
            <wp:extent cx="5266690" cy="3899535"/>
            <wp:effectExtent l="0" t="0" r="635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③若密码正确，则启动该用户的聊天线程（ClientChatThread）</w:t>
      </w:r>
    </w:p>
    <w:p w14:paraId="4E765738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59A77CF" wp14:editId="01F2FF5E">
            <wp:simplePos x="0" y="0"/>
            <wp:positionH relativeFrom="column">
              <wp:posOffset>533400</wp:posOffset>
            </wp:positionH>
            <wp:positionV relativeFrom="paragraph">
              <wp:posOffset>30480</wp:posOffset>
            </wp:positionV>
            <wp:extent cx="5273040" cy="92964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ClientChatThread类（某位用户的聊天线程）</w:t>
      </w:r>
    </w:p>
    <w:p w14:paraId="2CFCE553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①该线程的主要功能是将该用户输入的消息转发给其他所有用户；注意本程序并不把自己发送的消息显示在自己的控制台上</w:t>
      </w:r>
    </w:p>
    <w:p w14:paraId="7CF65CCB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3B7158" wp14:editId="1D781FA7">
            <wp:simplePos x="0" y="0"/>
            <wp:positionH relativeFrom="column">
              <wp:posOffset>533400</wp:posOffset>
            </wp:positionH>
            <wp:positionV relativeFrom="paragraph">
              <wp:posOffset>22860</wp:posOffset>
            </wp:positionV>
            <wp:extent cx="5266055" cy="1129030"/>
            <wp:effectExtent l="0" t="0" r="6985" b="139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②若客户端输入的是“@*”的命令字符，则用switch-case选择相应的语句执行命令</w:t>
      </w:r>
    </w:p>
    <w:p w14:paraId="1252C811" w14:textId="77777777" w:rsidR="00887ECA" w:rsidRDefault="00000000">
      <w:p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4631C9E" wp14:editId="094D8FCD">
            <wp:simplePos x="0" y="0"/>
            <wp:positionH relativeFrom="column">
              <wp:posOffset>556895</wp:posOffset>
            </wp:positionH>
            <wp:positionV relativeFrom="paragraph">
              <wp:posOffset>76835</wp:posOffset>
            </wp:positionV>
            <wp:extent cx="5269230" cy="3634740"/>
            <wp:effectExtent l="0" t="0" r="381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1F272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Client类（客户端）</w:t>
      </w:r>
    </w:p>
    <w:p w14:paraId="6D4EB0B7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①与服务器建立连接</w:t>
      </w:r>
    </w:p>
    <w:p w14:paraId="7EDE4A3F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925A00" wp14:editId="2C93AA7C">
            <wp:simplePos x="0" y="0"/>
            <wp:positionH relativeFrom="column">
              <wp:posOffset>533400</wp:posOffset>
            </wp:positionH>
            <wp:positionV relativeFrom="paragraph">
              <wp:posOffset>7620</wp:posOffset>
            </wp:positionV>
            <wp:extent cx="5273040" cy="370840"/>
            <wp:effectExtent l="0" t="0" r="0" b="1016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②启动读取服务器输出的信息的线程（ReadThread）</w:t>
      </w:r>
    </w:p>
    <w:p w14:paraId="30D35723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anchor distT="0" distB="0" distL="114300" distR="114300" simplePos="0" relativeHeight="251672576" behindDoc="0" locked="0" layoutInCell="1" allowOverlap="1" wp14:anchorId="380033E2" wp14:editId="7AD340F6">
            <wp:simplePos x="0" y="0"/>
            <wp:positionH relativeFrom="column">
              <wp:posOffset>533400</wp:posOffset>
            </wp:positionH>
            <wp:positionV relativeFrom="paragraph">
              <wp:posOffset>49530</wp:posOffset>
            </wp:positionV>
            <wp:extent cx="5269865" cy="192405"/>
            <wp:effectExtent l="0" t="0" r="3175" b="57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sz w:val="24"/>
        </w:rPr>
        <w:t>③启动读入控制台输入并发送给服务器的线程（SendThread）</w:t>
      </w:r>
    </w:p>
    <w:p w14:paraId="36C2A41F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7011BC" wp14:editId="07651039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5269865" cy="205740"/>
            <wp:effectExtent l="0" t="0" r="3175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ReadThread类</w:t>
      </w:r>
    </w:p>
    <w:p w14:paraId="641EFAE6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①持续循环读入网络输出流的信息，直到服务发来##shutdown的命令</w:t>
      </w:r>
    </w:p>
    <w:p w14:paraId="138C27E4" w14:textId="77777777" w:rsidR="00887ECA" w:rsidRDefault="00000000">
      <w:pPr>
        <w:numPr>
          <w:ilvl w:val="0"/>
          <w:numId w:val="3"/>
        </w:numPr>
        <w:spacing w:line="360" w:lineRule="auto"/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B2C13A7" wp14:editId="74FAC94D">
            <wp:simplePos x="0" y="0"/>
            <wp:positionH relativeFrom="column">
              <wp:posOffset>376555</wp:posOffset>
            </wp:positionH>
            <wp:positionV relativeFrom="paragraph">
              <wp:posOffset>-4353560</wp:posOffset>
            </wp:positionV>
            <wp:extent cx="5268595" cy="3952875"/>
            <wp:effectExtent l="0" t="0" r="444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SendThread类</w:t>
      </w:r>
    </w:p>
    <w:p w14:paraId="02E3239C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lastRenderedPageBreak/>
        <w:t>①持续循环读入控制台的输入，并println到网络输出流</w:t>
      </w:r>
    </w:p>
    <w:p w14:paraId="5ED9B99D" w14:textId="77777777" w:rsidR="00887ECA" w:rsidRDefault="00000000">
      <w:p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40994CB" wp14:editId="0E9E1979">
            <wp:simplePos x="0" y="0"/>
            <wp:positionH relativeFrom="column">
              <wp:posOffset>434340</wp:posOffset>
            </wp:positionH>
            <wp:positionV relativeFrom="paragraph">
              <wp:posOffset>53975</wp:posOffset>
            </wp:positionV>
            <wp:extent cx="5273675" cy="3065145"/>
            <wp:effectExtent l="0" t="0" r="14605" b="133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2A0BD" w14:textId="77777777" w:rsidR="00887ECA" w:rsidRDefault="00000000">
      <w:p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四、实验结果</w:t>
      </w:r>
    </w:p>
    <w:p w14:paraId="1CCD684D" w14:textId="77777777" w:rsidR="00887ECA" w:rsidRDefault="00887ECA">
      <w:p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F270C32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680B92CF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1F0BF554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28CF6119" w14:textId="77777777" w:rsidR="00887ECA" w:rsidRDefault="00000000">
      <w:p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A视角：                                    B视角：</w:t>
      </w:r>
    </w:p>
    <w:p w14:paraId="36CCBDCC" w14:textId="77777777" w:rsidR="00887ECA" w:rsidRDefault="00000000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243F5BF" wp14:editId="64378277">
            <wp:simplePos x="0" y="0"/>
            <wp:positionH relativeFrom="column">
              <wp:posOffset>2846705</wp:posOffset>
            </wp:positionH>
            <wp:positionV relativeFrom="paragraph">
              <wp:posOffset>86360</wp:posOffset>
            </wp:positionV>
            <wp:extent cx="2673350" cy="3675380"/>
            <wp:effectExtent l="0" t="0" r="8890" b="12700"/>
            <wp:wrapSquare wrapText="bothSides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0950684" wp14:editId="3027D663">
            <wp:simplePos x="0" y="0"/>
            <wp:positionH relativeFrom="column">
              <wp:posOffset>-733425</wp:posOffset>
            </wp:positionH>
            <wp:positionV relativeFrom="paragraph">
              <wp:posOffset>62865</wp:posOffset>
            </wp:positionV>
            <wp:extent cx="2467610" cy="3869690"/>
            <wp:effectExtent l="0" t="0" r="1270" b="1270"/>
            <wp:wrapSquare wrapText="bothSides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99FA0C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191A8E61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2AD4E7EC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44D2038E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47DF289D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5725FA8E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670A0C86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078F62F3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22D3B7D5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2F4018A8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48FEBA4D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6F3DEA92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355CD1A2" w14:textId="77777777" w:rsidR="00887ECA" w:rsidRDefault="00887ECA">
      <w:pPr>
        <w:spacing w:line="360" w:lineRule="auto"/>
        <w:ind w:left="420" w:firstLine="420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44E31196" w14:textId="77777777" w:rsidR="00887ECA" w:rsidRDefault="00000000">
      <w:p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358650B" wp14:editId="7128F8A3">
            <wp:simplePos x="0" y="0"/>
            <wp:positionH relativeFrom="column">
              <wp:posOffset>2825115</wp:posOffset>
            </wp:positionH>
            <wp:positionV relativeFrom="paragraph">
              <wp:posOffset>416560</wp:posOffset>
            </wp:positionV>
            <wp:extent cx="2534920" cy="3615690"/>
            <wp:effectExtent l="0" t="0" r="10160" b="11430"/>
            <wp:wrapSquare wrapText="bothSides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BD77468" wp14:editId="2399A8E7">
            <wp:simplePos x="0" y="0"/>
            <wp:positionH relativeFrom="column">
              <wp:posOffset>-685165</wp:posOffset>
            </wp:positionH>
            <wp:positionV relativeFrom="paragraph">
              <wp:posOffset>337185</wp:posOffset>
            </wp:positionV>
            <wp:extent cx="2469515" cy="3956050"/>
            <wp:effectExtent l="0" t="0" r="14605" b="6350"/>
            <wp:wrapSquare wrapText="bothSides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C视角：                                    服务器视角：</w:t>
      </w:r>
    </w:p>
    <w:sectPr w:rsidR="0088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108052"/>
    <w:multiLevelType w:val="singleLevel"/>
    <w:tmpl w:val="9B10805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9BA886F"/>
    <w:multiLevelType w:val="singleLevel"/>
    <w:tmpl w:val="A9BA88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ED6A11"/>
    <w:multiLevelType w:val="singleLevel"/>
    <w:tmpl w:val="59ED6A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45112160">
    <w:abstractNumId w:val="0"/>
  </w:num>
  <w:num w:numId="2" w16cid:durableId="276328543">
    <w:abstractNumId w:val="1"/>
  </w:num>
  <w:num w:numId="3" w16cid:durableId="1014500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YxM2ZmOGQ3NTNkMDlmOTlkODUzMDU0MDM4Mjg0NzQifQ=="/>
  </w:docVars>
  <w:rsids>
    <w:rsidRoot w:val="501D3DA9"/>
    <w:rsid w:val="00543BBB"/>
    <w:rsid w:val="00887ECA"/>
    <w:rsid w:val="02B66985"/>
    <w:rsid w:val="0F005097"/>
    <w:rsid w:val="19E66EF3"/>
    <w:rsid w:val="21AD43AE"/>
    <w:rsid w:val="233F1737"/>
    <w:rsid w:val="2BF35C97"/>
    <w:rsid w:val="2EE72936"/>
    <w:rsid w:val="35521DC5"/>
    <w:rsid w:val="3F15753F"/>
    <w:rsid w:val="3F365CA0"/>
    <w:rsid w:val="420475E0"/>
    <w:rsid w:val="46BB0C89"/>
    <w:rsid w:val="501D3DA9"/>
    <w:rsid w:val="54962C28"/>
    <w:rsid w:val="56093C09"/>
    <w:rsid w:val="59081CD3"/>
    <w:rsid w:val="6A3A61A3"/>
    <w:rsid w:val="6A4507D5"/>
    <w:rsid w:val="6B575CDE"/>
    <w:rsid w:val="7AB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450AA"/>
  <w15:docId w15:val="{F626000F-0D54-4BFD-96E9-2CAA3A75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DolCe</dc:creator>
  <cp:lastModifiedBy>hu jiewen</cp:lastModifiedBy>
  <cp:revision>3</cp:revision>
  <dcterms:created xsi:type="dcterms:W3CDTF">2022-07-01T07:02:00Z</dcterms:created>
  <dcterms:modified xsi:type="dcterms:W3CDTF">2023-02-24T11:42:00Z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C93F40FE1F3A4A6588179623593D498C</vt:lpwstr>
  </property>
</Properties>
</file>