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조 견 표</w:t>
      </w:r>
    </w:p>
    <w:p>
      <w:pPr>
        <w:spacing w:after="160" w:before="40" w:line="3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자체평가서(②-1)의 세부심사항목별 증명자료 수록 위치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66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신청기업 / 센터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트랙스로지스코리아(주) / 트랙스로지스 영종센터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기준 문서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②-1 자체평가서 및 증명자료 (총 51쪽), 기준일자 2026.09.30</w:t>
            </w:r>
          </w:p>
        </w:tc>
      </w:tr>
    </w:tbl>
    <w:p>
      <w:pPr>
        <w:spacing w:after="8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550"/>
        <w:gridCol w:w="750"/>
        <w:gridCol w:w="650"/>
        <w:gridCol w:w="3016"/>
        <w:gridCol w:w="2300"/>
      </w:tblGrid>
      <w:tr>
        <w:trPr>
          <w:tblHeader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번호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세부심사항목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배점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자체평가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수록 쪽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증명자료(사진·캡처)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관련 제출서류</w:t>
            </w:r>
          </w:p>
        </w:tc>
      </w:tr>
      <w:tr>
        <w:trPr>
          <w:cantSplit/>
        </w:trPr>
        <w:tc>
          <w:tcPr>
            <w:tcW w:type="dxa" w:w="9866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1.1 하차 및 입고 (100점)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1.1.1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입고예정정보의 확인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p.7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Smartship(OMS) 재고 입고 신청 화면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SW(WMS) 입고신청 화면 – 고객 신청 후 상태별 조회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SW(WMS) 입고신청 화면 – 도착예정일 기준 조회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2장(1-2), 08 연계기술서 2장(입고), 05 운영매뉴얼 2.1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1.1.2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하역 작업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p.8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3층 입고 도크·도크레벨러 현장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램프웨이 차량 접안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SW(WMS) 입고신청 화면 – 도착 처리 PC/PDA 화면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4] SW(WMS) 공정별 인원관리 – 현재 투입 인원(WMS-입고 공정)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5] SW(WMS) 공정별 인원관리 – 기간별 작업 레포트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02 설계설명서(입고 영역), 04 명세서, 05 운영매뉴얼 2.1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1.1.3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상품 검수/검품/분류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p.9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입고 검수대 PDA 스캔 작업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SW 모바일(PDA) 입고 SKU 화면 – SKU 수량 검수(도착·손상수량 입력)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SW(WMS) 입고신청 화면 – 입고 신청서 출력물(하차·검수 수량 기록)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4] SW 모바일(PDA) 화면 – 수량 불일치 경고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 운영매뉴얼 2.1, 3_운영매뉴얼 4.4(입고 검수 기준)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1.1.4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제품정보의 인식 및 등록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p.10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SW 모바일(PDA) 화면 – SKU 개별 정의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SW(WMS) SKU 관리 화면 – 정의·미정의 SKU 현황, EXCEL 일괄 정의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SKU 라벨 출력·부착 사진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1.1.5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입고 처리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p.11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SW(WMS) 입고 확정 – 도착완료 → 입고완료 처리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Smartship(OMS) 입고신청 목록 – 입고완료·실제입고수량 반영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SW 모바일(PDA) 입고 SKU 화면 – SKU별 도착수량 입력·배치 선반 지정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4] SW(WMS) SKU 입출고 이력 – 입고 수량·로케이션·LOT 기록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2장(1-2), 08 연계기술서 2장</w:t>
            </w:r>
          </w:p>
        </w:tc>
      </w:tr>
      <w:tr>
        <w:trPr>
          <w:cantSplit/>
        </w:trPr>
        <w:tc>
          <w:tcPr>
            <w:tcW w:type="dxa" w:w="9866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1.2 운반 및 적치 (100점)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1.2.1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작업정보의 정보제공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p.12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SW 모바일(PDA) 적치 로케이션 지정 – 동일 SKU 기존 보관 위치 확인 → 배치 선반 할당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적치 작업 사진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 운영매뉴얼 2.2, 02 설계설명서(보관 영역)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1.2.2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적치장소 이동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p.13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지게차 적치 작업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셀렉티브 랙 전경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지게차 안전작업 실천 서약서(2026.06.23, 영종센터 운전자 8명)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 운영매뉴얼 2.2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1.2.3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작업경로 관리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p.14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SW(WMS) 3D 뷰어 – 보관 구역·랙·셀 배치 및 셀별 재고 상태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보관 영역 로케이션 배치도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2장(1-3, 1-4)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1.2.4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적치장소 식별 및 작업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p.15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로케이션 라벨 부착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SW 모바일(PDA) 셀·SKU 스캔 – 로케이션별 SKU·수량 양방향 조회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 운영매뉴얼 2.2, 07 기술서 2장(1-3)</w:t>
            </w:r>
          </w:p>
        </w:tc>
      </w:tr>
      <w:tr>
        <w:trPr>
          <w:cantSplit/>
        </w:trPr>
        <w:tc>
          <w:tcPr>
            <w:tcW w:type="dxa" w:w="9866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1.3 보관 및 재고관리 (100점)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1.3.1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재고조사의 수행 및 방법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p.16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SW(WMS) 재고실사 관리 – 실사 생성(대상 유형·기간 지정) 및 실사 목록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SW(WMS) 재고실사 상세 – 창고·입고·선반·체크재고 비교 및 셀별 불일치 조정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 운영매뉴얼 2.3, 07 기술서 2장(1-3)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1.3.2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재고보충정보의 생성 및 지시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p.17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SW(WMS) SKU 이동 처리 – 보충·이동 요청 등록 및 출발·도착 셀 지정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2장(1-3), 08 연계기술서 4.2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1.3.3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재고 보관위치의 조정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p.18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SW(WMS) SKU 이동 관리 – 유형별 이동 요청·처리 실적(입고·회수·SKU 이동·보충 등)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1.3.4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보관장소의 모니터링 및 관리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p.19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전체 대시보드·대시보드 모니터 화면 캡처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현장 상황판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SW(WMS) 마감리포트 – 일·주·월 단위 재고·입출고 집계(2026년 9월)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2장(1-3), 3.2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1.3.5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재고 이력(선입선출 등) 및 품질관리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p.20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유통기한·로트 그룹핑 화면 및 자동 할당 결과 캡처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 운영매뉴얼 1.3, 2.5</w:t>
            </w:r>
          </w:p>
        </w:tc>
      </w:tr>
      <w:tr>
        <w:trPr>
          <w:cantSplit/>
        </w:trPr>
        <w:tc>
          <w:tcPr>
            <w:tcW w:type="dxa" w:w="9866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1.4 피킹 및 분류 (100점)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1.4.1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작업정보의 생성 및 지시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p.21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픽킹 리스트 생성·관리 화면 캡처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PDA 피킹 지시 화면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SW(WMS) 픽킹 리스트 관리 – 주문 구성별 피킹 방식 구분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2장(1-2), 3_운영매뉴얼 5.2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1.4.2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작업정보의 확인 방법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p.22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PDA 피킹 화면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PTL 점등 사진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 명세서(PTL·PDA)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1.4.3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작업경로의 실시간 관리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p.23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SW(WMS) 픽킹 리스트 출력 – 로케이션 순 피킹 순서 자동 정렬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1.4.4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피킹 장소의 확인 및 작업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p.24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카트피킹 작업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PDA 스캔 검증 화면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02 설계설명서(피킹 영역), 05 운영매뉴얼 2.4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1.4.5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분류정보의 생성 및 지시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p.25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슈트 설정 화면 캡처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분류 영역 전경 사진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3.2, 08 연계기술서 3장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1.4.6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분류 작업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p.26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휠소터·3D 소터·싱귤레이터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소터 모니터링 화면 캡처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 명세서 ②③, 07 기술서 3장</w:t>
            </w:r>
          </w:p>
        </w:tc>
      </w:tr>
      <w:tr>
        <w:trPr>
          <w:cantSplit/>
        </w:trPr>
        <w:tc>
          <w:tcPr>
            <w:tcW w:type="dxa" w:w="9866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1.5 검품·검수 및 포장 (100점)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1.5.1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포장장소로의 정보 제공 및 이동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p.27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패킹 리스트 화면 캡처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포장대 전경 사진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 운영매뉴얼 2.5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1.5.2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포장재 및 포장물품 관리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p.28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포장재 보관 구역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SW(WMS) SKU 관리 – 부자재(포장재) 품목별 재고 관리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 운영매뉴얼 2.5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1.5.3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검품/검수 및 오류관리(인식 및 처리)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p.29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검품 스캔 화면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녹화 영상 조회 화면 캡처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DWS 계측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4] 이상/클레임 보고서 양식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 명세서(출고증빙 녹화시스템), 05 운영매뉴얼 2.5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1.5.4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포장 작업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p.30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포장대·봉함기 사진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02 설계설명서(검품·포장), 05 운영매뉴얼 2.5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1.5.5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배송정보 표시(라벨) 및 부착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p.31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오토라벨러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송장 출력 화면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 명세서(오토라벨러)</w:t>
            </w:r>
          </w:p>
        </w:tc>
      </w:tr>
      <w:tr>
        <w:trPr>
          <w:cantSplit/>
        </w:trPr>
        <w:tc>
          <w:tcPr>
            <w:tcW w:type="dxa" w:w="9866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1.6 상차 및 출고 (100점)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1.6.1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발주처별 분류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p.32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슈트별 분류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번들 검증 PDA 화면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3_운영매뉴얼 6장, 05 운영매뉴얼 2.6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1.6.2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차량입차정보의 인식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p.33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상차 도크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TLPS 인계 일정 화면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 운영매뉴얼 2.6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1.6.3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상차순서 관리 및 작업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p.34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상차 작업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인계 확인(스캔) 화면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3_운영매뉴얼 6.4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1.6.4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출고정보의 전달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p.35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출고 확정·송장 조회 화면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출고 영상 매핑 화면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 명세서(출고증빙 녹화시스템), 08 연계기술서 2장</w:t>
            </w:r>
          </w:p>
        </w:tc>
      </w:tr>
      <w:tr>
        <w:trPr>
          <w:cantSplit/>
        </w:trPr>
        <w:tc>
          <w:tcPr>
            <w:tcW w:type="dxa" w:w="9866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2.1 구조적 성능 (100점)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2.1.1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도크 및 바닥성능(재질, 평탄도 및 하중)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p.36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도크·레벨러·차양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바닥 평탄도·하중 근거(건축 설계도서 또는 임대인 제원표)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바닥 라인 표시 사진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⑧ 센터 소개자료(층고 10m, 바닥하중 2.3t), 평면도(A-0301~0309)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2.1.2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내부구조(층고 및 기둥의 배치구조)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p.38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평면도(기둥 격자 치수)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보관 영역 전경(층고) 사진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평면도(A-0301~0309), ⑧ 센터 소개자료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2.1.3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배치 및 동선 관리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p.39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운영 Lay-out 도면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램프웨이·동선 표시 사진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Lay-out(2026.07.27), 05 운영매뉴얼 1.2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2.1.4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작업환경 관리(공조, 온도, 습도 등)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p.40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조도·온습도 측정 기록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방충·방서 관리 기록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휴게실 사진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06 품질·안전·환경관리 매뉴얼 2·3장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2.1.5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재해 및 안전관리(방화, 내진, 소방·대피시설, 안전사고관리 등)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p.41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소방시설 자체점검 결과보고서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비상구·소화설비 사진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2025 근로자 안전보건교육 수료증(분기별 정기교육 1~4차, 올윈에듀)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4] 작업자 추적(QR) 화면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5] 지게차 안전작업 실천 서약서(2026.06.23, 영종센터 운전자 8명)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06 품질·안전·환경관리 매뉴얼 2장, 05 운영매뉴얼 3.3</w:t>
            </w:r>
          </w:p>
        </w:tc>
      </w:tr>
      <w:tr>
        <w:trPr>
          <w:cantSplit/>
        </w:trPr>
        <w:tc>
          <w:tcPr>
            <w:tcW w:type="dxa" w:w="9866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2.2 성과관리 (100점)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2.2.1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비용 절감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p.42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최근 3년 물류비·절감률 실적표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월간 성과보고 자료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 운영매뉴얼 3.2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2.2.2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생산성 향상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p.43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작업자 추적 화면·리포트 캡처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최근 3년 UPH 실적표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2장(1-4), 05 운영매뉴얼 3.2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2.2.3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품질 및 안전관리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p.44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최근 3년 오출고율·정확도 실적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클레임 처리 이력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2025 근로자 안전보건교육 수료증(분기별 정기교육 1~4차)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06 품질·안전·환경관리 매뉴얼 1·2장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2.2.4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친환경관리(절수, 절전, 폐기물, 재활용, 조명 등)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p.45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친환경 포장재 적용률 실적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폐기물 재활용 실적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LED 조명 등 설비 사진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06 품질·안전·환경관리 매뉴얼 3장</w:t>
            </w:r>
          </w:p>
        </w:tc>
      </w:tr>
      <w:tr>
        <w:trPr>
          <w:cantSplit/>
        </w:trPr>
        <w:tc>
          <w:tcPr>
            <w:tcW w:type="dxa" w:w="9866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2.3 정보시스템 (200점)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2.3.1-1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수발주시스템/상품분류시스템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p.46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Smartship 주문 수집·검증 화면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채널 연동 현황 화면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1.3, 2장(1-1)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2.3.1-2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입출고 및 배차배송시스템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p.47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입고·출고 화면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TLPS 운송·인계 화면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2.3.1-3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재고관리시스템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p.48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대시보드·셀 상세·실사·마감리포트 화면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2.3.1-4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자원관리시스템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p.49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레이아웃관리·디바이스·작업자 추적 화면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2.3.1-5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물류지원시스템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p.50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풀필먼트 주문관리 대시보드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반품 출고 관리 화면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3] 오류화물 관리 화면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2장(1-5)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2.3.2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창고제어시스템(WCS, MCS)</w:t>
            </w:r>
          </w:p>
        </w:tc>
        <w:tc>
          <w:tcPr>
            <w:tcW w:type="dxa" w:w="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4등급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p.51</w:t>
            </w:r>
          </w:p>
        </w:tc>
        <w:tc>
          <w:tcPr>
            <w:tcW w:type="dxa" w:w="30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1] 소터 모니터링·슈트 설정 화면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[사진 2] 설비 구성도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07 기술서 3장, 08 연계기술서 3장</w:t>
            </w:r>
          </w:p>
        </w:tc>
      </w:tr>
    </w:tbl>
    <w:p>
      <w:pPr>
        <w:spacing w:after="60" w:before="0"/>
      </w:pPr>
    </w:p>
    <w:p>
      <w:pPr>
        <w:spacing w:after="60" w:before="40" w:line="300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※ 수록 쪽은 자체평가서 하단 쪽번호 기준. 제출서류 약어: 02 설계설명서, 04 도입설비 명세서, 05 운영매뉴얼, 06 품질·안전·환경관리 매뉴얼, 07 물류정보시스템 기술서, 08 연계기술서, ⑧ 센터 소개자료.</w:t>
      </w:r>
    </w:p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dashed" w:color="BF8F00" w:sz="6"/>
              <w:left w:val="dashed" w:color="BF8F00" w:sz="6"/>
              <w:bottom w:val="dashed" w:color="BF8F00" w:sz="6"/>
              <w:right w:val="dashed" w:color="BF8F00" w:sz="6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[작성 메모 · 제출 전 삭제]</w:t>
            </w:r>
          </w:p>
          <w:p>
            <w:pPr>
              <w:spacing w:after="10" w:before="0" w:line="260"/>
            </w:pPr>
            <w:r>
              <w:rPr>
                <w:rFonts w:ascii="맑은 고딕" w:cs="맑은 고딕" w:eastAsia="맑은 고딕" w:hAnsi="맑은 고딕"/>
                <w:color w:val="7F3F00"/>
                <w:sz w:val="17"/>
                <w:szCs w:val="17"/>
              </w:rPr>
              <w:t xml:space="preserve">· 사진·캡처를 자체평가서에 삽입한 뒤 쪽번호가 바뀌면 "수록 쪽"을 다시 확인(각 항목은 새 쪽에서 시작하도록 구성되어 있어 항목 내 사진이 1쪽을 넘지 않으면 쪽번호는 유지됨). 2.1.1만 2쪽(p.36~37).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20" w:bottom="900" w:left="102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7F7F7F"/>
        <w:sz w:val="15"/>
        <w:szCs w:val="15"/>
      </w:rPr>
      <w:t xml:space="preserve">스마트물류센터 인증 신청 | 트랙스로지스코리아(주) 영종센터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-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조견표</dc:title>
  <dc:creator>TracX Logis Korea</dc:creator>
  <cp:lastModifiedBy>Un-named</cp:lastModifiedBy>
  <cp:revision>1</cp:revision>
  <dcterms:created xsi:type="dcterms:W3CDTF">2026-09-30T00:21:00.858Z</dcterms:created>
  <dcterms:modified xsi:type="dcterms:W3CDTF">2026-09-30T00:21:00.858Z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