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(10/10)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법인 등기사항증명서
또는 사업자등록증명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외부 발급 서류 · 표지 및 발급 안내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(주)트랙스로지스 / TracX Logis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[                    ]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제출 안내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B2A5B"/>
          <w:sz w:val="22"/>
          <w:szCs w:val="22"/>
        </w:rPr>
        <w:t xml:space="preserve">본 서류는 발급기관에서 직접 발급받아야 합니다. 아래 안내에 따라 최신본을 발급받아 이 표지 뒤에 첨부하세요.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① 법인 등기사항증명서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발급처: 대법원 인터넷등기소(www.iros.go.kr) 또는 등기소 방문.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종류: '말소사항 포함' 등기사항전부증명서로 발급.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기준일: 인증 신청서 제출일 기준 최근본(가급적 발급 후 1주 이내).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② 사업자등록증명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발급처: 국세청 홈택스(www.hometax.go.kr) → 민원증명 → 사업자등록증명.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신청대상 물류센터가 별도 사업장인 경우 해당 사업장 기준으로 발급.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첨부 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첨부 여부</w:t>
            </w:r>
          </w:p>
        </w:tc>
      </w:tr>
      <w:tr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법인 등기사항전부증명서(말소사항 포함)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첨부</w:t>
            </w:r>
          </w:p>
        </w:tc>
      </w:tr>
      <w:tr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사업자등록증명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첨부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B2A5B"/>
          <w:sz w:val="22"/>
          <w:szCs w:val="22"/>
        </w:rPr>
        <w:t xml:space="preserve">※ 신청기업 기본정보 (증명서와 일치 여부 확인용)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법인명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(주)트랙스로지스 / TracX Logis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법인등록번호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본점 소재지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· 10 등기/사업자증명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2026-07-09T03:33:28.482Z</dcterms:created>
  <dcterms:modified xsi:type="dcterms:W3CDTF">2026-07-09T03:33:28.482Z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