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②-1 자체평가서 및 증명자료 (총 51쪽), 기준일자 2026.09.30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재고 입고 신청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입고신청 화면 – 고객 신청 후 상태별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도착예정일 기준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 처리 PC/PDA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현재 투입 인원(WMS-입고 공정)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SW(WMS) 공정별 인원관리 – 기간별 작업 레포트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입고 SKU 화면 – SKU 수량 검수(도착·손상수량 입력)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입고 신청서 출력물(하차·검수 수량 기록)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 모바일(PDA) 화면 – 수량 불일치 경고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화면 – SKU 개별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화면 – 정의·미정의 SKU 현황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 → 입고완료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입고신청 목록 – 입고완료·실제입고수량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모바일(PDA) 입고 SKU 화면 – SKU별 도착수량 입력·배치 선반 지정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SKU 입출고 이력 – 입고 수량·로케이션·LOT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추천 로케이션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재고실사 생성·수행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실사 결과 및 재고 조정 이력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 재배치(보충)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재배치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전체 대시보드·대시보드 모니터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마감리포트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유통기한·로트 그룹핑 화면 및 자동 할당 결과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생성·관리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피킹 지시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피킹 방식 자동 결정 결과(픽킹 리스트 유형)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피킹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상세(로케이션 순)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스캔 검증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 설정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소터 모니터링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패킹 리스트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포장재 재고관리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검품 스캔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녹화 영상 조회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송장 출력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번들 검증 PDA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인계 일정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인계 확인(스캔)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출고 확정·송장 조회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출고 영상 매핑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안전교육 이수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작업자 추적(QR)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작업자 추적 화면·리포트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최근 3년 UPH 실적표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안전교육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 주문 수집·검증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채널 연동 현황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입고·출고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운송·인계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대시보드·셀 상세·실사·마감리포트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레이아웃관리·디바이스·작업자 추적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풀필먼트 주문관리 대시보드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반품 출고 관리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오류화물 관리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소터 모니터링·슈트 설정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사진·캡처를 자체평가서에 삽입한 뒤 쪽번호가 바뀌면 "수록 쪽"을 다시 확인(각 항목은 새 쪽에서 시작하도록 구성되어 있어 항목 내 사진이 1쪽을 넘지 않으면 쪽번호는 유지됨). 2.1.1만 2쪽(p.36~37).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