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0.svg" ContentType="image/svg+xml"/>
  <Override PartName="/word/media/image32.svg" ContentType="image/svg+xml"/>
  <Override PartName="/word/media/image34.svg" ContentType="image/svg+xml"/>
  <Override PartName="/word/media/image37.svg" ContentType="image/svg+xml"/>
  <Override PartName="/word/media/image39.svg" ContentType="image/svg+xml"/>
  <Override PartName="/word/media/image41.svg" ContentType="image/svg+xml"/>
  <Override PartName="/word/media/image51.svg" ContentType="image/svg+xml"/>
  <Override PartName="/word/media/image5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406900">
      <w:pPr>
        <w:jc w:val="left"/>
      </w:pPr>
    </w:p>
    <w:p w14:paraId="0573135D">
      <w:pPr>
        <w:jc w:val="left"/>
      </w:pPr>
    </w:p>
    <w:p w14:paraId="1AD9FBA8">
      <w:pPr>
        <w:jc w:val="left"/>
      </w:pPr>
    </w:p>
    <w:p w14:paraId="26A8B8B1">
      <w:pPr>
        <w:jc w:val="left"/>
      </w:pPr>
    </w:p>
    <w:p w14:paraId="7D346AC6">
      <w:pPr>
        <w:jc w:val="left"/>
      </w:pPr>
    </w:p>
    <w:p w14:paraId="2FBFC577">
      <w:pPr>
        <w:jc w:val="left"/>
      </w:pPr>
    </w:p>
    <w:p w14:paraId="797F3EBD">
      <w:pPr>
        <w:jc w:val="left"/>
      </w:pPr>
      <w:bookmarkStart w:id="37" w:name="_GoBack"/>
      <w:bookmarkEnd w:id="37"/>
    </w:p>
    <w:p w14:paraId="3F82E304">
      <w:pPr>
        <w:ind w:firstLine="420"/>
        <w:jc w:val="center"/>
        <w:rPr>
          <w:b/>
          <w:bCs/>
          <w:sz w:val="44"/>
          <w:szCs w:val="44"/>
        </w:rPr>
      </w:pPr>
    </w:p>
    <w:p w14:paraId="7FAD2C75">
      <w:pPr>
        <w:ind w:firstLine="420"/>
        <w:jc w:val="center"/>
      </w:pPr>
      <w:r>
        <w:rPr>
          <w:b/>
          <w:bCs/>
          <w:sz w:val="44"/>
          <w:szCs w:val="44"/>
        </w:rPr>
        <w:t>《</w:t>
      </w:r>
      <w:r>
        <w:rPr>
          <w:rFonts w:hint="eastAsia"/>
          <w:b/>
          <w:bCs/>
          <w:sz w:val="44"/>
          <w:szCs w:val="44"/>
          <w:lang w:val="en-US" w:eastAsia="zh-CN"/>
        </w:rPr>
        <w:t>机器学习基础</w:t>
      </w:r>
      <w:r>
        <w:rPr>
          <w:b/>
          <w:bCs/>
          <w:sz w:val="44"/>
          <w:szCs w:val="44"/>
        </w:rPr>
        <w:t>》</w:t>
      </w:r>
    </w:p>
    <w:p w14:paraId="64CF6133">
      <w:pPr>
        <w:ind w:firstLine="420"/>
        <w:jc w:val="center"/>
        <w:outlineLvl w:val="9"/>
        <w:rPr>
          <w:rFonts w:hint="default" w:eastAsia="微软雅黑"/>
          <w:lang w:val="en-US" w:eastAsia="zh-CN"/>
        </w:rPr>
      </w:pPr>
      <w:r>
        <w:rPr>
          <w:rFonts w:hint="eastAsia"/>
          <w:b/>
          <w:bCs/>
          <w:sz w:val="44"/>
          <w:szCs w:val="44"/>
          <w:lang w:val="en-US" w:eastAsia="zh-CN"/>
        </w:rPr>
        <w:t>Adult数据集</w:t>
      </w:r>
    </w:p>
    <w:p w14:paraId="68BE5A13">
      <w:pPr>
        <w:ind w:firstLine="420"/>
        <w:jc w:val="center"/>
      </w:pPr>
      <w:r>
        <w:rPr>
          <w:b/>
          <w:bCs/>
          <w:sz w:val="44"/>
          <w:szCs w:val="44"/>
        </w:rPr>
        <w:t>课程设计</w:t>
      </w:r>
    </w:p>
    <w:p w14:paraId="33C25152">
      <w:pPr>
        <w:jc w:val="left"/>
      </w:pPr>
    </w:p>
    <w:p w14:paraId="1DBF86F7">
      <w:pPr>
        <w:pStyle w:val="16"/>
        <w:jc w:val="left"/>
        <w:sectPr>
          <w:pgSz w:w="11906" w:h="16838"/>
          <w:pgMar w:top="1440" w:right="1803" w:bottom="1440" w:left="1803" w:header="13" w:footer="13" w:gutter="0"/>
          <w:cols w:space="0" w:num="1"/>
          <w:docGrid w:type="lines" w:linePitch="240" w:charSpace="0"/>
        </w:sectPr>
      </w:pPr>
    </w:p>
    <w:p w14:paraId="785351B0">
      <w:pPr>
        <w:pStyle w:val="16"/>
        <w:jc w:val="left"/>
      </w:pPr>
    </w:p>
    <w:p w14:paraId="52761E5F">
      <w:pPr>
        <w:bidi w:val="0"/>
        <w:jc w:val="center"/>
        <w:rPr>
          <w:b/>
          <w:bCs/>
          <w:sz w:val="32"/>
          <w:szCs w:val="32"/>
        </w:rPr>
      </w:pPr>
      <w:r>
        <w:rPr>
          <w:b/>
          <w:bCs/>
          <w:sz w:val="32"/>
          <w:szCs w:val="32"/>
        </w:rPr>
        <w:t>引言</w:t>
      </w:r>
    </w:p>
    <w:p w14:paraId="615FB79A">
      <w:pPr>
        <w:ind w:firstLine="420"/>
        <w:jc w:val="left"/>
      </w:pPr>
      <w:r>
        <w:rPr>
          <w:color w:val="080F17"/>
        </w:rPr>
        <w:t>在当今数字化蓬勃发展的时代，数据已然成为驱动各领域发展与决策的关键要素，而机器学习作为从海量数据中挖掘宝贵信息、洞察潜在规律的强大工具，正发挥着前所未有的重要作用。</w:t>
      </w:r>
    </w:p>
    <w:p w14:paraId="4008F890">
      <w:pPr>
        <w:ind w:firstLine="420"/>
        <w:jc w:val="left"/>
      </w:pPr>
      <w:r>
        <w:rPr>
          <w:color w:val="080F17"/>
        </w:rPr>
        <w:t>本次课程设计聚焦于一个极具现实意义且内容丰富的数据集，其源自美国人口普查数据，涵盖了 48,842 个样本以及 15 个特征维度，犹如一幅描绘社会经济状况的精细画卷，囊括了年龄、工作类别、教育程度、资本收益等多个关键方面。这些特征不仅反映了个体在社会中的基本属性，更与收入水平和</w:t>
      </w:r>
      <w:r>
        <w:rPr>
          <w:rFonts w:hint="eastAsia"/>
          <w:color w:val="080F17"/>
          <w:lang w:val="en-US" w:eastAsia="zh-CN"/>
        </w:rPr>
        <w:t>教育程度</w:t>
      </w:r>
      <w:r>
        <w:rPr>
          <w:color w:val="080F17"/>
        </w:rPr>
        <w:t>有着千丝万缕的内在联系。我们旨在运用机器学习这一强大技术，对这一数据集进行全面且深入的探索与分析，通过构建精准高效的预测模型，实现对收入水平（predclass）的准确分类预测以及对</w:t>
      </w:r>
      <w:r>
        <w:rPr>
          <w:rFonts w:hint="eastAsia"/>
          <w:color w:val="080F17"/>
          <w:lang w:val="en-US" w:eastAsia="zh-CN"/>
        </w:rPr>
        <w:t>教育程度</w:t>
      </w:r>
      <w:r>
        <w:rPr>
          <w:color w:val="080F17"/>
        </w:rPr>
        <w:t>（</w:t>
      </w:r>
      <w:r>
        <w:rPr>
          <w:rFonts w:hint="eastAsia"/>
          <w:color w:val="080F17"/>
          <w:lang w:val="en-US" w:eastAsia="zh-CN"/>
        </w:rPr>
        <w:t>education</w:t>
      </w:r>
      <w:r>
        <w:rPr>
          <w:color w:val="080F17"/>
        </w:rPr>
        <w:t>）的可靠回归预测。</w:t>
      </w:r>
    </w:p>
    <w:p w14:paraId="5C487E2F">
      <w:pPr>
        <w:ind w:firstLine="420"/>
        <w:jc w:val="left"/>
      </w:pPr>
      <w:r>
        <w:rPr>
          <w:color w:val="080F17"/>
        </w:rPr>
        <w:t>在整个课程设计的过程中，全身心地投入到机器学习的各个环节，从繁杂的数据预处理工作开始，包括但不限于对缺失值的巧妙处理、对类别型数据的合理编码转换以及对数据的标准化操作，确保数据的质量和可用性。随后，在模型选择与调优的关键阶段，将深入研究和对比逻辑回归、支持向量机、随机森林等多种经典机器学习模型，依据数据集的独特特点和实际任务需求，精细调整模型的各项参数，运用交叉验证等科学方法确保模型具备出色的泛化能力，能够在未知数据上稳定且准确地发挥作用。最后，通过严谨的模型评估环节，运用准确率、混淆矩阵、分类报告、ROC 曲线和 AUC 等专业指标对模型性能进行全面且细致的评估，从而筛选出最优模型，并深入理解模型的优势与局限。</w:t>
      </w:r>
    </w:p>
    <w:p w14:paraId="5B81FFD9">
      <w:pPr>
        <w:pStyle w:val="3"/>
        <w:jc w:val="left"/>
        <w:rPr>
          <w:b/>
          <w:bCs/>
        </w:rPr>
      </w:pPr>
    </w:p>
    <w:p w14:paraId="05573873">
      <w:pPr>
        <w:pStyle w:val="3"/>
        <w:jc w:val="left"/>
        <w:rPr>
          <w:b/>
          <w:bCs/>
        </w:rPr>
      </w:pPr>
    </w:p>
    <w:sdt>
      <w:sdtPr>
        <w:rPr>
          <w:rFonts w:ascii="宋体" w:hAnsi="宋体" w:eastAsia="宋体" w:cs="微软雅黑"/>
          <w:color w:val="080F17"/>
          <w:sz w:val="21"/>
        </w:rPr>
        <w:id w:val="147452300"/>
        <w15:color w:val="DBDBDB"/>
        <w:docPartObj>
          <w:docPartGallery w:val="Table of Contents"/>
          <w:docPartUnique/>
        </w:docPartObj>
      </w:sdtPr>
      <w:sdtEndPr>
        <w:rPr>
          <w:rFonts w:ascii="宋体" w:hAnsi="宋体" w:eastAsia="宋体" w:cs="微软雅黑"/>
          <w:color w:val="080F17"/>
          <w:sz w:val="21"/>
        </w:rPr>
      </w:sdtEndPr>
      <w:sdtContent>
        <w:p w14:paraId="7914B9E0">
          <w:pPr>
            <w:spacing w:before="0" w:beforeLines="0" w:after="0" w:afterLines="0" w:line="240" w:lineRule="auto"/>
            <w:ind w:left="0" w:leftChars="0" w:right="0" w:rightChars="0" w:firstLine="0" w:firstLineChars="0"/>
            <w:jc w:val="center"/>
            <w:rPr>
              <w:rFonts w:ascii="宋体" w:hAnsi="宋体" w:eastAsia="宋体" w:cs="微软雅黑"/>
              <w:color w:val="080F17"/>
              <w:sz w:val="21"/>
            </w:rPr>
          </w:pPr>
        </w:p>
        <w:p w14:paraId="295D47A4">
          <w:pPr>
            <w:spacing w:before="0" w:beforeLines="0" w:after="0" w:afterLines="0" w:line="240" w:lineRule="auto"/>
            <w:ind w:left="0" w:leftChars="0" w:right="0" w:rightChars="0" w:firstLine="0" w:firstLineChars="0"/>
            <w:jc w:val="center"/>
            <w:rPr>
              <w:rFonts w:ascii="宋体" w:hAnsi="宋体" w:eastAsia="宋体"/>
              <w:b/>
              <w:bCs/>
              <w:sz w:val="40"/>
              <w:szCs w:val="40"/>
            </w:rPr>
            <w:sectPr>
              <w:pgSz w:w="11906" w:h="16838"/>
              <w:pgMar w:top="1440" w:right="1803" w:bottom="1440" w:left="1803" w:header="13" w:footer="13" w:gutter="0"/>
              <w:cols w:space="0" w:num="1"/>
              <w:docGrid w:type="lines" w:linePitch="240" w:charSpace="0"/>
            </w:sectPr>
          </w:pPr>
        </w:p>
        <w:p w14:paraId="2377455B">
          <w:pPr>
            <w:spacing w:before="0" w:beforeLines="0" w:after="0" w:afterLines="0" w:line="240" w:lineRule="auto"/>
            <w:ind w:left="0" w:leftChars="0" w:right="0" w:rightChars="0" w:firstLine="0" w:firstLineChars="0"/>
            <w:jc w:val="center"/>
            <w:rPr>
              <w:b/>
              <w:bCs/>
              <w:sz w:val="40"/>
              <w:szCs w:val="40"/>
            </w:rPr>
          </w:pPr>
          <w:r>
            <w:rPr>
              <w:rFonts w:ascii="宋体" w:hAnsi="宋体" w:eastAsia="宋体"/>
              <w:b/>
              <w:bCs/>
              <w:sz w:val="40"/>
              <w:szCs w:val="40"/>
            </w:rPr>
            <w:t>目录</w:t>
          </w:r>
        </w:p>
        <w:p w14:paraId="7662629B">
          <w:pPr>
            <w:pStyle w:val="11"/>
            <w:tabs>
              <w:tab w:val="right" w:leader="dot" w:pos="8300"/>
            </w:tabs>
          </w:pPr>
          <w:r>
            <w:fldChar w:fldCharType="begin"/>
          </w:r>
          <w:r>
            <w:instrText xml:space="preserve">TOC \o "1-3" \h \u </w:instrText>
          </w:r>
          <w:r>
            <w:fldChar w:fldCharType="separate"/>
          </w:r>
          <w:r>
            <w:fldChar w:fldCharType="begin"/>
          </w:r>
          <w:r>
            <w:instrText xml:space="preserve"> HYPERLINK \l _Toc12659 </w:instrText>
          </w:r>
          <w:r>
            <w:fldChar w:fldCharType="separate"/>
          </w:r>
          <w:r>
            <w:rPr>
              <w:bCs/>
            </w:rPr>
            <w:t>一、数据集介绍</w:t>
          </w:r>
          <w:r>
            <w:tab/>
          </w:r>
          <w:r>
            <w:fldChar w:fldCharType="begin"/>
          </w:r>
          <w:r>
            <w:instrText xml:space="preserve"> PAGEREF _Toc12659 \h </w:instrText>
          </w:r>
          <w:r>
            <w:fldChar w:fldCharType="separate"/>
          </w:r>
          <w:r>
            <w:t>1</w:t>
          </w:r>
          <w:r>
            <w:fldChar w:fldCharType="end"/>
          </w:r>
          <w:r>
            <w:fldChar w:fldCharType="end"/>
          </w:r>
        </w:p>
        <w:p w14:paraId="51D39497">
          <w:pPr>
            <w:pStyle w:val="11"/>
            <w:tabs>
              <w:tab w:val="right" w:leader="dot" w:pos="8300"/>
            </w:tabs>
          </w:pPr>
          <w:r>
            <w:fldChar w:fldCharType="begin"/>
          </w:r>
          <w:r>
            <w:instrText xml:space="preserve"> HYPERLINK \l _Toc7735 </w:instrText>
          </w:r>
          <w:r>
            <w:fldChar w:fldCharType="separate"/>
          </w:r>
          <w:r>
            <w:rPr>
              <w:bCs/>
            </w:rPr>
            <w:t>二、数据分析</w:t>
          </w:r>
          <w:r>
            <w:tab/>
          </w:r>
          <w:r>
            <w:fldChar w:fldCharType="begin"/>
          </w:r>
          <w:r>
            <w:instrText xml:space="preserve"> PAGEREF _Toc7735 \h </w:instrText>
          </w:r>
          <w:r>
            <w:fldChar w:fldCharType="separate"/>
          </w:r>
          <w:r>
            <w:t>1</w:t>
          </w:r>
          <w:r>
            <w:fldChar w:fldCharType="end"/>
          </w:r>
          <w:r>
            <w:fldChar w:fldCharType="end"/>
          </w:r>
        </w:p>
        <w:p w14:paraId="07184550">
          <w:pPr>
            <w:pStyle w:val="11"/>
            <w:tabs>
              <w:tab w:val="right" w:leader="dot" w:pos="8300"/>
            </w:tabs>
          </w:pPr>
          <w:r>
            <w:fldChar w:fldCharType="begin"/>
          </w:r>
          <w:r>
            <w:instrText xml:space="preserve"> HYPERLINK \l _Toc24373 </w:instrText>
          </w:r>
          <w:r>
            <w:fldChar w:fldCharType="separate"/>
          </w:r>
          <w:r>
            <w:t>三、流程图</w:t>
          </w:r>
          <w:r>
            <w:tab/>
          </w:r>
          <w:r>
            <w:fldChar w:fldCharType="begin"/>
          </w:r>
          <w:r>
            <w:instrText xml:space="preserve"> PAGEREF _Toc24373 \h </w:instrText>
          </w:r>
          <w:r>
            <w:fldChar w:fldCharType="separate"/>
          </w:r>
          <w:r>
            <w:t>4</w:t>
          </w:r>
          <w:r>
            <w:fldChar w:fldCharType="end"/>
          </w:r>
          <w:r>
            <w:fldChar w:fldCharType="end"/>
          </w:r>
        </w:p>
        <w:p w14:paraId="686CD223">
          <w:pPr>
            <w:pStyle w:val="11"/>
            <w:tabs>
              <w:tab w:val="right" w:leader="dot" w:pos="8300"/>
            </w:tabs>
          </w:pPr>
          <w:r>
            <w:fldChar w:fldCharType="begin"/>
          </w:r>
          <w:r>
            <w:instrText xml:space="preserve"> HYPERLINK \l _Toc9866 </w:instrText>
          </w:r>
          <w:r>
            <w:fldChar w:fldCharType="separate"/>
          </w:r>
          <w:r>
            <w:rPr>
              <w:bCs/>
            </w:rPr>
            <w:t>四、数据预处理</w:t>
          </w:r>
          <w:r>
            <w:tab/>
          </w:r>
          <w:r>
            <w:fldChar w:fldCharType="begin"/>
          </w:r>
          <w:r>
            <w:instrText xml:space="preserve"> PAGEREF _Toc9866 \h </w:instrText>
          </w:r>
          <w:r>
            <w:fldChar w:fldCharType="separate"/>
          </w:r>
          <w:r>
            <w:t>5</w:t>
          </w:r>
          <w:r>
            <w:fldChar w:fldCharType="end"/>
          </w:r>
          <w:r>
            <w:fldChar w:fldCharType="end"/>
          </w:r>
        </w:p>
        <w:p w14:paraId="1B8DFCE8">
          <w:pPr>
            <w:pStyle w:val="8"/>
            <w:tabs>
              <w:tab w:val="right" w:leader="dot" w:pos="8300"/>
            </w:tabs>
          </w:pPr>
          <w:r>
            <w:fldChar w:fldCharType="begin"/>
          </w:r>
          <w:r>
            <w:instrText xml:space="preserve"> HYPERLINK \l _Toc4361 </w:instrText>
          </w:r>
          <w:r>
            <w:fldChar w:fldCharType="separate"/>
          </w:r>
          <w:r>
            <w:t xml:space="preserve">1. </w:t>
          </w:r>
          <w:r>
            <w:rPr>
              <w:bCs/>
            </w:rPr>
            <w:t>数据清洗</w:t>
          </w:r>
          <w:r>
            <w:tab/>
          </w:r>
          <w:r>
            <w:fldChar w:fldCharType="begin"/>
          </w:r>
          <w:r>
            <w:instrText xml:space="preserve"> PAGEREF _Toc4361 \h </w:instrText>
          </w:r>
          <w:r>
            <w:fldChar w:fldCharType="separate"/>
          </w:r>
          <w:r>
            <w:t>5</w:t>
          </w:r>
          <w:r>
            <w:fldChar w:fldCharType="end"/>
          </w:r>
          <w:r>
            <w:fldChar w:fldCharType="end"/>
          </w:r>
        </w:p>
        <w:p w14:paraId="28AD2E8C">
          <w:pPr>
            <w:pStyle w:val="8"/>
            <w:tabs>
              <w:tab w:val="right" w:leader="dot" w:pos="8300"/>
            </w:tabs>
          </w:pPr>
          <w:r>
            <w:fldChar w:fldCharType="begin"/>
          </w:r>
          <w:r>
            <w:instrText xml:space="preserve"> HYPERLINK \l _Toc12743 </w:instrText>
          </w:r>
          <w:r>
            <w:fldChar w:fldCharType="separate"/>
          </w:r>
          <w:r>
            <w:t xml:space="preserve">2. </w:t>
          </w:r>
          <w:r>
            <w:rPr>
              <w:bCs/>
            </w:rPr>
            <w:t>特征编码与标准化</w:t>
          </w:r>
          <w:r>
            <w:tab/>
          </w:r>
          <w:r>
            <w:fldChar w:fldCharType="begin"/>
          </w:r>
          <w:r>
            <w:instrText xml:space="preserve"> PAGEREF _Toc12743 \h </w:instrText>
          </w:r>
          <w:r>
            <w:fldChar w:fldCharType="separate"/>
          </w:r>
          <w:r>
            <w:t>6</w:t>
          </w:r>
          <w:r>
            <w:fldChar w:fldCharType="end"/>
          </w:r>
          <w:r>
            <w:fldChar w:fldCharType="end"/>
          </w:r>
        </w:p>
        <w:p w14:paraId="03EE3784">
          <w:pPr>
            <w:pStyle w:val="11"/>
            <w:tabs>
              <w:tab w:val="right" w:leader="dot" w:pos="8300"/>
            </w:tabs>
          </w:pPr>
          <w:r>
            <w:fldChar w:fldCharType="begin"/>
          </w:r>
          <w:r>
            <w:instrText xml:space="preserve"> HYPERLINK \l _Toc2509 </w:instrText>
          </w:r>
          <w:r>
            <w:fldChar w:fldCharType="separate"/>
          </w:r>
          <w:r>
            <w:rPr>
              <w:bCs/>
            </w:rPr>
            <w:t>五、模型选择与原理</w:t>
          </w:r>
          <w:r>
            <w:tab/>
          </w:r>
          <w:r>
            <w:fldChar w:fldCharType="begin"/>
          </w:r>
          <w:r>
            <w:instrText xml:space="preserve"> PAGEREF _Toc2509 \h </w:instrText>
          </w:r>
          <w:r>
            <w:fldChar w:fldCharType="separate"/>
          </w:r>
          <w:r>
            <w:t>6</w:t>
          </w:r>
          <w:r>
            <w:fldChar w:fldCharType="end"/>
          </w:r>
          <w:r>
            <w:fldChar w:fldCharType="end"/>
          </w:r>
        </w:p>
        <w:p w14:paraId="58086E2B">
          <w:pPr>
            <w:pStyle w:val="8"/>
            <w:tabs>
              <w:tab w:val="right" w:leader="dot" w:pos="8300"/>
            </w:tabs>
          </w:pPr>
          <w:r>
            <w:fldChar w:fldCharType="begin"/>
          </w:r>
          <w:r>
            <w:instrText xml:space="preserve"> HYPERLINK \l _Toc549 </w:instrText>
          </w:r>
          <w:r>
            <w:fldChar w:fldCharType="separate"/>
          </w:r>
          <w:r>
            <w:rPr>
              <w:bCs/>
            </w:rPr>
            <w:t>（一）随机森林（Random Forest）</w:t>
          </w:r>
          <w:r>
            <w:tab/>
          </w:r>
          <w:r>
            <w:fldChar w:fldCharType="begin"/>
          </w:r>
          <w:r>
            <w:instrText xml:space="preserve"> PAGEREF _Toc549 \h </w:instrText>
          </w:r>
          <w:r>
            <w:fldChar w:fldCharType="separate"/>
          </w:r>
          <w:r>
            <w:t>6</w:t>
          </w:r>
          <w:r>
            <w:fldChar w:fldCharType="end"/>
          </w:r>
          <w:r>
            <w:fldChar w:fldCharType="end"/>
          </w:r>
        </w:p>
        <w:p w14:paraId="46E306F5">
          <w:pPr>
            <w:pStyle w:val="8"/>
            <w:tabs>
              <w:tab w:val="right" w:leader="dot" w:pos="8300"/>
            </w:tabs>
          </w:pPr>
          <w:r>
            <w:fldChar w:fldCharType="begin"/>
          </w:r>
          <w:r>
            <w:instrText xml:space="preserve"> HYPERLINK \l _Toc19024 </w:instrText>
          </w:r>
          <w:r>
            <w:fldChar w:fldCharType="separate"/>
          </w:r>
          <w:r>
            <w:rPr>
              <w:bCs/>
            </w:rPr>
            <w:t>（二）逻辑回归（Logistic Regression）</w:t>
          </w:r>
          <w:r>
            <w:tab/>
          </w:r>
          <w:r>
            <w:fldChar w:fldCharType="begin"/>
          </w:r>
          <w:r>
            <w:instrText xml:space="preserve"> PAGEREF _Toc19024 \h </w:instrText>
          </w:r>
          <w:r>
            <w:fldChar w:fldCharType="separate"/>
          </w:r>
          <w:r>
            <w:t>8</w:t>
          </w:r>
          <w:r>
            <w:fldChar w:fldCharType="end"/>
          </w:r>
          <w:r>
            <w:fldChar w:fldCharType="end"/>
          </w:r>
        </w:p>
        <w:p w14:paraId="1763A62B">
          <w:pPr>
            <w:pStyle w:val="8"/>
            <w:tabs>
              <w:tab w:val="right" w:leader="dot" w:pos="8300"/>
            </w:tabs>
          </w:pPr>
          <w:r>
            <w:fldChar w:fldCharType="begin"/>
          </w:r>
          <w:r>
            <w:instrText xml:space="preserve"> HYPERLINK \l _Toc1769 </w:instrText>
          </w:r>
          <w:r>
            <w:fldChar w:fldCharType="separate"/>
          </w:r>
          <w:r>
            <w:rPr>
              <w:bCs/>
            </w:rPr>
            <w:t>（三）支持向量机（Support Vector Machine）</w:t>
          </w:r>
          <w:r>
            <w:tab/>
          </w:r>
          <w:r>
            <w:fldChar w:fldCharType="begin"/>
          </w:r>
          <w:r>
            <w:instrText xml:space="preserve"> PAGEREF _Toc1769 \h </w:instrText>
          </w:r>
          <w:r>
            <w:fldChar w:fldCharType="separate"/>
          </w:r>
          <w:r>
            <w:t>9</w:t>
          </w:r>
          <w:r>
            <w:fldChar w:fldCharType="end"/>
          </w:r>
          <w:r>
            <w:fldChar w:fldCharType="end"/>
          </w:r>
        </w:p>
        <w:p w14:paraId="279C5034">
          <w:pPr>
            <w:pStyle w:val="8"/>
            <w:tabs>
              <w:tab w:val="right" w:leader="dot" w:pos="8300"/>
            </w:tabs>
          </w:pPr>
          <w:r>
            <w:fldChar w:fldCharType="begin"/>
          </w:r>
          <w:r>
            <w:instrText xml:space="preserve"> HYPERLINK \l _Toc22468 </w:instrText>
          </w:r>
          <w:r>
            <w:fldChar w:fldCharType="separate"/>
          </w:r>
          <w:r>
            <w:rPr>
              <w:bCs/>
            </w:rPr>
            <w:t>（四）线性回归（Linear Regression）</w:t>
          </w:r>
          <w:r>
            <w:tab/>
          </w:r>
          <w:r>
            <w:fldChar w:fldCharType="begin"/>
          </w:r>
          <w:r>
            <w:instrText xml:space="preserve"> PAGEREF _Toc22468 \h </w:instrText>
          </w:r>
          <w:r>
            <w:fldChar w:fldCharType="separate"/>
          </w:r>
          <w:r>
            <w:t>10</w:t>
          </w:r>
          <w:r>
            <w:fldChar w:fldCharType="end"/>
          </w:r>
          <w:r>
            <w:fldChar w:fldCharType="end"/>
          </w:r>
        </w:p>
        <w:p w14:paraId="58B540B7">
          <w:pPr>
            <w:pStyle w:val="8"/>
            <w:tabs>
              <w:tab w:val="right" w:leader="dot" w:pos="8300"/>
            </w:tabs>
          </w:pPr>
          <w:r>
            <w:fldChar w:fldCharType="begin"/>
          </w:r>
          <w:r>
            <w:instrText xml:space="preserve"> HYPERLINK \l _Toc16242 </w:instrText>
          </w:r>
          <w:r>
            <w:fldChar w:fldCharType="separate"/>
          </w:r>
          <w:r>
            <w:rPr>
              <w:bCs/>
            </w:rPr>
            <w:t>（五）多项式回归（Polynomial Regression）</w:t>
          </w:r>
          <w:r>
            <w:tab/>
          </w:r>
          <w:r>
            <w:fldChar w:fldCharType="begin"/>
          </w:r>
          <w:r>
            <w:instrText xml:space="preserve"> PAGEREF _Toc16242 \h </w:instrText>
          </w:r>
          <w:r>
            <w:fldChar w:fldCharType="separate"/>
          </w:r>
          <w:r>
            <w:t>11</w:t>
          </w:r>
          <w:r>
            <w:fldChar w:fldCharType="end"/>
          </w:r>
          <w:r>
            <w:fldChar w:fldCharType="end"/>
          </w:r>
        </w:p>
        <w:p w14:paraId="09409018">
          <w:pPr>
            <w:pStyle w:val="11"/>
            <w:tabs>
              <w:tab w:val="right" w:leader="dot" w:pos="8300"/>
            </w:tabs>
          </w:pPr>
          <w:r>
            <w:fldChar w:fldCharType="begin"/>
          </w:r>
          <w:r>
            <w:instrText xml:space="preserve"> HYPERLINK \l _Toc28444 </w:instrText>
          </w:r>
          <w:r>
            <w:fldChar w:fldCharType="separate"/>
          </w:r>
          <w:r>
            <w:rPr>
              <w:bCs/>
            </w:rPr>
            <w:t>六、分类任务——预测preclass</w:t>
          </w:r>
          <w:r>
            <w:tab/>
          </w:r>
          <w:r>
            <w:fldChar w:fldCharType="begin"/>
          </w:r>
          <w:r>
            <w:instrText xml:space="preserve"> PAGEREF _Toc28444 \h </w:instrText>
          </w:r>
          <w:r>
            <w:fldChar w:fldCharType="separate"/>
          </w:r>
          <w:r>
            <w:t>12</w:t>
          </w:r>
          <w:r>
            <w:fldChar w:fldCharType="end"/>
          </w:r>
          <w:r>
            <w:fldChar w:fldCharType="end"/>
          </w:r>
        </w:p>
        <w:p w14:paraId="2602A5F9">
          <w:pPr>
            <w:pStyle w:val="8"/>
            <w:tabs>
              <w:tab w:val="right" w:leader="dot" w:pos="8300"/>
            </w:tabs>
          </w:pPr>
          <w:r>
            <w:fldChar w:fldCharType="begin"/>
          </w:r>
          <w:r>
            <w:instrText xml:space="preserve"> HYPERLINK \l _Toc2992 </w:instrText>
          </w:r>
          <w:r>
            <w:fldChar w:fldCharType="separate"/>
          </w:r>
          <w:r>
            <w:t>（一）确定目标</w:t>
          </w:r>
          <w:r>
            <w:tab/>
          </w:r>
          <w:r>
            <w:fldChar w:fldCharType="begin"/>
          </w:r>
          <w:r>
            <w:instrText xml:space="preserve"> PAGEREF _Toc2992 \h </w:instrText>
          </w:r>
          <w:r>
            <w:fldChar w:fldCharType="separate"/>
          </w:r>
          <w:r>
            <w:t>12</w:t>
          </w:r>
          <w:r>
            <w:fldChar w:fldCharType="end"/>
          </w:r>
          <w:r>
            <w:fldChar w:fldCharType="end"/>
          </w:r>
        </w:p>
        <w:p w14:paraId="37CB908F">
          <w:pPr>
            <w:pStyle w:val="8"/>
            <w:tabs>
              <w:tab w:val="right" w:leader="dot" w:pos="8300"/>
            </w:tabs>
          </w:pPr>
          <w:r>
            <w:fldChar w:fldCharType="begin"/>
          </w:r>
          <w:r>
            <w:instrText xml:space="preserve"> HYPERLINK \l _Toc21545 </w:instrText>
          </w:r>
          <w:r>
            <w:fldChar w:fldCharType="separate"/>
          </w:r>
          <w:r>
            <w:rPr>
              <w:bCs/>
            </w:rPr>
            <w:t>（二）模型选择与调优</w:t>
          </w:r>
          <w:r>
            <w:tab/>
          </w:r>
          <w:r>
            <w:fldChar w:fldCharType="begin"/>
          </w:r>
          <w:r>
            <w:instrText xml:space="preserve"> PAGEREF _Toc21545 \h </w:instrText>
          </w:r>
          <w:r>
            <w:fldChar w:fldCharType="separate"/>
          </w:r>
          <w:r>
            <w:t>13</w:t>
          </w:r>
          <w:r>
            <w:fldChar w:fldCharType="end"/>
          </w:r>
          <w:r>
            <w:fldChar w:fldCharType="end"/>
          </w:r>
        </w:p>
        <w:p w14:paraId="68D2C843">
          <w:pPr>
            <w:pStyle w:val="8"/>
            <w:tabs>
              <w:tab w:val="right" w:leader="dot" w:pos="8300"/>
            </w:tabs>
          </w:pPr>
          <w:r>
            <w:fldChar w:fldCharType="begin"/>
          </w:r>
          <w:r>
            <w:instrText xml:space="preserve"> HYPERLINK \l _Toc32077 </w:instrText>
          </w:r>
          <w:r>
            <w:fldChar w:fldCharType="separate"/>
          </w:r>
          <w:r>
            <w:rPr>
              <w:bCs/>
            </w:rPr>
            <w:t>（三）模型评估</w:t>
          </w:r>
          <w:r>
            <w:tab/>
          </w:r>
          <w:r>
            <w:fldChar w:fldCharType="begin"/>
          </w:r>
          <w:r>
            <w:instrText xml:space="preserve"> PAGEREF _Toc32077 \h </w:instrText>
          </w:r>
          <w:r>
            <w:fldChar w:fldCharType="separate"/>
          </w:r>
          <w:r>
            <w:t>14</w:t>
          </w:r>
          <w:r>
            <w:fldChar w:fldCharType="end"/>
          </w:r>
          <w:r>
            <w:fldChar w:fldCharType="end"/>
          </w:r>
        </w:p>
        <w:p w14:paraId="58C237FD">
          <w:pPr>
            <w:pStyle w:val="8"/>
            <w:tabs>
              <w:tab w:val="right" w:leader="dot" w:pos="8300"/>
            </w:tabs>
          </w:pPr>
          <w:r>
            <w:fldChar w:fldCharType="begin"/>
          </w:r>
          <w:r>
            <w:instrText xml:space="preserve"> HYPERLINK \l _Toc8868 </w:instrText>
          </w:r>
          <w:r>
            <w:fldChar w:fldCharType="separate"/>
          </w:r>
          <w:r>
            <w:rPr>
              <w:bCs/>
            </w:rPr>
            <w:t>（四）特征重要性分析</w:t>
          </w:r>
          <w:r>
            <w:tab/>
          </w:r>
          <w:r>
            <w:fldChar w:fldCharType="begin"/>
          </w:r>
          <w:r>
            <w:instrText xml:space="preserve"> PAGEREF _Toc8868 \h </w:instrText>
          </w:r>
          <w:r>
            <w:fldChar w:fldCharType="separate"/>
          </w:r>
          <w:r>
            <w:t>16</w:t>
          </w:r>
          <w:r>
            <w:fldChar w:fldCharType="end"/>
          </w:r>
          <w:r>
            <w:fldChar w:fldCharType="end"/>
          </w:r>
        </w:p>
        <w:p w14:paraId="5CE25403">
          <w:pPr>
            <w:pStyle w:val="8"/>
            <w:tabs>
              <w:tab w:val="right" w:leader="dot" w:pos="8300"/>
            </w:tabs>
          </w:pPr>
          <w:r>
            <w:fldChar w:fldCharType="begin"/>
          </w:r>
          <w:r>
            <w:instrText xml:space="preserve"> HYPERLINK \l _Toc5897 </w:instrText>
          </w:r>
          <w:r>
            <w:fldChar w:fldCharType="separate"/>
          </w:r>
          <w:r>
            <w:rPr>
              <w:bCs/>
            </w:rPr>
            <w:t>（五）决策边界可视化</w:t>
          </w:r>
          <w:r>
            <w:tab/>
          </w:r>
          <w:r>
            <w:fldChar w:fldCharType="begin"/>
          </w:r>
          <w:r>
            <w:instrText xml:space="preserve"> PAGEREF _Toc5897 \h </w:instrText>
          </w:r>
          <w:r>
            <w:fldChar w:fldCharType="separate"/>
          </w:r>
          <w:r>
            <w:t>16</w:t>
          </w:r>
          <w:r>
            <w:fldChar w:fldCharType="end"/>
          </w:r>
          <w:r>
            <w:fldChar w:fldCharType="end"/>
          </w:r>
        </w:p>
        <w:p w14:paraId="2738D643">
          <w:pPr>
            <w:pStyle w:val="11"/>
            <w:tabs>
              <w:tab w:val="right" w:leader="dot" w:pos="8300"/>
            </w:tabs>
          </w:pPr>
          <w:r>
            <w:fldChar w:fldCharType="begin"/>
          </w:r>
          <w:r>
            <w:instrText xml:space="preserve"> HYPERLINK \l _Toc30861 </w:instrText>
          </w:r>
          <w:r>
            <w:fldChar w:fldCharType="separate"/>
          </w:r>
          <w:r>
            <w:rPr>
              <w:bCs/>
            </w:rPr>
            <w:t>七、分类任务——使用“fnlwgt”作为权重预测preclass</w:t>
          </w:r>
          <w:r>
            <w:tab/>
          </w:r>
          <w:r>
            <w:fldChar w:fldCharType="begin"/>
          </w:r>
          <w:r>
            <w:instrText xml:space="preserve"> PAGEREF _Toc30861 \h </w:instrText>
          </w:r>
          <w:r>
            <w:fldChar w:fldCharType="separate"/>
          </w:r>
          <w:r>
            <w:t>17</w:t>
          </w:r>
          <w:r>
            <w:fldChar w:fldCharType="end"/>
          </w:r>
          <w:r>
            <w:fldChar w:fldCharType="end"/>
          </w:r>
        </w:p>
        <w:p w14:paraId="2E976049">
          <w:pPr>
            <w:pStyle w:val="8"/>
            <w:tabs>
              <w:tab w:val="right" w:leader="dot" w:pos="8300"/>
            </w:tabs>
          </w:pPr>
          <w:r>
            <w:fldChar w:fldCharType="begin"/>
          </w:r>
          <w:r>
            <w:instrText xml:space="preserve"> HYPERLINK \l _Toc5149 </w:instrText>
          </w:r>
          <w:r>
            <w:fldChar w:fldCharType="separate"/>
          </w:r>
          <w:r>
            <w:rPr>
              <w:rFonts w:hint="eastAsia"/>
              <w:bCs/>
              <w:lang w:eastAsia="zh-CN"/>
            </w:rPr>
            <w:t>（</w:t>
          </w:r>
          <w:r>
            <w:rPr>
              <w:rFonts w:hint="eastAsia"/>
              <w:bCs/>
              <w:lang w:val="en-US" w:eastAsia="zh-CN"/>
            </w:rPr>
            <w:t>一</w:t>
          </w:r>
          <w:r>
            <w:rPr>
              <w:rFonts w:hint="eastAsia"/>
              <w:bCs/>
              <w:lang w:eastAsia="zh-CN"/>
            </w:rPr>
            <w:t>）</w:t>
          </w:r>
          <w:r>
            <w:rPr>
              <w:bCs/>
            </w:rPr>
            <w:t>提取权重列</w:t>
          </w:r>
          <w:r>
            <w:tab/>
          </w:r>
          <w:r>
            <w:fldChar w:fldCharType="begin"/>
          </w:r>
          <w:r>
            <w:instrText xml:space="preserve"> PAGEREF _Toc5149 \h </w:instrText>
          </w:r>
          <w:r>
            <w:fldChar w:fldCharType="separate"/>
          </w:r>
          <w:r>
            <w:t>17</w:t>
          </w:r>
          <w:r>
            <w:fldChar w:fldCharType="end"/>
          </w:r>
          <w:r>
            <w:fldChar w:fldCharType="end"/>
          </w:r>
        </w:p>
        <w:p w14:paraId="0112B9FD">
          <w:pPr>
            <w:pStyle w:val="8"/>
            <w:tabs>
              <w:tab w:val="right" w:leader="dot" w:pos="8300"/>
            </w:tabs>
          </w:pPr>
          <w:r>
            <w:fldChar w:fldCharType="begin"/>
          </w:r>
          <w:r>
            <w:instrText xml:space="preserve"> HYPERLINK \l _Toc19590 </w:instrText>
          </w:r>
          <w:r>
            <w:fldChar w:fldCharType="separate"/>
          </w:r>
          <w:r>
            <w:rPr>
              <w:bCs/>
            </w:rPr>
            <w:t>（二）模型选择与调优</w:t>
          </w:r>
          <w:r>
            <w:tab/>
          </w:r>
          <w:r>
            <w:fldChar w:fldCharType="begin"/>
          </w:r>
          <w:r>
            <w:instrText xml:space="preserve"> PAGEREF _Toc19590 \h </w:instrText>
          </w:r>
          <w:r>
            <w:fldChar w:fldCharType="separate"/>
          </w:r>
          <w:r>
            <w:t>18</w:t>
          </w:r>
          <w:r>
            <w:fldChar w:fldCharType="end"/>
          </w:r>
          <w:r>
            <w:fldChar w:fldCharType="end"/>
          </w:r>
        </w:p>
        <w:p w14:paraId="16291B7D">
          <w:pPr>
            <w:pStyle w:val="8"/>
            <w:tabs>
              <w:tab w:val="right" w:leader="dot" w:pos="8300"/>
            </w:tabs>
          </w:pPr>
          <w:r>
            <w:fldChar w:fldCharType="begin"/>
          </w:r>
          <w:r>
            <w:instrText xml:space="preserve"> HYPERLINK \l _Toc24488 </w:instrText>
          </w:r>
          <w:r>
            <w:fldChar w:fldCharType="separate"/>
          </w:r>
          <w:r>
            <w:rPr>
              <w:bCs/>
            </w:rPr>
            <w:t>（三）模型评估</w:t>
          </w:r>
          <w:r>
            <w:tab/>
          </w:r>
          <w:r>
            <w:fldChar w:fldCharType="begin"/>
          </w:r>
          <w:r>
            <w:instrText xml:space="preserve"> PAGEREF _Toc24488 \h </w:instrText>
          </w:r>
          <w:r>
            <w:fldChar w:fldCharType="separate"/>
          </w:r>
          <w:r>
            <w:t>18</w:t>
          </w:r>
          <w:r>
            <w:fldChar w:fldCharType="end"/>
          </w:r>
          <w:r>
            <w:fldChar w:fldCharType="end"/>
          </w:r>
        </w:p>
        <w:p w14:paraId="70DE254C">
          <w:pPr>
            <w:pStyle w:val="8"/>
            <w:tabs>
              <w:tab w:val="right" w:leader="dot" w:pos="8300"/>
            </w:tabs>
          </w:pPr>
          <w:r>
            <w:fldChar w:fldCharType="begin"/>
          </w:r>
          <w:r>
            <w:instrText xml:space="preserve"> HYPERLINK \l _Toc6172 </w:instrText>
          </w:r>
          <w:r>
            <w:fldChar w:fldCharType="separate"/>
          </w:r>
          <w:r>
            <w:rPr>
              <w:bCs/>
            </w:rPr>
            <w:t>（四）特征重要性分析</w:t>
          </w:r>
          <w:r>
            <w:tab/>
          </w:r>
          <w:r>
            <w:fldChar w:fldCharType="begin"/>
          </w:r>
          <w:r>
            <w:instrText xml:space="preserve"> PAGEREF _Toc6172 \h </w:instrText>
          </w:r>
          <w:r>
            <w:fldChar w:fldCharType="separate"/>
          </w:r>
          <w:r>
            <w:t>19</w:t>
          </w:r>
          <w:r>
            <w:fldChar w:fldCharType="end"/>
          </w:r>
          <w:r>
            <w:fldChar w:fldCharType="end"/>
          </w:r>
        </w:p>
        <w:p w14:paraId="118EB035">
          <w:pPr>
            <w:pStyle w:val="8"/>
            <w:tabs>
              <w:tab w:val="right" w:leader="dot" w:pos="8300"/>
            </w:tabs>
          </w:pPr>
          <w:r>
            <w:fldChar w:fldCharType="begin"/>
          </w:r>
          <w:r>
            <w:instrText xml:space="preserve"> HYPERLINK \l _Toc25701 </w:instrText>
          </w:r>
          <w:r>
            <w:fldChar w:fldCharType="separate"/>
          </w:r>
          <w:r>
            <w:rPr>
              <w:bCs/>
            </w:rPr>
            <w:t>（五）决策边界可视化</w:t>
          </w:r>
          <w:r>
            <w:tab/>
          </w:r>
          <w:r>
            <w:fldChar w:fldCharType="begin"/>
          </w:r>
          <w:r>
            <w:instrText xml:space="preserve"> PAGEREF _Toc25701 \h </w:instrText>
          </w:r>
          <w:r>
            <w:fldChar w:fldCharType="separate"/>
          </w:r>
          <w:r>
            <w:t>20</w:t>
          </w:r>
          <w:r>
            <w:fldChar w:fldCharType="end"/>
          </w:r>
          <w:r>
            <w:fldChar w:fldCharType="end"/>
          </w:r>
        </w:p>
        <w:p w14:paraId="153F6BA9">
          <w:pPr>
            <w:pStyle w:val="11"/>
            <w:tabs>
              <w:tab w:val="right" w:leader="dot" w:pos="8300"/>
            </w:tabs>
          </w:pPr>
          <w:r>
            <w:fldChar w:fldCharType="begin"/>
          </w:r>
          <w:r>
            <w:instrText xml:space="preserve"> HYPERLINK \l _Toc32012 </w:instrText>
          </w:r>
          <w:r>
            <w:fldChar w:fldCharType="separate"/>
          </w:r>
          <w:r>
            <w:rPr>
              <w:bCs/>
            </w:rPr>
            <w:t>八、回归任务 ——预测education</w:t>
          </w:r>
          <w:r>
            <w:tab/>
          </w:r>
          <w:r>
            <w:fldChar w:fldCharType="begin"/>
          </w:r>
          <w:r>
            <w:instrText xml:space="preserve"> PAGEREF _Toc32012 \h </w:instrText>
          </w:r>
          <w:r>
            <w:fldChar w:fldCharType="separate"/>
          </w:r>
          <w:r>
            <w:t>20</w:t>
          </w:r>
          <w:r>
            <w:fldChar w:fldCharType="end"/>
          </w:r>
          <w:r>
            <w:fldChar w:fldCharType="end"/>
          </w:r>
        </w:p>
        <w:p w14:paraId="06BE3057">
          <w:pPr>
            <w:pStyle w:val="8"/>
            <w:tabs>
              <w:tab w:val="right" w:leader="dot" w:pos="8300"/>
            </w:tabs>
          </w:pPr>
          <w:r>
            <w:fldChar w:fldCharType="begin"/>
          </w:r>
          <w:r>
            <w:instrText xml:space="preserve"> HYPERLINK \l _Toc24386 </w:instrText>
          </w:r>
          <w:r>
            <w:fldChar w:fldCharType="separate"/>
          </w:r>
          <w:r>
            <w:rPr>
              <w:bCs/>
            </w:rPr>
            <w:t>（一）确定特征与目标</w:t>
          </w:r>
          <w:r>
            <w:tab/>
          </w:r>
          <w:r>
            <w:fldChar w:fldCharType="begin"/>
          </w:r>
          <w:r>
            <w:instrText xml:space="preserve"> PAGEREF _Toc24386 \h </w:instrText>
          </w:r>
          <w:r>
            <w:fldChar w:fldCharType="separate"/>
          </w:r>
          <w:r>
            <w:t>20</w:t>
          </w:r>
          <w:r>
            <w:fldChar w:fldCharType="end"/>
          </w:r>
          <w:r>
            <w:fldChar w:fldCharType="end"/>
          </w:r>
        </w:p>
        <w:p w14:paraId="3C88CD1E">
          <w:pPr>
            <w:pStyle w:val="8"/>
            <w:tabs>
              <w:tab w:val="right" w:leader="dot" w:pos="8300"/>
            </w:tabs>
          </w:pPr>
          <w:r>
            <w:fldChar w:fldCharType="begin"/>
          </w:r>
          <w:r>
            <w:instrText xml:space="preserve"> HYPERLINK \l _Toc1549 </w:instrText>
          </w:r>
          <w:r>
            <w:fldChar w:fldCharType="separate"/>
          </w:r>
          <w:r>
            <w:rPr>
              <w:bCs/>
            </w:rPr>
            <w:t>（二）模型选择与调优</w:t>
          </w:r>
          <w:r>
            <w:tab/>
          </w:r>
          <w:r>
            <w:fldChar w:fldCharType="begin"/>
          </w:r>
          <w:r>
            <w:instrText xml:space="preserve"> PAGEREF _Toc1549 \h </w:instrText>
          </w:r>
          <w:r>
            <w:fldChar w:fldCharType="separate"/>
          </w:r>
          <w:r>
            <w:t>21</w:t>
          </w:r>
          <w:r>
            <w:fldChar w:fldCharType="end"/>
          </w:r>
          <w:r>
            <w:fldChar w:fldCharType="end"/>
          </w:r>
        </w:p>
        <w:p w14:paraId="5B4B7394">
          <w:pPr>
            <w:pStyle w:val="8"/>
            <w:tabs>
              <w:tab w:val="right" w:leader="dot" w:pos="8300"/>
            </w:tabs>
          </w:pPr>
          <w:r>
            <w:fldChar w:fldCharType="begin"/>
          </w:r>
          <w:r>
            <w:instrText xml:space="preserve"> HYPERLINK \l _Toc29590 </w:instrText>
          </w:r>
          <w:r>
            <w:fldChar w:fldCharType="separate"/>
          </w:r>
          <w:r>
            <w:rPr>
              <w:bCs/>
            </w:rPr>
            <w:t>（三）模型评估</w:t>
          </w:r>
          <w:r>
            <w:tab/>
          </w:r>
          <w:r>
            <w:fldChar w:fldCharType="begin"/>
          </w:r>
          <w:r>
            <w:instrText xml:space="preserve"> PAGEREF _Toc29590 \h </w:instrText>
          </w:r>
          <w:r>
            <w:fldChar w:fldCharType="separate"/>
          </w:r>
          <w:r>
            <w:t>21</w:t>
          </w:r>
          <w:r>
            <w:fldChar w:fldCharType="end"/>
          </w:r>
          <w:r>
            <w:fldChar w:fldCharType="end"/>
          </w:r>
        </w:p>
        <w:p w14:paraId="0FDD7DA5">
          <w:pPr>
            <w:pStyle w:val="8"/>
            <w:tabs>
              <w:tab w:val="right" w:leader="dot" w:pos="8300"/>
            </w:tabs>
          </w:pPr>
          <w:r>
            <w:fldChar w:fldCharType="begin"/>
          </w:r>
          <w:r>
            <w:instrText xml:space="preserve"> HYPERLINK \l _Toc26286 </w:instrText>
          </w:r>
          <w:r>
            <w:fldChar w:fldCharType="separate"/>
          </w:r>
          <w:r>
            <w:rPr>
              <w:bCs/>
            </w:rPr>
            <w:t>（四）相关性分析</w:t>
          </w:r>
          <w:r>
            <w:tab/>
          </w:r>
          <w:r>
            <w:fldChar w:fldCharType="begin"/>
          </w:r>
          <w:r>
            <w:instrText xml:space="preserve"> PAGEREF _Toc26286 \h </w:instrText>
          </w:r>
          <w:r>
            <w:fldChar w:fldCharType="separate"/>
          </w:r>
          <w:r>
            <w:t>21</w:t>
          </w:r>
          <w:r>
            <w:fldChar w:fldCharType="end"/>
          </w:r>
          <w:r>
            <w:fldChar w:fldCharType="end"/>
          </w:r>
        </w:p>
        <w:p w14:paraId="663F5A71">
          <w:pPr>
            <w:pStyle w:val="8"/>
            <w:tabs>
              <w:tab w:val="right" w:leader="dot" w:pos="8300"/>
            </w:tabs>
          </w:pPr>
          <w:r>
            <w:fldChar w:fldCharType="begin"/>
          </w:r>
          <w:r>
            <w:instrText xml:space="preserve"> HYPERLINK \l _Toc30205 </w:instrText>
          </w:r>
          <w:r>
            <w:fldChar w:fldCharType="separate"/>
          </w:r>
          <w:r>
            <w:rPr>
              <w:bCs/>
            </w:rPr>
            <w:t>（五）预测结果可视化</w:t>
          </w:r>
          <w:r>
            <w:tab/>
          </w:r>
          <w:r>
            <w:fldChar w:fldCharType="begin"/>
          </w:r>
          <w:r>
            <w:instrText xml:space="preserve"> PAGEREF _Toc30205 \h </w:instrText>
          </w:r>
          <w:r>
            <w:fldChar w:fldCharType="separate"/>
          </w:r>
          <w:r>
            <w:t>22</w:t>
          </w:r>
          <w:r>
            <w:fldChar w:fldCharType="end"/>
          </w:r>
          <w:r>
            <w:fldChar w:fldCharType="end"/>
          </w:r>
        </w:p>
        <w:p w14:paraId="3C2F782F">
          <w:pPr>
            <w:pStyle w:val="11"/>
            <w:tabs>
              <w:tab w:val="right" w:leader="dot" w:pos="8300"/>
            </w:tabs>
          </w:pPr>
          <w:r>
            <w:fldChar w:fldCharType="begin"/>
          </w:r>
          <w:r>
            <w:instrText xml:space="preserve"> HYPERLINK \l _Toc31549 </w:instrText>
          </w:r>
          <w:r>
            <w:fldChar w:fldCharType="separate"/>
          </w:r>
          <w:r>
            <w:rPr>
              <w:bCs/>
            </w:rPr>
            <w:t>九、</w:t>
          </w:r>
          <w:r>
            <w:t>总结</w:t>
          </w:r>
          <w:r>
            <w:tab/>
          </w:r>
          <w:r>
            <w:fldChar w:fldCharType="begin"/>
          </w:r>
          <w:r>
            <w:instrText xml:space="preserve"> PAGEREF _Toc31549 \h </w:instrText>
          </w:r>
          <w:r>
            <w:fldChar w:fldCharType="separate"/>
          </w:r>
          <w:r>
            <w:t>23</w:t>
          </w:r>
          <w:r>
            <w:fldChar w:fldCharType="end"/>
          </w:r>
          <w:r>
            <w:fldChar w:fldCharType="end"/>
          </w:r>
        </w:p>
        <w:p w14:paraId="7270E043">
          <w:pPr>
            <w:pStyle w:val="11"/>
            <w:tabs>
              <w:tab w:val="right" w:leader="dot" w:pos="8300"/>
            </w:tabs>
          </w:pPr>
          <w:r>
            <w:fldChar w:fldCharType="begin"/>
          </w:r>
          <w:r>
            <w:instrText xml:space="preserve"> HYPERLINK \l _Toc19240 </w:instrText>
          </w:r>
          <w:r>
            <w:fldChar w:fldCharType="separate"/>
          </w:r>
          <w:r>
            <w:rPr>
              <w:bCs/>
            </w:rPr>
            <w:t>十、参考文献</w:t>
          </w:r>
          <w:r>
            <w:tab/>
          </w:r>
          <w:r>
            <w:fldChar w:fldCharType="begin"/>
          </w:r>
          <w:r>
            <w:instrText xml:space="preserve"> PAGEREF _Toc19240 \h </w:instrText>
          </w:r>
          <w:r>
            <w:fldChar w:fldCharType="separate"/>
          </w:r>
          <w:r>
            <w:t>24</w:t>
          </w:r>
          <w:r>
            <w:fldChar w:fldCharType="end"/>
          </w:r>
          <w:r>
            <w:fldChar w:fldCharType="end"/>
          </w:r>
        </w:p>
        <w:p w14:paraId="71458234">
          <w:pPr>
            <w:pStyle w:val="11"/>
            <w:tabs>
              <w:tab w:val="right" w:leader="dot" w:pos="8300"/>
            </w:tabs>
          </w:pPr>
          <w:r>
            <w:fldChar w:fldCharType="begin"/>
          </w:r>
          <w:r>
            <w:instrText xml:space="preserve"> HYPERLINK \l _Toc4312 </w:instrText>
          </w:r>
          <w:r>
            <w:fldChar w:fldCharType="separate"/>
          </w:r>
          <w:r>
            <w:t>十一、感想</w:t>
          </w:r>
          <w:r>
            <w:tab/>
          </w:r>
          <w:r>
            <w:fldChar w:fldCharType="begin"/>
          </w:r>
          <w:r>
            <w:instrText xml:space="preserve"> PAGEREF _Toc4312 \h </w:instrText>
          </w:r>
          <w:r>
            <w:fldChar w:fldCharType="separate"/>
          </w:r>
          <w:r>
            <w:t>25</w:t>
          </w:r>
          <w:r>
            <w:fldChar w:fldCharType="end"/>
          </w:r>
          <w:r>
            <w:fldChar w:fldCharType="end"/>
          </w:r>
        </w:p>
        <w:p w14:paraId="51D2D4C0">
          <w:pPr>
            <w:pStyle w:val="8"/>
            <w:tabs>
              <w:tab w:val="right" w:leader="dot" w:pos="8300"/>
            </w:tabs>
          </w:pPr>
          <w:r>
            <w:fldChar w:fldCharType="begin"/>
          </w:r>
          <w:r>
            <w:instrText xml:space="preserve"> HYPERLINK \l _Toc25125 </w:instrText>
          </w:r>
          <w:r>
            <w:fldChar w:fldCharType="separate"/>
          </w:r>
          <w:r>
            <w:rPr>
              <w:bCs/>
            </w:rPr>
            <w:t>（一）遇到的困难</w:t>
          </w:r>
          <w:r>
            <w:tab/>
          </w:r>
          <w:r>
            <w:fldChar w:fldCharType="begin"/>
          </w:r>
          <w:r>
            <w:instrText xml:space="preserve"> PAGEREF _Toc25125 \h </w:instrText>
          </w:r>
          <w:r>
            <w:fldChar w:fldCharType="separate"/>
          </w:r>
          <w:r>
            <w:t>25</w:t>
          </w:r>
          <w:r>
            <w:fldChar w:fldCharType="end"/>
          </w:r>
          <w:r>
            <w:fldChar w:fldCharType="end"/>
          </w:r>
        </w:p>
        <w:p w14:paraId="1126E74A">
          <w:pPr>
            <w:pStyle w:val="8"/>
            <w:tabs>
              <w:tab w:val="right" w:leader="dot" w:pos="8300"/>
            </w:tabs>
          </w:pPr>
          <w:r>
            <w:fldChar w:fldCharType="begin"/>
          </w:r>
          <w:r>
            <w:instrText xml:space="preserve"> HYPERLINK \l _Toc32534 </w:instrText>
          </w:r>
          <w:r>
            <w:fldChar w:fldCharType="separate"/>
          </w:r>
          <w:r>
            <w:rPr>
              <w:bCs/>
            </w:rPr>
            <w:t>（二）收获</w:t>
          </w:r>
          <w:r>
            <w:tab/>
          </w:r>
          <w:r>
            <w:fldChar w:fldCharType="begin"/>
          </w:r>
          <w:r>
            <w:instrText xml:space="preserve"> PAGEREF _Toc32534 \h </w:instrText>
          </w:r>
          <w:r>
            <w:fldChar w:fldCharType="separate"/>
          </w:r>
          <w:r>
            <w:t>26</w:t>
          </w:r>
          <w:r>
            <w:fldChar w:fldCharType="end"/>
          </w:r>
          <w:r>
            <w:fldChar w:fldCharType="end"/>
          </w:r>
        </w:p>
        <w:p w14:paraId="12F69029">
          <w:pPr>
            <w:pStyle w:val="8"/>
            <w:tabs>
              <w:tab w:val="right" w:leader="dot" w:pos="8300"/>
            </w:tabs>
          </w:pPr>
          <w:r>
            <w:fldChar w:fldCharType="begin"/>
          </w:r>
          <w:r>
            <w:instrText xml:space="preserve"> HYPERLINK \l _Toc19944 </w:instrText>
          </w:r>
          <w:r>
            <w:fldChar w:fldCharType="separate"/>
          </w:r>
          <w:r>
            <w:rPr>
              <w:bCs/>
            </w:rPr>
            <w:t>（三）感想</w:t>
          </w:r>
          <w:r>
            <w:tab/>
          </w:r>
          <w:r>
            <w:fldChar w:fldCharType="begin"/>
          </w:r>
          <w:r>
            <w:instrText xml:space="preserve"> PAGEREF _Toc19944 \h </w:instrText>
          </w:r>
          <w:r>
            <w:fldChar w:fldCharType="separate"/>
          </w:r>
          <w:r>
            <w:t>27</w:t>
          </w:r>
          <w:r>
            <w:fldChar w:fldCharType="end"/>
          </w:r>
          <w:r>
            <w:fldChar w:fldCharType="end"/>
          </w:r>
        </w:p>
        <w:p w14:paraId="2D2F90CF">
          <w:pPr>
            <w:pStyle w:val="11"/>
            <w:tabs>
              <w:tab w:val="right" w:leader="dot" w:pos="8300"/>
            </w:tabs>
          </w:pPr>
          <w:r>
            <w:fldChar w:fldCharType="begin"/>
          </w:r>
          <w:r>
            <w:instrText xml:space="preserve"> HYPERLINK \l _Toc10221 </w:instrText>
          </w:r>
          <w:r>
            <w:fldChar w:fldCharType="separate"/>
          </w:r>
          <w:r>
            <w:rPr>
              <w:bCs/>
            </w:rPr>
            <w:t>十二、附录</w:t>
          </w:r>
          <w:r>
            <w:tab/>
          </w:r>
          <w:r>
            <w:fldChar w:fldCharType="begin"/>
          </w:r>
          <w:r>
            <w:instrText xml:space="preserve"> PAGEREF _Toc10221 \h </w:instrText>
          </w:r>
          <w:r>
            <w:fldChar w:fldCharType="separate"/>
          </w:r>
          <w:r>
            <w:t>28</w:t>
          </w:r>
          <w:r>
            <w:fldChar w:fldCharType="end"/>
          </w:r>
          <w:r>
            <w:fldChar w:fldCharType="end"/>
          </w:r>
        </w:p>
        <w:p w14:paraId="2F292C9A">
          <w:r>
            <w:fldChar w:fldCharType="end"/>
          </w:r>
        </w:p>
      </w:sdtContent>
    </w:sdt>
    <w:p w14:paraId="31A7F05D"/>
    <w:p w14:paraId="4B6059E1">
      <w:pPr>
        <w:pStyle w:val="3"/>
        <w:jc w:val="left"/>
        <w:rPr>
          <w:b/>
          <w:bCs/>
        </w:rPr>
      </w:pPr>
      <w:bookmarkStart w:id="0" w:name="_Toc12659"/>
    </w:p>
    <w:p w14:paraId="05EB2C1A">
      <w:pPr>
        <w:pStyle w:val="3"/>
        <w:jc w:val="left"/>
        <w:rPr>
          <w:b/>
          <w:bCs/>
        </w:rPr>
      </w:pPr>
    </w:p>
    <w:p w14:paraId="590E9BB0">
      <w:pPr>
        <w:pStyle w:val="3"/>
        <w:jc w:val="left"/>
        <w:rPr>
          <w:b/>
          <w:bCs/>
        </w:rPr>
      </w:pPr>
    </w:p>
    <w:p w14:paraId="2A441F29">
      <w:pPr>
        <w:pStyle w:val="3"/>
        <w:jc w:val="left"/>
        <w:rPr>
          <w:b/>
          <w:bCs/>
        </w:rPr>
      </w:pPr>
    </w:p>
    <w:p w14:paraId="568480ED">
      <w:pPr>
        <w:pStyle w:val="3"/>
        <w:jc w:val="left"/>
        <w:rPr>
          <w:b/>
          <w:bCs/>
        </w:rPr>
      </w:pPr>
    </w:p>
    <w:p w14:paraId="6731A302">
      <w:pPr>
        <w:pStyle w:val="3"/>
        <w:jc w:val="left"/>
        <w:rPr>
          <w:b/>
          <w:bCs/>
        </w:rPr>
      </w:pPr>
    </w:p>
    <w:p w14:paraId="74AB1283">
      <w:pPr>
        <w:pStyle w:val="3"/>
        <w:jc w:val="left"/>
        <w:rPr>
          <w:b/>
          <w:bCs/>
        </w:rPr>
      </w:pPr>
    </w:p>
    <w:p w14:paraId="518F046D">
      <w:pPr>
        <w:pStyle w:val="3"/>
        <w:jc w:val="left"/>
        <w:rPr>
          <w:b/>
          <w:bCs/>
        </w:rPr>
      </w:pPr>
    </w:p>
    <w:p w14:paraId="463F60A9">
      <w:pPr>
        <w:pStyle w:val="3"/>
        <w:jc w:val="left"/>
        <w:rPr>
          <w:b/>
          <w:bCs/>
        </w:rPr>
      </w:pPr>
    </w:p>
    <w:p w14:paraId="1142A695">
      <w:pPr>
        <w:pStyle w:val="3"/>
        <w:jc w:val="left"/>
        <w:rPr>
          <w:b/>
          <w:bCs/>
        </w:rPr>
        <w:sectPr>
          <w:footerReference r:id="rId3" w:type="default"/>
          <w:pgSz w:w="11906" w:h="16838"/>
          <w:pgMar w:top="1440" w:right="1803" w:bottom="1440" w:left="1803" w:header="13" w:footer="13" w:gutter="0"/>
          <w:pgNumType w:start="1"/>
          <w:cols w:space="0" w:num="1"/>
          <w:docGrid w:type="lines" w:linePitch="240" w:charSpace="0"/>
        </w:sectPr>
      </w:pPr>
    </w:p>
    <w:p w14:paraId="0E606B34">
      <w:pPr>
        <w:pStyle w:val="3"/>
        <w:jc w:val="left"/>
      </w:pPr>
      <w:r>
        <w:rPr>
          <w:b/>
          <w:bCs/>
        </w:rPr>
        <w:t>一、数据集介绍</w:t>
      </w:r>
      <w:bookmarkEnd w:id="0"/>
    </w:p>
    <w:p w14:paraId="6DDF3E3F">
      <w:pPr>
        <w:jc w:val="left"/>
      </w:pPr>
      <w:r>
        <w:t>本实验所使用的数据集来源于美国人口普查数据，涵盖了 48,842 个样本，每个样本包含 15 个特征，具体特征信息如下：</w:t>
      </w:r>
    </w:p>
    <w:tbl>
      <w:tblPr>
        <w:tblStyle w:val="13"/>
        <w:tblW w:w="5000" w:type="pct"/>
        <w:jc w:val="center"/>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Layout w:type="autofit"/>
        <w:tblCellMar>
          <w:top w:w="0" w:type="dxa"/>
          <w:left w:w="108" w:type="dxa"/>
          <w:bottom w:w="0" w:type="dxa"/>
          <w:right w:w="108" w:type="dxa"/>
        </w:tblCellMar>
      </w:tblPr>
      <w:tblGrid>
        <w:gridCol w:w="1896"/>
        <w:gridCol w:w="1218"/>
        <w:gridCol w:w="1037"/>
        <w:gridCol w:w="4365"/>
      </w:tblGrid>
      <w:tr w14:paraId="5E3A40A6">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7311F46F">
            <w:pPr>
              <w:jc w:val="left"/>
            </w:pPr>
            <w:r>
              <w:rPr>
                <w:b/>
                <w:bCs/>
              </w:rPr>
              <w:t>属性名</w:t>
            </w:r>
          </w:p>
        </w:tc>
        <w:tc>
          <w:tcPr>
            <w:tcW w:w="715" w:type="pct"/>
            <w:vAlign w:val="top"/>
          </w:tcPr>
          <w:p w14:paraId="68ED57E3">
            <w:pPr>
              <w:jc w:val="left"/>
            </w:pPr>
            <w:r>
              <w:rPr>
                <w:b/>
                <w:bCs/>
              </w:rPr>
              <w:t>描述</w:t>
            </w:r>
          </w:p>
        </w:tc>
        <w:tc>
          <w:tcPr>
            <w:tcW w:w="609" w:type="pct"/>
            <w:vAlign w:val="top"/>
          </w:tcPr>
          <w:p w14:paraId="72B1A0A1">
            <w:pPr>
              <w:jc w:val="left"/>
            </w:pPr>
            <w:r>
              <w:rPr>
                <w:b/>
                <w:bCs/>
              </w:rPr>
              <w:t>数据类型</w:t>
            </w:r>
          </w:p>
        </w:tc>
        <w:tc>
          <w:tcPr>
            <w:tcW w:w="2562" w:type="pct"/>
            <w:vAlign w:val="top"/>
          </w:tcPr>
          <w:p w14:paraId="25433CB6">
            <w:pPr>
              <w:jc w:val="left"/>
            </w:pPr>
            <w:r>
              <w:rPr>
                <w:b/>
                <w:bCs/>
              </w:rPr>
              <w:t>示例值</w:t>
            </w:r>
          </w:p>
        </w:tc>
      </w:tr>
      <w:tr w14:paraId="6FBDA644">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1737F568">
            <w:pPr>
              <w:jc w:val="left"/>
            </w:pPr>
            <w:r>
              <w:t>Unnamed: 0</w:t>
            </w:r>
          </w:p>
        </w:tc>
        <w:tc>
          <w:tcPr>
            <w:tcW w:w="715" w:type="pct"/>
            <w:vAlign w:val="top"/>
          </w:tcPr>
          <w:p w14:paraId="6A064B0E">
            <w:pPr>
              <w:jc w:val="left"/>
            </w:pPr>
            <w:r>
              <w:t>索引列</w:t>
            </w:r>
          </w:p>
        </w:tc>
        <w:tc>
          <w:tcPr>
            <w:tcW w:w="609" w:type="pct"/>
            <w:vAlign w:val="top"/>
          </w:tcPr>
          <w:p w14:paraId="72EFCC5A">
            <w:pPr>
              <w:jc w:val="left"/>
            </w:pPr>
            <w:r>
              <w:t>int64</w:t>
            </w:r>
          </w:p>
        </w:tc>
        <w:tc>
          <w:tcPr>
            <w:tcW w:w="2562" w:type="pct"/>
            <w:vAlign w:val="top"/>
          </w:tcPr>
          <w:p w14:paraId="25F38E18">
            <w:pPr>
              <w:jc w:val="left"/>
            </w:pPr>
            <w:r>
              <w:t>0, 1, 2, …</w:t>
            </w:r>
          </w:p>
        </w:tc>
      </w:tr>
      <w:tr w14:paraId="121C1284">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12E0EEF5">
            <w:pPr>
              <w:jc w:val="left"/>
            </w:pPr>
            <w:r>
              <w:t>age</w:t>
            </w:r>
          </w:p>
        </w:tc>
        <w:tc>
          <w:tcPr>
            <w:tcW w:w="715" w:type="pct"/>
            <w:vAlign w:val="top"/>
          </w:tcPr>
          <w:p w14:paraId="37AD5D67">
            <w:pPr>
              <w:jc w:val="left"/>
            </w:pPr>
            <w:r>
              <w:t>年龄</w:t>
            </w:r>
          </w:p>
        </w:tc>
        <w:tc>
          <w:tcPr>
            <w:tcW w:w="609" w:type="pct"/>
            <w:vAlign w:val="top"/>
          </w:tcPr>
          <w:p w14:paraId="04F5FE42">
            <w:pPr>
              <w:jc w:val="left"/>
            </w:pPr>
            <w:r>
              <w:t>object</w:t>
            </w:r>
          </w:p>
        </w:tc>
        <w:tc>
          <w:tcPr>
            <w:tcW w:w="2562" w:type="pct"/>
            <w:vAlign w:val="top"/>
          </w:tcPr>
          <w:p w14:paraId="7788B09B">
            <w:pPr>
              <w:jc w:val="left"/>
            </w:pPr>
            <w:r>
              <w:t>39, 50, 38, …</w:t>
            </w:r>
          </w:p>
        </w:tc>
      </w:tr>
      <w:tr w14:paraId="08CC038F">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64DDABE5">
            <w:pPr>
              <w:jc w:val="left"/>
            </w:pPr>
            <w:r>
              <w:t>workclass</w:t>
            </w:r>
          </w:p>
        </w:tc>
        <w:tc>
          <w:tcPr>
            <w:tcW w:w="715" w:type="pct"/>
            <w:vAlign w:val="top"/>
          </w:tcPr>
          <w:p w14:paraId="5055F1A8">
            <w:pPr>
              <w:jc w:val="left"/>
            </w:pPr>
            <w:r>
              <w:t>工作类别</w:t>
            </w:r>
          </w:p>
        </w:tc>
        <w:tc>
          <w:tcPr>
            <w:tcW w:w="609" w:type="pct"/>
            <w:vAlign w:val="top"/>
          </w:tcPr>
          <w:p w14:paraId="37593676">
            <w:pPr>
              <w:jc w:val="left"/>
            </w:pPr>
            <w:r>
              <w:t>object</w:t>
            </w:r>
          </w:p>
        </w:tc>
        <w:tc>
          <w:tcPr>
            <w:tcW w:w="2562" w:type="pct"/>
            <w:vAlign w:val="top"/>
          </w:tcPr>
          <w:p w14:paraId="6F28C4A7">
            <w:pPr>
              <w:jc w:val="left"/>
            </w:pPr>
            <w:r>
              <w:t>State-gov, Self-emp-not-inc, Private, …</w:t>
            </w:r>
          </w:p>
        </w:tc>
      </w:tr>
      <w:tr w14:paraId="2C914DE7">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1760C1D2">
            <w:pPr>
              <w:jc w:val="left"/>
            </w:pPr>
            <w:r>
              <w:t>fnlwgt</w:t>
            </w:r>
          </w:p>
        </w:tc>
        <w:tc>
          <w:tcPr>
            <w:tcW w:w="715" w:type="pct"/>
            <w:vAlign w:val="top"/>
          </w:tcPr>
          <w:p w14:paraId="5A071100">
            <w:pPr>
              <w:jc w:val="left"/>
            </w:pPr>
            <w:r>
              <w:t>权重</w:t>
            </w:r>
          </w:p>
        </w:tc>
        <w:tc>
          <w:tcPr>
            <w:tcW w:w="609" w:type="pct"/>
            <w:vAlign w:val="top"/>
          </w:tcPr>
          <w:p w14:paraId="06707C3F">
            <w:pPr>
              <w:jc w:val="left"/>
            </w:pPr>
            <w:r>
              <w:t>float64</w:t>
            </w:r>
          </w:p>
        </w:tc>
        <w:tc>
          <w:tcPr>
            <w:tcW w:w="2562" w:type="pct"/>
            <w:vAlign w:val="top"/>
          </w:tcPr>
          <w:p w14:paraId="15D949B8">
            <w:pPr>
              <w:jc w:val="left"/>
            </w:pPr>
            <w:r>
              <w:t>77516.0, 83311.0, 215646.0, …</w:t>
            </w:r>
          </w:p>
        </w:tc>
      </w:tr>
      <w:tr w14:paraId="65D4A85D">
        <w:tblPrEx>
          <w:tblCellMar>
            <w:top w:w="0" w:type="dxa"/>
            <w:left w:w="108" w:type="dxa"/>
            <w:bottom w:w="0" w:type="dxa"/>
            <w:right w:w="108" w:type="dxa"/>
          </w:tblCellMar>
        </w:tblPrEx>
        <w:trPr>
          <w:trHeight w:val="0" w:hRule="atLeast"/>
          <w:jc w:val="center"/>
        </w:trPr>
        <w:tc>
          <w:tcPr>
            <w:tcW w:w="1113" w:type="pct"/>
            <w:vAlign w:val="top"/>
          </w:tcPr>
          <w:p w14:paraId="5008D1F7">
            <w:pPr>
              <w:jc w:val="left"/>
            </w:pPr>
            <w:r>
              <w:t>education</w:t>
            </w:r>
          </w:p>
        </w:tc>
        <w:tc>
          <w:tcPr>
            <w:tcW w:w="715" w:type="pct"/>
            <w:vAlign w:val="top"/>
          </w:tcPr>
          <w:p w14:paraId="25C3CF17">
            <w:pPr>
              <w:jc w:val="left"/>
            </w:pPr>
            <w:r>
              <w:t>教育程度</w:t>
            </w:r>
          </w:p>
        </w:tc>
        <w:tc>
          <w:tcPr>
            <w:tcW w:w="609" w:type="pct"/>
            <w:vAlign w:val="top"/>
          </w:tcPr>
          <w:p w14:paraId="732F4679">
            <w:pPr>
              <w:jc w:val="left"/>
            </w:pPr>
            <w:r>
              <w:t>object</w:t>
            </w:r>
          </w:p>
        </w:tc>
        <w:tc>
          <w:tcPr>
            <w:tcW w:w="2562" w:type="pct"/>
            <w:vAlign w:val="top"/>
          </w:tcPr>
          <w:p w14:paraId="0C245BF7">
            <w:pPr>
              <w:jc w:val="left"/>
            </w:pPr>
            <w:r>
              <w:t>Bachelors, HS-grad, 11th, …</w:t>
            </w:r>
          </w:p>
        </w:tc>
      </w:tr>
      <w:tr w14:paraId="5ED47B69">
        <w:tblPrEx>
          <w:tblCellMar>
            <w:top w:w="0" w:type="dxa"/>
            <w:left w:w="108" w:type="dxa"/>
            <w:bottom w:w="0" w:type="dxa"/>
            <w:right w:w="108" w:type="dxa"/>
          </w:tblCellMar>
        </w:tblPrEx>
        <w:trPr>
          <w:trHeight w:val="0" w:hRule="atLeast"/>
          <w:jc w:val="center"/>
        </w:trPr>
        <w:tc>
          <w:tcPr>
            <w:tcW w:w="1113" w:type="pct"/>
            <w:vAlign w:val="top"/>
          </w:tcPr>
          <w:p w14:paraId="3D614B87">
            <w:pPr>
              <w:jc w:val="left"/>
            </w:pPr>
            <w:r>
              <w:t>education-num</w:t>
            </w:r>
          </w:p>
        </w:tc>
        <w:tc>
          <w:tcPr>
            <w:tcW w:w="715" w:type="pct"/>
            <w:vAlign w:val="top"/>
          </w:tcPr>
          <w:p w14:paraId="4701BE96">
            <w:pPr>
              <w:jc w:val="left"/>
            </w:pPr>
            <w:r>
              <w:t>受教育年份</w:t>
            </w:r>
          </w:p>
        </w:tc>
        <w:tc>
          <w:tcPr>
            <w:tcW w:w="609" w:type="pct"/>
            <w:vAlign w:val="top"/>
          </w:tcPr>
          <w:p w14:paraId="32DA65C8">
            <w:pPr>
              <w:jc w:val="left"/>
            </w:pPr>
            <w:r>
              <w:t>float64</w:t>
            </w:r>
          </w:p>
        </w:tc>
        <w:tc>
          <w:tcPr>
            <w:tcW w:w="2562" w:type="pct"/>
            <w:vAlign w:val="top"/>
          </w:tcPr>
          <w:p w14:paraId="6B36D713">
            <w:pPr>
              <w:jc w:val="left"/>
            </w:pPr>
            <w:r>
              <w:t>13.0, 9.0, 7.0, …</w:t>
            </w:r>
          </w:p>
        </w:tc>
      </w:tr>
      <w:tr w14:paraId="640E9170">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67AF9DAA">
            <w:pPr>
              <w:jc w:val="left"/>
            </w:pPr>
            <w:r>
              <w:t>marital-status</w:t>
            </w:r>
          </w:p>
        </w:tc>
        <w:tc>
          <w:tcPr>
            <w:tcW w:w="715" w:type="pct"/>
            <w:vAlign w:val="top"/>
          </w:tcPr>
          <w:p w14:paraId="448CE51A">
            <w:pPr>
              <w:jc w:val="left"/>
            </w:pPr>
            <w:r>
              <w:t>婚姻状况</w:t>
            </w:r>
          </w:p>
        </w:tc>
        <w:tc>
          <w:tcPr>
            <w:tcW w:w="609" w:type="pct"/>
            <w:vAlign w:val="top"/>
          </w:tcPr>
          <w:p w14:paraId="1677685F">
            <w:pPr>
              <w:jc w:val="left"/>
            </w:pPr>
            <w:r>
              <w:t>object</w:t>
            </w:r>
          </w:p>
        </w:tc>
        <w:tc>
          <w:tcPr>
            <w:tcW w:w="2562" w:type="pct"/>
            <w:vAlign w:val="top"/>
          </w:tcPr>
          <w:p w14:paraId="7C1BB901">
            <w:pPr>
              <w:jc w:val="left"/>
            </w:pPr>
            <w:r>
              <w:t>Never-married, Married-civ-spouse, Divorced, …</w:t>
            </w:r>
          </w:p>
        </w:tc>
      </w:tr>
      <w:tr w14:paraId="7537CE01">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44119166">
            <w:pPr>
              <w:jc w:val="left"/>
            </w:pPr>
            <w:r>
              <w:t>occupation</w:t>
            </w:r>
          </w:p>
        </w:tc>
        <w:tc>
          <w:tcPr>
            <w:tcW w:w="715" w:type="pct"/>
            <w:vAlign w:val="top"/>
          </w:tcPr>
          <w:p w14:paraId="310FB9FA">
            <w:pPr>
              <w:jc w:val="left"/>
            </w:pPr>
            <w:r>
              <w:t>职业</w:t>
            </w:r>
          </w:p>
        </w:tc>
        <w:tc>
          <w:tcPr>
            <w:tcW w:w="609" w:type="pct"/>
            <w:vAlign w:val="top"/>
          </w:tcPr>
          <w:p w14:paraId="1A318DAC">
            <w:pPr>
              <w:jc w:val="left"/>
            </w:pPr>
            <w:r>
              <w:t>object</w:t>
            </w:r>
          </w:p>
        </w:tc>
        <w:tc>
          <w:tcPr>
            <w:tcW w:w="2562" w:type="pct"/>
            <w:vAlign w:val="top"/>
          </w:tcPr>
          <w:p w14:paraId="4351FE16">
            <w:pPr>
              <w:jc w:val="left"/>
            </w:pPr>
            <w:r>
              <w:t>Adm-clerical, Exec-managerial, Handlers-cleaners, …</w:t>
            </w:r>
          </w:p>
        </w:tc>
      </w:tr>
      <w:tr w14:paraId="63A433DE">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050775E2">
            <w:pPr>
              <w:jc w:val="left"/>
            </w:pPr>
            <w:r>
              <w:t>relationship</w:t>
            </w:r>
          </w:p>
        </w:tc>
        <w:tc>
          <w:tcPr>
            <w:tcW w:w="715" w:type="pct"/>
            <w:vAlign w:val="top"/>
          </w:tcPr>
          <w:p w14:paraId="2AEC56C3">
            <w:pPr>
              <w:jc w:val="left"/>
            </w:pPr>
            <w:r>
              <w:t>家庭关系</w:t>
            </w:r>
          </w:p>
        </w:tc>
        <w:tc>
          <w:tcPr>
            <w:tcW w:w="609" w:type="pct"/>
            <w:vAlign w:val="top"/>
          </w:tcPr>
          <w:p w14:paraId="6FBACCB2">
            <w:pPr>
              <w:jc w:val="left"/>
            </w:pPr>
            <w:r>
              <w:t>object</w:t>
            </w:r>
          </w:p>
        </w:tc>
        <w:tc>
          <w:tcPr>
            <w:tcW w:w="2562" w:type="pct"/>
            <w:vAlign w:val="top"/>
          </w:tcPr>
          <w:p w14:paraId="59D014B2">
            <w:pPr>
              <w:jc w:val="left"/>
            </w:pPr>
            <w:r>
              <w:t>Not-in-family, Husband, Wife, …</w:t>
            </w:r>
          </w:p>
        </w:tc>
      </w:tr>
      <w:tr w14:paraId="2A3B5C4D">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2D1B9D86">
            <w:pPr>
              <w:jc w:val="left"/>
            </w:pPr>
            <w:r>
              <w:t>race</w:t>
            </w:r>
          </w:p>
        </w:tc>
        <w:tc>
          <w:tcPr>
            <w:tcW w:w="715" w:type="pct"/>
            <w:vAlign w:val="top"/>
          </w:tcPr>
          <w:p w14:paraId="60F86D33">
            <w:pPr>
              <w:jc w:val="left"/>
            </w:pPr>
            <w:r>
              <w:t>种族</w:t>
            </w:r>
          </w:p>
        </w:tc>
        <w:tc>
          <w:tcPr>
            <w:tcW w:w="609" w:type="pct"/>
            <w:vAlign w:val="top"/>
          </w:tcPr>
          <w:p w14:paraId="009F7E6C">
            <w:pPr>
              <w:jc w:val="left"/>
            </w:pPr>
            <w:r>
              <w:t>object</w:t>
            </w:r>
          </w:p>
        </w:tc>
        <w:tc>
          <w:tcPr>
            <w:tcW w:w="2562" w:type="pct"/>
            <w:vAlign w:val="top"/>
          </w:tcPr>
          <w:p w14:paraId="17EF0CC5">
            <w:pPr>
              <w:jc w:val="left"/>
            </w:pPr>
            <w:r>
              <w:t>White, Black, …</w:t>
            </w:r>
          </w:p>
        </w:tc>
      </w:tr>
      <w:tr w14:paraId="5C94D260">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3D0F02E9">
            <w:pPr>
              <w:jc w:val="left"/>
            </w:pPr>
            <w:r>
              <w:t>sex</w:t>
            </w:r>
          </w:p>
        </w:tc>
        <w:tc>
          <w:tcPr>
            <w:tcW w:w="715" w:type="pct"/>
            <w:vAlign w:val="top"/>
          </w:tcPr>
          <w:p w14:paraId="4377C7BE">
            <w:pPr>
              <w:jc w:val="left"/>
            </w:pPr>
            <w:r>
              <w:t>性别</w:t>
            </w:r>
          </w:p>
        </w:tc>
        <w:tc>
          <w:tcPr>
            <w:tcW w:w="609" w:type="pct"/>
            <w:vAlign w:val="top"/>
          </w:tcPr>
          <w:p w14:paraId="6725E91D">
            <w:pPr>
              <w:jc w:val="left"/>
            </w:pPr>
            <w:r>
              <w:t>object</w:t>
            </w:r>
          </w:p>
        </w:tc>
        <w:tc>
          <w:tcPr>
            <w:tcW w:w="2562" w:type="pct"/>
            <w:vAlign w:val="top"/>
          </w:tcPr>
          <w:p w14:paraId="1D3BAB8B">
            <w:pPr>
              <w:jc w:val="left"/>
            </w:pPr>
            <w:r>
              <w:t>Male, Female</w:t>
            </w:r>
          </w:p>
        </w:tc>
      </w:tr>
      <w:tr w14:paraId="1D7C023C">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79A3132B">
            <w:pPr>
              <w:jc w:val="left"/>
            </w:pPr>
            <w:r>
              <w:t>capital-gain</w:t>
            </w:r>
          </w:p>
        </w:tc>
        <w:tc>
          <w:tcPr>
            <w:tcW w:w="715" w:type="pct"/>
            <w:vAlign w:val="top"/>
          </w:tcPr>
          <w:p w14:paraId="620AD698">
            <w:pPr>
              <w:jc w:val="left"/>
            </w:pPr>
            <w:r>
              <w:t>资本收益</w:t>
            </w:r>
          </w:p>
        </w:tc>
        <w:tc>
          <w:tcPr>
            <w:tcW w:w="609" w:type="pct"/>
            <w:vAlign w:val="top"/>
          </w:tcPr>
          <w:p w14:paraId="2B02D8E7">
            <w:pPr>
              <w:jc w:val="left"/>
            </w:pPr>
            <w:r>
              <w:t>float64</w:t>
            </w:r>
          </w:p>
        </w:tc>
        <w:tc>
          <w:tcPr>
            <w:tcW w:w="2562" w:type="pct"/>
            <w:vAlign w:val="top"/>
          </w:tcPr>
          <w:p w14:paraId="67F521C5">
            <w:pPr>
              <w:jc w:val="left"/>
            </w:pPr>
            <w:r>
              <w:t>40.0, 2174.0, 0.0, …</w:t>
            </w:r>
          </w:p>
        </w:tc>
      </w:tr>
      <w:tr w14:paraId="115D9F31">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6D7B423C">
            <w:pPr>
              <w:jc w:val="left"/>
            </w:pPr>
            <w:r>
              <w:t>capital-loss</w:t>
            </w:r>
          </w:p>
        </w:tc>
        <w:tc>
          <w:tcPr>
            <w:tcW w:w="715" w:type="pct"/>
            <w:vAlign w:val="top"/>
          </w:tcPr>
          <w:p w14:paraId="47BFC535">
            <w:pPr>
              <w:jc w:val="left"/>
            </w:pPr>
            <w:r>
              <w:t>资本损失</w:t>
            </w:r>
          </w:p>
        </w:tc>
        <w:tc>
          <w:tcPr>
            <w:tcW w:w="609" w:type="pct"/>
            <w:vAlign w:val="top"/>
          </w:tcPr>
          <w:p w14:paraId="44657FC7">
            <w:pPr>
              <w:jc w:val="left"/>
            </w:pPr>
            <w:r>
              <w:t>float64</w:t>
            </w:r>
          </w:p>
        </w:tc>
        <w:tc>
          <w:tcPr>
            <w:tcW w:w="2562" w:type="pct"/>
            <w:vAlign w:val="top"/>
          </w:tcPr>
          <w:p w14:paraId="6639011C">
            <w:pPr>
              <w:jc w:val="left"/>
            </w:pPr>
            <w:r>
              <w:t>0.0, 0.0, 0.0, …</w:t>
            </w:r>
          </w:p>
        </w:tc>
      </w:tr>
      <w:tr w14:paraId="7BE9B77A">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36B2FEAF">
            <w:pPr>
              <w:jc w:val="left"/>
            </w:pPr>
            <w:r>
              <w:t>hours-per-week</w:t>
            </w:r>
          </w:p>
        </w:tc>
        <w:tc>
          <w:tcPr>
            <w:tcW w:w="715" w:type="pct"/>
            <w:vAlign w:val="top"/>
          </w:tcPr>
          <w:p w14:paraId="2690F9B4">
            <w:pPr>
              <w:jc w:val="left"/>
            </w:pPr>
            <w:r>
              <w:t>每周工作小时数</w:t>
            </w:r>
          </w:p>
        </w:tc>
        <w:tc>
          <w:tcPr>
            <w:tcW w:w="609" w:type="pct"/>
            <w:vAlign w:val="top"/>
          </w:tcPr>
          <w:p w14:paraId="640DABEA">
            <w:pPr>
              <w:jc w:val="left"/>
            </w:pPr>
            <w:r>
              <w:t>float64</w:t>
            </w:r>
          </w:p>
        </w:tc>
        <w:tc>
          <w:tcPr>
            <w:tcW w:w="2562" w:type="pct"/>
            <w:vAlign w:val="top"/>
          </w:tcPr>
          <w:p w14:paraId="076C8CDB">
            <w:pPr>
              <w:jc w:val="left"/>
            </w:pPr>
            <w:r>
              <w:t>40.0, 40.0, 40.0, …</w:t>
            </w:r>
          </w:p>
        </w:tc>
      </w:tr>
      <w:tr w14:paraId="0D240A5F">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2CD7788E">
            <w:pPr>
              <w:jc w:val="left"/>
            </w:pPr>
            <w:r>
              <w:t>native-country</w:t>
            </w:r>
          </w:p>
        </w:tc>
        <w:tc>
          <w:tcPr>
            <w:tcW w:w="715" w:type="pct"/>
            <w:vAlign w:val="top"/>
          </w:tcPr>
          <w:p w14:paraId="70830601">
            <w:pPr>
              <w:jc w:val="left"/>
            </w:pPr>
            <w:r>
              <w:t>原籍国家</w:t>
            </w:r>
          </w:p>
        </w:tc>
        <w:tc>
          <w:tcPr>
            <w:tcW w:w="609" w:type="pct"/>
            <w:vAlign w:val="top"/>
          </w:tcPr>
          <w:p w14:paraId="661DB687">
            <w:pPr>
              <w:jc w:val="left"/>
            </w:pPr>
            <w:r>
              <w:t>object</w:t>
            </w:r>
          </w:p>
        </w:tc>
        <w:tc>
          <w:tcPr>
            <w:tcW w:w="2562" w:type="pct"/>
            <w:vAlign w:val="top"/>
          </w:tcPr>
          <w:p w14:paraId="162118E4">
            <w:pPr>
              <w:jc w:val="left"/>
            </w:pPr>
            <w:r>
              <w:t>United-States, Cuba, …</w:t>
            </w:r>
          </w:p>
        </w:tc>
      </w:tr>
      <w:tr w14:paraId="567BC4FE">
        <w:tblPrEx>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top w:w="0" w:type="dxa"/>
            <w:left w:w="108" w:type="dxa"/>
            <w:bottom w:w="0" w:type="dxa"/>
            <w:right w:w="108" w:type="dxa"/>
          </w:tblCellMar>
        </w:tblPrEx>
        <w:trPr>
          <w:trHeight w:val="0" w:hRule="atLeast"/>
          <w:jc w:val="center"/>
        </w:trPr>
        <w:tc>
          <w:tcPr>
            <w:tcW w:w="1113" w:type="pct"/>
            <w:vAlign w:val="top"/>
          </w:tcPr>
          <w:p w14:paraId="369FFA05">
            <w:pPr>
              <w:jc w:val="left"/>
            </w:pPr>
            <w:r>
              <w:t>predclass</w:t>
            </w:r>
          </w:p>
        </w:tc>
        <w:tc>
          <w:tcPr>
            <w:tcW w:w="715" w:type="pct"/>
            <w:vAlign w:val="top"/>
          </w:tcPr>
          <w:p w14:paraId="5044EB92">
            <w:pPr>
              <w:jc w:val="left"/>
            </w:pPr>
            <w:r>
              <w:t>收入水平</w:t>
            </w:r>
          </w:p>
        </w:tc>
        <w:tc>
          <w:tcPr>
            <w:tcW w:w="609" w:type="pct"/>
            <w:vAlign w:val="top"/>
          </w:tcPr>
          <w:p w14:paraId="5F5190C6">
            <w:pPr>
              <w:jc w:val="left"/>
            </w:pPr>
            <w:r>
              <w:t>object</w:t>
            </w:r>
          </w:p>
        </w:tc>
        <w:tc>
          <w:tcPr>
            <w:tcW w:w="2562" w:type="pct"/>
            <w:vAlign w:val="top"/>
          </w:tcPr>
          <w:p w14:paraId="134DAC1E">
            <w:pPr>
              <w:jc w:val="left"/>
            </w:pPr>
            <w:r>
              <w:t xml:space="preserve"> &lt;=50K 、 &gt; 50K、&lt;=50K.、&gt;50K.</w:t>
            </w:r>
          </w:p>
        </w:tc>
      </w:tr>
    </w:tbl>
    <w:p w14:paraId="0643BF4E">
      <w:pPr>
        <w:pStyle w:val="3"/>
        <w:jc w:val="left"/>
      </w:pPr>
      <w:bookmarkStart w:id="1" w:name="_Toc7735"/>
      <w:r>
        <w:rPr>
          <w:b/>
          <w:bCs/>
        </w:rPr>
        <w:t>二、数据分析</w:t>
      </w:r>
      <w:bookmarkEnd w:id="1"/>
    </w:p>
    <w:p w14:paraId="47D2F02A">
      <w:pPr>
        <w:jc w:val="left"/>
      </w:pPr>
      <w:r>
        <w:drawing>
          <wp:inline distT="0" distB="0" distL="0" distR="0">
            <wp:extent cx="5270500" cy="3342005"/>
            <wp:effectExtent l="0" t="0" r="0" b="0"/>
            <wp:docPr id="1" name="Picture 5" descr="TOPMQZY5AC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TOPMQZY5ACAGO"/>
                    <pic:cNvPicPr>
                      <a:picLocks noChangeAspect="1"/>
                    </pic:cNvPicPr>
                  </pic:nvPicPr>
                  <pic:blipFill>
                    <a:blip r:embed="rId6"/>
                    <a:stretch>
                      <a:fillRect/>
                    </a:stretch>
                  </pic:blipFill>
                  <pic:spPr>
                    <a:xfrm>
                      <a:off x="0" y="0"/>
                      <a:ext cx="5270500" cy="3342488"/>
                    </a:xfrm>
                    <a:prstGeom prst="rect">
                      <a:avLst/>
                    </a:prstGeom>
                  </pic:spPr>
                </pic:pic>
              </a:graphicData>
            </a:graphic>
          </wp:inline>
        </w:drawing>
      </w:r>
    </w:p>
    <w:p w14:paraId="40D07D5C">
      <w:pPr>
        <w:jc w:val="left"/>
      </w:pPr>
    </w:p>
    <w:p w14:paraId="55CCF2A8">
      <w:pPr>
        <w:jc w:val="left"/>
      </w:pPr>
      <w:r>
        <w:drawing>
          <wp:inline distT="0" distB="0" distL="0" distR="0">
            <wp:extent cx="3276600" cy="4057650"/>
            <wp:effectExtent l="0" t="0" r="0" b="0"/>
            <wp:docPr id="2" name="Picture 6" descr="SC3MOZY5ACQ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SC3MOZY5ACQHE"/>
                    <pic:cNvPicPr>
                      <a:picLocks noChangeAspect="1"/>
                    </pic:cNvPicPr>
                  </pic:nvPicPr>
                  <pic:blipFill>
                    <a:blip r:embed="rId7"/>
                    <a:stretch>
                      <a:fillRect/>
                    </a:stretch>
                  </pic:blipFill>
                  <pic:spPr>
                    <a:xfrm>
                      <a:off x="0" y="0"/>
                      <a:ext cx="3276600" cy="4057650"/>
                    </a:xfrm>
                    <a:prstGeom prst="rect">
                      <a:avLst/>
                    </a:prstGeom>
                  </pic:spPr>
                </pic:pic>
              </a:graphicData>
            </a:graphic>
          </wp:inline>
        </w:drawing>
      </w:r>
    </w:p>
    <w:p w14:paraId="3649AD44">
      <w:pPr>
        <w:pStyle w:val="5"/>
        <w:jc w:val="left"/>
      </w:pPr>
      <w:r>
        <w:rPr>
          <w:b/>
          <w:bCs/>
        </w:rPr>
        <w:t>（一）数据整体结构</w:t>
      </w:r>
    </w:p>
    <w:p w14:paraId="39BA70A1">
      <w:pPr>
        <w:jc w:val="left"/>
      </w:pPr>
    </w:p>
    <w:p w14:paraId="2BB72700">
      <w:pPr>
        <w:numPr>
          <w:ilvl w:val="0"/>
          <w:numId w:val="2"/>
        </w:numPr>
        <w:jc w:val="left"/>
      </w:pPr>
      <w:r>
        <w:rPr>
          <w:b/>
          <w:bCs/>
        </w:rPr>
        <w:t>数据类型</w:t>
      </w:r>
      <w:r>
        <w:t>：数据集以</w:t>
      </w:r>
      <w:r>
        <w:rPr>
          <w:rStyle w:val="19"/>
          <w:sz w:val="18"/>
          <w:szCs w:val="18"/>
        </w:rPr>
        <w:t>pandas.core.frame.DataFrame</w:t>
      </w:r>
      <w:r>
        <w:t>的形式呈现，这是 Python 中用于数据分析的常用数据结构，方便进行数据处理和分析操作。</w:t>
      </w:r>
    </w:p>
    <w:p w14:paraId="2FA2BB2A">
      <w:pPr>
        <w:numPr>
          <w:ilvl w:val="0"/>
          <w:numId w:val="2"/>
        </w:numPr>
        <w:jc w:val="left"/>
      </w:pPr>
      <w:r>
        <w:rPr>
          <w:b/>
          <w:bCs/>
        </w:rPr>
        <w:t>数据规模</w:t>
      </w:r>
      <w:r>
        <w:t>：数据集包含 48843 个条目，索引范围从 0 到 48842，表明数据量较大，能够为分析提供较为丰富的信息。</w:t>
      </w:r>
    </w:p>
    <w:p w14:paraId="514651B8">
      <w:pPr>
        <w:numPr>
          <w:ilvl w:val="0"/>
          <w:numId w:val="2"/>
        </w:numPr>
        <w:jc w:val="left"/>
      </w:pPr>
      <w:r>
        <w:rPr>
          <w:b/>
          <w:bCs/>
        </w:rPr>
        <w:t>列信息</w:t>
      </w:r>
      <w:r>
        <w:t>：</w:t>
      </w:r>
    </w:p>
    <w:p w14:paraId="178D866A">
      <w:pPr>
        <w:numPr>
          <w:ilvl w:val="1"/>
          <w:numId w:val="2"/>
        </w:numPr>
        <w:jc w:val="left"/>
      </w:pPr>
      <w:r>
        <w:t>共有 16 列，每列都有特定的含义和数据类型。其中，</w:t>
      </w:r>
      <w:r>
        <w:rPr>
          <w:rStyle w:val="19"/>
          <w:sz w:val="18"/>
          <w:szCs w:val="18"/>
        </w:rPr>
        <w:t>float64</w:t>
      </w:r>
      <w:r>
        <w:t>类型的列有 5 列，</w:t>
      </w:r>
      <w:r>
        <w:rPr>
          <w:rStyle w:val="19"/>
          <w:sz w:val="18"/>
          <w:szCs w:val="18"/>
        </w:rPr>
        <w:t>int64</w:t>
      </w:r>
      <w:r>
        <w:t>类型的列有 1 列，</w:t>
      </w:r>
      <w:r>
        <w:rPr>
          <w:rStyle w:val="19"/>
          <w:sz w:val="18"/>
          <w:szCs w:val="18"/>
        </w:rPr>
        <w:t>object</w:t>
      </w:r>
      <w:r>
        <w:t>类型的列有 10 列。这种数据类型的多样性反映了数据集所涵盖信息的丰富性和复杂性。</w:t>
      </w:r>
    </w:p>
    <w:p w14:paraId="268D07BC">
      <w:pPr>
        <w:jc w:val="left"/>
      </w:pPr>
    </w:p>
    <w:p w14:paraId="4BF05A5A">
      <w:pPr>
        <w:pStyle w:val="5"/>
        <w:jc w:val="left"/>
      </w:pPr>
      <w:r>
        <w:rPr>
          <w:b/>
          <w:bCs/>
        </w:rPr>
        <w:t>（二）数据初步可视化分析</w:t>
      </w:r>
    </w:p>
    <w:p w14:paraId="7EEC3572">
      <w:pPr>
        <w:jc w:val="left"/>
      </w:pPr>
      <w:r>
        <w:drawing>
          <wp:inline distT="0" distB="0" distL="0" distR="0">
            <wp:extent cx="5270500" cy="3962400"/>
            <wp:effectExtent l="0" t="0" r="0" b="0"/>
            <wp:docPr id="3" name="Picture 7" descr="3WGEG4A5ABA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3WGEG4A5ABAAU"/>
                    <pic:cNvPicPr>
                      <a:picLocks noChangeAspect="1"/>
                    </pic:cNvPicPr>
                  </pic:nvPicPr>
                  <pic:blipFill>
                    <a:blip r:embed="rId8"/>
                    <a:stretch>
                      <a:fillRect/>
                    </a:stretch>
                  </pic:blipFill>
                  <pic:spPr>
                    <a:xfrm>
                      <a:off x="0" y="0"/>
                      <a:ext cx="5270500" cy="3962684"/>
                    </a:xfrm>
                    <a:prstGeom prst="rect">
                      <a:avLst/>
                    </a:prstGeom>
                  </pic:spPr>
                </pic:pic>
              </a:graphicData>
            </a:graphic>
          </wp:inline>
        </w:drawing>
      </w:r>
    </w:p>
    <w:p w14:paraId="3242594E">
      <w:pPr>
        <w:jc w:val="left"/>
      </w:pPr>
      <w:r>
        <w:t>通过绘制部分字段的直方图，对数据的分布情况进行了初步可视化，以便更直观地了解数据的特征：</w:t>
      </w:r>
    </w:p>
    <w:p w14:paraId="60317996">
      <w:pPr>
        <w:jc w:val="left"/>
      </w:pPr>
    </w:p>
    <w:p w14:paraId="2F4421E5">
      <w:pPr>
        <w:numPr>
          <w:ilvl w:val="0"/>
          <w:numId w:val="2"/>
        </w:numPr>
        <w:jc w:val="left"/>
      </w:pPr>
      <w:r>
        <w:rPr>
          <w:rStyle w:val="19"/>
          <w:b/>
          <w:bCs/>
          <w:sz w:val="18"/>
          <w:szCs w:val="18"/>
        </w:rPr>
        <w:t>Unnamed: 0</w:t>
      </w:r>
      <w:r>
        <w:t>：直方图显示该列数据在 0 到 15000 左右的区间内分布较为均匀，之后数量有所减少，但整体呈现出一定的规律性，可能与数据的采集或记录方式有关。</w:t>
      </w:r>
    </w:p>
    <w:p w14:paraId="3B588CC6">
      <w:pPr>
        <w:numPr>
          <w:ilvl w:val="0"/>
          <w:numId w:val="2"/>
        </w:numPr>
        <w:jc w:val="left"/>
      </w:pPr>
      <w:r>
        <w:rPr>
          <w:rStyle w:val="19"/>
          <w:b/>
          <w:bCs/>
          <w:sz w:val="18"/>
          <w:szCs w:val="18"/>
        </w:rPr>
        <w:t>age</w:t>
      </w:r>
      <w:r>
        <w:rPr>
          <w:sz w:val="18"/>
          <w:szCs w:val="18"/>
        </w:rPr>
        <w:t>：</w:t>
      </w:r>
      <w:r>
        <w:t>该直方图呈现出一种近似正态分布但又不完全对称的形态。在 20 岁至 50 岁左右的区间内，数据分布较为密集，形成了多个较高的柱状条，其中 30 岁左右和 40 岁左右的区间柱状条高度相对较高，从 50 岁往后，数据量逐渐减少，柱状条的高度逐渐降低，到 80 岁及以上年龄段，数据量已经非常少，柱状条变得很矮，甚至在 90 岁左右几乎接近于 0。</w:t>
      </w:r>
    </w:p>
    <w:p w14:paraId="2ED83266">
      <w:pPr>
        <w:numPr>
          <w:ilvl w:val="0"/>
          <w:numId w:val="2"/>
        </w:numPr>
        <w:jc w:val="left"/>
      </w:pPr>
      <w:r>
        <w:rPr>
          <w:rStyle w:val="19"/>
          <w:b/>
          <w:bCs/>
          <w:sz w:val="18"/>
          <w:szCs w:val="18"/>
        </w:rPr>
        <w:t>fnlwgt</w:t>
      </w:r>
      <w:r>
        <w:t>：该字段的直方图呈现出右偏态分布，大部分数据集中在较小的值域内，右侧有较长的尾巴，说明存在一些较大的权重值，但数量相对较少。这种分布可能反映了数据集中不同样本的权重差异。</w:t>
      </w:r>
    </w:p>
    <w:p w14:paraId="58994A40">
      <w:pPr>
        <w:numPr>
          <w:ilvl w:val="0"/>
          <w:numId w:val="2"/>
        </w:numPr>
        <w:jc w:val="left"/>
      </w:pPr>
      <w:r>
        <w:rPr>
          <w:rStyle w:val="19"/>
          <w:b/>
          <w:bCs/>
          <w:sz w:val="18"/>
          <w:szCs w:val="18"/>
        </w:rPr>
        <w:t>education-num</w:t>
      </w:r>
      <w:r>
        <w:t>：从直方图可以看出，教育程度数值主要集中在几个特定的值上，如 8、10、12、13 等，这些值可能对应着常见的教育阶段，如高中、大学等。分布的离散性表明教育程度在数据集中具有一定的分类特征。</w:t>
      </w:r>
    </w:p>
    <w:p w14:paraId="2A67C768">
      <w:pPr>
        <w:numPr>
          <w:ilvl w:val="0"/>
          <w:numId w:val="2"/>
        </w:numPr>
        <w:jc w:val="left"/>
      </w:pPr>
      <w:r>
        <w:rPr>
          <w:rStyle w:val="19"/>
          <w:b/>
          <w:bCs/>
          <w:sz w:val="18"/>
          <w:szCs w:val="18"/>
        </w:rPr>
        <w:t>capital-gain</w:t>
      </w:r>
      <w:r>
        <w:t>：该字段的直方图显示大部分数据集中在 0 附近，只有少数数据具有较高的资本收益值，说明在数据集中，大多数人可能没有或只有较少的资本收益，而少数人获得了较高的收益。</w:t>
      </w:r>
    </w:p>
    <w:p w14:paraId="22CE8412">
      <w:pPr>
        <w:numPr>
          <w:ilvl w:val="0"/>
          <w:numId w:val="2"/>
        </w:numPr>
        <w:jc w:val="left"/>
      </w:pPr>
      <w:r>
        <w:rPr>
          <w:rStyle w:val="19"/>
          <w:b/>
          <w:bCs/>
          <w:sz w:val="18"/>
          <w:szCs w:val="18"/>
        </w:rPr>
        <w:t>capital-loss</w:t>
      </w:r>
      <w:r>
        <w:t>：与资本收益类似，资本损失的直方图也显示大部分数据集中在 0 附近，只有极少数数据有较大的资本损失，表明资本损失在数据集中不是普遍现象。</w:t>
      </w:r>
    </w:p>
    <w:p w14:paraId="29D18AE1">
      <w:pPr>
        <w:numPr>
          <w:ilvl w:val="0"/>
          <w:numId w:val="2"/>
        </w:numPr>
        <w:jc w:val="left"/>
      </w:pPr>
      <w:r>
        <w:rPr>
          <w:rStyle w:val="19"/>
          <w:b/>
          <w:bCs/>
          <w:sz w:val="18"/>
          <w:szCs w:val="18"/>
        </w:rPr>
        <w:t>hours-per-week</w:t>
      </w:r>
      <w:r>
        <w:t>：直方图显示每周工作小时数主要集中在 40 小时左右，这是一个常见的全职工作时间，同时也有一些人工作时间较少或较多，分布呈现出一定的集中趋势和离散性。</w:t>
      </w:r>
    </w:p>
    <w:p w14:paraId="7C821D87">
      <w:pPr>
        <w:numPr>
          <w:ilvl w:val="0"/>
          <w:numId w:val="2"/>
        </w:numPr>
        <w:jc w:val="left"/>
      </w:pPr>
      <w:r>
        <w:rPr>
          <w:rStyle w:val="19"/>
          <w:b/>
          <w:bCs/>
          <w:sz w:val="18"/>
          <w:szCs w:val="18"/>
        </w:rPr>
        <w:t>preclass</w:t>
      </w:r>
      <w:r>
        <w:rPr>
          <w:sz w:val="18"/>
          <w:szCs w:val="18"/>
        </w:rPr>
        <w:t>:</w:t>
      </w:r>
      <w:r>
        <w:t>该直方图呈现出明显的不平衡性。其中，值为 0.0（代表收入类别为 “&lt;=50K”）的柱状条高度非常高，大约有 35000 左右的数据量；而值为 1.0（代表收入类别为 “&gt;50K”）的柱状条高度相对较低，仅有约 10000 左右的数据量。</w:t>
      </w:r>
    </w:p>
    <w:p w14:paraId="404BEF33">
      <w:pPr>
        <w:pStyle w:val="3"/>
        <w:jc w:val="left"/>
      </w:pPr>
      <w:bookmarkStart w:id="2" w:name="_Toc24373"/>
      <w:r>
        <w:t>三、流程图</w:t>
      </w:r>
      <w:bookmarkEnd w:id="2"/>
    </w:p>
    <w:p w14:paraId="571C79C6">
      <w:pPr>
        <w:jc w:val="left"/>
      </w:pPr>
    </w:p>
    <w:p w14:paraId="485AEBC3">
      <w:pPr>
        <w:jc w:val="left"/>
      </w:pPr>
      <w:r>
        <w:drawing>
          <wp:inline distT="0" distB="0" distL="114300" distR="114300">
            <wp:extent cx="4432935" cy="3343275"/>
            <wp:effectExtent l="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4432935" cy="3343275"/>
                    </a:xfrm>
                    <a:prstGeom prst="rect">
                      <a:avLst/>
                    </a:prstGeom>
                    <a:noFill/>
                    <a:ln>
                      <a:noFill/>
                    </a:ln>
                  </pic:spPr>
                </pic:pic>
              </a:graphicData>
            </a:graphic>
          </wp:inline>
        </w:drawing>
      </w:r>
    </w:p>
    <w:p w14:paraId="10823C0A">
      <w:pPr>
        <w:pStyle w:val="3"/>
        <w:jc w:val="left"/>
      </w:pPr>
      <w:bookmarkStart w:id="3" w:name="_Toc9866"/>
      <w:r>
        <w:rPr>
          <w:b/>
          <w:bCs/>
        </w:rPr>
        <w:t>四、数据预处理</w:t>
      </w:r>
      <w:bookmarkEnd w:id="3"/>
    </w:p>
    <w:p w14:paraId="49F3AA89">
      <w:pPr>
        <w:pStyle w:val="4"/>
        <w:numPr>
          <w:ilvl w:val="0"/>
          <w:numId w:val="3"/>
        </w:numPr>
        <w:jc w:val="left"/>
      </w:pPr>
      <w:bookmarkStart w:id="4" w:name="_Toc4361"/>
      <w:r>
        <w:rPr>
          <w:b/>
          <w:bCs/>
        </w:rPr>
        <w:t>数据清洗</w:t>
      </w:r>
      <w:bookmarkEnd w:id="4"/>
    </w:p>
    <w:p w14:paraId="279ADA6C">
      <w:pPr>
        <w:jc w:val="left"/>
      </w:pPr>
      <w:r>
        <w:drawing>
          <wp:inline distT="0" distB="0" distL="0" distR="0">
            <wp:extent cx="5270500" cy="819785"/>
            <wp:effectExtent l="0" t="0" r="0" b="0"/>
            <wp:docPr id="5" name="Picture 9" descr="GS7OQZY5AAQ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GS7OQZY5AAQHC"/>
                    <pic:cNvPicPr>
                      <a:picLocks noChangeAspect="1"/>
                    </pic:cNvPicPr>
                  </pic:nvPicPr>
                  <pic:blipFill>
                    <a:blip r:embed="rId10"/>
                    <a:stretch>
                      <a:fillRect/>
                    </a:stretch>
                  </pic:blipFill>
                  <pic:spPr>
                    <a:xfrm>
                      <a:off x="0" y="0"/>
                      <a:ext cx="5270500" cy="820365"/>
                    </a:xfrm>
                    <a:prstGeom prst="rect">
                      <a:avLst/>
                    </a:prstGeom>
                  </pic:spPr>
                </pic:pic>
              </a:graphicData>
            </a:graphic>
          </wp:inline>
        </w:drawing>
      </w:r>
    </w:p>
    <w:p w14:paraId="31CED7D4">
      <w:pPr>
        <w:numPr>
          <w:ilvl w:val="1"/>
          <w:numId w:val="2"/>
        </w:numPr>
        <w:jc w:val="left"/>
      </w:pPr>
      <w:r>
        <w:t>原始数据集中</w:t>
      </w:r>
      <w:r>
        <w:rPr>
          <w:rStyle w:val="19"/>
          <w:sz w:val="18"/>
          <w:szCs w:val="18"/>
        </w:rPr>
        <w:t>age</w:t>
      </w:r>
      <w:r>
        <w:t>列数据类型为</w:t>
      </w:r>
      <w:r>
        <w:rPr>
          <w:rStyle w:val="19"/>
          <w:sz w:val="18"/>
          <w:szCs w:val="18"/>
        </w:rPr>
        <w:t>object</w:t>
      </w:r>
      <w:r>
        <w:t>，使用</w:t>
      </w:r>
      <w:r>
        <w:rPr>
          <w:rStyle w:val="19"/>
          <w:sz w:val="18"/>
          <w:szCs w:val="18"/>
        </w:rPr>
        <w:t>pd.to_numeric</w:t>
      </w:r>
      <w:r>
        <w:t>函数将其转换为数值型，并将无法转换的值设为</w:t>
      </w:r>
      <w:r>
        <w:rPr>
          <w:rStyle w:val="19"/>
          <w:sz w:val="18"/>
          <w:szCs w:val="18"/>
        </w:rPr>
        <w:t>NaN</w:t>
      </w:r>
      <w:r>
        <w:t>，然后删除包含</w:t>
      </w:r>
      <w:r>
        <w:rPr>
          <w:rStyle w:val="19"/>
          <w:sz w:val="18"/>
          <w:szCs w:val="18"/>
        </w:rPr>
        <w:t>NaN</w:t>
      </w:r>
      <w:r>
        <w:t>的行。</w:t>
      </w:r>
    </w:p>
    <w:p w14:paraId="053D0A57">
      <w:pPr>
        <w:numPr>
          <w:ilvl w:val="1"/>
          <w:numId w:val="2"/>
        </w:numPr>
        <w:jc w:val="left"/>
      </w:pPr>
      <w:r>
        <w:t>将</w:t>
      </w:r>
      <w:r>
        <w:rPr>
          <w:rStyle w:val="19"/>
          <w:sz w:val="18"/>
          <w:szCs w:val="18"/>
        </w:rPr>
        <w:t>predclass</w:t>
      </w:r>
      <w:r>
        <w:t>列中的类别标签</w:t>
      </w:r>
      <w:r>
        <w:rPr>
          <w:rStyle w:val="19"/>
          <w:sz w:val="18"/>
          <w:szCs w:val="18"/>
        </w:rPr>
        <w:t>&lt;=50K和&lt;50.</w:t>
      </w:r>
      <w:r>
        <w:t>映射为 0，</w:t>
      </w:r>
      <w:r>
        <w:rPr>
          <w:rStyle w:val="19"/>
          <w:sz w:val="18"/>
          <w:szCs w:val="18"/>
        </w:rPr>
        <w:t>&gt;50K和&gt;50.</w:t>
      </w:r>
      <w:r>
        <w:t>映射为 1，方便后续模型处理。</w:t>
      </w:r>
    </w:p>
    <w:p w14:paraId="7BA8499F">
      <w:pPr>
        <w:jc w:val="left"/>
      </w:pPr>
      <w:r>
        <w:drawing>
          <wp:inline distT="0" distB="0" distL="0" distR="0">
            <wp:extent cx="5270500" cy="2112645"/>
            <wp:effectExtent l="0" t="0" r="0" b="0"/>
            <wp:docPr id="6" name="Picture 10" descr="3Y56QZY5ACA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3Y56QZY5ACAEY"/>
                    <pic:cNvPicPr>
                      <a:picLocks noChangeAspect="1"/>
                    </pic:cNvPicPr>
                  </pic:nvPicPr>
                  <pic:blipFill>
                    <a:blip r:embed="rId11"/>
                    <a:stretch>
                      <a:fillRect/>
                    </a:stretch>
                  </pic:blipFill>
                  <pic:spPr>
                    <a:xfrm>
                      <a:off x="0" y="0"/>
                      <a:ext cx="5270500" cy="2112783"/>
                    </a:xfrm>
                    <a:prstGeom prst="rect">
                      <a:avLst/>
                    </a:prstGeom>
                  </pic:spPr>
                </pic:pic>
              </a:graphicData>
            </a:graphic>
          </wp:inline>
        </w:drawing>
      </w:r>
    </w:p>
    <w:p w14:paraId="6AB93C88">
      <w:pPr>
        <w:numPr>
          <w:ilvl w:val="1"/>
          <w:numId w:val="2"/>
        </w:numPr>
        <w:jc w:val="left"/>
      </w:pPr>
      <w:r>
        <w:t>发现数据集中存在</w:t>
      </w:r>
      <w:r>
        <w:rPr>
          <w:rStyle w:val="19"/>
          <w:sz w:val="18"/>
          <w:szCs w:val="18"/>
        </w:rPr>
        <w:t>?</w:t>
      </w:r>
      <w:r>
        <w:t>表示缺失值，使用</w:t>
      </w:r>
      <w:r>
        <w:rPr>
          <w:rStyle w:val="19"/>
          <w:sz w:val="18"/>
          <w:szCs w:val="18"/>
        </w:rPr>
        <w:t>np.nan</w:t>
      </w:r>
      <w:r>
        <w:t>替换</w:t>
      </w:r>
      <w:r>
        <w:rPr>
          <w:rStyle w:val="19"/>
          <w:sz w:val="18"/>
          <w:szCs w:val="18"/>
        </w:rPr>
        <w:t>?</w:t>
      </w:r>
      <w:r>
        <w:t>，并统计各列缺失值数量。对于缺失值较少的</w:t>
      </w:r>
      <w:r>
        <w:rPr>
          <w:rStyle w:val="19"/>
          <w:sz w:val="18"/>
          <w:szCs w:val="18"/>
        </w:rPr>
        <w:t>workclass</w:t>
      </w:r>
      <w:r>
        <w:t>（2799 个）、</w:t>
      </w:r>
      <w:r>
        <w:rPr>
          <w:rStyle w:val="19"/>
          <w:sz w:val="18"/>
          <w:szCs w:val="18"/>
        </w:rPr>
        <w:t>occupation</w:t>
      </w:r>
      <w:r>
        <w:t>（2809 个）和</w:t>
      </w:r>
      <w:r>
        <w:rPr>
          <w:rStyle w:val="19"/>
          <w:sz w:val="18"/>
          <w:szCs w:val="18"/>
        </w:rPr>
        <w:t>native-country</w:t>
      </w:r>
      <w:r>
        <w:t>（857 个）列，使用各自列的众数填充缺失值。</w:t>
      </w:r>
    </w:p>
    <w:p w14:paraId="602EA7EB">
      <w:pPr>
        <w:jc w:val="left"/>
      </w:pPr>
      <w:r>
        <w:drawing>
          <wp:inline distT="0" distB="0" distL="0" distR="0">
            <wp:extent cx="1733550" cy="3067050"/>
            <wp:effectExtent l="0" t="0" r="0" b="0"/>
            <wp:docPr id="7" name="Picture 11" descr="LAVOI2I5AAA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LAVOI2I5AAAHC"/>
                    <pic:cNvPicPr>
                      <a:picLocks noChangeAspect="1"/>
                    </pic:cNvPicPr>
                  </pic:nvPicPr>
                  <pic:blipFill>
                    <a:blip r:embed="rId12"/>
                    <a:stretch>
                      <a:fillRect/>
                    </a:stretch>
                  </pic:blipFill>
                  <pic:spPr>
                    <a:xfrm>
                      <a:off x="0" y="0"/>
                      <a:ext cx="1733550" cy="3067050"/>
                    </a:xfrm>
                    <a:prstGeom prst="rect">
                      <a:avLst/>
                    </a:prstGeom>
                  </pic:spPr>
                </pic:pic>
              </a:graphicData>
            </a:graphic>
          </wp:inline>
        </w:drawing>
      </w:r>
    </w:p>
    <w:p w14:paraId="4B39DA72">
      <w:pPr>
        <w:jc w:val="left"/>
      </w:pPr>
      <w:r>
        <w:drawing>
          <wp:inline distT="0" distB="0" distL="0" distR="0">
            <wp:extent cx="5270500" cy="417195"/>
            <wp:effectExtent l="0" t="0" r="0" b="0"/>
            <wp:docPr id="8" name="Picture 12" descr="RHH6I2I5AA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RHH6I2I5AAADO"/>
                    <pic:cNvPicPr>
                      <a:picLocks noChangeAspect="1"/>
                    </pic:cNvPicPr>
                  </pic:nvPicPr>
                  <pic:blipFill>
                    <a:blip r:embed="rId13"/>
                    <a:stretch>
                      <a:fillRect/>
                    </a:stretch>
                  </pic:blipFill>
                  <pic:spPr>
                    <a:xfrm>
                      <a:off x="0" y="0"/>
                      <a:ext cx="5270500" cy="417814"/>
                    </a:xfrm>
                    <a:prstGeom prst="rect">
                      <a:avLst/>
                    </a:prstGeom>
                  </pic:spPr>
                </pic:pic>
              </a:graphicData>
            </a:graphic>
          </wp:inline>
        </w:drawing>
      </w:r>
    </w:p>
    <w:p w14:paraId="072A8075">
      <w:pPr>
        <w:jc w:val="left"/>
      </w:pPr>
    </w:p>
    <w:p w14:paraId="120CFD8F">
      <w:pPr>
        <w:pStyle w:val="4"/>
        <w:numPr>
          <w:ilvl w:val="0"/>
          <w:numId w:val="3"/>
        </w:numPr>
        <w:jc w:val="left"/>
      </w:pPr>
      <w:bookmarkStart w:id="5" w:name="_Toc12743"/>
      <w:r>
        <w:rPr>
          <w:b/>
          <w:bCs/>
        </w:rPr>
        <w:t>特征编码与标准化</w:t>
      </w:r>
      <w:bookmarkEnd w:id="5"/>
    </w:p>
    <w:p w14:paraId="0105078A">
      <w:pPr>
        <w:numPr>
          <w:ilvl w:val="1"/>
          <w:numId w:val="2"/>
        </w:numPr>
        <w:jc w:val="left"/>
      </w:pPr>
      <w:r>
        <w:t>对于数据集中的分类变量（</w:t>
      </w:r>
      <w:r>
        <w:rPr>
          <w:rStyle w:val="19"/>
          <w:sz w:val="18"/>
          <w:szCs w:val="18"/>
        </w:rPr>
        <w:t>object</w:t>
      </w:r>
      <w:r>
        <w:t>类型），使用</w:t>
      </w:r>
      <w:r>
        <w:rPr>
          <w:rStyle w:val="19"/>
          <w:sz w:val="18"/>
          <w:szCs w:val="18"/>
        </w:rPr>
        <w:t>OrdinalEncoder</w:t>
      </w:r>
      <w:r>
        <w:t>进行编码转换，将其转换为数值型特征。</w:t>
      </w:r>
    </w:p>
    <w:p w14:paraId="72628B18">
      <w:pPr>
        <w:numPr>
          <w:ilvl w:val="1"/>
          <w:numId w:val="2"/>
        </w:numPr>
        <w:jc w:val="left"/>
      </w:pPr>
      <w:r>
        <w:t>对除目标变量外的所有特征使用</w:t>
      </w:r>
      <w:r>
        <w:rPr>
          <w:rStyle w:val="19"/>
          <w:sz w:val="18"/>
          <w:szCs w:val="18"/>
        </w:rPr>
        <w:t>StandardScaler</w:t>
      </w:r>
      <w:r>
        <w:t>进行标准化处理，使数据特征具有零均值和单位方差，提高模型训练效果。</w:t>
      </w:r>
    </w:p>
    <w:p w14:paraId="480CFF51">
      <w:pPr>
        <w:pStyle w:val="3"/>
        <w:jc w:val="left"/>
      </w:pPr>
      <w:bookmarkStart w:id="6" w:name="_Toc2509"/>
      <w:r>
        <w:rPr>
          <w:b/>
          <w:bCs/>
        </w:rPr>
        <w:t>五、模型选择与原理</w:t>
      </w:r>
      <w:bookmarkEnd w:id="6"/>
    </w:p>
    <w:p w14:paraId="05ECCE91">
      <w:pPr>
        <w:pStyle w:val="4"/>
        <w:jc w:val="left"/>
      </w:pPr>
      <w:bookmarkStart w:id="7" w:name="_Toc549"/>
      <w:r>
        <w:rPr>
          <w:b/>
          <w:bCs/>
        </w:rPr>
        <w:t>（一）随机森林（Random Forest）</w:t>
      </w:r>
      <w:bookmarkEnd w:id="7"/>
    </w:p>
    <w:p w14:paraId="68E683BD">
      <w:pPr>
        <w:pStyle w:val="5"/>
        <w:jc w:val="left"/>
      </w:pPr>
      <w:r>
        <w:rPr>
          <w:b/>
          <w:bCs/>
        </w:rPr>
        <w:t>1. 模型选择依据</w:t>
      </w:r>
    </w:p>
    <w:p w14:paraId="5F491B79">
      <w:pPr>
        <w:numPr>
          <w:ilvl w:val="0"/>
          <w:numId w:val="2"/>
        </w:numPr>
        <w:jc w:val="left"/>
      </w:pPr>
      <w:r>
        <w:t>当数据存在大量的噪声和异常值时，随机森林的集成特性使其能够有效地过滤掉这些干扰因素，因为多个决策树的综合结果可以降低单个异常值的影响。</w:t>
      </w:r>
    </w:p>
    <w:p w14:paraId="070F2F83">
      <w:pPr>
        <w:numPr>
          <w:ilvl w:val="0"/>
          <w:numId w:val="2"/>
        </w:numPr>
        <w:jc w:val="left"/>
      </w:pPr>
      <w:r>
        <w:t>在处理具有多种类型特征（如数值型、分类型、文本型等）的混合数据时表现良好，通过对不同类型特征进行适当的编码和处理后，可以将其整合到随机森林模型中进行分析。</w:t>
      </w:r>
    </w:p>
    <w:p w14:paraId="76C9244C">
      <w:pPr>
        <w:numPr>
          <w:ilvl w:val="0"/>
          <w:numId w:val="2"/>
        </w:numPr>
        <w:jc w:val="left"/>
      </w:pPr>
      <w:r>
        <w:t>适用于需要对特征重要性进行深入分析的场景，例如在市场营销中确定哪些因素（如产品特性、广告渠道、客户群体特征等）对销售业绩的影响最大。</w:t>
      </w:r>
    </w:p>
    <w:p w14:paraId="63A289E4">
      <w:pPr>
        <w:pStyle w:val="5"/>
        <w:jc w:val="left"/>
      </w:pPr>
      <w:r>
        <w:rPr>
          <w:b/>
          <w:bCs/>
        </w:rPr>
        <w:t>2. 原理</w:t>
      </w:r>
    </w:p>
    <w:p w14:paraId="27551F0E">
      <w:pPr>
        <w:numPr>
          <w:ilvl w:val="0"/>
          <w:numId w:val="2"/>
        </w:numPr>
        <w:jc w:val="left"/>
      </w:pPr>
      <w:r>
        <w:t>随机森林由多个决策树组成，每个决策树是通过对原始训练数据进行有放回抽样（bootstrap sampling）得到一个新的训练子集来构建的。在每个节点上，从随机选择的一个特征子集（而不是所有特征）中选择最优的分裂特征和分裂点，以最小化节点内数据的不纯度（如基尼系数或信息熵）。在预测阶段，对于分类问题，通过对所有决策树的预测结果进行投票（多数投票）来确定最终的类别；对于回归问题，则对所有决策树的预测结果取平均值作为最终的预测值。</w:t>
      </w:r>
    </w:p>
    <w:p w14:paraId="4DA19FC0">
      <w:pPr>
        <w:pStyle w:val="5"/>
        <w:jc w:val="left"/>
      </w:pPr>
      <w:r>
        <w:rPr>
          <w:b/>
          <w:bCs/>
        </w:rPr>
        <w:t>3. 优点</w:t>
      </w:r>
      <w:r>
        <w:t xml:space="preserve">          </w:t>
      </w:r>
    </w:p>
    <w:p w14:paraId="07C08A0A">
      <w:pPr>
        <w:numPr>
          <w:ilvl w:val="0"/>
          <w:numId w:val="2"/>
        </w:numPr>
        <w:jc w:val="left"/>
      </w:pPr>
      <w:r>
        <w:t>具有很高的预测准确性，尤其是在处理复杂的数据集和高维数据时，能够自动捕捉数据中的非线性关系和交互效应。</w:t>
      </w:r>
    </w:p>
    <w:p w14:paraId="1DF2BC0B">
      <w:pPr>
        <w:numPr>
          <w:ilvl w:val="0"/>
          <w:numId w:val="2"/>
        </w:numPr>
        <w:jc w:val="left"/>
      </w:pPr>
      <w:r>
        <w:t>能够自动处理缺失值，在训练过程中，由于是通过有放回抽样构建决策树，缺失值可以在抽样过程中被合理处理，并且在预测时也可以通过一定的策略（如基于其他样本的预测结果）进行处理。</w:t>
      </w:r>
    </w:p>
    <w:p w14:paraId="1E65277B">
      <w:pPr>
        <w:numPr>
          <w:ilvl w:val="0"/>
          <w:numId w:val="2"/>
        </w:numPr>
        <w:jc w:val="left"/>
      </w:pPr>
      <w:r>
        <w:t>模型具有较好的稳定性和鲁棒性，对数据的微小变化不敏感，不同的训练数据集可能会产生相似的模型结果。</w:t>
      </w:r>
    </w:p>
    <w:p w14:paraId="231200B6">
      <w:pPr>
        <w:pStyle w:val="5"/>
        <w:jc w:val="left"/>
      </w:pPr>
      <w:r>
        <w:rPr>
          <w:b/>
          <w:bCs/>
        </w:rPr>
        <w:t>4. 缺点</w:t>
      </w:r>
    </w:p>
    <w:p w14:paraId="272057EC">
      <w:pPr>
        <w:numPr>
          <w:ilvl w:val="0"/>
          <w:numId w:val="2"/>
        </w:numPr>
        <w:jc w:val="left"/>
      </w:pPr>
      <w:r>
        <w:t>模型解释性较差，由于是多个决策树的集成，难以直观地理解每个特征是如何影响预测结果的，虽然可以通过特征重要性指标（如特征在决策树中的分裂次数、信息增益等的平均值）来大致了解特征的重要性，但无法像线性模型那样给出明确的数学表达式。</w:t>
      </w:r>
    </w:p>
    <w:p w14:paraId="26787769">
      <w:pPr>
        <w:numPr>
          <w:ilvl w:val="0"/>
          <w:numId w:val="2"/>
        </w:numPr>
        <w:jc w:val="left"/>
      </w:pPr>
      <w:r>
        <w:t>训练和预测时间较长，尤其是当决策树数量较多或数据集规模较大时，需要大量的计算资源和时间。对于实时性要求较高的应用场景，可能不太适用。</w:t>
      </w:r>
    </w:p>
    <w:p w14:paraId="03C483B8">
      <w:pPr>
        <w:pStyle w:val="4"/>
        <w:jc w:val="left"/>
      </w:pPr>
      <w:bookmarkStart w:id="8" w:name="_Toc19024"/>
      <w:r>
        <w:rPr>
          <w:b/>
          <w:bCs/>
        </w:rPr>
        <w:t>（二）逻辑回归（Logistic Regression）</w:t>
      </w:r>
      <w:bookmarkEnd w:id="8"/>
    </w:p>
    <w:p w14:paraId="590210D8">
      <w:pPr>
        <w:pStyle w:val="5"/>
        <w:jc w:val="left"/>
      </w:pPr>
      <w:r>
        <w:rPr>
          <w:b/>
          <w:bCs/>
        </w:rPr>
        <w:t>1. 模型选择依据</w:t>
      </w:r>
    </w:p>
    <w:p w14:paraId="74352D14">
      <w:pPr>
        <w:numPr>
          <w:ilvl w:val="0"/>
          <w:numId w:val="2"/>
        </w:numPr>
        <w:jc w:val="left"/>
      </w:pPr>
      <w:r>
        <w:t>在医疗诊断中，用于根据患者的症状、检查结果等多种因素预测疾病的发生概率，帮助医生进行早期诊断和决策。</w:t>
      </w:r>
    </w:p>
    <w:p w14:paraId="4C6CB953">
      <w:pPr>
        <w:numPr>
          <w:ilvl w:val="0"/>
          <w:numId w:val="2"/>
        </w:numPr>
        <w:jc w:val="left"/>
      </w:pPr>
      <w:r>
        <w:t>当数据存在一定的线性趋势，但又不完全符合线性回归的要求（如目标变量是二元分类变量）时，逻辑回归是一种有效的替代方法。</w:t>
      </w:r>
    </w:p>
    <w:p w14:paraId="7E42B2F4">
      <w:pPr>
        <w:numPr>
          <w:ilvl w:val="0"/>
          <w:numId w:val="2"/>
        </w:numPr>
        <w:jc w:val="left"/>
      </w:pPr>
      <w:r>
        <w:t>在推荐系统中，可以用于预测用户对某个项目的喜欢或不喜欢（二分类），基于用户的历史行为、特征等信息进行建模。</w:t>
      </w:r>
    </w:p>
    <w:p w14:paraId="10FD21BF">
      <w:pPr>
        <w:pStyle w:val="5"/>
        <w:jc w:val="left"/>
      </w:pPr>
      <w:r>
        <w:rPr>
          <w:b/>
          <w:bCs/>
        </w:rPr>
        <w:t>2. 原理</w:t>
      </w:r>
    </w:p>
    <w:p w14:paraId="7A51849B">
      <w:pPr>
        <w:numPr>
          <w:ilvl w:val="0"/>
          <w:numId w:val="2"/>
        </w:numPr>
        <w:jc w:val="left"/>
      </w:pPr>
      <w:r>
        <w:t>逻辑回归的核心是逻辑函数（sigmoid 函数</w:t>
      </w:r>
      <w:r>
        <w:drawing>
          <wp:inline distT="0" distB="0" distL="0" distR="0">
            <wp:extent cx="1085850" cy="495300"/>
            <wp:effectExtent l="0" t="0" r="0" b="0"/>
            <wp:docPr id="9"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657119C-6982-421D-8BA7-E74DEB70A7DA-1" descr="latexmath"/>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1085850" cy="495300"/>
                    </a:xfrm>
                    <a:prstGeom prst="rect">
                      <a:avLst/>
                    </a:prstGeom>
                  </pic:spPr>
                </pic:pic>
              </a:graphicData>
            </a:graphic>
          </wp:inline>
        </w:drawing>
      </w:r>
      <w:r>
        <w:t>），其中</w:t>
      </w:r>
      <w:r>
        <w:drawing>
          <wp:inline distT="0" distB="0" distL="0" distR="0">
            <wp:extent cx="2190750" cy="276225"/>
            <wp:effectExtent l="0" t="0" r="0" b="0"/>
            <wp:docPr id="11" name="E657119C-6982-421D-8BA7-E74DEB70A7DA-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657119C-6982-421D-8BA7-E74DEB70A7DA-2" descr="latexmath"/>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2190750" cy="276225"/>
                    </a:xfrm>
                    <a:prstGeom prst="rect">
                      <a:avLst/>
                    </a:prstGeom>
                  </pic:spPr>
                </pic:pic>
              </a:graphicData>
            </a:graphic>
          </wp:inline>
        </w:drawing>
      </w:r>
    </w:p>
    <w:p w14:paraId="4FD77C2A">
      <w:pPr>
        <w:numPr>
          <w:ilvl w:val="0"/>
          <w:numId w:val="2"/>
        </w:numPr>
        <w:jc w:val="left"/>
      </w:pPr>
      <w:r>
        <w:t>是特征的线性组合。通过最大似然估计法来估计模型的参数，目标是找到一组参数使得在给定训练数据的情况下，观察到这些数据的概率最大。在优化过程中，通常使用梯度下降法或其变种（如随机梯度下降、批量梯度下降等）来最小化损失函数（负对数似然函数）。</w:t>
      </w:r>
    </w:p>
    <w:p w14:paraId="6968F182">
      <w:pPr>
        <w:pStyle w:val="5"/>
        <w:jc w:val="left"/>
      </w:pPr>
      <w:r>
        <w:rPr>
          <w:b/>
          <w:bCs/>
        </w:rPr>
        <w:t>3. 优点</w:t>
      </w:r>
    </w:p>
    <w:p w14:paraId="5A281C17">
      <w:pPr>
        <w:numPr>
          <w:ilvl w:val="0"/>
          <w:numId w:val="2"/>
        </w:numPr>
        <w:jc w:val="left"/>
      </w:pPr>
      <w:r>
        <w:t>模型简单、易于理解和实现，训练速度相对较快，适合处理大规模数据集。</w:t>
      </w:r>
    </w:p>
    <w:p w14:paraId="55E0614C">
      <w:pPr>
        <w:numPr>
          <w:ilvl w:val="0"/>
          <w:numId w:val="2"/>
        </w:numPr>
        <w:jc w:val="left"/>
      </w:pPr>
      <w:r>
        <w:t>可以输出概率值，便于进行概率决策，例如可以根据设定的概率阈值（如 0.5）将样本分为不同的类别。</w:t>
      </w:r>
    </w:p>
    <w:p w14:paraId="2B0F7CCB">
      <w:pPr>
        <w:numPr>
          <w:ilvl w:val="0"/>
          <w:numId w:val="2"/>
        </w:numPr>
        <w:jc w:val="left"/>
      </w:pPr>
      <w:r>
        <w:t>可以方便地进行正则化（如 L1 正则化和 L2 正则化），有助于防止过拟合，提高模型的泛化能力。</w:t>
      </w:r>
    </w:p>
    <w:p w14:paraId="6F9F2357">
      <w:pPr>
        <w:pStyle w:val="5"/>
        <w:jc w:val="left"/>
      </w:pPr>
      <w:r>
        <w:rPr>
          <w:b/>
          <w:bCs/>
        </w:rPr>
        <w:t>4. 缺点</w:t>
      </w:r>
    </w:p>
    <w:p w14:paraId="016E66F9">
      <w:pPr>
        <w:numPr>
          <w:ilvl w:val="0"/>
          <w:numId w:val="2"/>
        </w:numPr>
        <w:jc w:val="left"/>
      </w:pPr>
      <w:r>
        <w:t>对数据的线性假设较为严格，对于复杂的非线性关系，需要通过特征工程（如添加多项式特征、交互项等）来近似拟合，可能无法充分捕捉数据的非线性特征。</w:t>
      </w:r>
    </w:p>
    <w:p w14:paraId="43406C00">
      <w:pPr>
        <w:numPr>
          <w:ilvl w:val="0"/>
          <w:numId w:val="2"/>
        </w:numPr>
        <w:jc w:val="left"/>
      </w:pPr>
      <w:r>
        <w:t>对于高度不平衡的数据集，可能会出现分类效果不佳的情况，需要采用一些特殊的处理方法（如过采样、欠采样、调整类别权重等）来提高模型在少数类样本上的性能。</w:t>
      </w:r>
    </w:p>
    <w:p w14:paraId="1B85726B">
      <w:pPr>
        <w:pStyle w:val="4"/>
        <w:jc w:val="left"/>
      </w:pPr>
      <w:bookmarkStart w:id="9" w:name="_Toc1769"/>
      <w:r>
        <w:rPr>
          <w:b/>
          <w:bCs/>
        </w:rPr>
        <w:t>（三）支持向量机（Support Vector Machine）</w:t>
      </w:r>
      <w:bookmarkEnd w:id="9"/>
    </w:p>
    <w:p w14:paraId="776A73A8">
      <w:pPr>
        <w:pStyle w:val="5"/>
        <w:jc w:val="left"/>
      </w:pPr>
      <w:r>
        <w:rPr>
          <w:b/>
          <w:bCs/>
        </w:rPr>
        <w:t>1. 模型选择依据</w:t>
      </w:r>
    </w:p>
    <w:p w14:paraId="6E2D7C85">
      <w:pPr>
        <w:numPr>
          <w:ilvl w:val="0"/>
          <w:numId w:val="2"/>
        </w:numPr>
        <w:jc w:val="left"/>
      </w:pPr>
      <w:r>
        <w:t>在图像识别中，当特征提取已经较为成熟（如通过卷积神经网络提取到的图像特征向量），且需要对图像进行分类（如区分不同的物体类别）时，SVM 可以作为一种有效的分类器。</w:t>
      </w:r>
    </w:p>
    <w:p w14:paraId="65CC441A">
      <w:pPr>
        <w:numPr>
          <w:ilvl w:val="0"/>
          <w:numId w:val="2"/>
        </w:numPr>
        <w:jc w:val="left"/>
      </w:pPr>
      <w:r>
        <w:t>在文本分类任务中，对于经过词袋模型、TF - IDF 等特征提取方法处理后的文本数据，SVM 能够有效地挖掘文本特征之间的关系并进行分类。</w:t>
      </w:r>
    </w:p>
    <w:p w14:paraId="306F58DD">
      <w:pPr>
        <w:numPr>
          <w:ilvl w:val="0"/>
          <w:numId w:val="2"/>
        </w:numPr>
        <w:jc w:val="left"/>
      </w:pPr>
      <w:r>
        <w:t>当数据维度较高且样本数量相对较少时，SVM 的泛化能力通常优于一些其他模型，因为它通过核函数将数据映射到高维空间，从而更好地分离数据。</w:t>
      </w:r>
    </w:p>
    <w:p w14:paraId="4AB1A78E">
      <w:pPr>
        <w:pStyle w:val="5"/>
        <w:jc w:val="left"/>
      </w:pPr>
      <w:r>
        <w:rPr>
          <w:b/>
          <w:bCs/>
        </w:rPr>
        <w:t>2. 原理</w:t>
      </w:r>
    </w:p>
    <w:p w14:paraId="0ED60C0B">
      <w:pPr>
        <w:numPr>
          <w:ilvl w:val="0"/>
          <w:numId w:val="2"/>
        </w:numPr>
        <w:jc w:val="left"/>
      </w:pPr>
      <w:r>
        <w:t>对于线性可分的数据，SVM 的目标是找到一个超平面</w:t>
      </w:r>
      <w:r>
        <w:drawing>
          <wp:inline distT="0" distB="0" distL="0" distR="0">
            <wp:extent cx="809625" cy="266700"/>
            <wp:effectExtent l="0" t="0" r="0" b="0"/>
            <wp:docPr id="13"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57119C-6982-421D-8BA7-E74DEB70A7DA-3" descr="latexmath"/>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809625" cy="266700"/>
                    </a:xfrm>
                    <a:prstGeom prst="rect">
                      <a:avLst/>
                    </a:prstGeom>
                  </pic:spPr>
                </pic:pic>
              </a:graphicData>
            </a:graphic>
          </wp:inline>
        </w:drawing>
      </w:r>
      <w:r>
        <w:t>，使得该超平面到两类最近的数据点（支持向量）的距离（间隔）最大。对于非线性可分的数据，通过引入核函数</w:t>
      </w:r>
      <w:r>
        <w:drawing>
          <wp:inline distT="0" distB="0" distL="0" distR="0">
            <wp:extent cx="571500" cy="276225"/>
            <wp:effectExtent l="0" t="0" r="0" b="0"/>
            <wp:docPr id="15"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657119C-6982-421D-8BA7-E74DEB70A7DA-4" descr="latexmath"/>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71500" cy="276225"/>
                    </a:xfrm>
                    <a:prstGeom prst="rect">
                      <a:avLst/>
                    </a:prstGeom>
                  </pic:spPr>
                </pic:pic>
              </a:graphicData>
            </a:graphic>
          </wp:inline>
        </w:drawing>
      </w:r>
      <w:r>
        <w:t>（如多项式核、高斯核等）将数据映射到高维特征空间</w:t>
      </w:r>
      <w:r>
        <w:drawing>
          <wp:inline distT="0" distB="0" distL="0" distR="0">
            <wp:extent cx="381000" cy="247650"/>
            <wp:effectExtent l="0" t="0" r="0" b="0"/>
            <wp:docPr id="17"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657119C-6982-421D-8BA7-E74DEB70A7DA-5" descr="latexmath"/>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381000" cy="247650"/>
                    </a:xfrm>
                    <a:prstGeom prst="rect">
                      <a:avLst/>
                    </a:prstGeom>
                  </pic:spPr>
                </pic:pic>
              </a:graphicData>
            </a:graphic>
          </wp:inline>
        </w:drawing>
      </w:r>
      <w:r>
        <w:t>，在高维空间中找到一个线性超平面</w:t>
      </w:r>
      <w:r>
        <w:drawing>
          <wp:inline distT="0" distB="0" distL="0" distR="0">
            <wp:extent cx="1076325" cy="266700"/>
            <wp:effectExtent l="0" t="0" r="0" b="0"/>
            <wp:docPr id="19"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657119C-6982-421D-8BA7-E74DEB70A7DA-6" descr="latexmath"/>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1076325" cy="266700"/>
                    </a:xfrm>
                    <a:prstGeom prst="rect">
                      <a:avLst/>
                    </a:prstGeom>
                  </pic:spPr>
                </pic:pic>
              </a:graphicData>
            </a:graphic>
          </wp:inline>
        </w:drawing>
      </w:r>
      <w:r>
        <w:t>。在训练过程中，通过求解一个带约束的二次规划问题来确定最优的超平面和支持向量。</w:t>
      </w:r>
    </w:p>
    <w:p w14:paraId="58B0297D">
      <w:pPr>
        <w:pStyle w:val="5"/>
        <w:jc w:val="left"/>
      </w:pPr>
      <w:r>
        <w:rPr>
          <w:b/>
          <w:bCs/>
        </w:rPr>
        <w:t>3. 优点</w:t>
      </w:r>
    </w:p>
    <w:p w14:paraId="0BB2265B">
      <w:pPr>
        <w:numPr>
          <w:ilvl w:val="0"/>
          <w:numId w:val="2"/>
        </w:numPr>
        <w:jc w:val="left"/>
      </w:pPr>
      <w:r>
        <w:t>具有较好的泛化能力，在高维空间中能够有效地分离数据，对过拟合有一定的抵抗能力。</w:t>
      </w:r>
    </w:p>
    <w:p w14:paraId="7B6C6EE2">
      <w:pPr>
        <w:numPr>
          <w:ilvl w:val="0"/>
          <w:numId w:val="2"/>
        </w:numPr>
        <w:jc w:val="left"/>
      </w:pPr>
      <w:r>
        <w:t>对于小样本数据表现良好，通过核函数可以将低维空间中的非线性问题转化为高维空间中的线性问题进行处理。</w:t>
      </w:r>
    </w:p>
    <w:p w14:paraId="40484FEE">
      <w:pPr>
        <w:numPr>
          <w:ilvl w:val="0"/>
          <w:numId w:val="2"/>
        </w:numPr>
        <w:jc w:val="left"/>
      </w:pPr>
      <w:r>
        <w:t>一旦训练完成，预测速度较快，只需要计算测试样本与支持向量之间的核函数值。</w:t>
      </w:r>
    </w:p>
    <w:p w14:paraId="49351311">
      <w:pPr>
        <w:pStyle w:val="5"/>
        <w:jc w:val="left"/>
      </w:pPr>
      <w:r>
        <w:rPr>
          <w:b/>
          <w:bCs/>
        </w:rPr>
        <w:t>4. 缺点</w:t>
      </w:r>
    </w:p>
    <w:p w14:paraId="4B0CC33B">
      <w:pPr>
        <w:numPr>
          <w:ilvl w:val="0"/>
          <w:numId w:val="2"/>
        </w:numPr>
        <w:jc w:val="left"/>
      </w:pPr>
      <w:r>
        <w:t>对核函数的选择和参数（如核函数的参数、惩罚参数）非常敏感，不同的参数组合可能会导致模型性能差异很大，需要通过大量的实验和交叉验证来确定合适的参数。</w:t>
      </w:r>
    </w:p>
    <w:p w14:paraId="341AD56B">
      <w:pPr>
        <w:numPr>
          <w:ilvl w:val="0"/>
          <w:numId w:val="2"/>
        </w:numPr>
        <w:jc w:val="left"/>
      </w:pPr>
      <w:r>
        <w:t>训练过程的计算复杂度较高，尤其是对于大规模数据集和高维数据，求解二次规划问题的时间和内存消耗较大。在实际应用中，可能需要采用一些优化策略（如简化核函数、使用近似算法等）来提高训练效率。</w:t>
      </w:r>
    </w:p>
    <w:p w14:paraId="69E079ED">
      <w:pPr>
        <w:jc w:val="left"/>
      </w:pPr>
    </w:p>
    <w:p w14:paraId="0648E8F8">
      <w:pPr>
        <w:pStyle w:val="4"/>
        <w:jc w:val="left"/>
      </w:pPr>
      <w:bookmarkStart w:id="10" w:name="_Toc22468"/>
      <w:r>
        <w:rPr>
          <w:b/>
          <w:bCs/>
        </w:rPr>
        <w:t>（四）线性回归（Linear Regression）</w:t>
      </w:r>
      <w:bookmarkEnd w:id="10"/>
    </w:p>
    <w:p w14:paraId="594C4260">
      <w:pPr>
        <w:pStyle w:val="5"/>
        <w:jc w:val="left"/>
      </w:pPr>
      <w:r>
        <w:rPr>
          <w:b/>
          <w:bCs/>
        </w:rPr>
        <w:t>1. 模型选择依据</w:t>
      </w:r>
    </w:p>
    <w:p w14:paraId="0221DE51">
      <w:pPr>
        <w:numPr>
          <w:ilvl w:val="0"/>
          <w:numId w:val="2"/>
        </w:numPr>
        <w:jc w:val="left"/>
      </w:pPr>
      <w:r>
        <w:t>在经济学中，用于分析经济变量之间的长期均衡关系（如消费函数、生产函数等），基于大量的历史数据进行建模。</w:t>
      </w:r>
    </w:p>
    <w:p w14:paraId="541B01C4">
      <w:pPr>
        <w:numPr>
          <w:ilvl w:val="0"/>
          <w:numId w:val="2"/>
        </w:numPr>
        <w:jc w:val="left"/>
      </w:pPr>
      <w:r>
        <w:t>在工程控制领域，用于建立控制系统的输入 - 输出关系模型，以实现对系统的精确控制和预测。</w:t>
      </w:r>
    </w:p>
    <w:p w14:paraId="159DFA16">
      <w:pPr>
        <w:numPr>
          <w:ilvl w:val="0"/>
          <w:numId w:val="2"/>
        </w:numPr>
        <w:jc w:val="left"/>
      </w:pPr>
      <w:r>
        <w:t>当需要对数据进行快速的初步分析和建模，并且假设数据存在线性关系时，线性回归是一个简单有效的选择。</w:t>
      </w:r>
    </w:p>
    <w:p w14:paraId="16033FE8">
      <w:pPr>
        <w:pStyle w:val="5"/>
        <w:jc w:val="left"/>
      </w:pPr>
      <w:r>
        <w:rPr>
          <w:b/>
          <w:bCs/>
        </w:rPr>
        <w:t>2. 原理</w:t>
      </w:r>
    </w:p>
    <w:p w14:paraId="56CE9571">
      <w:pPr>
        <w:numPr>
          <w:ilvl w:val="0"/>
          <w:numId w:val="2"/>
        </w:numPr>
        <w:jc w:val="left"/>
      </w:pPr>
      <w:r>
        <w:t>线性回归模型假设目标变量与特征变量之间存在线性关系</w:t>
      </w:r>
      <w:r>
        <w:drawing>
          <wp:inline distT="0" distB="0" distL="0" distR="0">
            <wp:extent cx="2428875" cy="276225"/>
            <wp:effectExtent l="0" t="0" r="0" b="0"/>
            <wp:docPr id="21"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657119C-6982-421D-8BA7-E74DEB70A7DA-7" descr="latexmath"/>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2428875" cy="276225"/>
                    </a:xfrm>
                    <a:prstGeom prst="rect">
                      <a:avLst/>
                    </a:prstGeom>
                  </pic:spPr>
                </pic:pic>
              </a:graphicData>
            </a:graphic>
          </wp:inline>
        </w:drawing>
      </w:r>
      <w:r>
        <w:t>，其中是回归系数，是误差项（通常假设服从均值为 0、方差为</w:t>
      </w:r>
      <w:r>
        <w:drawing>
          <wp:inline distT="0" distB="0" distL="0" distR="0">
            <wp:extent cx="209550" cy="247650"/>
            <wp:effectExtent l="0" t="0" r="0" b="0"/>
            <wp:docPr id="23"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657119C-6982-421D-8BA7-E74DEB70A7DA-8" descr="latexmath"/>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209550" cy="247650"/>
                    </a:xfrm>
                    <a:prstGeom prst="rect">
                      <a:avLst/>
                    </a:prstGeom>
                  </pic:spPr>
                </pic:pic>
              </a:graphicData>
            </a:graphic>
          </wp:inline>
        </w:drawing>
      </w:r>
      <w:r>
        <w:t>的正态分布）。通过最小化残差平方和</w:t>
      </w:r>
      <w:r>
        <w:drawing>
          <wp:inline distT="0" distB="0" distL="0" distR="0">
            <wp:extent cx="4000500" cy="609600"/>
            <wp:effectExtent l="0" t="0" r="0" b="0"/>
            <wp:docPr id="25"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657119C-6982-421D-8BA7-E74DEB70A7DA-9"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4000500" cy="609600"/>
                    </a:xfrm>
                    <a:prstGeom prst="rect">
                      <a:avLst/>
                    </a:prstGeom>
                  </pic:spPr>
                </pic:pic>
              </a:graphicData>
            </a:graphic>
          </wp:inline>
        </w:drawing>
      </w:r>
      <w:r>
        <w:t>来估计回归系数。可以使用正规方程</w:t>
      </w:r>
      <w:r>
        <w:drawing>
          <wp:inline distT="0" distB="0" distL="0" distR="0">
            <wp:extent cx="1190625" cy="323850"/>
            <wp:effectExtent l="0" t="0" r="0" b="0"/>
            <wp:docPr id="27"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657119C-6982-421D-8BA7-E74DEB70A7DA-10"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190625" cy="323850"/>
                    </a:xfrm>
                    <a:prstGeom prst="rect">
                      <a:avLst/>
                    </a:prstGeom>
                  </pic:spPr>
                </pic:pic>
              </a:graphicData>
            </a:graphic>
          </wp:inline>
        </w:drawing>
      </w:r>
      <w:r>
        <w:t>（当</w:t>
      </w:r>
      <w:r>
        <w:drawing>
          <wp:inline distT="0" distB="0" distL="0" distR="0">
            <wp:extent cx="342900" cy="285750"/>
            <wp:effectExtent l="0" t="0" r="0" b="0"/>
            <wp:docPr id="29"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657119C-6982-421D-8BA7-E74DEB70A7DA-11" descr="latexmath"/>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342900" cy="285750"/>
                    </a:xfrm>
                    <a:prstGeom prst="rect">
                      <a:avLst/>
                    </a:prstGeom>
                  </pic:spPr>
                </pic:pic>
              </a:graphicData>
            </a:graphic>
          </wp:inline>
        </w:drawing>
      </w:r>
      <w:r>
        <w:t>可逆时）或梯度下降等优化算法来求解最优的值。</w:t>
      </w:r>
    </w:p>
    <w:p w14:paraId="6868A4EF">
      <w:pPr>
        <w:pStyle w:val="5"/>
        <w:jc w:val="left"/>
      </w:pPr>
      <w:r>
        <w:rPr>
          <w:b/>
          <w:bCs/>
        </w:rPr>
        <w:t>3. 优点</w:t>
      </w:r>
    </w:p>
    <w:p w14:paraId="154C592F">
      <w:pPr>
        <w:numPr>
          <w:ilvl w:val="0"/>
          <w:numId w:val="2"/>
        </w:numPr>
        <w:jc w:val="left"/>
      </w:pPr>
      <w:r>
        <w:t>模型简单直观，回归系数具有明确的经济意义或物理意义（如斜率表示变量之间的变化率），便于解释和理解。</w:t>
      </w:r>
    </w:p>
    <w:p w14:paraId="65C075DE">
      <w:pPr>
        <w:numPr>
          <w:ilvl w:val="0"/>
          <w:numId w:val="2"/>
        </w:numPr>
        <w:jc w:val="left"/>
      </w:pPr>
      <w:r>
        <w:t>计算效率高，尤其是使用正规方程求解时，对于小规模数据集可以快速得到最优解；即使使用梯度下降算法，在数据规模不是特别大的情况下也能较快收敛。</w:t>
      </w:r>
    </w:p>
    <w:p w14:paraId="27ED9824">
      <w:pPr>
        <w:numPr>
          <w:ilvl w:val="0"/>
          <w:numId w:val="2"/>
        </w:numPr>
        <w:jc w:val="left"/>
      </w:pPr>
      <w:r>
        <w:t>可以通过统计检验（如 t 检验、F 检验）对模型的显著性和回归系数的显著性进行评估，为模型的改进和验证提供依据。</w:t>
      </w:r>
    </w:p>
    <w:p w14:paraId="11B2D563">
      <w:pPr>
        <w:pStyle w:val="5"/>
        <w:jc w:val="left"/>
      </w:pPr>
      <w:r>
        <w:rPr>
          <w:b/>
          <w:bCs/>
        </w:rPr>
        <w:t>4. 缺点</w:t>
      </w:r>
    </w:p>
    <w:p w14:paraId="59DDF0E0">
      <w:pPr>
        <w:numPr>
          <w:ilvl w:val="0"/>
          <w:numId w:val="2"/>
        </w:numPr>
        <w:jc w:val="left"/>
      </w:pPr>
      <w:r>
        <w:t>对数据的线性假设要求严格，如果数据存在明显的非线性关系，线性回归模型的拟合效果会很差，预测精度低。</w:t>
      </w:r>
    </w:p>
    <w:p w14:paraId="4487537B">
      <w:pPr>
        <w:numPr>
          <w:ilvl w:val="0"/>
          <w:numId w:val="2"/>
        </w:numPr>
        <w:jc w:val="left"/>
      </w:pPr>
      <w:r>
        <w:t>对异常值敏感，一个异常值可能会对回归系数和预测结果产生较大的影响，导致模型的偏差较大。</w:t>
      </w:r>
    </w:p>
    <w:p w14:paraId="16B6397A">
      <w:pPr>
        <w:numPr>
          <w:ilvl w:val="0"/>
          <w:numId w:val="2"/>
        </w:numPr>
        <w:jc w:val="left"/>
      </w:pPr>
      <w:r>
        <w:t>只能处理数值型特征（虽然可以通过一些编码方法将分类特征转化为数值特征，但会损失一定的信息），对于复杂的非数值型数据（如文本、图像等）无法直接处理。</w:t>
      </w:r>
    </w:p>
    <w:p w14:paraId="412E8742">
      <w:pPr>
        <w:jc w:val="left"/>
      </w:pPr>
    </w:p>
    <w:p w14:paraId="110D5CBE">
      <w:pPr>
        <w:pStyle w:val="4"/>
        <w:jc w:val="left"/>
      </w:pPr>
      <w:bookmarkStart w:id="11" w:name="_Toc16242"/>
      <w:r>
        <w:rPr>
          <w:b/>
          <w:bCs/>
        </w:rPr>
        <w:t>（五）多项式回归（Polynomial Regression）</w:t>
      </w:r>
      <w:bookmarkEnd w:id="11"/>
    </w:p>
    <w:p w14:paraId="53AD97AA">
      <w:pPr>
        <w:pStyle w:val="5"/>
        <w:jc w:val="left"/>
      </w:pPr>
      <w:r>
        <w:rPr>
          <w:b/>
          <w:bCs/>
        </w:rPr>
        <w:t>1. 模型选择依据</w:t>
      </w:r>
    </w:p>
    <w:p w14:paraId="23D35964">
      <w:pPr>
        <w:numPr>
          <w:ilvl w:val="0"/>
          <w:numId w:val="2"/>
        </w:numPr>
        <w:jc w:val="left"/>
      </w:pPr>
      <w:r>
        <w:t>在物理学中，用于拟合一些物理实验数据，如物体的运动轨迹（在某些情况下可以用多项式来近似描述）、材料的应力 - 应变曲线等。</w:t>
      </w:r>
    </w:p>
    <w:p w14:paraId="61CB83E4">
      <w:pPr>
        <w:numPr>
          <w:ilvl w:val="0"/>
          <w:numId w:val="2"/>
        </w:numPr>
        <w:jc w:val="left"/>
      </w:pPr>
      <w:r>
        <w:t>在气象学中，用于预测气温、降水量等随时间或其他因素的变化趋势，当变化趋势呈现出周期性的非线性特征时。</w:t>
      </w:r>
    </w:p>
    <w:p w14:paraId="178C0A14">
      <w:pPr>
        <w:numPr>
          <w:ilvl w:val="0"/>
          <w:numId w:val="2"/>
        </w:numPr>
        <w:jc w:val="left"/>
      </w:pPr>
      <w:r>
        <w:t>当数据的分布呈现出复杂的曲线形状，且无法通过简单的变换（如对数变换、指数变换等）使其线性化时，多项式回归可以作为一种尝试性的建模方法。</w:t>
      </w:r>
    </w:p>
    <w:p w14:paraId="3463866D">
      <w:pPr>
        <w:pStyle w:val="5"/>
        <w:jc w:val="left"/>
      </w:pPr>
      <w:r>
        <w:rPr>
          <w:b/>
          <w:bCs/>
        </w:rPr>
        <w:t>2. 原理</w:t>
      </w:r>
    </w:p>
    <w:p w14:paraId="3D24E1D0">
      <w:pPr>
        <w:numPr>
          <w:ilvl w:val="0"/>
          <w:numId w:val="2"/>
        </w:numPr>
        <w:jc w:val="left"/>
      </w:pPr>
      <w:r>
        <w:t>多项式回归是在普通线性回归的基础上，将原始特征进行多项式变换，例如对于一个特征x，可以构造新的特征</w:t>
      </w:r>
      <w:r>
        <w:drawing>
          <wp:inline distT="0" distB="0" distL="0" distR="0">
            <wp:extent cx="857250" cy="266700"/>
            <wp:effectExtent l="0" t="0" r="0" b="0"/>
            <wp:docPr id="31"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657119C-6982-421D-8BA7-E74DEB70A7DA-12" descr="latexmath"/>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857250" cy="266700"/>
                    </a:xfrm>
                    <a:prstGeom prst="rect">
                      <a:avLst/>
                    </a:prstGeom>
                  </pic:spPr>
                </pic:pic>
              </a:graphicData>
            </a:graphic>
          </wp:inline>
        </w:drawing>
      </w:r>
      <w:r>
        <w:t>（d为多项式的次数），然后将这些新特征与原特征一起作为回归模型的输入，即</w:t>
      </w:r>
      <w:r>
        <w:drawing>
          <wp:inline distT="0" distB="0" distL="0" distR="0">
            <wp:extent cx="2352675" cy="304800"/>
            <wp:effectExtent l="0" t="0" r="0" b="0"/>
            <wp:docPr id="33" name="E657119C-6982-421D-8BA7-E74DEB70A7DA-1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57119C-6982-421D-8BA7-E74DEB70A7DA-13" descr="latexmath"/>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2352675" cy="304800"/>
                    </a:xfrm>
                    <a:prstGeom prst="rect">
                      <a:avLst/>
                    </a:prstGeom>
                  </pic:spPr>
                </pic:pic>
              </a:graphicData>
            </a:graphic>
          </wp:inline>
        </w:drawing>
      </w:r>
      <w:r>
        <w:t>。通过最小化残差平方和的方法来估计多项式回归模型的系数，同样可以使用正规方程或梯度下降等方法进行求解。</w:t>
      </w:r>
    </w:p>
    <w:p w14:paraId="16F95BD4">
      <w:pPr>
        <w:pStyle w:val="5"/>
        <w:jc w:val="left"/>
      </w:pPr>
      <w:r>
        <w:rPr>
          <w:b/>
          <w:bCs/>
        </w:rPr>
        <w:t>3. 优点</w:t>
      </w:r>
    </w:p>
    <w:p w14:paraId="50DA2C28">
      <w:pPr>
        <w:numPr>
          <w:ilvl w:val="0"/>
          <w:numId w:val="2"/>
        </w:numPr>
        <w:jc w:val="left"/>
      </w:pPr>
      <w:r>
        <w:t>能够灵活地拟合各种非线性曲线，通过调整多项式的次数可以适应不同的数据特征和变化趋势，具有较强的灵活性。</w:t>
      </w:r>
    </w:p>
    <w:p w14:paraId="00423F30">
      <w:pPr>
        <w:numPr>
          <w:ilvl w:val="0"/>
          <w:numId w:val="2"/>
        </w:numPr>
        <w:jc w:val="left"/>
      </w:pPr>
      <w:r>
        <w:t>可以通过对多项式系数的分析，了解数据的非线性变化模式和特征之间的高阶交互作用。</w:t>
      </w:r>
    </w:p>
    <w:p w14:paraId="4E8F5596">
      <w:pPr>
        <w:pStyle w:val="5"/>
        <w:jc w:val="left"/>
      </w:pPr>
      <w:r>
        <w:rPr>
          <w:b/>
          <w:bCs/>
        </w:rPr>
        <w:t>4. 缺点</w:t>
      </w:r>
    </w:p>
    <w:p w14:paraId="58248D27">
      <w:pPr>
        <w:numPr>
          <w:ilvl w:val="0"/>
          <w:numId w:val="2"/>
        </w:numPr>
        <w:jc w:val="left"/>
      </w:pPr>
      <w:r>
        <w:t>容易出现过拟合问题，尤其是当多项式次数过高或数据量较少时，模型会过度拟合训练数据，导致在测试集上的性能下降。为了避免过拟合，需要合理选择多项式次数，并结合交叉验证等方法进行模型选择和优化。</w:t>
      </w:r>
    </w:p>
    <w:p w14:paraId="1587555D">
      <w:pPr>
        <w:numPr>
          <w:ilvl w:val="0"/>
          <w:numId w:val="2"/>
        </w:numPr>
        <w:jc w:val="left"/>
      </w:pPr>
      <w:r>
        <w:t>随着多项式次数的增加，模型的复杂度迅速提高，计算量也会大幅增加，不仅训练时间变长，而且模型的可解释性变差，难以直观地理解高次多项式项与目标变量之间的关系。</w:t>
      </w:r>
    </w:p>
    <w:p w14:paraId="165D6050">
      <w:pPr>
        <w:pStyle w:val="3"/>
        <w:jc w:val="left"/>
      </w:pPr>
      <w:bookmarkStart w:id="12" w:name="_Toc28444"/>
      <w:r>
        <w:rPr>
          <w:b/>
          <w:bCs/>
        </w:rPr>
        <w:t>六、分类任务——预测preclass</w:t>
      </w:r>
      <w:bookmarkEnd w:id="12"/>
    </w:p>
    <w:p w14:paraId="34851B78">
      <w:pPr>
        <w:pStyle w:val="4"/>
        <w:jc w:val="left"/>
      </w:pPr>
      <w:bookmarkStart w:id="13" w:name="_Toc2992"/>
      <w:r>
        <w:t>（一）确定目标</w:t>
      </w:r>
      <w:bookmarkEnd w:id="13"/>
    </w:p>
    <w:p w14:paraId="4D79D421">
      <w:pPr>
        <w:jc w:val="left"/>
      </w:pPr>
    </w:p>
    <w:p w14:paraId="171799AC">
      <w:pPr>
        <w:jc w:val="left"/>
      </w:pPr>
      <w:r>
        <w:drawing>
          <wp:inline distT="0" distB="0" distL="0" distR="0">
            <wp:extent cx="3857625" cy="2752725"/>
            <wp:effectExtent l="0" t="0" r="0" b="0"/>
            <wp:docPr id="35" name="Picture 40" descr="XDPHA4A5ABQ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0" descr="XDPHA4A5ABQF6"/>
                    <pic:cNvPicPr>
                      <a:picLocks noChangeAspect="1"/>
                    </pic:cNvPicPr>
                  </pic:nvPicPr>
                  <pic:blipFill>
                    <a:blip r:embed="rId40"/>
                    <a:stretch>
                      <a:fillRect/>
                    </a:stretch>
                  </pic:blipFill>
                  <pic:spPr>
                    <a:xfrm>
                      <a:off x="0" y="0"/>
                      <a:ext cx="3857625" cy="2752725"/>
                    </a:xfrm>
                    <a:prstGeom prst="rect">
                      <a:avLst/>
                    </a:prstGeom>
                  </pic:spPr>
                </pic:pic>
              </a:graphicData>
            </a:graphic>
          </wp:inline>
        </w:drawing>
      </w:r>
    </w:p>
    <w:p w14:paraId="233AEC38">
      <w:pPr>
        <w:ind w:firstLine="420"/>
        <w:jc w:val="left"/>
      </w:pPr>
      <w:r>
        <w:t>在数据分析中，经过对preclass的转换，观察到preclass只有两种可能，适合分类模型预测，所以选择</w:t>
      </w:r>
      <w:r>
        <w:rPr>
          <w:b/>
          <w:bCs/>
        </w:rPr>
        <w:t>preclasss</w:t>
      </w:r>
      <w:r>
        <w:t>作为目标列</w:t>
      </w:r>
    </w:p>
    <w:p w14:paraId="5078A3B5">
      <w:pPr>
        <w:pStyle w:val="4"/>
        <w:jc w:val="left"/>
      </w:pPr>
      <w:bookmarkStart w:id="14" w:name="_Toc21545"/>
      <w:r>
        <w:rPr>
          <w:b/>
          <w:bCs/>
        </w:rPr>
        <w:t>（二）模型选择与调优</w:t>
      </w:r>
      <w:bookmarkEnd w:id="14"/>
    </w:p>
    <w:p w14:paraId="4617C8D4">
      <w:pPr>
        <w:jc w:val="left"/>
      </w:pPr>
    </w:p>
    <w:p w14:paraId="2AEBE5D7">
      <w:pPr>
        <w:numPr>
          <w:ilvl w:val="0"/>
          <w:numId w:val="4"/>
        </w:numPr>
        <w:jc w:val="left"/>
      </w:pPr>
      <w:r>
        <w:rPr>
          <w:b/>
          <w:bCs/>
        </w:rPr>
        <w:t>随机森林分类器（RandomForestClassifier）</w:t>
      </w:r>
    </w:p>
    <w:p w14:paraId="7D426F78">
      <w:pPr>
        <w:numPr>
          <w:ilvl w:val="1"/>
          <w:numId w:val="2"/>
        </w:numPr>
        <w:jc w:val="left"/>
      </w:pPr>
      <w:r>
        <w:t>初始化随机森林分类器，设置随机种子为 42，最大深度为 10，最小样本分割数为 5，最大特征数为</w:t>
      </w:r>
      <w:r>
        <w:rPr>
          <w:rStyle w:val="19"/>
          <w:sz w:val="18"/>
          <w:szCs w:val="18"/>
        </w:rPr>
        <w:t>sqrt</w:t>
      </w:r>
      <w:r>
        <w:t>。</w:t>
      </w:r>
    </w:p>
    <w:p w14:paraId="2C058197">
      <w:pPr>
        <w:numPr>
          <w:ilvl w:val="1"/>
          <w:numId w:val="2"/>
        </w:numPr>
        <w:jc w:val="left"/>
      </w:pPr>
      <w:r>
        <w:t>定义参数网格</w:t>
      </w:r>
      <w:r>
        <w:rPr>
          <w:rStyle w:val="19"/>
          <w:sz w:val="18"/>
          <w:szCs w:val="18"/>
        </w:rPr>
        <w:t>param_grid_rf</w:t>
      </w:r>
      <w:r>
        <w:t>，对</w:t>
      </w:r>
      <w:r>
        <w:rPr>
          <w:rStyle w:val="19"/>
          <w:sz w:val="18"/>
          <w:szCs w:val="18"/>
        </w:rPr>
        <w:t>n_estimators</w:t>
      </w:r>
      <w:r>
        <w:t>进行调优，取值为 [50, 100, 200]。</w:t>
      </w:r>
    </w:p>
    <w:p w14:paraId="0613F926">
      <w:pPr>
        <w:numPr>
          <w:ilvl w:val="1"/>
          <w:numId w:val="2"/>
        </w:numPr>
        <w:jc w:val="left"/>
      </w:pPr>
      <w:r>
        <w:t>使用</w:t>
      </w:r>
      <w:r>
        <w:rPr>
          <w:rStyle w:val="19"/>
          <w:sz w:val="18"/>
          <w:szCs w:val="18"/>
        </w:rPr>
        <w:t>GridSearchCV</w:t>
      </w:r>
      <w:r>
        <w:t>进行交叉验证和参数调优，选择最优模型。</w:t>
      </w:r>
    </w:p>
    <w:p w14:paraId="534A0097">
      <w:pPr>
        <w:numPr>
          <w:ilvl w:val="0"/>
          <w:numId w:val="4"/>
        </w:numPr>
        <w:jc w:val="left"/>
      </w:pPr>
      <w:r>
        <w:rPr>
          <w:b/>
          <w:bCs/>
        </w:rPr>
        <w:t>逻辑回归（LogisticRegression）</w:t>
      </w:r>
    </w:p>
    <w:p w14:paraId="2AD1DAC6">
      <w:pPr>
        <w:numPr>
          <w:ilvl w:val="1"/>
          <w:numId w:val="2"/>
        </w:numPr>
        <w:jc w:val="left"/>
      </w:pPr>
      <w:r>
        <w:t>初始化逻辑回归模型，设置随机种子为 42。</w:t>
      </w:r>
    </w:p>
    <w:p w14:paraId="3D61C7F8">
      <w:pPr>
        <w:numPr>
          <w:ilvl w:val="1"/>
          <w:numId w:val="2"/>
        </w:numPr>
        <w:jc w:val="left"/>
      </w:pPr>
      <w:r>
        <w:t>定义参数网格</w:t>
      </w:r>
      <w:r>
        <w:rPr>
          <w:rStyle w:val="19"/>
          <w:sz w:val="18"/>
          <w:szCs w:val="18"/>
        </w:rPr>
        <w:t>param_grid_lr</w:t>
      </w:r>
      <w:r>
        <w:t>，对正则化参数</w:t>
      </w:r>
      <w:r>
        <w:rPr>
          <w:rStyle w:val="19"/>
          <w:sz w:val="18"/>
          <w:szCs w:val="18"/>
        </w:rPr>
        <w:t>C</w:t>
      </w:r>
      <w:r>
        <w:t>进行调优，取值为 [0.1, 1, 10]。</w:t>
      </w:r>
    </w:p>
    <w:p w14:paraId="1C9E603A">
      <w:pPr>
        <w:numPr>
          <w:ilvl w:val="1"/>
          <w:numId w:val="2"/>
        </w:numPr>
        <w:jc w:val="left"/>
      </w:pPr>
      <w:r>
        <w:t>同样使用</w:t>
      </w:r>
      <w:r>
        <w:rPr>
          <w:rStyle w:val="19"/>
          <w:sz w:val="18"/>
          <w:szCs w:val="18"/>
        </w:rPr>
        <w:t>GridSearchCV</w:t>
      </w:r>
      <w:r>
        <w:t>进行交叉验证和参数调优。</w:t>
      </w:r>
    </w:p>
    <w:p w14:paraId="7051D955">
      <w:pPr>
        <w:numPr>
          <w:ilvl w:val="0"/>
          <w:numId w:val="4"/>
        </w:numPr>
        <w:jc w:val="left"/>
      </w:pPr>
      <w:r>
        <w:rPr>
          <w:b/>
          <w:bCs/>
        </w:rPr>
        <w:t>支持向量机（SVC）</w:t>
      </w:r>
    </w:p>
    <w:p w14:paraId="76666845">
      <w:pPr>
        <w:numPr>
          <w:ilvl w:val="1"/>
          <w:numId w:val="2"/>
        </w:numPr>
        <w:jc w:val="left"/>
      </w:pPr>
      <w:r>
        <w:t>初始化支持向量机模型，设置随机种子为 42，启用概率估计。</w:t>
      </w:r>
    </w:p>
    <w:p w14:paraId="1210F8E0">
      <w:pPr>
        <w:numPr>
          <w:ilvl w:val="1"/>
          <w:numId w:val="2"/>
        </w:numPr>
        <w:jc w:val="left"/>
      </w:pPr>
      <w:r>
        <w:t>定义参数网格</w:t>
      </w:r>
      <w:r>
        <w:rPr>
          <w:rStyle w:val="19"/>
          <w:sz w:val="18"/>
          <w:szCs w:val="18"/>
        </w:rPr>
        <w:t>param_grid_svm</w:t>
      </w:r>
      <w:r>
        <w:t>，对</w:t>
      </w:r>
      <w:r>
        <w:rPr>
          <w:rStyle w:val="19"/>
          <w:sz w:val="18"/>
          <w:szCs w:val="18"/>
        </w:rPr>
        <w:t>C</w:t>
      </w:r>
      <w:r>
        <w:t>和</w:t>
      </w:r>
      <w:r>
        <w:rPr>
          <w:rStyle w:val="19"/>
          <w:sz w:val="18"/>
          <w:szCs w:val="18"/>
        </w:rPr>
        <w:t>kernel</w:t>
      </w:r>
      <w:r>
        <w:t>进行调优，</w:t>
      </w:r>
      <w:r>
        <w:rPr>
          <w:rStyle w:val="19"/>
          <w:sz w:val="18"/>
          <w:szCs w:val="18"/>
        </w:rPr>
        <w:t>C</w:t>
      </w:r>
      <w:r>
        <w:t>取值为 [0.1, 1, 10]，</w:t>
      </w:r>
      <w:r>
        <w:rPr>
          <w:rStyle w:val="19"/>
          <w:sz w:val="18"/>
          <w:szCs w:val="18"/>
        </w:rPr>
        <w:t>kernel</w:t>
      </w:r>
      <w:r>
        <w:t>取值为 ['linear', 'rbf']。</w:t>
      </w:r>
    </w:p>
    <w:p w14:paraId="753874D4">
      <w:pPr>
        <w:numPr>
          <w:ilvl w:val="1"/>
          <w:numId w:val="2"/>
        </w:numPr>
        <w:jc w:val="left"/>
      </w:pPr>
      <w:r>
        <w:t>通过</w:t>
      </w:r>
      <w:r>
        <w:rPr>
          <w:rStyle w:val="19"/>
          <w:sz w:val="18"/>
          <w:szCs w:val="18"/>
        </w:rPr>
        <w:t>GridSearchCV</w:t>
      </w:r>
      <w:r>
        <w:t>寻找最优参数组合。</w:t>
      </w:r>
    </w:p>
    <w:p w14:paraId="4F68775F">
      <w:pPr>
        <w:pStyle w:val="4"/>
        <w:jc w:val="left"/>
      </w:pPr>
      <w:bookmarkStart w:id="15" w:name="_Toc32077"/>
      <w:r>
        <w:rPr>
          <w:b/>
          <w:bCs/>
        </w:rPr>
        <w:t>（三）模型评估</w:t>
      </w:r>
      <w:bookmarkEnd w:id="15"/>
    </w:p>
    <w:p w14:paraId="0A8E1915">
      <w:pPr>
        <w:jc w:val="left"/>
      </w:pPr>
    </w:p>
    <w:p w14:paraId="235B1CD7">
      <w:pPr>
        <w:numPr>
          <w:ilvl w:val="0"/>
          <w:numId w:val="5"/>
        </w:numPr>
        <w:jc w:val="left"/>
      </w:pPr>
      <w:r>
        <w:rPr>
          <w:b/>
          <w:bCs/>
        </w:rPr>
        <w:t>准确率（Accuracy）</w:t>
      </w:r>
    </w:p>
    <w:p w14:paraId="5C412E8D">
      <w:pPr>
        <w:numPr>
          <w:ilvl w:val="1"/>
          <w:numId w:val="2"/>
        </w:numPr>
        <w:jc w:val="left"/>
      </w:pPr>
      <w:r>
        <w:t xml:space="preserve">随机森林分类器在测试集上的准确率为 </w:t>
      </w:r>
      <w:r>
        <w:rPr>
          <w:sz w:val="18"/>
          <w:szCs w:val="18"/>
        </w:rPr>
        <w:t>0.8567918927218753</w:t>
      </w:r>
      <w:r>
        <w:t>。</w:t>
      </w:r>
    </w:p>
    <w:p w14:paraId="3CEFD10A">
      <w:pPr>
        <w:numPr>
          <w:ilvl w:val="1"/>
          <w:numId w:val="2"/>
        </w:numPr>
        <w:jc w:val="left"/>
      </w:pPr>
      <w:r>
        <w:t xml:space="preserve">逻辑回归的准确率为 </w:t>
      </w:r>
      <w:r>
        <w:rPr>
          <w:sz w:val="18"/>
          <w:szCs w:val="18"/>
        </w:rPr>
        <w:t>0.8245470365441704</w:t>
      </w:r>
      <w:r>
        <w:t>。</w:t>
      </w:r>
    </w:p>
    <w:p w14:paraId="005D351E">
      <w:pPr>
        <w:numPr>
          <w:ilvl w:val="1"/>
          <w:numId w:val="2"/>
        </w:numPr>
        <w:jc w:val="left"/>
      </w:pPr>
      <w:r>
        <w:t>支持向量机的准确率为 0.8468625243115979。</w:t>
      </w:r>
    </w:p>
    <w:p w14:paraId="39443700">
      <w:pPr>
        <w:numPr>
          <w:ilvl w:val="0"/>
          <w:numId w:val="5"/>
        </w:numPr>
        <w:jc w:val="left"/>
      </w:pPr>
      <w:r>
        <w:rPr>
          <w:b/>
          <w:bCs/>
        </w:rPr>
        <w:t>混淆矩阵（Confusion Matrix）</w:t>
      </w:r>
    </w:p>
    <w:p w14:paraId="0720121A">
      <w:pPr>
        <w:numPr>
          <w:ilvl w:val="1"/>
          <w:numId w:val="2"/>
        </w:numPr>
        <w:jc w:val="left"/>
      </w:pPr>
      <w:r>
        <w:t>随机森林分类器的混淆矩阵为：</w:t>
      </w:r>
      <w:r>
        <w:drawing>
          <wp:inline distT="0" distB="0" distL="0" distR="0">
            <wp:extent cx="1219200" cy="523875"/>
            <wp:effectExtent l="0" t="0" r="0" b="0"/>
            <wp:docPr id="36" name="E657119C-6982-421D-8BA7-E74DEB70A7DA-1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14" descr="latexmath"/>
                    <pic:cNvPicPr>
                      <a:picLocks noChangeAspect="1"/>
                    </pic:cNvPicPr>
                  </pic:nvPicPr>
                  <pic:blipFill>
                    <a:blip r:embed="rId41">
                      <a:extLst>
                        <a:ext uri="{96DAC541-7B7A-43D3-8B79-37D633B846F1}">
                          <asvg:svgBlip xmlns:asvg="http://schemas.microsoft.com/office/drawing/2016/SVG/main" r:embed="rId42"/>
                        </a:ext>
                      </a:extLst>
                    </a:blip>
                    <a:stretch>
                      <a:fillRect/>
                    </a:stretch>
                  </pic:blipFill>
                  <pic:spPr>
                    <a:xfrm>
                      <a:off x="0" y="0"/>
                      <a:ext cx="1219200" cy="523875"/>
                    </a:xfrm>
                    <a:prstGeom prst="rect">
                      <a:avLst/>
                    </a:prstGeom>
                  </pic:spPr>
                </pic:pic>
              </a:graphicData>
            </a:graphic>
          </wp:inline>
        </w:drawing>
      </w:r>
      <w:r>
        <w:t>，表示模型对不同类别样本的分类情况。</w:t>
      </w:r>
    </w:p>
    <w:p w14:paraId="5D98157E">
      <w:pPr>
        <w:numPr>
          <w:ilvl w:val="1"/>
          <w:numId w:val="2"/>
        </w:numPr>
        <w:jc w:val="left"/>
      </w:pPr>
      <w:r>
        <w:t>逻辑回归的混淆矩阵为：</w:t>
      </w:r>
      <w:r>
        <w:drawing>
          <wp:inline distT="0" distB="0" distL="0" distR="0">
            <wp:extent cx="1219200" cy="523875"/>
            <wp:effectExtent l="0" t="0" r="0" b="0"/>
            <wp:docPr id="38" name="E657119C-6982-421D-8BA7-E74DEB70A7DA-1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657119C-6982-421D-8BA7-E74DEB70A7DA-15" descr="latexmath"/>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1219200" cy="523875"/>
                    </a:xfrm>
                    <a:prstGeom prst="rect">
                      <a:avLst/>
                    </a:prstGeom>
                  </pic:spPr>
                </pic:pic>
              </a:graphicData>
            </a:graphic>
          </wp:inline>
        </w:drawing>
      </w:r>
      <w:r>
        <w:t>。</w:t>
      </w:r>
    </w:p>
    <w:p w14:paraId="0611F709">
      <w:pPr>
        <w:numPr>
          <w:ilvl w:val="1"/>
          <w:numId w:val="2"/>
        </w:numPr>
        <w:jc w:val="left"/>
      </w:pPr>
      <w:r>
        <w:t>支持向量机的混淆矩阵为：</w:t>
      </w:r>
      <w:r>
        <w:drawing>
          <wp:inline distT="0" distB="0" distL="0" distR="0">
            <wp:extent cx="1219200" cy="523875"/>
            <wp:effectExtent l="0" t="0" r="0" b="0"/>
            <wp:docPr id="40" name="E657119C-6982-421D-8BA7-E74DEB70A7DA-1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657119C-6982-421D-8BA7-E74DEB70A7DA-16" descr="latexmath"/>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1219200" cy="523875"/>
                    </a:xfrm>
                    <a:prstGeom prst="rect">
                      <a:avLst/>
                    </a:prstGeom>
                  </pic:spPr>
                </pic:pic>
              </a:graphicData>
            </a:graphic>
          </wp:inline>
        </w:drawing>
      </w:r>
      <w:r>
        <w:t>。</w:t>
      </w:r>
    </w:p>
    <w:p w14:paraId="5385F4FA">
      <w:pPr>
        <w:numPr>
          <w:ilvl w:val="0"/>
          <w:numId w:val="5"/>
        </w:numPr>
        <w:jc w:val="left"/>
      </w:pPr>
      <w:r>
        <w:rPr>
          <w:b/>
          <w:bCs/>
        </w:rPr>
        <w:t>分类报告（Classification Report）</w:t>
      </w:r>
    </w:p>
    <w:p w14:paraId="1584F15A">
      <w:pPr>
        <w:numPr>
          <w:ilvl w:val="1"/>
          <w:numId w:val="2"/>
        </w:numPr>
        <w:jc w:val="left"/>
      </w:pPr>
      <w:r>
        <w:t>随机森林分类器的分类报告显示，</w:t>
      </w:r>
    </w:p>
    <w:p w14:paraId="3900F757">
      <w:pPr>
        <w:numPr>
          <w:ilvl w:val="2"/>
          <w:numId w:val="2"/>
        </w:numPr>
        <w:jc w:val="left"/>
      </w:pPr>
      <w:r>
        <w:t>类别 0 的精确率为 0.87，召回率为 0.96，F1 分数为 0.91；</w:t>
      </w:r>
    </w:p>
    <w:p w14:paraId="26CEACB9">
      <w:pPr>
        <w:numPr>
          <w:ilvl w:val="2"/>
          <w:numId w:val="2"/>
        </w:numPr>
        <w:jc w:val="left"/>
      </w:pPr>
      <w:r>
        <w:t>类别 1 的精确率为 0.81，召回率为 0.53，F1 分数为 0.64。</w:t>
      </w:r>
    </w:p>
    <w:p w14:paraId="5D783349">
      <w:pPr>
        <w:numPr>
          <w:ilvl w:val="1"/>
          <w:numId w:val="2"/>
        </w:numPr>
        <w:jc w:val="left"/>
      </w:pPr>
      <w:r>
        <w:t>逻辑回归的分类报告中，</w:t>
      </w:r>
    </w:p>
    <w:p w14:paraId="7FAA735E">
      <w:pPr>
        <w:numPr>
          <w:ilvl w:val="2"/>
          <w:numId w:val="2"/>
        </w:numPr>
        <w:jc w:val="left"/>
      </w:pPr>
      <w:r>
        <w:t>类别 0 的精确率为 0.84，召回率为 0.95，F1 分数为 0.89；</w:t>
      </w:r>
    </w:p>
    <w:p w14:paraId="531EA34E">
      <w:pPr>
        <w:numPr>
          <w:ilvl w:val="2"/>
          <w:numId w:val="2"/>
        </w:numPr>
        <w:jc w:val="left"/>
      </w:pPr>
      <w:r>
        <w:t>类别 1 的精确率为 0.72，召回率为 0.44，F1 分数为 0.55。</w:t>
      </w:r>
    </w:p>
    <w:p w14:paraId="2A923C21">
      <w:pPr>
        <w:numPr>
          <w:ilvl w:val="1"/>
          <w:numId w:val="2"/>
        </w:numPr>
        <w:jc w:val="left"/>
      </w:pPr>
      <w:r>
        <w:t>支持向量机的分类报告里，</w:t>
      </w:r>
    </w:p>
    <w:p w14:paraId="0BA49544">
      <w:pPr>
        <w:numPr>
          <w:ilvl w:val="2"/>
          <w:numId w:val="2"/>
        </w:numPr>
        <w:jc w:val="left"/>
      </w:pPr>
      <w:r>
        <w:t>类别 0 的精确率为 0.86，召回率为 0.95，F1 分数为 0.90；</w:t>
      </w:r>
    </w:p>
    <w:p w14:paraId="23A3778C">
      <w:pPr>
        <w:numPr>
          <w:ilvl w:val="2"/>
          <w:numId w:val="2"/>
        </w:numPr>
        <w:jc w:val="left"/>
      </w:pPr>
      <w:r>
        <w:t>类别 1 的精确率为 0.76，召回率为 0.54，F1 分数为 0.63。</w:t>
      </w:r>
    </w:p>
    <w:p w14:paraId="6170453F">
      <w:pPr>
        <w:numPr>
          <w:ilvl w:val="0"/>
          <w:numId w:val="5"/>
        </w:numPr>
        <w:jc w:val="left"/>
      </w:pPr>
      <w:r>
        <w:rPr>
          <w:b/>
          <w:bCs/>
        </w:rPr>
        <w:t>ROC 曲线与 AUC 值</w:t>
      </w:r>
    </w:p>
    <w:p w14:paraId="42A40404">
      <w:pPr>
        <w:numPr>
          <w:ilvl w:val="1"/>
          <w:numId w:val="2"/>
        </w:numPr>
        <w:jc w:val="left"/>
      </w:pPr>
      <w:r>
        <w:t>绘制了各模型的 ROC 曲线，随机森林分类器的 AUC 值为 0.91，逻辑回归的 AUC 值为 0.86，支持向量机的 AUC 值为 0.89。AUC 值越接近 1，模型性能越好，说明随机森林分类器在区分正负样本方面表现较好。</w:t>
      </w:r>
    </w:p>
    <w:p w14:paraId="162BAF6C">
      <w:pPr>
        <w:jc w:val="center"/>
      </w:pPr>
      <w:r>
        <w:drawing>
          <wp:inline distT="0" distB="0" distL="114300" distR="114300">
            <wp:extent cx="2957195" cy="2244725"/>
            <wp:effectExtent l="0" t="0" r="5080"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7"/>
                    <a:stretch>
                      <a:fillRect/>
                    </a:stretch>
                  </pic:blipFill>
                  <pic:spPr>
                    <a:xfrm>
                      <a:off x="0" y="0"/>
                      <a:ext cx="2957195" cy="2244725"/>
                    </a:xfrm>
                    <a:prstGeom prst="rect">
                      <a:avLst/>
                    </a:prstGeom>
                    <a:noFill/>
                    <a:ln>
                      <a:noFill/>
                    </a:ln>
                  </pic:spPr>
                </pic:pic>
              </a:graphicData>
            </a:graphic>
          </wp:inline>
        </w:drawing>
      </w:r>
    </w:p>
    <w:p w14:paraId="4A75C2B3">
      <w:pPr>
        <w:jc w:val="center"/>
        <w:rPr>
          <w:rFonts w:hint="default" w:eastAsia="微软雅黑"/>
          <w:lang w:val="en-US" w:eastAsia="zh-CN"/>
        </w:rPr>
      </w:pPr>
      <w:r>
        <w:rPr>
          <w:rFonts w:hint="eastAsia"/>
          <w:lang w:val="en-US" w:eastAsia="zh-CN"/>
        </w:rPr>
        <w:t>随机森林——ROC曲线</w:t>
      </w:r>
    </w:p>
    <w:p w14:paraId="6A1A4534">
      <w:pPr>
        <w:jc w:val="center"/>
      </w:pPr>
      <w:r>
        <w:drawing>
          <wp:inline distT="0" distB="0" distL="0" distR="0">
            <wp:extent cx="3163570" cy="2432685"/>
            <wp:effectExtent l="0" t="0" r="8255" b="5715"/>
            <wp:docPr id="44" name="Picture 49" descr="ETJVE3Y5AAQ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9" descr="ETJVE3Y5AAQHQ"/>
                    <pic:cNvPicPr>
                      <a:picLocks noChangeAspect="1"/>
                    </pic:cNvPicPr>
                  </pic:nvPicPr>
                  <pic:blipFill>
                    <a:blip r:embed="rId48"/>
                    <a:stretch>
                      <a:fillRect/>
                    </a:stretch>
                  </pic:blipFill>
                  <pic:spPr>
                    <a:xfrm>
                      <a:off x="0" y="0"/>
                      <a:ext cx="3163570" cy="2432685"/>
                    </a:xfrm>
                    <a:prstGeom prst="rect">
                      <a:avLst/>
                    </a:prstGeom>
                  </pic:spPr>
                </pic:pic>
              </a:graphicData>
            </a:graphic>
          </wp:inline>
        </w:drawing>
      </w:r>
    </w:p>
    <w:p w14:paraId="05F78649">
      <w:pPr>
        <w:jc w:val="center"/>
      </w:pPr>
      <w:r>
        <w:rPr>
          <w:rFonts w:hint="eastAsia"/>
          <w:lang w:val="en-US" w:eastAsia="zh-CN"/>
        </w:rPr>
        <w:t>逻辑回归——ROC曲线</w:t>
      </w:r>
    </w:p>
    <w:p w14:paraId="3925F5F4">
      <w:pPr>
        <w:jc w:val="center"/>
      </w:pPr>
      <w:r>
        <w:drawing>
          <wp:inline distT="0" distB="0" distL="0" distR="0">
            <wp:extent cx="3096895" cy="2426335"/>
            <wp:effectExtent l="0" t="0" r="8255" b="2540"/>
            <wp:docPr id="43" name="Picture 48" descr="ED6VE3Y5AB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8" descr="ED6VE3Y5ABAAI"/>
                    <pic:cNvPicPr>
                      <a:picLocks noChangeAspect="1"/>
                    </pic:cNvPicPr>
                  </pic:nvPicPr>
                  <pic:blipFill>
                    <a:blip r:embed="rId49"/>
                    <a:stretch>
                      <a:fillRect/>
                    </a:stretch>
                  </pic:blipFill>
                  <pic:spPr>
                    <a:xfrm>
                      <a:off x="0" y="0"/>
                      <a:ext cx="3096895" cy="2426335"/>
                    </a:xfrm>
                    <a:prstGeom prst="rect">
                      <a:avLst/>
                    </a:prstGeom>
                  </pic:spPr>
                </pic:pic>
              </a:graphicData>
            </a:graphic>
          </wp:inline>
        </w:drawing>
      </w:r>
    </w:p>
    <w:p w14:paraId="1D189400">
      <w:pPr>
        <w:jc w:val="center"/>
        <w:rPr>
          <w:rFonts w:hint="default" w:eastAsia="微软雅黑"/>
          <w:lang w:val="en-US" w:eastAsia="zh-CN"/>
        </w:rPr>
      </w:pPr>
      <w:r>
        <w:rPr>
          <w:rFonts w:hint="eastAsia"/>
          <w:lang w:val="en-US" w:eastAsia="zh-CN"/>
        </w:rPr>
        <w:t>支持向量机——ROC曲线</w:t>
      </w:r>
    </w:p>
    <w:p w14:paraId="44752677">
      <w:pPr>
        <w:jc w:val="left"/>
      </w:pPr>
    </w:p>
    <w:p w14:paraId="18259AE5">
      <w:pPr>
        <w:pStyle w:val="4"/>
        <w:jc w:val="left"/>
      </w:pPr>
      <w:bookmarkStart w:id="16" w:name="_Toc8868"/>
      <w:r>
        <w:rPr>
          <w:b/>
          <w:bCs/>
        </w:rPr>
        <w:t>（四）特征重要性分析</w:t>
      </w:r>
      <w:bookmarkEnd w:id="16"/>
    </w:p>
    <w:p w14:paraId="00BAA782">
      <w:pPr>
        <w:jc w:val="left"/>
      </w:pPr>
      <w:r>
        <w:drawing>
          <wp:inline distT="0" distB="0" distL="0" distR="0">
            <wp:extent cx="2753995" cy="1865630"/>
            <wp:effectExtent l="0" t="0" r="0" b="0"/>
            <wp:docPr id="45" name="Picture 50" descr="W7QVU3Y5ABA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0" descr="W7QVU3Y5ABAEO"/>
                    <pic:cNvPicPr>
                      <a:picLocks noChangeAspect="1"/>
                    </pic:cNvPicPr>
                  </pic:nvPicPr>
                  <pic:blipFill>
                    <a:blip r:embed="rId50"/>
                    <a:stretch>
                      <a:fillRect/>
                    </a:stretch>
                  </pic:blipFill>
                  <pic:spPr>
                    <a:xfrm>
                      <a:off x="0" y="0"/>
                      <a:ext cx="2754344" cy="1865846"/>
                    </a:xfrm>
                    <a:prstGeom prst="rect">
                      <a:avLst/>
                    </a:prstGeom>
                  </pic:spPr>
                </pic:pic>
              </a:graphicData>
            </a:graphic>
          </wp:inline>
        </w:drawing>
      </w:r>
    </w:p>
    <w:p w14:paraId="4755B520">
      <w:pPr>
        <w:jc w:val="left"/>
      </w:pPr>
    </w:p>
    <w:p w14:paraId="2CA55005">
      <w:pPr>
        <w:jc w:val="left"/>
      </w:pPr>
      <w:r>
        <w:t>通过随机森林分类器计算特征重要性，发现</w:t>
      </w:r>
      <w:r>
        <w:rPr>
          <w:rStyle w:val="19"/>
        </w:rPr>
        <w:t>relationship</w:t>
      </w:r>
      <w:r>
        <w:t>、</w:t>
      </w:r>
      <w:r>
        <w:rPr>
          <w:rStyle w:val="19"/>
        </w:rPr>
        <w:t>capital-gain</w:t>
      </w:r>
      <w:r>
        <w:t>、</w:t>
      </w:r>
      <w:r>
        <w:rPr>
          <w:rStyle w:val="19"/>
        </w:rPr>
        <w:t>marital-status</w:t>
      </w:r>
      <w:r>
        <w:t>等特征对模型预测较为重要。例如，</w:t>
      </w:r>
      <w:r>
        <w:rPr>
          <w:rStyle w:val="19"/>
        </w:rPr>
        <w:t>relationship</w:t>
      </w:r>
      <w:r>
        <w:t>的特征重要性为 0.22113164161285986，</w:t>
      </w:r>
      <w:r>
        <w:rPr>
          <w:rStyle w:val="19"/>
        </w:rPr>
        <w:t>capital-gain</w:t>
      </w:r>
      <w:r>
        <w:t>的特征重要性为 0.18926237604202620978。</w:t>
      </w:r>
    </w:p>
    <w:p w14:paraId="134D40D4">
      <w:pPr>
        <w:pStyle w:val="4"/>
        <w:jc w:val="left"/>
      </w:pPr>
      <w:bookmarkStart w:id="17" w:name="_Toc5897"/>
      <w:r>
        <w:rPr>
          <w:b/>
          <w:bCs/>
        </w:rPr>
        <w:t>（五）决策边界可视化</w:t>
      </w:r>
      <w:bookmarkEnd w:id="17"/>
    </w:p>
    <w:p w14:paraId="19E4F2B9">
      <w:pPr>
        <w:jc w:val="left"/>
      </w:pPr>
    </w:p>
    <w:p w14:paraId="3DE66FD1">
      <w:pPr>
        <w:jc w:val="left"/>
      </w:pPr>
      <w:r>
        <w:t>以</w:t>
      </w:r>
      <w:r>
        <w:rPr>
          <w:rStyle w:val="19"/>
        </w:rPr>
        <w:t>relationship</w:t>
      </w:r>
      <w:r>
        <w:t>和</w:t>
      </w:r>
      <w:r>
        <w:rPr>
          <w:rStyle w:val="19"/>
        </w:rPr>
        <w:t>capital-gain</w:t>
      </w:r>
      <w:r>
        <w:t>为特征，绘制了随机森林分类器、逻辑回归和支持向量机的决策边界，直观展示了模型对不同类别样本的划分情况。</w:t>
      </w:r>
    </w:p>
    <w:p w14:paraId="664574B6">
      <w:pPr>
        <w:jc w:val="center"/>
      </w:pPr>
      <w:r>
        <w:drawing>
          <wp:inline distT="0" distB="0" distL="0" distR="0">
            <wp:extent cx="3736340" cy="2945765"/>
            <wp:effectExtent l="0" t="0" r="6985" b="6985"/>
            <wp:docPr id="46" name="Picture 51" descr="B5JFW3Y5AAQ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1" descr="B5JFW3Y5AAQBC"/>
                    <pic:cNvPicPr>
                      <a:picLocks noChangeAspect="1"/>
                    </pic:cNvPicPr>
                  </pic:nvPicPr>
                  <pic:blipFill>
                    <a:blip r:embed="rId51"/>
                    <a:stretch>
                      <a:fillRect/>
                    </a:stretch>
                  </pic:blipFill>
                  <pic:spPr>
                    <a:xfrm>
                      <a:off x="0" y="0"/>
                      <a:ext cx="3736340" cy="2945765"/>
                    </a:xfrm>
                    <a:prstGeom prst="rect">
                      <a:avLst/>
                    </a:prstGeom>
                  </pic:spPr>
                </pic:pic>
              </a:graphicData>
            </a:graphic>
          </wp:inline>
        </w:drawing>
      </w:r>
    </w:p>
    <w:p w14:paraId="272A9185">
      <w:pPr>
        <w:jc w:val="center"/>
        <w:rPr>
          <w:rFonts w:hint="default" w:eastAsia="微软雅黑"/>
          <w:lang w:val="en-US" w:eastAsia="zh-CN"/>
        </w:rPr>
      </w:pPr>
      <w:r>
        <w:rPr>
          <w:rFonts w:hint="eastAsia"/>
          <w:lang w:val="en-US" w:eastAsia="zh-CN"/>
        </w:rPr>
        <w:t>随机森林-决策边界</w:t>
      </w:r>
    </w:p>
    <w:p w14:paraId="4AD79D89">
      <w:pPr>
        <w:jc w:val="center"/>
      </w:pPr>
      <w:r>
        <w:drawing>
          <wp:inline distT="0" distB="0" distL="0" distR="0">
            <wp:extent cx="3762375" cy="2952750"/>
            <wp:effectExtent l="0" t="0" r="0" b="0"/>
            <wp:docPr id="47" name="Picture 52" descr="2J5FW3Y5AAQ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2" descr="2J5FW3Y5AAQA4"/>
                    <pic:cNvPicPr>
                      <a:picLocks noChangeAspect="1"/>
                    </pic:cNvPicPr>
                  </pic:nvPicPr>
                  <pic:blipFill>
                    <a:blip r:embed="rId52"/>
                    <a:stretch>
                      <a:fillRect/>
                    </a:stretch>
                  </pic:blipFill>
                  <pic:spPr>
                    <a:xfrm>
                      <a:off x="0" y="0"/>
                      <a:ext cx="3762375" cy="2952750"/>
                    </a:xfrm>
                    <a:prstGeom prst="rect">
                      <a:avLst/>
                    </a:prstGeom>
                  </pic:spPr>
                </pic:pic>
              </a:graphicData>
            </a:graphic>
          </wp:inline>
        </w:drawing>
      </w:r>
    </w:p>
    <w:p w14:paraId="37C73FD5">
      <w:pPr>
        <w:jc w:val="center"/>
        <w:rPr>
          <w:rFonts w:hint="default" w:eastAsia="微软雅黑"/>
          <w:lang w:val="en-US" w:eastAsia="zh-CN"/>
        </w:rPr>
      </w:pPr>
      <w:r>
        <w:rPr>
          <w:rFonts w:hint="eastAsia"/>
          <w:lang w:val="en-US" w:eastAsia="zh-CN"/>
        </w:rPr>
        <w:t>逻辑回归——决策边界</w:t>
      </w:r>
    </w:p>
    <w:p w14:paraId="3F6ADDCB">
      <w:pPr>
        <w:jc w:val="center"/>
      </w:pPr>
      <w:r>
        <w:drawing>
          <wp:inline distT="0" distB="0" distL="0" distR="0">
            <wp:extent cx="3757930" cy="2971800"/>
            <wp:effectExtent l="0" t="0" r="4445" b="0"/>
            <wp:docPr id="48" name="Picture 53" descr="RCSFW3Y5AB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3" descr="RCSFW3Y5ABAAI"/>
                    <pic:cNvPicPr>
                      <a:picLocks noChangeAspect="1"/>
                    </pic:cNvPicPr>
                  </pic:nvPicPr>
                  <pic:blipFill>
                    <a:blip r:embed="rId53"/>
                    <a:stretch>
                      <a:fillRect/>
                    </a:stretch>
                  </pic:blipFill>
                  <pic:spPr>
                    <a:xfrm>
                      <a:off x="0" y="0"/>
                      <a:ext cx="3757930" cy="2971800"/>
                    </a:xfrm>
                    <a:prstGeom prst="rect">
                      <a:avLst/>
                    </a:prstGeom>
                  </pic:spPr>
                </pic:pic>
              </a:graphicData>
            </a:graphic>
          </wp:inline>
        </w:drawing>
      </w:r>
    </w:p>
    <w:p w14:paraId="34B528B9">
      <w:pPr>
        <w:jc w:val="center"/>
        <w:rPr>
          <w:rFonts w:hint="default" w:eastAsia="微软雅黑"/>
          <w:lang w:val="en-US" w:eastAsia="zh-CN"/>
        </w:rPr>
      </w:pPr>
      <w:r>
        <w:rPr>
          <w:rFonts w:hint="eastAsia"/>
          <w:lang w:val="en-US" w:eastAsia="zh-CN"/>
        </w:rPr>
        <w:t>支持向量机——决策边界</w:t>
      </w:r>
    </w:p>
    <w:p w14:paraId="5A26F31F">
      <w:pPr>
        <w:pStyle w:val="3"/>
        <w:jc w:val="left"/>
      </w:pPr>
      <w:bookmarkStart w:id="18" w:name="_Toc30861"/>
      <w:r>
        <w:rPr>
          <w:b/>
          <w:bCs/>
        </w:rPr>
        <w:t>七、分类任务——使用“fnlwgt”作为权重预测preclass</w:t>
      </w:r>
      <w:bookmarkEnd w:id="18"/>
    </w:p>
    <w:p w14:paraId="6578CF2B">
      <w:pPr>
        <w:pStyle w:val="4"/>
        <w:numPr>
          <w:ilvl w:val="0"/>
          <w:numId w:val="0"/>
        </w:numPr>
        <w:ind w:leftChars="0"/>
        <w:jc w:val="left"/>
      </w:pPr>
      <w:bookmarkStart w:id="19" w:name="_Toc5149"/>
      <w:r>
        <w:rPr>
          <w:rFonts w:hint="eastAsia"/>
          <w:b/>
          <w:bCs/>
          <w:lang w:eastAsia="zh-CN"/>
        </w:rPr>
        <w:t>（</w:t>
      </w:r>
      <w:r>
        <w:rPr>
          <w:rFonts w:hint="eastAsia"/>
          <w:b/>
          <w:bCs/>
          <w:lang w:val="en-US" w:eastAsia="zh-CN"/>
        </w:rPr>
        <w:t>一</w:t>
      </w:r>
      <w:r>
        <w:rPr>
          <w:rFonts w:hint="eastAsia"/>
          <w:b/>
          <w:bCs/>
          <w:lang w:eastAsia="zh-CN"/>
        </w:rPr>
        <w:t>）</w:t>
      </w:r>
      <w:r>
        <w:rPr>
          <w:b/>
          <w:bCs/>
        </w:rPr>
        <w:t>提取权重列</w:t>
      </w:r>
      <w:bookmarkEnd w:id="19"/>
    </w:p>
    <w:p w14:paraId="3B6E20E4">
      <w:pPr>
        <w:jc w:val="left"/>
      </w:pPr>
    </w:p>
    <w:p w14:paraId="62D63E5C">
      <w:pPr>
        <w:jc w:val="left"/>
      </w:pPr>
      <w:r>
        <w:drawing>
          <wp:inline distT="0" distB="0" distL="0" distR="0">
            <wp:extent cx="5270500" cy="1329055"/>
            <wp:effectExtent l="0" t="0" r="0" b="0"/>
            <wp:docPr id="49" name="Picture 54" descr="G7XW64A5ADQ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4" descr="G7XW64A5ADQBI"/>
                    <pic:cNvPicPr>
                      <a:picLocks noChangeAspect="1"/>
                    </pic:cNvPicPr>
                  </pic:nvPicPr>
                  <pic:blipFill>
                    <a:blip r:embed="rId54"/>
                    <a:stretch>
                      <a:fillRect/>
                    </a:stretch>
                  </pic:blipFill>
                  <pic:spPr>
                    <a:xfrm>
                      <a:off x="0" y="0"/>
                      <a:ext cx="5270500" cy="1329244"/>
                    </a:xfrm>
                    <a:prstGeom prst="rect">
                      <a:avLst/>
                    </a:prstGeom>
                  </pic:spPr>
                </pic:pic>
              </a:graphicData>
            </a:graphic>
          </wp:inline>
        </w:drawing>
      </w:r>
    </w:p>
    <w:p w14:paraId="3A6D95AD">
      <w:pPr>
        <w:pStyle w:val="4"/>
        <w:jc w:val="left"/>
      </w:pPr>
      <w:bookmarkStart w:id="20" w:name="_Toc19590"/>
      <w:r>
        <w:rPr>
          <w:b/>
          <w:bCs/>
        </w:rPr>
        <w:t>（二）模型选择与调优</w:t>
      </w:r>
      <w:bookmarkEnd w:id="20"/>
    </w:p>
    <w:p w14:paraId="7575DAE1">
      <w:pPr>
        <w:jc w:val="left"/>
      </w:pPr>
    </w:p>
    <w:p w14:paraId="68441E02">
      <w:pPr>
        <w:numPr>
          <w:ilvl w:val="0"/>
          <w:numId w:val="6"/>
        </w:numPr>
        <w:jc w:val="left"/>
      </w:pPr>
      <w:r>
        <w:rPr>
          <w:b/>
          <w:bCs/>
        </w:rPr>
        <w:t>随机森林分类器（RandomForestClassifier）</w:t>
      </w:r>
    </w:p>
    <w:p w14:paraId="474FD410">
      <w:pPr>
        <w:numPr>
          <w:ilvl w:val="1"/>
          <w:numId w:val="2"/>
        </w:numPr>
        <w:jc w:val="left"/>
      </w:pPr>
      <w:r>
        <w:t>初始化随机森林分类器，设置随机种子为 42，最大深度为 10，最小样本分割数为 5，最大特征数为</w:t>
      </w:r>
      <w:r>
        <w:rPr>
          <w:rStyle w:val="19"/>
          <w:sz w:val="18"/>
          <w:szCs w:val="18"/>
        </w:rPr>
        <w:t>sqrt</w:t>
      </w:r>
      <w:r>
        <w:t>。</w:t>
      </w:r>
    </w:p>
    <w:p w14:paraId="3604BBAB">
      <w:pPr>
        <w:numPr>
          <w:ilvl w:val="1"/>
          <w:numId w:val="2"/>
        </w:numPr>
        <w:jc w:val="left"/>
      </w:pPr>
      <w:r>
        <w:t>定义参数网格</w:t>
      </w:r>
      <w:r>
        <w:rPr>
          <w:rStyle w:val="19"/>
          <w:sz w:val="18"/>
          <w:szCs w:val="18"/>
        </w:rPr>
        <w:t>param_grid_rf</w:t>
      </w:r>
      <w:r>
        <w:t>，对</w:t>
      </w:r>
      <w:r>
        <w:rPr>
          <w:rStyle w:val="19"/>
          <w:sz w:val="18"/>
          <w:szCs w:val="18"/>
        </w:rPr>
        <w:t>n_estimators</w:t>
      </w:r>
      <w:r>
        <w:t>进行调优，取值为 [50, 100, 200]。</w:t>
      </w:r>
    </w:p>
    <w:p w14:paraId="719CF4E7">
      <w:pPr>
        <w:numPr>
          <w:ilvl w:val="1"/>
          <w:numId w:val="2"/>
        </w:numPr>
        <w:jc w:val="left"/>
      </w:pPr>
      <w:r>
        <w:t>使用</w:t>
      </w:r>
      <w:r>
        <w:rPr>
          <w:rStyle w:val="19"/>
          <w:sz w:val="18"/>
          <w:szCs w:val="18"/>
        </w:rPr>
        <w:t>GridSearchCV</w:t>
      </w:r>
      <w:r>
        <w:t>进行交叉验证和参数调优，选择最优模型。</w:t>
      </w:r>
    </w:p>
    <w:p w14:paraId="224A1F4A">
      <w:pPr>
        <w:numPr>
          <w:ilvl w:val="0"/>
          <w:numId w:val="6"/>
        </w:numPr>
        <w:jc w:val="left"/>
      </w:pPr>
      <w:r>
        <w:rPr>
          <w:b/>
          <w:bCs/>
        </w:rPr>
        <w:t>逻辑回归（LogisticRegression）</w:t>
      </w:r>
    </w:p>
    <w:p w14:paraId="5D786EB3">
      <w:pPr>
        <w:numPr>
          <w:ilvl w:val="1"/>
          <w:numId w:val="2"/>
        </w:numPr>
        <w:jc w:val="left"/>
      </w:pPr>
      <w:r>
        <w:t>初始化逻辑回归模型，设置随机种子为 42。</w:t>
      </w:r>
    </w:p>
    <w:p w14:paraId="0D434BAA">
      <w:pPr>
        <w:numPr>
          <w:ilvl w:val="1"/>
          <w:numId w:val="2"/>
        </w:numPr>
        <w:jc w:val="left"/>
      </w:pPr>
      <w:r>
        <w:t>定义参数网格</w:t>
      </w:r>
      <w:r>
        <w:rPr>
          <w:rStyle w:val="19"/>
          <w:sz w:val="18"/>
          <w:szCs w:val="18"/>
        </w:rPr>
        <w:t>param_grid_lr</w:t>
      </w:r>
      <w:r>
        <w:t>，对正则化参数</w:t>
      </w:r>
      <w:r>
        <w:rPr>
          <w:rStyle w:val="19"/>
          <w:sz w:val="18"/>
          <w:szCs w:val="18"/>
        </w:rPr>
        <w:t>C</w:t>
      </w:r>
      <w:r>
        <w:t>进行调优，取值为 [0.1, 1, 10]。</w:t>
      </w:r>
    </w:p>
    <w:p w14:paraId="548D5765">
      <w:pPr>
        <w:numPr>
          <w:ilvl w:val="1"/>
          <w:numId w:val="2"/>
        </w:numPr>
        <w:jc w:val="left"/>
      </w:pPr>
      <w:r>
        <w:t>同样使用</w:t>
      </w:r>
      <w:r>
        <w:rPr>
          <w:rStyle w:val="19"/>
          <w:sz w:val="18"/>
          <w:szCs w:val="18"/>
        </w:rPr>
        <w:t>GridSearchCV</w:t>
      </w:r>
      <w:r>
        <w:t>进行交叉验证和参数调优。</w:t>
      </w:r>
    </w:p>
    <w:p w14:paraId="1161A20E">
      <w:pPr>
        <w:pStyle w:val="4"/>
        <w:jc w:val="left"/>
      </w:pPr>
      <w:bookmarkStart w:id="21" w:name="_Toc24488"/>
      <w:r>
        <w:rPr>
          <w:b/>
          <w:bCs/>
        </w:rPr>
        <w:t>（三）模型评估</w:t>
      </w:r>
      <w:bookmarkEnd w:id="21"/>
    </w:p>
    <w:p w14:paraId="286C018C">
      <w:pPr>
        <w:jc w:val="left"/>
      </w:pPr>
    </w:p>
    <w:p w14:paraId="0C2A740E">
      <w:pPr>
        <w:numPr>
          <w:ilvl w:val="0"/>
          <w:numId w:val="7"/>
        </w:numPr>
        <w:jc w:val="left"/>
      </w:pPr>
      <w:r>
        <w:rPr>
          <w:b/>
          <w:bCs/>
        </w:rPr>
        <w:t>准确率（Accuracy）</w:t>
      </w:r>
    </w:p>
    <w:p w14:paraId="6ECB7F5F">
      <w:pPr>
        <w:numPr>
          <w:ilvl w:val="1"/>
          <w:numId w:val="2"/>
        </w:numPr>
        <w:jc w:val="left"/>
      </w:pPr>
      <w:r>
        <w:t>随机森林分类器在测试集上的准确率为 0.8603746545193981。</w:t>
      </w:r>
    </w:p>
    <w:p w14:paraId="4AF2BF8F">
      <w:pPr>
        <w:numPr>
          <w:ilvl w:val="1"/>
          <w:numId w:val="2"/>
        </w:numPr>
        <w:jc w:val="left"/>
      </w:pPr>
      <w:r>
        <w:t>逻辑回归的准确率为 0.8248541304125294。</w:t>
      </w:r>
    </w:p>
    <w:p w14:paraId="5DF45893">
      <w:pPr>
        <w:numPr>
          <w:ilvl w:val="0"/>
          <w:numId w:val="7"/>
        </w:numPr>
        <w:jc w:val="left"/>
      </w:pPr>
      <w:r>
        <w:rPr>
          <w:b/>
          <w:bCs/>
        </w:rPr>
        <w:t>混淆矩阵（Confusion Matrix）</w:t>
      </w:r>
    </w:p>
    <w:p w14:paraId="6DA28A70">
      <w:pPr>
        <w:numPr>
          <w:ilvl w:val="1"/>
          <w:numId w:val="2"/>
        </w:numPr>
        <w:jc w:val="left"/>
      </w:pPr>
      <w:r>
        <w:t>随机森林分类器的混淆矩阵为：</w:t>
      </w:r>
      <w:r>
        <w:drawing>
          <wp:inline distT="0" distB="0" distL="0" distR="0">
            <wp:extent cx="1219200" cy="523875"/>
            <wp:effectExtent l="0" t="0" r="0" b="0"/>
            <wp:docPr id="50" name="E657119C-6982-421D-8BA7-E74DEB70A7DA-1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657119C-6982-421D-8BA7-E74DEB70A7DA-17" descr="latexmath"/>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1219200" cy="523875"/>
                    </a:xfrm>
                    <a:prstGeom prst="rect">
                      <a:avLst/>
                    </a:prstGeom>
                  </pic:spPr>
                </pic:pic>
              </a:graphicData>
            </a:graphic>
          </wp:inline>
        </w:drawing>
      </w:r>
      <w:r>
        <w:t>，表示模型对不同类别样本的分类情况。</w:t>
      </w:r>
    </w:p>
    <w:p w14:paraId="7E7D0205">
      <w:pPr>
        <w:numPr>
          <w:ilvl w:val="1"/>
          <w:numId w:val="2"/>
        </w:numPr>
        <w:jc w:val="left"/>
      </w:pPr>
      <w:r>
        <w:t>逻辑回归的混淆矩阵为：</w:t>
      </w:r>
      <w:r>
        <w:drawing>
          <wp:inline distT="0" distB="0" distL="0" distR="0">
            <wp:extent cx="1219200" cy="523875"/>
            <wp:effectExtent l="0" t="0" r="0" b="0"/>
            <wp:docPr id="52" name="E657119C-6982-421D-8BA7-E74DEB70A7DA-1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657119C-6982-421D-8BA7-E74DEB70A7DA-18" descr="latexmath"/>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1219200" cy="523875"/>
                    </a:xfrm>
                    <a:prstGeom prst="rect">
                      <a:avLst/>
                    </a:prstGeom>
                  </pic:spPr>
                </pic:pic>
              </a:graphicData>
            </a:graphic>
          </wp:inline>
        </w:drawing>
      </w:r>
      <w:r>
        <w:t>。</w:t>
      </w:r>
    </w:p>
    <w:p w14:paraId="14DA9DC7">
      <w:pPr>
        <w:numPr>
          <w:ilvl w:val="0"/>
          <w:numId w:val="7"/>
        </w:numPr>
        <w:jc w:val="left"/>
      </w:pPr>
      <w:r>
        <w:rPr>
          <w:b/>
          <w:bCs/>
        </w:rPr>
        <w:t>分类报告（Classification Report）</w:t>
      </w:r>
    </w:p>
    <w:p w14:paraId="3971C419">
      <w:pPr>
        <w:numPr>
          <w:ilvl w:val="1"/>
          <w:numId w:val="2"/>
        </w:numPr>
        <w:jc w:val="left"/>
      </w:pPr>
      <w:r>
        <w:t>随机森林分类器的分类报告显示，</w:t>
      </w:r>
    </w:p>
    <w:p w14:paraId="0E3432C5">
      <w:pPr>
        <w:numPr>
          <w:ilvl w:val="2"/>
          <w:numId w:val="2"/>
        </w:numPr>
        <w:jc w:val="left"/>
      </w:pPr>
      <w:r>
        <w:t>类别 0 的精确率为 0.87，召回率为 0.96，F1 分数为 0.91；</w:t>
      </w:r>
    </w:p>
    <w:p w14:paraId="166D5F58">
      <w:pPr>
        <w:numPr>
          <w:ilvl w:val="2"/>
          <w:numId w:val="2"/>
        </w:numPr>
        <w:jc w:val="left"/>
      </w:pPr>
      <w:r>
        <w:t>类别 1 的精确率为 0.80，召回率为 0.56，F1 分数为 0.66。</w:t>
      </w:r>
    </w:p>
    <w:p w14:paraId="3B7E756A">
      <w:pPr>
        <w:numPr>
          <w:ilvl w:val="1"/>
          <w:numId w:val="2"/>
        </w:numPr>
        <w:jc w:val="left"/>
      </w:pPr>
      <w:r>
        <w:t>逻辑回归的分类报告中，</w:t>
      </w:r>
    </w:p>
    <w:p w14:paraId="047E076C">
      <w:pPr>
        <w:numPr>
          <w:ilvl w:val="2"/>
          <w:numId w:val="2"/>
        </w:numPr>
        <w:jc w:val="left"/>
      </w:pPr>
      <w:r>
        <w:t>类别 0 的精确率为 0.85，召回率为 0.94，F1 分数为 0.89；</w:t>
      </w:r>
    </w:p>
    <w:p w14:paraId="744D0DE0">
      <w:pPr>
        <w:numPr>
          <w:ilvl w:val="2"/>
          <w:numId w:val="2"/>
        </w:numPr>
        <w:jc w:val="left"/>
      </w:pPr>
      <w:r>
        <w:t>类别 1 的精确率为 0.71，召回率为 0.46，F1 分数为 0.56。</w:t>
      </w:r>
    </w:p>
    <w:p w14:paraId="72252DEA">
      <w:pPr>
        <w:numPr>
          <w:ilvl w:val="0"/>
          <w:numId w:val="7"/>
        </w:numPr>
        <w:jc w:val="left"/>
      </w:pPr>
      <w:r>
        <w:rPr>
          <w:b/>
          <w:bCs/>
        </w:rPr>
        <w:t>ROC 曲线与 AUC 值</w:t>
      </w:r>
    </w:p>
    <w:p w14:paraId="23060CCA">
      <w:pPr>
        <w:numPr>
          <w:ilvl w:val="1"/>
          <w:numId w:val="2"/>
        </w:numPr>
        <w:jc w:val="left"/>
      </w:pPr>
      <w:r>
        <w:t>绘制了各模型的 ROC 曲线，随机森林分类器的 AUC 值为 0.91，逻辑回归的 AUC 值为 0.86AUC 值越接近 1，模型性能越好，说明随机森林分类器在区分正负样本方面表现较好。</w:t>
      </w:r>
    </w:p>
    <w:tbl>
      <w:tblPr>
        <w:tblStyle w:val="12"/>
        <w:tblW w:w="8639" w:type="dxa"/>
        <w:tblInd w:w="0" w:type="dxa"/>
        <w:tblLayout w:type="autofit"/>
        <w:tblCellMar>
          <w:top w:w="0" w:type="dxa"/>
          <w:left w:w="54" w:type="dxa"/>
          <w:bottom w:w="0" w:type="dxa"/>
          <w:right w:w="54" w:type="dxa"/>
        </w:tblCellMar>
      </w:tblPr>
      <w:tblGrid>
        <w:gridCol w:w="4391"/>
        <w:gridCol w:w="4248"/>
      </w:tblGrid>
      <w:tr w14:paraId="4DA2135F">
        <w:tblPrEx>
          <w:tblCellMar>
            <w:top w:w="0" w:type="dxa"/>
            <w:left w:w="54" w:type="dxa"/>
            <w:bottom w:w="0" w:type="dxa"/>
            <w:right w:w="54" w:type="dxa"/>
          </w:tblCellMar>
        </w:tblPrEx>
        <w:trPr>
          <w:trHeight w:val="3643" w:hRule="atLeast"/>
        </w:trPr>
        <w:tc>
          <w:tcPr>
            <w:tcW w:w="4391" w:type="dxa"/>
          </w:tcPr>
          <w:p w14:paraId="32407208">
            <w:r>
              <w:drawing>
                <wp:inline distT="0" distB="0" distL="0" distR="0">
                  <wp:extent cx="2609215" cy="2026285"/>
                  <wp:effectExtent l="0" t="0" r="0" b="0"/>
                  <wp:docPr id="54" name="Picture 59" descr="Y7RVS3Y5ABQ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9" descr="Y7RVS3Y5ABQAK"/>
                          <pic:cNvPicPr>
                            <a:picLocks noChangeAspect="1"/>
                          </pic:cNvPicPr>
                        </pic:nvPicPr>
                        <pic:blipFill>
                          <a:blip r:embed="rId59"/>
                          <a:stretch>
                            <a:fillRect/>
                          </a:stretch>
                        </pic:blipFill>
                        <pic:spPr>
                          <a:xfrm>
                            <a:off x="0" y="0"/>
                            <a:ext cx="2609781" cy="2026306"/>
                          </a:xfrm>
                          <a:prstGeom prst="rect">
                            <a:avLst/>
                          </a:prstGeom>
                        </pic:spPr>
                      </pic:pic>
                    </a:graphicData>
                  </a:graphic>
                </wp:inline>
              </w:drawing>
            </w:r>
          </w:p>
        </w:tc>
        <w:tc>
          <w:tcPr>
            <w:tcW w:w="4248" w:type="dxa"/>
          </w:tcPr>
          <w:p w14:paraId="532D57B1">
            <w:r>
              <w:drawing>
                <wp:inline distT="0" distB="0" distL="0" distR="0">
                  <wp:extent cx="2523490" cy="2026285"/>
                  <wp:effectExtent l="0" t="0" r="0" b="0"/>
                  <wp:docPr id="55" name="Picture 60" descr="BIMFU3Y5ADQ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0" descr="BIMFU3Y5ADQEQ"/>
                          <pic:cNvPicPr>
                            <a:picLocks noChangeAspect="1"/>
                          </pic:cNvPicPr>
                        </pic:nvPicPr>
                        <pic:blipFill>
                          <a:blip r:embed="rId60"/>
                          <a:stretch>
                            <a:fillRect/>
                          </a:stretch>
                        </pic:blipFill>
                        <pic:spPr>
                          <a:xfrm>
                            <a:off x="0" y="0"/>
                            <a:ext cx="2523559" cy="2026306"/>
                          </a:xfrm>
                          <a:prstGeom prst="rect">
                            <a:avLst/>
                          </a:prstGeom>
                        </pic:spPr>
                      </pic:pic>
                    </a:graphicData>
                  </a:graphic>
                </wp:inline>
              </w:drawing>
            </w:r>
          </w:p>
        </w:tc>
      </w:tr>
    </w:tbl>
    <w:p w14:paraId="6B4BBAB8">
      <w:pPr>
        <w:ind w:firstLine="1100" w:firstLineChars="500"/>
        <w:jc w:val="left"/>
        <w:rPr>
          <w:rFonts w:hint="default" w:eastAsia="微软雅黑"/>
          <w:lang w:val="en-US" w:eastAsia="zh-CN"/>
        </w:rPr>
      </w:pPr>
      <w:r>
        <w:rPr>
          <w:rFonts w:hint="eastAsia"/>
          <w:lang w:val="en-US" w:eastAsia="zh-CN"/>
        </w:rPr>
        <w:t>随机森林——ROC曲线                   逻辑回归——ROC曲线</w:t>
      </w:r>
    </w:p>
    <w:p w14:paraId="21E1E471">
      <w:pPr>
        <w:pStyle w:val="4"/>
        <w:jc w:val="left"/>
      </w:pPr>
      <w:bookmarkStart w:id="22" w:name="_Toc6172"/>
      <w:r>
        <w:rPr>
          <w:b/>
          <w:bCs/>
        </w:rPr>
        <w:t>（四）特征重要性分析</w:t>
      </w:r>
      <w:bookmarkEnd w:id="22"/>
    </w:p>
    <w:p w14:paraId="03F07EFD">
      <w:pPr>
        <w:jc w:val="left"/>
      </w:pPr>
      <w:r>
        <w:drawing>
          <wp:inline distT="0" distB="0" distL="0" distR="0">
            <wp:extent cx="2667000" cy="1997075"/>
            <wp:effectExtent l="0" t="0" r="0" b="0"/>
            <wp:docPr id="56" name="Picture 61" descr="AYHVY3Y5AAA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1" descr="AYHVY3Y5AAAAI"/>
                    <pic:cNvPicPr>
                      <a:picLocks noChangeAspect="1"/>
                    </pic:cNvPicPr>
                  </pic:nvPicPr>
                  <pic:blipFill>
                    <a:blip r:embed="rId61"/>
                    <a:stretch>
                      <a:fillRect/>
                    </a:stretch>
                  </pic:blipFill>
                  <pic:spPr>
                    <a:xfrm>
                      <a:off x="0" y="0"/>
                      <a:ext cx="2667000" cy="1997149"/>
                    </a:xfrm>
                    <a:prstGeom prst="rect">
                      <a:avLst/>
                    </a:prstGeom>
                  </pic:spPr>
                </pic:pic>
              </a:graphicData>
            </a:graphic>
          </wp:inline>
        </w:drawing>
      </w:r>
    </w:p>
    <w:p w14:paraId="7240A59B">
      <w:pPr>
        <w:ind w:firstLine="420"/>
        <w:jc w:val="left"/>
      </w:pPr>
      <w:r>
        <w:t>通过随机森林分类器计算特征重要性，发现</w:t>
      </w:r>
      <w:r>
        <w:rPr>
          <w:rStyle w:val="19"/>
        </w:rPr>
        <w:t>relationship</w:t>
      </w:r>
      <w:r>
        <w:t>、</w:t>
      </w:r>
      <w:r>
        <w:rPr>
          <w:rStyle w:val="19"/>
        </w:rPr>
        <w:t>capital-gain</w:t>
      </w:r>
      <w:r>
        <w:t>、</w:t>
      </w:r>
      <w:r>
        <w:rPr>
          <w:rStyle w:val="19"/>
        </w:rPr>
        <w:t>education-num</w:t>
      </w:r>
      <w:r>
        <w:t>等特征对模型预测较为重要。例如，</w:t>
      </w:r>
      <w:r>
        <w:rPr>
          <w:rStyle w:val="19"/>
        </w:rPr>
        <w:t>relationship</w:t>
      </w:r>
      <w:r>
        <w:t>的特征重要性为 0.233474456999246，</w:t>
      </w:r>
      <w:r>
        <w:rPr>
          <w:rStyle w:val="19"/>
        </w:rPr>
        <w:t>capital-gain</w:t>
      </w:r>
      <w:r>
        <w:t>的特征重要性为 0.1950981004816951。</w:t>
      </w:r>
    </w:p>
    <w:p w14:paraId="5B35C9ED">
      <w:pPr>
        <w:pStyle w:val="4"/>
        <w:jc w:val="left"/>
      </w:pPr>
      <w:bookmarkStart w:id="23" w:name="_Toc25701"/>
      <w:r>
        <w:rPr>
          <w:b/>
          <w:bCs/>
        </w:rPr>
        <w:t>（五）决策边界可视化</w:t>
      </w:r>
      <w:bookmarkEnd w:id="23"/>
    </w:p>
    <w:p w14:paraId="77557527">
      <w:pPr>
        <w:jc w:val="left"/>
      </w:pPr>
    </w:p>
    <w:p w14:paraId="655552C6">
      <w:pPr>
        <w:ind w:firstLine="420"/>
        <w:jc w:val="left"/>
      </w:pPr>
      <w:r>
        <w:t>以</w:t>
      </w:r>
      <w:r>
        <w:rPr>
          <w:rStyle w:val="19"/>
        </w:rPr>
        <w:t>relationship</w:t>
      </w:r>
      <w:r>
        <w:t>和</w:t>
      </w:r>
      <w:r>
        <w:rPr>
          <w:rStyle w:val="19"/>
        </w:rPr>
        <w:t>capital-gain</w:t>
      </w:r>
      <w:r>
        <w:t>为特征，绘制了随机森林分类器、逻辑回归和支持向量机的决策边界，直观展示了模型对不同类别样本的划分情况</w:t>
      </w:r>
    </w:p>
    <w:tbl>
      <w:tblPr>
        <w:tblStyle w:val="12"/>
        <w:tblW w:w="8300" w:type="dxa"/>
        <w:tblInd w:w="0" w:type="dxa"/>
        <w:tblLayout w:type="autofit"/>
        <w:tblCellMar>
          <w:top w:w="0" w:type="dxa"/>
          <w:left w:w="54" w:type="dxa"/>
          <w:bottom w:w="0" w:type="dxa"/>
          <w:right w:w="54" w:type="dxa"/>
        </w:tblCellMar>
      </w:tblPr>
      <w:tblGrid>
        <w:gridCol w:w="4207"/>
        <w:gridCol w:w="4093"/>
      </w:tblGrid>
      <w:tr w14:paraId="7CA1FA6F">
        <w:tblPrEx>
          <w:tblCellMar>
            <w:top w:w="0" w:type="dxa"/>
            <w:left w:w="54" w:type="dxa"/>
            <w:bottom w:w="0" w:type="dxa"/>
            <w:right w:w="54" w:type="dxa"/>
          </w:tblCellMar>
        </w:tblPrEx>
        <w:tc>
          <w:tcPr>
            <w:tcW w:w="4207" w:type="dxa"/>
          </w:tcPr>
          <w:p w14:paraId="3EC1D8F7">
            <w:r>
              <w:drawing>
                <wp:inline distT="0" distB="0" distL="0" distR="0">
                  <wp:extent cx="2602230" cy="2063750"/>
                  <wp:effectExtent l="0" t="0" r="0" b="0"/>
                  <wp:docPr id="57" name="Picture 62" descr="SFXVY3Y5ACQ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2" descr="SFXVY3Y5ACQHA"/>
                          <pic:cNvPicPr>
                            <a:picLocks noChangeAspect="1"/>
                          </pic:cNvPicPr>
                        </pic:nvPicPr>
                        <pic:blipFill>
                          <a:blip r:embed="rId62"/>
                          <a:stretch>
                            <a:fillRect/>
                          </a:stretch>
                        </pic:blipFill>
                        <pic:spPr>
                          <a:xfrm>
                            <a:off x="0" y="0"/>
                            <a:ext cx="2602864" cy="2064015"/>
                          </a:xfrm>
                          <a:prstGeom prst="rect">
                            <a:avLst/>
                          </a:prstGeom>
                        </pic:spPr>
                      </pic:pic>
                    </a:graphicData>
                  </a:graphic>
                </wp:inline>
              </w:drawing>
            </w:r>
          </w:p>
        </w:tc>
        <w:tc>
          <w:tcPr>
            <w:tcW w:w="4093" w:type="dxa"/>
          </w:tcPr>
          <w:p w14:paraId="6944EFC6">
            <w:r>
              <w:drawing>
                <wp:inline distT="0" distB="0" distL="0" distR="0">
                  <wp:extent cx="2530475" cy="2063750"/>
                  <wp:effectExtent l="0" t="0" r="0" b="0"/>
                  <wp:docPr id="58" name="Picture 63" descr="F6JFY3Y5ADQ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3" descr="F6JFY3Y5ADQBW"/>
                          <pic:cNvPicPr>
                            <a:picLocks noChangeAspect="1"/>
                          </pic:cNvPicPr>
                        </pic:nvPicPr>
                        <pic:blipFill>
                          <a:blip r:embed="rId63"/>
                          <a:stretch>
                            <a:fillRect/>
                          </a:stretch>
                        </pic:blipFill>
                        <pic:spPr>
                          <a:xfrm>
                            <a:off x="0" y="0"/>
                            <a:ext cx="2530476" cy="2064015"/>
                          </a:xfrm>
                          <a:prstGeom prst="rect">
                            <a:avLst/>
                          </a:prstGeom>
                        </pic:spPr>
                      </pic:pic>
                    </a:graphicData>
                  </a:graphic>
                </wp:inline>
              </w:drawing>
            </w:r>
          </w:p>
        </w:tc>
      </w:tr>
    </w:tbl>
    <w:p w14:paraId="2EF01DD0">
      <w:pPr>
        <w:ind w:firstLine="1100" w:firstLineChars="500"/>
        <w:jc w:val="left"/>
        <w:rPr>
          <w:rFonts w:hint="default"/>
          <w:lang w:val="en-US"/>
        </w:rPr>
      </w:pPr>
      <w:r>
        <w:rPr>
          <w:rFonts w:hint="eastAsia"/>
          <w:lang w:val="en-US" w:eastAsia="zh-CN"/>
        </w:rPr>
        <w:t>随机森林——决策边界                  逻辑回归——决策边界</w:t>
      </w:r>
    </w:p>
    <w:p w14:paraId="68D9356A">
      <w:pPr>
        <w:pStyle w:val="3"/>
        <w:jc w:val="left"/>
      </w:pPr>
      <w:bookmarkStart w:id="24" w:name="_Toc32012"/>
      <w:r>
        <w:rPr>
          <w:b/>
          <w:bCs/>
        </w:rPr>
        <w:t>八、回归任务 ——预测education</w:t>
      </w:r>
      <w:bookmarkEnd w:id="24"/>
    </w:p>
    <w:p w14:paraId="06D5167D">
      <w:pPr>
        <w:pStyle w:val="4"/>
        <w:jc w:val="left"/>
      </w:pPr>
      <w:bookmarkStart w:id="25" w:name="_Toc24386"/>
      <w:r>
        <w:rPr>
          <w:b/>
          <w:bCs/>
        </w:rPr>
        <w:t>（一）确定特征与目标</w:t>
      </w:r>
      <w:bookmarkEnd w:id="25"/>
    </w:p>
    <w:p w14:paraId="0B0D18D0">
      <w:pPr>
        <w:jc w:val="left"/>
      </w:pPr>
      <w:r>
        <w:drawing>
          <wp:inline distT="0" distB="0" distL="0" distR="0">
            <wp:extent cx="5270500" cy="1737360"/>
            <wp:effectExtent l="0" t="0" r="0" b="0"/>
            <wp:docPr id="59" name="Picture 64" descr="AN2W24A5ACA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4" descr="AN2W24A5ACAEQ"/>
                    <pic:cNvPicPr>
                      <a:picLocks noChangeAspect="1"/>
                    </pic:cNvPicPr>
                  </pic:nvPicPr>
                  <pic:blipFill>
                    <a:blip r:embed="rId64"/>
                    <a:stretch>
                      <a:fillRect/>
                    </a:stretch>
                  </pic:blipFill>
                  <pic:spPr>
                    <a:xfrm>
                      <a:off x="0" y="0"/>
                      <a:ext cx="5270500" cy="1737703"/>
                    </a:xfrm>
                    <a:prstGeom prst="rect">
                      <a:avLst/>
                    </a:prstGeom>
                  </pic:spPr>
                </pic:pic>
              </a:graphicData>
            </a:graphic>
          </wp:inline>
        </w:drawing>
      </w:r>
    </w:p>
    <w:p w14:paraId="1F06A16A">
      <w:pPr>
        <w:jc w:val="left"/>
      </w:pPr>
      <w:r>
        <w:t>通过特征编码，我发现教育程度和受教育年份有较大相关性，所以在后续的回归模型我选择</w:t>
      </w:r>
      <w:r>
        <w:rPr>
          <w:b/>
          <w:bCs/>
        </w:rPr>
        <w:t>education列</w:t>
      </w:r>
      <w:r>
        <w:t>作为目标</w:t>
      </w:r>
    </w:p>
    <w:p w14:paraId="673E59CA">
      <w:pPr>
        <w:pStyle w:val="4"/>
        <w:jc w:val="left"/>
      </w:pPr>
      <w:bookmarkStart w:id="26" w:name="_Toc1549"/>
      <w:r>
        <w:rPr>
          <w:b/>
          <w:bCs/>
        </w:rPr>
        <w:t>（二）模型选择与调优</w:t>
      </w:r>
      <w:bookmarkEnd w:id="26"/>
    </w:p>
    <w:p w14:paraId="3418322C">
      <w:pPr>
        <w:jc w:val="left"/>
      </w:pPr>
    </w:p>
    <w:p w14:paraId="732AB43D">
      <w:pPr>
        <w:numPr>
          <w:ilvl w:val="0"/>
          <w:numId w:val="8"/>
        </w:numPr>
        <w:jc w:val="left"/>
      </w:pPr>
      <w:r>
        <w:rPr>
          <w:b/>
          <w:bCs/>
        </w:rPr>
        <w:t>线性回归（LinearRegression）</w:t>
      </w:r>
    </w:p>
    <w:p w14:paraId="601AB8F4">
      <w:pPr>
        <w:numPr>
          <w:ilvl w:val="1"/>
          <w:numId w:val="2"/>
        </w:numPr>
        <w:jc w:val="left"/>
      </w:pPr>
      <w:r>
        <w:t>直接使用</w:t>
      </w:r>
      <w:r>
        <w:rPr>
          <w:rStyle w:val="19"/>
          <w:sz w:val="18"/>
          <w:szCs w:val="18"/>
        </w:rPr>
        <w:t>LinearRegression</w:t>
      </w:r>
      <w:r>
        <w:t>模型进行训练，未进行参数调优。</w:t>
      </w:r>
    </w:p>
    <w:p w14:paraId="5291197E">
      <w:pPr>
        <w:numPr>
          <w:ilvl w:val="0"/>
          <w:numId w:val="8"/>
        </w:numPr>
        <w:jc w:val="left"/>
      </w:pPr>
      <w:r>
        <w:rPr>
          <w:b/>
          <w:bCs/>
        </w:rPr>
        <w:t>多项式回归（PolynomialRegression）</w:t>
      </w:r>
    </w:p>
    <w:p w14:paraId="6FAC6E73">
      <w:pPr>
        <w:numPr>
          <w:ilvl w:val="1"/>
          <w:numId w:val="2"/>
        </w:numPr>
        <w:jc w:val="left"/>
      </w:pPr>
      <w:r>
        <w:t>先使用</w:t>
      </w:r>
      <w:r>
        <w:rPr>
          <w:rStyle w:val="19"/>
          <w:sz w:val="18"/>
          <w:szCs w:val="18"/>
        </w:rPr>
        <w:t>PolynomialFeatures</w:t>
      </w:r>
      <w:r>
        <w:t>对特征进行多项式转换，然后与</w:t>
      </w:r>
      <w:r>
        <w:rPr>
          <w:rStyle w:val="19"/>
          <w:sz w:val="18"/>
          <w:szCs w:val="18"/>
        </w:rPr>
        <w:t>LinearRegression</w:t>
      </w:r>
      <w:r>
        <w:t>结合构建多项式回归模型，尝试了不同的多项式次数。</w:t>
      </w:r>
    </w:p>
    <w:p w14:paraId="2857BB9C">
      <w:pPr>
        <w:numPr>
          <w:ilvl w:val="1"/>
          <w:numId w:val="2"/>
        </w:numPr>
        <w:jc w:val="left"/>
      </w:pPr>
      <w:r>
        <w:t>通过</w:t>
      </w:r>
      <w:r>
        <w:rPr>
          <w:rStyle w:val="19"/>
          <w:sz w:val="18"/>
          <w:szCs w:val="18"/>
        </w:rPr>
        <w:t>GridSearchCV</w:t>
      </w:r>
      <w:r>
        <w:t>对多项式次数进行调优，寻找最优的多项式回归模型。</w:t>
      </w:r>
    </w:p>
    <w:p w14:paraId="395B0F1C">
      <w:pPr>
        <w:numPr>
          <w:ilvl w:val="0"/>
          <w:numId w:val="8"/>
        </w:numPr>
        <w:jc w:val="left"/>
      </w:pPr>
      <w:r>
        <w:rPr>
          <w:b/>
          <w:bCs/>
        </w:rPr>
        <w:t>随机森林（RandomForestRegressor）</w:t>
      </w:r>
    </w:p>
    <w:p w14:paraId="6EE780C0">
      <w:pPr>
        <w:numPr>
          <w:ilvl w:val="1"/>
          <w:numId w:val="2"/>
        </w:numPr>
        <w:jc w:val="left"/>
      </w:pPr>
      <w:r>
        <w:t>初始化随机森林回归器（</w:t>
      </w:r>
      <w:r>
        <w:rPr>
          <w:rStyle w:val="19"/>
          <w:sz w:val="18"/>
          <w:szCs w:val="18"/>
        </w:rPr>
        <w:t>RandomForestRegressor</w:t>
      </w:r>
      <w:r>
        <w:t>），设置随机种子为 42，通过</w:t>
      </w:r>
      <w:r>
        <w:rPr>
          <w:rStyle w:val="19"/>
          <w:sz w:val="18"/>
          <w:szCs w:val="18"/>
        </w:rPr>
        <w:t>RandomizedSearchCV</w:t>
      </w:r>
      <w:r>
        <w:t>对</w:t>
      </w:r>
      <w:r>
        <w:rPr>
          <w:rStyle w:val="19"/>
          <w:sz w:val="18"/>
          <w:szCs w:val="18"/>
        </w:rPr>
        <w:t>max_depth</w:t>
      </w:r>
      <w:r>
        <w:t>、</w:t>
      </w:r>
      <w:r>
        <w:rPr>
          <w:rStyle w:val="19"/>
          <w:sz w:val="18"/>
          <w:szCs w:val="18"/>
        </w:rPr>
        <w:t>n_estimators</w:t>
      </w:r>
      <w:r>
        <w:t>、</w:t>
      </w:r>
      <w:r>
        <w:rPr>
          <w:rStyle w:val="19"/>
          <w:sz w:val="18"/>
          <w:szCs w:val="18"/>
        </w:rPr>
        <w:t>min_samples_split</w:t>
      </w:r>
      <w:r>
        <w:t>和</w:t>
      </w:r>
      <w:r>
        <w:rPr>
          <w:rStyle w:val="19"/>
          <w:sz w:val="18"/>
          <w:szCs w:val="18"/>
        </w:rPr>
        <w:t>min_samples_leaf</w:t>
      </w:r>
      <w:r>
        <w:t>等参数进行随机搜索调优。</w:t>
      </w:r>
    </w:p>
    <w:p w14:paraId="6FDD0D93">
      <w:pPr>
        <w:pStyle w:val="4"/>
        <w:jc w:val="left"/>
      </w:pPr>
      <w:bookmarkStart w:id="27" w:name="_Toc29590"/>
      <w:r>
        <w:rPr>
          <w:b/>
          <w:bCs/>
        </w:rPr>
        <w:t>（三）模型评估</w:t>
      </w:r>
      <w:bookmarkEnd w:id="27"/>
    </w:p>
    <w:p w14:paraId="681398FF">
      <w:pPr>
        <w:jc w:val="left"/>
      </w:pPr>
    </w:p>
    <w:p w14:paraId="1F594DE4">
      <w:pPr>
        <w:numPr>
          <w:ilvl w:val="0"/>
          <w:numId w:val="9"/>
        </w:numPr>
        <w:jc w:val="left"/>
      </w:pPr>
      <w:r>
        <w:rPr>
          <w:b/>
          <w:bCs/>
        </w:rPr>
        <w:t>均方误差（MSE）</w:t>
      </w:r>
    </w:p>
    <w:p w14:paraId="072FF7B3">
      <w:pPr>
        <w:numPr>
          <w:ilvl w:val="1"/>
          <w:numId w:val="2"/>
        </w:numPr>
        <w:jc w:val="left"/>
      </w:pPr>
      <w:r>
        <w:t>线性回归的均方误差为 12.905600663049183。</w:t>
      </w:r>
    </w:p>
    <w:p w14:paraId="20443FCD">
      <w:pPr>
        <w:numPr>
          <w:ilvl w:val="1"/>
          <w:numId w:val="2"/>
        </w:numPr>
        <w:jc w:val="left"/>
      </w:pPr>
      <w:r>
        <w:t>多项式回归（最佳次数为 3）的均方误差为 0.36385920456646637。</w:t>
      </w:r>
    </w:p>
    <w:p w14:paraId="276D13EE">
      <w:pPr>
        <w:numPr>
          <w:ilvl w:val="1"/>
          <w:numId w:val="2"/>
        </w:numPr>
        <w:jc w:val="left"/>
      </w:pPr>
      <w:r>
        <w:t>决策树回归（最优参数下）的均方误差为 0.0。</w:t>
      </w:r>
    </w:p>
    <w:p w14:paraId="46D76696">
      <w:pPr>
        <w:numPr>
          <w:ilvl w:val="0"/>
          <w:numId w:val="9"/>
        </w:numPr>
        <w:jc w:val="left"/>
      </w:pPr>
      <w:r>
        <w:rPr>
          <w:b/>
          <w:bCs/>
        </w:rPr>
        <w:t>R2 分数（R2 Score）</w:t>
      </w:r>
    </w:p>
    <w:p w14:paraId="400C6C47">
      <w:pPr>
        <w:numPr>
          <w:ilvl w:val="1"/>
          <w:numId w:val="2"/>
        </w:numPr>
        <w:jc w:val="left"/>
      </w:pPr>
      <w:r>
        <w:t>线性回归的 R2 分数为 0.12633837334608056。</w:t>
      </w:r>
    </w:p>
    <w:p w14:paraId="0D25BD35">
      <w:pPr>
        <w:numPr>
          <w:ilvl w:val="1"/>
          <w:numId w:val="2"/>
        </w:numPr>
        <w:jc w:val="left"/>
      </w:pPr>
      <w:r>
        <w:t>多项式回归（最佳次数为 20）的 R2 分数为 0.9753680721390434。</w:t>
      </w:r>
    </w:p>
    <w:p w14:paraId="73F559CC">
      <w:pPr>
        <w:numPr>
          <w:ilvl w:val="1"/>
          <w:numId w:val="2"/>
        </w:numPr>
        <w:jc w:val="left"/>
      </w:pPr>
      <w:r>
        <w:t>随机森林回归（最优参数下）的 R2 分数为 1.0。R2 分数越接近 1，模型拟合效果越好，随机森林回归在该数据集上的拟合效果相对较好。</w:t>
      </w:r>
    </w:p>
    <w:p w14:paraId="64AD3438">
      <w:pPr>
        <w:pStyle w:val="4"/>
        <w:jc w:val="left"/>
      </w:pPr>
      <w:bookmarkStart w:id="28" w:name="_Toc26286"/>
      <w:r>
        <w:rPr>
          <w:b/>
          <w:bCs/>
        </w:rPr>
        <w:t>（四）相关性分析</w:t>
      </w:r>
      <w:bookmarkEnd w:id="28"/>
    </w:p>
    <w:p w14:paraId="133CBE1B">
      <w:pPr>
        <w:jc w:val="left"/>
      </w:pPr>
      <w:r>
        <w:drawing>
          <wp:inline distT="0" distB="0" distL="0" distR="0">
            <wp:extent cx="2656840" cy="3103880"/>
            <wp:effectExtent l="0" t="0" r="635" b="1270"/>
            <wp:docPr id="60" name="Picture 65" descr="PWZU64A5ACA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5" descr="PWZU64A5ACAEQ"/>
                    <pic:cNvPicPr>
                      <a:picLocks noChangeAspect="1"/>
                    </pic:cNvPicPr>
                  </pic:nvPicPr>
                  <pic:blipFill>
                    <a:blip r:embed="rId65"/>
                    <a:stretch>
                      <a:fillRect/>
                    </a:stretch>
                  </pic:blipFill>
                  <pic:spPr>
                    <a:xfrm>
                      <a:off x="0" y="0"/>
                      <a:ext cx="2656840" cy="3103880"/>
                    </a:xfrm>
                    <a:prstGeom prst="rect">
                      <a:avLst/>
                    </a:prstGeom>
                  </pic:spPr>
                </pic:pic>
              </a:graphicData>
            </a:graphic>
          </wp:inline>
        </w:drawing>
      </w:r>
    </w:p>
    <w:p w14:paraId="200329D0">
      <w:pPr>
        <w:jc w:val="left"/>
      </w:pPr>
    </w:p>
    <w:p w14:paraId="13F0FFC6">
      <w:pPr>
        <w:jc w:val="left"/>
      </w:pPr>
      <w:r>
        <w:t>计算特征之间的相关性，发现education和education-num之间的相关性较高，相关系数为 0.359668。</w:t>
      </w:r>
    </w:p>
    <w:p w14:paraId="14785D1A">
      <w:pPr>
        <w:pStyle w:val="4"/>
        <w:jc w:val="left"/>
      </w:pPr>
      <w:bookmarkStart w:id="29" w:name="_Toc30205"/>
      <w:r>
        <w:rPr>
          <w:b/>
          <w:bCs/>
        </w:rPr>
        <w:t>（五）预测结果可视化</w:t>
      </w:r>
      <w:bookmarkEnd w:id="29"/>
    </w:p>
    <w:p w14:paraId="36C07378">
      <w:pPr>
        <w:ind w:firstLine="420"/>
        <w:jc w:val="left"/>
      </w:pPr>
      <w:r>
        <w:t>绘制了线性回归、多项式回归和随机森林回归的预测结果与实际值的散点图，直观展示了模型的拟合效果。</w:t>
      </w:r>
    </w:p>
    <w:p w14:paraId="3BF5FFA8">
      <w:pPr>
        <w:jc w:val="center"/>
      </w:pPr>
      <w:r>
        <w:drawing>
          <wp:inline distT="0" distB="0" distL="114300" distR="114300">
            <wp:extent cx="4390390" cy="3358515"/>
            <wp:effectExtent l="0" t="0" r="635" b="381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6"/>
                    <a:stretch>
                      <a:fillRect/>
                    </a:stretch>
                  </pic:blipFill>
                  <pic:spPr>
                    <a:xfrm>
                      <a:off x="0" y="0"/>
                      <a:ext cx="4390390" cy="3358515"/>
                    </a:xfrm>
                    <a:prstGeom prst="rect">
                      <a:avLst/>
                    </a:prstGeom>
                    <a:noFill/>
                    <a:ln>
                      <a:noFill/>
                    </a:ln>
                  </pic:spPr>
                </pic:pic>
              </a:graphicData>
            </a:graphic>
          </wp:inline>
        </w:drawing>
      </w:r>
    </w:p>
    <w:p w14:paraId="4D38CF08">
      <w:pPr>
        <w:jc w:val="center"/>
      </w:pPr>
      <w:r>
        <w:drawing>
          <wp:inline distT="0" distB="0" distL="0" distR="0">
            <wp:extent cx="4775200" cy="3776345"/>
            <wp:effectExtent l="0" t="0" r="6350" b="5080"/>
            <wp:docPr id="62" name="Picture 67" descr="JQCFC4A5ABA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7" descr="JQCFC4A5ABAEG"/>
                    <pic:cNvPicPr>
                      <a:picLocks noChangeAspect="1"/>
                    </pic:cNvPicPr>
                  </pic:nvPicPr>
                  <pic:blipFill>
                    <a:blip r:embed="rId67"/>
                    <a:stretch>
                      <a:fillRect/>
                    </a:stretch>
                  </pic:blipFill>
                  <pic:spPr>
                    <a:xfrm>
                      <a:off x="0" y="0"/>
                      <a:ext cx="4775200" cy="3776345"/>
                    </a:xfrm>
                    <a:prstGeom prst="rect">
                      <a:avLst/>
                    </a:prstGeom>
                  </pic:spPr>
                </pic:pic>
              </a:graphicData>
            </a:graphic>
          </wp:inline>
        </w:drawing>
      </w:r>
    </w:p>
    <w:p w14:paraId="2BE8D03A">
      <w:pPr>
        <w:jc w:val="center"/>
      </w:pPr>
      <w:r>
        <w:drawing>
          <wp:inline distT="0" distB="0" distL="114300" distR="114300">
            <wp:extent cx="5015865" cy="3869690"/>
            <wp:effectExtent l="0" t="0" r="3810"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68"/>
                    <a:stretch>
                      <a:fillRect/>
                    </a:stretch>
                  </pic:blipFill>
                  <pic:spPr>
                    <a:xfrm>
                      <a:off x="0" y="0"/>
                      <a:ext cx="5015865" cy="3869690"/>
                    </a:xfrm>
                    <a:prstGeom prst="rect">
                      <a:avLst/>
                    </a:prstGeom>
                    <a:noFill/>
                    <a:ln>
                      <a:noFill/>
                    </a:ln>
                  </pic:spPr>
                </pic:pic>
              </a:graphicData>
            </a:graphic>
          </wp:inline>
        </w:drawing>
      </w:r>
    </w:p>
    <w:p w14:paraId="79FBEA2F">
      <w:pPr>
        <w:pStyle w:val="3"/>
        <w:jc w:val="left"/>
      </w:pPr>
      <w:bookmarkStart w:id="30" w:name="_Toc31549"/>
      <w:r>
        <w:rPr>
          <w:b/>
          <w:bCs/>
        </w:rPr>
        <w:t>九、</w:t>
      </w:r>
      <w:r>
        <w:t>总结</w:t>
      </w:r>
      <w:bookmarkEnd w:id="30"/>
    </w:p>
    <w:p w14:paraId="04F245FF">
      <w:pPr>
        <w:numPr>
          <w:ilvl w:val="0"/>
          <w:numId w:val="10"/>
        </w:numPr>
        <w:jc w:val="left"/>
      </w:pPr>
      <w:r>
        <w:rPr>
          <w:b/>
          <w:bCs/>
        </w:rPr>
        <w:t>模型性能对比</w:t>
      </w:r>
    </w:p>
    <w:p w14:paraId="4EE06270">
      <w:pPr>
        <w:numPr>
          <w:ilvl w:val="1"/>
          <w:numId w:val="2"/>
        </w:numPr>
        <w:jc w:val="left"/>
      </w:pPr>
      <w:r>
        <w:t>在分类任务中，随机森林分类器表现最佳，具有较高的准确率、较好的召回率和 F1 分数，以及较高的 AUC 值，其决策边界能够较好地区分不同类别样本。逻辑回归和支持向量机也有一定的性能表现，但相对随机森林分类器稍逊一筹。</w:t>
      </w:r>
    </w:p>
    <w:p w14:paraId="3603D6EC">
      <w:pPr>
        <w:numPr>
          <w:ilvl w:val="1"/>
          <w:numId w:val="2"/>
        </w:numPr>
        <w:jc w:val="left"/>
      </w:pPr>
      <w:r>
        <w:rPr>
          <w:rFonts w:hint="eastAsia"/>
          <w:lang w:val="en-US" w:eastAsia="zh-CN"/>
        </w:rPr>
        <w:t>在使用fnlwgt作为权重列后，随机森林和逻辑回归，训练结果，并没有明显变化，极小的提升准确率</w:t>
      </w:r>
    </w:p>
    <w:p w14:paraId="6E8DBF48">
      <w:pPr>
        <w:numPr>
          <w:ilvl w:val="1"/>
          <w:numId w:val="2"/>
        </w:numPr>
        <w:jc w:val="left"/>
      </w:pPr>
      <w:r>
        <w:t>在回归任务中，随机森林回归在均方误差和 R2 分数方面表现较好，能够较好地拟合数据。多项式回归在合适的次数下也能取得较好的效果，而线性回归的拟合效果相对较弱。</w:t>
      </w:r>
    </w:p>
    <w:p w14:paraId="50631B94">
      <w:pPr>
        <w:numPr>
          <w:ilvl w:val="0"/>
          <w:numId w:val="10"/>
        </w:numPr>
        <w:jc w:val="left"/>
      </w:pPr>
      <w:r>
        <w:rPr>
          <w:b/>
          <w:bCs/>
        </w:rPr>
        <w:t>数据预处理的重要性</w:t>
      </w:r>
    </w:p>
    <w:p w14:paraId="42477695">
      <w:pPr>
        <w:numPr>
          <w:ilvl w:val="1"/>
          <w:numId w:val="2"/>
        </w:numPr>
        <w:jc w:val="left"/>
      </w:pPr>
      <w:r>
        <w:t>数据预处理步骤如缺失值处理、数据转换、特征编码和标准化等对模型性能有重要影响。合理的预处理可以提高模型的准确性和稳定性，使模型能够更好地学习数据中的模式。</w:t>
      </w:r>
    </w:p>
    <w:p w14:paraId="111AEB55">
      <w:pPr>
        <w:numPr>
          <w:ilvl w:val="0"/>
          <w:numId w:val="10"/>
        </w:numPr>
        <w:jc w:val="left"/>
      </w:pPr>
      <w:r>
        <w:rPr>
          <w:b/>
          <w:bCs/>
        </w:rPr>
        <w:t>调优策略的影响</w:t>
      </w:r>
    </w:p>
    <w:p w14:paraId="72014182">
      <w:pPr>
        <w:numPr>
          <w:ilvl w:val="1"/>
          <w:numId w:val="2"/>
        </w:numPr>
        <w:jc w:val="left"/>
      </w:pPr>
      <w:r>
        <w:t>通过网格搜索（</w:t>
      </w:r>
      <w:r>
        <w:rPr>
          <w:rStyle w:val="19"/>
          <w:sz w:val="18"/>
          <w:szCs w:val="18"/>
        </w:rPr>
        <w:t>GridSearchCV</w:t>
      </w:r>
      <w:r>
        <w:t>）和随机搜索（</w:t>
      </w:r>
      <w:r>
        <w:rPr>
          <w:rStyle w:val="19"/>
          <w:sz w:val="18"/>
          <w:szCs w:val="18"/>
        </w:rPr>
        <w:t>RandomizedSearchCV</w:t>
      </w:r>
      <w:r>
        <w:t>）对模型参数进行调优，可以显著提高模型性能。不同模型对参数的敏感度不同，合理选择调优参数范围和方法能够找到最优的模型配置。</w:t>
      </w:r>
    </w:p>
    <w:p w14:paraId="7892847C">
      <w:pPr>
        <w:numPr>
          <w:ilvl w:val="0"/>
          <w:numId w:val="10"/>
        </w:numPr>
        <w:jc w:val="left"/>
      </w:pPr>
      <w:r>
        <w:rPr>
          <w:b/>
          <w:bCs/>
        </w:rPr>
        <w:t>特征工程的作用</w:t>
      </w:r>
    </w:p>
    <w:p w14:paraId="034661B3">
      <w:pPr>
        <w:numPr>
          <w:ilvl w:val="1"/>
          <w:numId w:val="2"/>
        </w:numPr>
        <w:jc w:val="left"/>
      </w:pPr>
      <w:r>
        <w:t>特征重要性分析有助于理解数据中不同特征对模型预测的贡献程度，可指导特征选择和特征工程。在回归任务中，相关性分析可以发现特征之间的关系，避免多重共线性等问题，从而优化模型。</w:t>
      </w:r>
    </w:p>
    <w:p w14:paraId="6CA3FC5E">
      <w:pPr>
        <w:numPr>
          <w:ilvl w:val="0"/>
          <w:numId w:val="10"/>
        </w:numPr>
        <w:jc w:val="left"/>
      </w:pPr>
      <w:r>
        <w:rPr>
          <w:b/>
          <w:bCs/>
        </w:rPr>
        <w:t>可视化的帮助</w:t>
      </w:r>
    </w:p>
    <w:p w14:paraId="50EB5B7E">
      <w:pPr>
        <w:numPr>
          <w:ilvl w:val="1"/>
          <w:numId w:val="2"/>
        </w:numPr>
        <w:jc w:val="left"/>
      </w:pPr>
      <w:r>
        <w:t>可视化技术如 ROC 曲线、决策边界可视化、拟合曲线等有助于直观理解模型性能和数据特征之间的关系，能够辅助模型评估和调优过程，使结果更易于解释和分析。</w:t>
      </w:r>
    </w:p>
    <w:p w14:paraId="6637900F">
      <w:pPr>
        <w:pStyle w:val="3"/>
        <w:jc w:val="left"/>
      </w:pPr>
      <w:bookmarkStart w:id="31" w:name="_Toc19240"/>
      <w:r>
        <w:rPr>
          <w:b/>
          <w:bCs/>
        </w:rPr>
        <w:t>十、参考文献</w:t>
      </w:r>
      <w:bookmarkEnd w:id="31"/>
    </w:p>
    <w:p w14:paraId="09603B58">
      <w:pPr>
        <w:jc w:val="left"/>
      </w:pPr>
      <w:r>
        <w:t xml:space="preserve">[1] scikit-learn 官方文档. </w:t>
      </w:r>
      <w:r>
        <w:fldChar w:fldCharType="begin"/>
      </w:r>
      <w:r>
        <w:instrText xml:space="preserve"> HYPERLINK "https://scikit-learn.org/stable/documentation.html" </w:instrText>
      </w:r>
      <w:r>
        <w:fldChar w:fldCharType="separate"/>
      </w:r>
      <w:r>
        <w:rPr>
          <w:rStyle w:val="15"/>
        </w:rPr>
        <w:t>https://scikit-learn.org/stable/documentation.html</w:t>
      </w:r>
      <w:r>
        <w:fldChar w:fldCharType="end"/>
      </w:r>
    </w:p>
    <w:p w14:paraId="26F4388D">
      <w:pPr>
        <w:pStyle w:val="3"/>
        <w:jc w:val="left"/>
      </w:pPr>
      <w:bookmarkStart w:id="32" w:name="_Toc4312"/>
      <w:r>
        <w:t>十一、感想</w:t>
      </w:r>
      <w:bookmarkEnd w:id="32"/>
    </w:p>
    <w:p w14:paraId="430C7DE0">
      <w:pPr>
        <w:pStyle w:val="4"/>
        <w:jc w:val="left"/>
      </w:pPr>
      <w:bookmarkStart w:id="33" w:name="_Toc25125"/>
      <w:r>
        <w:rPr>
          <w:b/>
          <w:bCs/>
        </w:rPr>
        <w:t>（一）困难</w:t>
      </w:r>
      <w:bookmarkEnd w:id="33"/>
    </w:p>
    <w:p w14:paraId="64A413D2">
      <w:pPr>
        <w:numPr>
          <w:ilvl w:val="0"/>
          <w:numId w:val="11"/>
        </w:numPr>
        <w:jc w:val="left"/>
      </w:pPr>
      <w:r>
        <w:rPr>
          <w:b/>
          <w:bCs/>
        </w:rPr>
        <w:t>数据预处理的复杂性</w:t>
      </w:r>
    </w:p>
    <w:p w14:paraId="0878D6C1">
      <w:pPr>
        <w:numPr>
          <w:ilvl w:val="1"/>
          <w:numId w:val="2"/>
        </w:numPr>
        <w:jc w:val="left"/>
      </w:pPr>
      <w:r>
        <w:rPr>
          <w:b/>
          <w:bCs/>
        </w:rPr>
        <w:t>缺失值处理的纠结</w:t>
      </w:r>
      <w:r>
        <w:t>：在面对数据集时，发现多个特征存在缺失值，如工作类别、职业等。对于这些缺失值，起初尝试了多种填充方法，包括均值填充、众数填充等，但都存在一定问题。均值填充可能会使数据偏向平均值，影响数据的真实性；删除缺失值记录，会影响模型泛化能力。但缺失值数量少，所以最终选择众数填充。</w:t>
      </w:r>
    </w:p>
    <w:p w14:paraId="1C67D06A">
      <w:pPr>
        <w:jc w:val="left"/>
      </w:pPr>
    </w:p>
    <w:p w14:paraId="618D8D48">
      <w:pPr>
        <w:numPr>
          <w:ilvl w:val="0"/>
          <w:numId w:val="11"/>
        </w:numPr>
        <w:jc w:val="left"/>
      </w:pPr>
      <w:r>
        <w:rPr>
          <w:b/>
          <w:bCs/>
        </w:rPr>
        <w:t>模型选择与调优的挑战</w:t>
      </w:r>
    </w:p>
    <w:p w14:paraId="6AEB3157">
      <w:pPr>
        <w:numPr>
          <w:ilvl w:val="1"/>
          <w:numId w:val="2"/>
        </w:numPr>
        <w:jc w:val="left"/>
      </w:pPr>
      <w:r>
        <w:rPr>
          <w:b/>
          <w:bCs/>
        </w:rPr>
        <w:t>模型选择</w:t>
      </w:r>
      <w:r>
        <w:t>：面对众多的机器学习模型，如逻辑回归、支持向量机、随机森林等，不知道该从何下手。每种模型都有其适用场景和优缺点，而数据集的特点又不是那么容易把握，导致在模型选择上犹豫不决，浪费了不少时间去尝试不同的模型，却难以快速找到最适合的那个。</w:t>
      </w:r>
    </w:p>
    <w:p w14:paraId="3CE3F604">
      <w:pPr>
        <w:numPr>
          <w:ilvl w:val="1"/>
          <w:numId w:val="2"/>
        </w:numPr>
        <w:jc w:val="left"/>
      </w:pPr>
      <w:r>
        <w:rPr>
          <w:b/>
          <w:bCs/>
        </w:rPr>
        <w:t>参数调优</w:t>
      </w:r>
      <w:r>
        <w:t>：确定了模型后，参数调优又是一个巨大的挑战。例如，随机森林模型中的树的数量、最大深度、内部节点分裂所需最小样本数等参数，通过网格搜索等方法进行调优时，计算量非常大，</w:t>
      </w:r>
      <w:r>
        <w:rPr>
          <w:rFonts w:hint="eastAsia"/>
          <w:lang w:val="en-US" w:eastAsia="zh-CN"/>
        </w:rPr>
        <w:t>也是换了好几列数据，</w:t>
      </w:r>
      <w:r>
        <w:t>而且经常陷入局部最优解，很难找到全局最优的参数组合，使得模型性能无法达到理想状态。</w:t>
      </w:r>
    </w:p>
    <w:p w14:paraId="54E68BD1">
      <w:pPr>
        <w:numPr>
          <w:ilvl w:val="0"/>
          <w:numId w:val="11"/>
        </w:numPr>
        <w:jc w:val="left"/>
      </w:pPr>
      <w:r>
        <w:rPr>
          <w:b/>
          <w:bCs/>
        </w:rPr>
        <w:t>结果评估与分析的困惑</w:t>
      </w:r>
    </w:p>
    <w:p w14:paraId="07557E05">
      <w:pPr>
        <w:numPr>
          <w:ilvl w:val="1"/>
          <w:numId w:val="2"/>
        </w:numPr>
        <w:jc w:val="left"/>
      </w:pPr>
      <w:r>
        <w:rPr>
          <w:b/>
          <w:bCs/>
        </w:rPr>
        <w:t>评估指标的理解与应用</w:t>
      </w:r>
      <w:r>
        <w:t>：课程设计中涉及到多种评估指标，如准确率、混淆矩阵、分类报告、ROC 曲线和 AUC 等。刚开始对这些指标的含义和计算方法理解不深，不知道如何根据这些指标来准确评估模型的性能。例如，在类别不平衡的情况下，准确率并不能很好地反映模型的实际效果，而混淆矩阵和分类报告中的精确率、召回率等指标又需要综合考虑，这让我在评估模型时感到很困惑。</w:t>
      </w:r>
    </w:p>
    <w:p w14:paraId="1200CF12">
      <w:pPr>
        <w:numPr>
          <w:ilvl w:val="1"/>
          <w:numId w:val="2"/>
        </w:numPr>
        <w:jc w:val="left"/>
      </w:pPr>
      <w:r>
        <w:rPr>
          <w:b/>
          <w:bCs/>
        </w:rPr>
        <w:t>结果分析与改进的困难</w:t>
      </w:r>
      <w:r>
        <w:t>：当模型评估结果不理想时，很难准确判断问题出在哪里。是数据预处理不够好，还是模型选择不合适，亦或是参数设置有问题？例如，模型出现过拟合或欠拟合现象时，不知道该从哪个方面入手去改进，是增加数据量、调整模型复杂度还是优化特征工程，需要不断地尝试和摸索，这个过程非常耗时且容易让人感到挫败。</w:t>
      </w:r>
    </w:p>
    <w:p w14:paraId="1016C062">
      <w:pPr>
        <w:pStyle w:val="4"/>
        <w:jc w:val="left"/>
      </w:pPr>
      <w:bookmarkStart w:id="34" w:name="_Toc32534"/>
      <w:r>
        <w:rPr>
          <w:b/>
          <w:bCs/>
        </w:rPr>
        <w:t>（二）收获</w:t>
      </w:r>
      <w:bookmarkEnd w:id="34"/>
    </w:p>
    <w:p w14:paraId="615E5C6F">
      <w:pPr>
        <w:numPr>
          <w:ilvl w:val="0"/>
          <w:numId w:val="12"/>
        </w:numPr>
        <w:jc w:val="left"/>
      </w:pPr>
      <w:r>
        <w:rPr>
          <w:b/>
          <w:bCs/>
        </w:rPr>
        <w:t>知识与技能的提升</w:t>
      </w:r>
    </w:p>
    <w:p w14:paraId="1D4B30AB">
      <w:pPr>
        <w:numPr>
          <w:ilvl w:val="1"/>
          <w:numId w:val="2"/>
        </w:numPr>
        <w:jc w:val="left"/>
      </w:pPr>
      <w:r>
        <w:rPr>
          <w:b/>
          <w:bCs/>
        </w:rPr>
        <w:t>深入理解机器学习算法</w:t>
      </w:r>
      <w:r>
        <w:t>：通过实际操作不同的机器学习模型，对它们的原理、工作机制以及适用场景有了更深刻的认识。不再只是停留在理论层面，而是能够根据数据的特点和实际问题，选择合适的模型并进行相应的调整。例如，明白了逻辑回归在处理线性可分问题上的优势，以及随机森林在处理复杂数据和高维数据时的强大能力，还有支持向量机在处理小样本和非线性数据时的独特之处。</w:t>
      </w:r>
    </w:p>
    <w:p w14:paraId="3DF41769">
      <w:pPr>
        <w:numPr>
          <w:ilvl w:val="1"/>
          <w:numId w:val="2"/>
        </w:numPr>
        <w:jc w:val="left"/>
      </w:pPr>
      <w:r>
        <w:rPr>
          <w:b/>
          <w:bCs/>
        </w:rPr>
        <w:t>熟练掌握数据处理技巧</w:t>
      </w:r>
      <w:r>
        <w:t>：学会了运用各种数据预处理技术，包括缺失值处理（如删除、填充等方法）、异常值处理（如基于统计方法的检测和处理）、特征编码（如独热编码）和数据标准化（如 标准化等）、流水线（pipline）。这些技能让我能够更好地准备数据，为模型训练提供高质量的输入，提高了模型的准确性和稳定性。</w:t>
      </w:r>
    </w:p>
    <w:p w14:paraId="2D84B43C">
      <w:pPr>
        <w:numPr>
          <w:ilvl w:val="1"/>
          <w:numId w:val="2"/>
        </w:numPr>
        <w:jc w:val="left"/>
      </w:pPr>
      <w:r>
        <w:rPr>
          <w:b/>
          <w:bCs/>
        </w:rPr>
        <w:t>编程能力的增强</w:t>
      </w:r>
      <w:r>
        <w:t>：在课程设计中，大量使用 Python 及其相关的机器学习库（如 pandas、numpy、scikit-learn 等）进行代码编写和调试，编程能力得到了显著提升。能够更加熟练地运用这些工具进行数据读取、处理、模型构建、训练和评估等操作，并且学会了如何优化代码结构，提高代码的可读性和运行效率。</w:t>
      </w:r>
    </w:p>
    <w:p w14:paraId="224EC10C">
      <w:pPr>
        <w:numPr>
          <w:ilvl w:val="0"/>
          <w:numId w:val="12"/>
        </w:numPr>
        <w:jc w:val="left"/>
      </w:pPr>
      <w:r>
        <w:rPr>
          <w:b/>
          <w:bCs/>
        </w:rPr>
        <w:t>问题解决能力的锻炼</w:t>
      </w:r>
    </w:p>
    <w:p w14:paraId="0B4411FF">
      <w:pPr>
        <w:numPr>
          <w:ilvl w:val="1"/>
          <w:numId w:val="2"/>
        </w:numPr>
        <w:jc w:val="left"/>
      </w:pPr>
      <w:r>
        <w:rPr>
          <w:b/>
          <w:bCs/>
        </w:rPr>
        <w:t>培养了坚韧不拔的精神</w:t>
      </w:r>
      <w:r>
        <w:t>：在遇到各种困难和挑战时，没有轻易放弃，而是通过查阅资料、请教老师和同学、不断尝试不同的方法等方式，逐步解决问题。这个过程锻炼了我的毅力和耐心，让我明白在面对困难时，只要坚持不懈，就一定能够找到解决办法。</w:t>
      </w:r>
    </w:p>
    <w:p w14:paraId="1642709A">
      <w:pPr>
        <w:numPr>
          <w:ilvl w:val="1"/>
          <w:numId w:val="2"/>
        </w:numPr>
        <w:jc w:val="left"/>
      </w:pPr>
      <w:r>
        <w:rPr>
          <w:b/>
          <w:bCs/>
        </w:rPr>
        <w:t>提高了独立思考和创新能力</w:t>
      </w:r>
      <w:r>
        <w:t>：在解决问题的过程中，逐渐学会了独立思考，不再依赖现成的答案和方法。例如，在模型调优遇到瓶颈时，尝试结合多种技术和方法，如将特征工程与模型融合相结合，探索新的优化途径，培养了自己的创新思维和解决实际问题的能力。</w:t>
      </w:r>
    </w:p>
    <w:p w14:paraId="1EEF0757">
      <w:pPr>
        <w:pStyle w:val="4"/>
        <w:jc w:val="left"/>
      </w:pPr>
      <w:bookmarkStart w:id="35" w:name="_Toc19944"/>
      <w:r>
        <w:rPr>
          <w:b/>
          <w:bCs/>
        </w:rPr>
        <w:t>（三）感想</w:t>
      </w:r>
      <w:bookmarkEnd w:id="35"/>
    </w:p>
    <w:p w14:paraId="0DEDFF66">
      <w:pPr>
        <w:ind w:firstLine="420"/>
        <w:jc w:val="left"/>
      </w:pPr>
      <w:r>
        <w:t xml:space="preserve"> 这次机器学习课程设计就像一场充满挑战的冒险之旅，虽然途中困难重重，但每一次克服困难都像是发现了宝藏，让我收获满满。</w:t>
      </w:r>
    </w:p>
    <w:p w14:paraId="4E102526">
      <w:pPr>
        <w:ind w:firstLine="420"/>
        <w:jc w:val="left"/>
      </w:pPr>
      <w:r>
        <w:t xml:space="preserve"> 在面对数据预处理的复杂问题时，我曾感到无比的迷茫和无助，但正是这些困难促使我不断地学习和探索，让我逐渐掌握了数据处理的技巧和方法，也让我明白了数据质量对模型的重要性。就像盖房子需要坚实的地基一样，高质量的数据是构建优秀模型的基础。</w:t>
      </w:r>
    </w:p>
    <w:p w14:paraId="0E289F8F">
      <w:pPr>
        <w:ind w:firstLine="420"/>
        <w:jc w:val="left"/>
      </w:pPr>
      <w:r>
        <w:t xml:space="preserve"> 模型选择和调优的过程让我深刻体会到了机器学习的魅力和复杂性。每一个模型都像是一个神秘的黑匣子，需要我们去不断地尝试和探索，才能找到打开它的正确方式。这个过程虽然艰辛，但当看到模型在不断调整后性能逐渐提升，那种成就感是无法言喻的。它让我明白，在机器学习的世界里，没有一蹴而就的成功，只有不断地尝试、调整和优化，才能找到最适合的解决方案。</w:t>
      </w:r>
    </w:p>
    <w:p w14:paraId="708A3E38">
      <w:pPr>
        <w:ind w:firstLine="420"/>
        <w:jc w:val="left"/>
      </w:pPr>
      <w:r>
        <w:t xml:space="preserve"> 结果评估与分析则让我学会了用更加客观和全面的眼光去看待问题。那些看似简单的评估指标背后，蕴含着丰富的信息，需要我们仔细地去解读和分析。通过对模型结果的评估，我不仅能够了解模型的优缺点，还能从中发现数据的潜在规律和问题，为进一步的改进提供方向。这让我意识到，在机器学习中，不仅仅是要构建出一个模型，更重要的是要能够理解和解释模型的结果，让模型真正为我们所用。</w:t>
      </w:r>
    </w:p>
    <w:p w14:paraId="5AFCBF24">
      <w:pPr>
        <w:jc w:val="left"/>
        <w:rPr>
          <w:rFonts w:hint="default" w:eastAsia="微软雅黑"/>
          <w:lang w:val="en-US" w:eastAsia="zh-CN"/>
        </w:rPr>
      </w:pPr>
      <w:r>
        <w:rPr>
          <w:rFonts w:hint="eastAsia"/>
          <w:lang w:val="en-US" w:eastAsia="zh-CN"/>
        </w:rPr>
        <w:t xml:space="preserve">     最可惜的可能是因为时间关系，没法进行其他集成学习方法，之后的更深入有机会可能还会再回来尝试优化。</w:t>
      </w:r>
    </w:p>
    <w:p w14:paraId="5E7FFC3A">
      <w:pPr>
        <w:ind w:firstLine="420"/>
        <w:jc w:val="left"/>
      </w:pPr>
      <w:r>
        <w:t xml:space="preserve">  通过这次课程设计，我对机器学习的兴趣更加浓厚了，也更加坚定了在这个领域继续深入学习和探索的决心。我相信，这次经历所积累的知识和经验，将成为我未来学习和工作的宝贵财富，激励我在机器学习的道路上不断前行，迎接更多的挑战和机遇。</w:t>
      </w:r>
    </w:p>
    <w:p w14:paraId="76C0C496">
      <w:pPr>
        <w:ind w:firstLine="420"/>
        <w:jc w:val="left"/>
      </w:pPr>
      <w:r>
        <w:t xml:space="preserve"> 这次课程设计是一次难忘的经历，它让我在知识、技能、思维等方面都得到了极大的锻炼和提升，我将永远铭记这段宝贵的经历，并将其转化为前进的动力。</w:t>
      </w:r>
    </w:p>
    <w:p w14:paraId="015FD25A">
      <w:pPr>
        <w:ind w:firstLine="420"/>
        <w:jc w:val="left"/>
      </w:pPr>
      <w:r>
        <w:rPr>
          <w:b/>
          <w:bCs/>
        </w:rPr>
        <w:t>谢谢老师教导，下学期见!</w:t>
      </w:r>
    </w:p>
    <w:p w14:paraId="1CA097D5">
      <w:pPr>
        <w:jc w:val="left"/>
      </w:pPr>
    </w:p>
    <w:p w14:paraId="2990D8C0">
      <w:pPr>
        <w:pStyle w:val="3"/>
        <w:jc w:val="left"/>
      </w:pPr>
      <w:bookmarkStart w:id="36" w:name="_Toc10221"/>
      <w:r>
        <w:rPr>
          <w:b/>
          <w:bCs/>
        </w:rPr>
        <w:t>十二、附录</w:t>
      </w:r>
      <w:bookmarkEnd w:id="36"/>
    </w:p>
    <w:p w14:paraId="7CD432FB">
      <w:pPr>
        <w:jc w:val="left"/>
      </w:pPr>
      <w:r>
        <w:rPr>
          <w:b/>
          <w:bCs/>
        </w:rPr>
        <w:t>代码清单</w:t>
      </w:r>
    </w:p>
    <w:p w14:paraId="3D25CAE0">
      <w:pPr>
        <w:numPr>
          <w:ilvl w:val="1"/>
          <w:numId w:val="2"/>
        </w:numPr>
        <w:jc w:val="left"/>
      </w:pPr>
      <w:r>
        <w:t>以下是本课程设计中使用的 Python 代码：</w:t>
      </w:r>
    </w:p>
    <w:p w14:paraId="29D6F9E4">
      <w:pPr>
        <w:pStyle w:val="21"/>
        <w:numPr>
          <w:ilvl w:val="0"/>
          <w:numId w:val="13"/>
        </w:numPr>
        <w:jc w:val="left"/>
      </w:pPr>
      <w:r>
        <w:t>import pandas as pd</w:t>
      </w:r>
    </w:p>
    <w:p w14:paraId="2A0EF3FB">
      <w:pPr>
        <w:pStyle w:val="21"/>
        <w:numPr>
          <w:ilvl w:val="0"/>
          <w:numId w:val="13"/>
        </w:numPr>
        <w:jc w:val="left"/>
      </w:pPr>
      <w:r>
        <w:t>import numpy as np</w:t>
      </w:r>
    </w:p>
    <w:p w14:paraId="7E2B8E8D">
      <w:pPr>
        <w:pStyle w:val="21"/>
        <w:numPr>
          <w:ilvl w:val="0"/>
          <w:numId w:val="13"/>
        </w:numPr>
        <w:jc w:val="left"/>
      </w:pPr>
      <w:r>
        <w:t>from sklearn.model_selection import train_test_split</w:t>
      </w:r>
    </w:p>
    <w:p w14:paraId="2352CEFA">
      <w:pPr>
        <w:pStyle w:val="21"/>
        <w:numPr>
          <w:ilvl w:val="0"/>
          <w:numId w:val="13"/>
        </w:numPr>
        <w:jc w:val="left"/>
      </w:pPr>
      <w:r>
        <w:t>from sklearn.preprocessing import StandardScaler, OrdinalEncoder, PolynomialFeatures</w:t>
      </w:r>
    </w:p>
    <w:p w14:paraId="14DE3859">
      <w:pPr>
        <w:pStyle w:val="21"/>
        <w:numPr>
          <w:ilvl w:val="0"/>
          <w:numId w:val="13"/>
        </w:numPr>
        <w:jc w:val="left"/>
      </w:pPr>
      <w:r>
        <w:t>from sklearn.ensemble import RandomForestClassifier</w:t>
      </w:r>
    </w:p>
    <w:p w14:paraId="0C2C4689">
      <w:pPr>
        <w:pStyle w:val="21"/>
        <w:numPr>
          <w:ilvl w:val="0"/>
          <w:numId w:val="13"/>
        </w:numPr>
        <w:jc w:val="left"/>
      </w:pPr>
      <w:r>
        <w:t>from sklearn.linear_model import LogisticRegression</w:t>
      </w:r>
    </w:p>
    <w:p w14:paraId="1BB182F2">
      <w:pPr>
        <w:pStyle w:val="21"/>
        <w:numPr>
          <w:ilvl w:val="0"/>
          <w:numId w:val="13"/>
        </w:numPr>
        <w:jc w:val="left"/>
      </w:pPr>
      <w:r>
        <w:t>from sklearn.svm import SVC</w:t>
      </w:r>
    </w:p>
    <w:p w14:paraId="1915EEAA">
      <w:pPr>
        <w:pStyle w:val="21"/>
        <w:numPr>
          <w:ilvl w:val="0"/>
          <w:numId w:val="13"/>
        </w:numPr>
        <w:jc w:val="left"/>
      </w:pPr>
      <w:r>
        <w:t>from sklearn.model_selection import GridSearchCV</w:t>
      </w:r>
    </w:p>
    <w:p w14:paraId="5CD5F803">
      <w:pPr>
        <w:pStyle w:val="21"/>
        <w:numPr>
          <w:ilvl w:val="0"/>
          <w:numId w:val="13"/>
        </w:numPr>
        <w:jc w:val="left"/>
      </w:pPr>
      <w:r>
        <w:t>from sklearn.metrics import accuracy_score, confusion_matrix, classification_report, roc_curve, auc</w:t>
      </w:r>
    </w:p>
    <w:p w14:paraId="3F40B2F8">
      <w:pPr>
        <w:pStyle w:val="21"/>
        <w:numPr>
          <w:ilvl w:val="0"/>
          <w:numId w:val="13"/>
        </w:numPr>
        <w:jc w:val="left"/>
      </w:pPr>
      <w:r>
        <w:t>import matplotlib.pyplot as plt</w:t>
      </w:r>
    </w:p>
    <w:p w14:paraId="29EB8CB8">
      <w:pPr>
        <w:pStyle w:val="21"/>
        <w:numPr>
          <w:ilvl w:val="0"/>
          <w:numId w:val="13"/>
        </w:numPr>
        <w:jc w:val="left"/>
      </w:pPr>
      <w:r>
        <w:t>from sklearn.linear_model import LinearRegression, Ridge, Lasso</w:t>
      </w:r>
    </w:p>
    <w:p w14:paraId="53A0F8FF">
      <w:pPr>
        <w:pStyle w:val="21"/>
        <w:numPr>
          <w:ilvl w:val="0"/>
          <w:numId w:val="13"/>
        </w:numPr>
        <w:jc w:val="left"/>
      </w:pPr>
      <w:r>
        <w:t>from sklearn.metrics import mean_squared_error, r2_score</w:t>
      </w:r>
    </w:p>
    <w:p w14:paraId="1D5931D0">
      <w:pPr>
        <w:pStyle w:val="21"/>
        <w:numPr>
          <w:ilvl w:val="0"/>
          <w:numId w:val="13"/>
        </w:numPr>
        <w:jc w:val="left"/>
      </w:pPr>
      <w:r>
        <w:t>from sklearn.ensemble import RandomForestRegressor</w:t>
      </w:r>
    </w:p>
    <w:p w14:paraId="3041B177">
      <w:pPr>
        <w:pStyle w:val="23"/>
      </w:pPr>
    </w:p>
    <w:p w14:paraId="6CEC2CF1">
      <w:pPr>
        <w:pStyle w:val="21"/>
        <w:numPr>
          <w:ilvl w:val="0"/>
          <w:numId w:val="14"/>
        </w:numPr>
        <w:jc w:val="left"/>
      </w:pPr>
      <w:r>
        <w:t># 1. 读取数据</w:t>
      </w:r>
    </w:p>
    <w:p w14:paraId="7FF06FF7">
      <w:pPr>
        <w:pStyle w:val="21"/>
        <w:numPr>
          <w:ilvl w:val="0"/>
          <w:numId w:val="14"/>
        </w:numPr>
        <w:jc w:val="left"/>
      </w:pPr>
      <w:r>
        <w:t>df = pd.read_csv('adult.csv', header=0, low_memory=False)</w:t>
      </w:r>
    </w:p>
    <w:p w14:paraId="1C203CA1">
      <w:pPr>
        <w:pStyle w:val="21"/>
        <w:numPr>
          <w:ilvl w:val="0"/>
          <w:numId w:val="14"/>
        </w:numPr>
        <w:jc w:val="left"/>
      </w:pPr>
    </w:p>
    <w:p w14:paraId="50CEC52A">
      <w:pPr>
        <w:pStyle w:val="21"/>
        <w:numPr>
          <w:ilvl w:val="0"/>
          <w:numId w:val="14"/>
        </w:numPr>
        <w:jc w:val="left"/>
      </w:pPr>
      <w:r>
        <w:t># 2. 查看数据基本信息</w:t>
      </w:r>
    </w:p>
    <w:p w14:paraId="07F4757D">
      <w:pPr>
        <w:pStyle w:val="21"/>
        <w:numPr>
          <w:ilvl w:val="0"/>
          <w:numId w:val="14"/>
        </w:numPr>
        <w:jc w:val="left"/>
      </w:pPr>
      <w:r>
        <w:t>print("数据前5行：")</w:t>
      </w:r>
    </w:p>
    <w:p w14:paraId="722C98B8">
      <w:pPr>
        <w:pStyle w:val="21"/>
        <w:numPr>
          <w:ilvl w:val="0"/>
          <w:numId w:val="14"/>
        </w:numPr>
        <w:jc w:val="left"/>
      </w:pPr>
      <w:r>
        <w:t>print(df.head())</w:t>
      </w:r>
    </w:p>
    <w:p w14:paraId="09DDD9CE">
      <w:pPr>
        <w:pStyle w:val="23"/>
      </w:pPr>
    </w:p>
    <w:p w14:paraId="78D256B7">
      <w:pPr>
        <w:pStyle w:val="21"/>
        <w:numPr>
          <w:ilvl w:val="0"/>
          <w:numId w:val="15"/>
        </w:numPr>
        <w:jc w:val="left"/>
      </w:pPr>
      <w:r>
        <w:t>print("\n数据的基本信息：")</w:t>
      </w:r>
    </w:p>
    <w:p w14:paraId="4ABABBB1">
      <w:pPr>
        <w:pStyle w:val="21"/>
        <w:numPr>
          <w:ilvl w:val="0"/>
          <w:numId w:val="15"/>
        </w:numPr>
        <w:jc w:val="left"/>
      </w:pPr>
      <w:r>
        <w:t>print(df.info())</w:t>
      </w:r>
    </w:p>
    <w:p w14:paraId="42E43746">
      <w:pPr>
        <w:pStyle w:val="23"/>
      </w:pPr>
    </w:p>
    <w:p w14:paraId="3F8DFCC0">
      <w:pPr>
        <w:pStyle w:val="21"/>
        <w:numPr>
          <w:ilvl w:val="0"/>
          <w:numId w:val="16"/>
        </w:numPr>
        <w:jc w:val="left"/>
      </w:pPr>
      <w:r>
        <w:t># 将age列转换为数字类型(存在)</w:t>
      </w:r>
    </w:p>
    <w:p w14:paraId="1932323C">
      <w:pPr>
        <w:pStyle w:val="21"/>
        <w:numPr>
          <w:ilvl w:val="0"/>
          <w:numId w:val="16"/>
        </w:numPr>
        <w:jc w:val="left"/>
      </w:pPr>
      <w:r>
        <w:t>df['age'] = pd.to_numeric(df['age'], errors='coerce')</w:t>
      </w:r>
    </w:p>
    <w:p w14:paraId="7D6C36D8">
      <w:pPr>
        <w:pStyle w:val="21"/>
        <w:numPr>
          <w:ilvl w:val="0"/>
          <w:numId w:val="16"/>
        </w:numPr>
        <w:jc w:val="left"/>
      </w:pPr>
      <w:r>
        <w:t>df.dropna(inplace = True)</w:t>
      </w:r>
    </w:p>
    <w:p w14:paraId="04E1FF40">
      <w:pPr>
        <w:pStyle w:val="21"/>
        <w:numPr>
          <w:ilvl w:val="0"/>
          <w:numId w:val="16"/>
        </w:numPr>
        <w:jc w:val="left"/>
      </w:pPr>
      <w:r>
        <w:t># 对于predclass列，先进行映射转换（假设&lt;=50K映射为0，&gt;50K映射为1）</w:t>
      </w:r>
    </w:p>
    <w:p w14:paraId="0C9C14F8">
      <w:pPr>
        <w:pStyle w:val="21"/>
        <w:numPr>
          <w:ilvl w:val="0"/>
          <w:numId w:val="16"/>
        </w:numPr>
        <w:jc w:val="left"/>
      </w:pPr>
      <w:r>
        <w:t>df['predclass'] = df['predclass'].map({' &lt;=50K': 0, ' &gt;50K': 1,' &lt;=50K.': 0, ' &gt;50K.': 1})</w:t>
      </w:r>
    </w:p>
    <w:p w14:paraId="4DCD34CF">
      <w:pPr>
        <w:pStyle w:val="23"/>
      </w:pPr>
    </w:p>
    <w:p w14:paraId="4AB2E44E">
      <w:pPr>
        <w:pStyle w:val="21"/>
        <w:numPr>
          <w:ilvl w:val="0"/>
          <w:numId w:val="17"/>
        </w:numPr>
        <w:jc w:val="left"/>
      </w:pPr>
      <w:r>
        <w:t>import numpy as np</w:t>
      </w:r>
    </w:p>
    <w:p w14:paraId="3455F523">
      <w:pPr>
        <w:pStyle w:val="21"/>
        <w:numPr>
          <w:ilvl w:val="0"/>
          <w:numId w:val="17"/>
        </w:numPr>
        <w:jc w:val="left"/>
      </w:pPr>
    </w:p>
    <w:p w14:paraId="133F9DE1">
      <w:pPr>
        <w:pStyle w:val="21"/>
        <w:numPr>
          <w:ilvl w:val="0"/>
          <w:numId w:val="17"/>
        </w:numPr>
        <w:jc w:val="left"/>
      </w:pPr>
      <w:r>
        <w:t># 删掉Cross validator行</w:t>
      </w:r>
    </w:p>
    <w:p w14:paraId="769E8494">
      <w:pPr>
        <w:pStyle w:val="21"/>
        <w:numPr>
          <w:ilvl w:val="0"/>
          <w:numId w:val="17"/>
        </w:numPr>
        <w:jc w:val="left"/>
      </w:pPr>
      <w:r>
        <w:t>df.dropna(inplace=True)</w:t>
      </w:r>
    </w:p>
    <w:p w14:paraId="33860FE9">
      <w:pPr>
        <w:pStyle w:val="21"/>
        <w:numPr>
          <w:ilvl w:val="0"/>
          <w:numId w:val="17"/>
        </w:numPr>
        <w:jc w:val="left"/>
      </w:pPr>
      <w:r>
        <w:t># 将 "?" 替换成空值 np.nan</w:t>
      </w:r>
    </w:p>
    <w:p w14:paraId="408EE642">
      <w:pPr>
        <w:pStyle w:val="21"/>
        <w:numPr>
          <w:ilvl w:val="0"/>
          <w:numId w:val="17"/>
        </w:numPr>
        <w:jc w:val="left"/>
      </w:pPr>
      <w:r>
        <w:t>df.replace(' ?', np.nan, inplace=True)</w:t>
      </w:r>
    </w:p>
    <w:p w14:paraId="3B2065DD">
      <w:pPr>
        <w:pStyle w:val="21"/>
        <w:numPr>
          <w:ilvl w:val="0"/>
          <w:numId w:val="17"/>
        </w:numPr>
        <w:jc w:val="left"/>
      </w:pPr>
    </w:p>
    <w:p w14:paraId="573460F2">
      <w:pPr>
        <w:pStyle w:val="21"/>
        <w:numPr>
          <w:ilvl w:val="0"/>
          <w:numId w:val="17"/>
        </w:numPr>
        <w:jc w:val="left"/>
      </w:pPr>
      <w:r>
        <w:t># 查看替换后缺失情况</w:t>
      </w:r>
    </w:p>
    <w:p w14:paraId="39C6EB74">
      <w:pPr>
        <w:pStyle w:val="21"/>
        <w:numPr>
          <w:ilvl w:val="0"/>
          <w:numId w:val="17"/>
        </w:numPr>
        <w:jc w:val="left"/>
      </w:pPr>
      <w:r>
        <w:t>print("\n替换 ‘?’ 后缺失值统计：")</w:t>
      </w:r>
    </w:p>
    <w:p w14:paraId="58CBBF05">
      <w:pPr>
        <w:pStyle w:val="21"/>
        <w:numPr>
          <w:ilvl w:val="0"/>
          <w:numId w:val="17"/>
        </w:numPr>
        <w:jc w:val="left"/>
      </w:pPr>
      <w:r>
        <w:t>print(df.isnull().sum())</w:t>
      </w:r>
    </w:p>
    <w:p w14:paraId="4C8469F5">
      <w:pPr>
        <w:pStyle w:val="23"/>
      </w:pPr>
    </w:p>
    <w:p w14:paraId="74644AA9">
      <w:pPr>
        <w:pStyle w:val="21"/>
        <w:numPr>
          <w:ilvl w:val="0"/>
          <w:numId w:val="18"/>
        </w:numPr>
        <w:jc w:val="left"/>
      </w:pPr>
      <w:r>
        <w:t># 使用众数填充缺失值</w:t>
      </w:r>
    </w:p>
    <w:p w14:paraId="5CCF9920">
      <w:pPr>
        <w:pStyle w:val="21"/>
        <w:numPr>
          <w:ilvl w:val="0"/>
          <w:numId w:val="18"/>
        </w:numPr>
        <w:jc w:val="left"/>
      </w:pPr>
      <w:r>
        <w:t>trans = {'workclass' : df['workclass'].mode()[0], 'occupation' : df['occupation'].mode()[0], 'native-country' : df['native-country'].mode()[0]}</w:t>
      </w:r>
    </w:p>
    <w:p w14:paraId="714967B5">
      <w:pPr>
        <w:pStyle w:val="21"/>
        <w:numPr>
          <w:ilvl w:val="0"/>
          <w:numId w:val="18"/>
        </w:numPr>
        <w:jc w:val="left"/>
      </w:pPr>
      <w:r>
        <w:t>df.fillna(trans, inplace = True)</w:t>
      </w:r>
    </w:p>
    <w:p w14:paraId="02C19331">
      <w:pPr>
        <w:pStyle w:val="21"/>
        <w:numPr>
          <w:ilvl w:val="0"/>
          <w:numId w:val="18"/>
        </w:numPr>
        <w:jc w:val="left"/>
      </w:pPr>
      <w:r>
        <w:t>df.describe()</w:t>
      </w:r>
    </w:p>
    <w:p w14:paraId="41668725">
      <w:pPr>
        <w:pStyle w:val="23"/>
      </w:pPr>
    </w:p>
    <w:p w14:paraId="35E884C4">
      <w:pPr>
        <w:pStyle w:val="21"/>
        <w:numPr>
          <w:ilvl w:val="0"/>
          <w:numId w:val="19"/>
        </w:numPr>
        <w:jc w:val="left"/>
      </w:pPr>
      <w:r>
        <w:t>df.isnull().sum()</w:t>
      </w:r>
    </w:p>
    <w:p w14:paraId="71B2FF1B">
      <w:pPr>
        <w:pStyle w:val="23"/>
      </w:pPr>
    </w:p>
    <w:p w14:paraId="1100A382">
      <w:pPr>
        <w:pStyle w:val="21"/>
        <w:numPr>
          <w:ilvl w:val="0"/>
          <w:numId w:val="20"/>
        </w:numPr>
        <w:jc w:val="left"/>
      </w:pPr>
      <w:r>
        <w:t>#查看每个特征的数据分布情况</w:t>
      </w:r>
    </w:p>
    <w:p w14:paraId="02CA09BB">
      <w:pPr>
        <w:pStyle w:val="21"/>
        <w:numPr>
          <w:ilvl w:val="0"/>
          <w:numId w:val="20"/>
        </w:numPr>
        <w:jc w:val="left"/>
      </w:pPr>
      <w:r>
        <w:t>df.hist(bins=50, figsize=(20,15))   # 绘制数据集 df 中数值型特征的直方图</w:t>
      </w:r>
    </w:p>
    <w:p w14:paraId="1183E373">
      <w:pPr>
        <w:pStyle w:val="23"/>
      </w:pPr>
    </w:p>
    <w:p w14:paraId="4953BBD9">
      <w:pPr>
        <w:pStyle w:val="21"/>
        <w:numPr>
          <w:ilvl w:val="0"/>
          <w:numId w:val="21"/>
        </w:numPr>
        <w:jc w:val="left"/>
      </w:pPr>
      <w:r>
        <w:t>df.drop(['Unnamed: 0'], axis=1, inplace=True)</w:t>
      </w:r>
    </w:p>
    <w:p w14:paraId="3AF247BD">
      <w:pPr>
        <w:pStyle w:val="23"/>
      </w:pPr>
    </w:p>
    <w:p w14:paraId="1711D3B6">
      <w:pPr>
        <w:pStyle w:val="21"/>
        <w:numPr>
          <w:ilvl w:val="0"/>
          <w:numId w:val="22"/>
        </w:numPr>
        <w:jc w:val="left"/>
      </w:pPr>
      <w:r>
        <w:t># 特征列与目标列分离</w:t>
      </w:r>
    </w:p>
    <w:p w14:paraId="0E1D1C41">
      <w:pPr>
        <w:pStyle w:val="21"/>
        <w:numPr>
          <w:ilvl w:val="0"/>
          <w:numId w:val="22"/>
        </w:numPr>
        <w:jc w:val="left"/>
      </w:pPr>
      <w:r>
        <w:t>X = df.drop('predclass', axis=1)</w:t>
      </w:r>
    </w:p>
    <w:p w14:paraId="036ACEF3">
      <w:pPr>
        <w:pStyle w:val="21"/>
        <w:numPr>
          <w:ilvl w:val="0"/>
          <w:numId w:val="22"/>
        </w:numPr>
        <w:jc w:val="left"/>
      </w:pPr>
      <w:r>
        <w:t>y = df['predclass']</w:t>
      </w:r>
    </w:p>
    <w:p w14:paraId="5362AE4A">
      <w:pPr>
        <w:pStyle w:val="23"/>
      </w:pPr>
    </w:p>
    <w:p w14:paraId="67AC7A2F">
      <w:pPr>
        <w:pStyle w:val="21"/>
        <w:numPr>
          <w:ilvl w:val="0"/>
          <w:numId w:val="23"/>
        </w:numPr>
        <w:jc w:val="left"/>
      </w:pPr>
      <w:r>
        <w:t># 特征编码（OrdinalEncoder）</w:t>
      </w:r>
    </w:p>
    <w:p w14:paraId="1C1607B3">
      <w:pPr>
        <w:pStyle w:val="21"/>
        <w:numPr>
          <w:ilvl w:val="0"/>
          <w:numId w:val="23"/>
        </w:numPr>
        <w:jc w:val="left"/>
      </w:pPr>
      <w:r>
        <w:t>cat_cols = X.select_dtypes(include=['object']).columns</w:t>
      </w:r>
    </w:p>
    <w:p w14:paraId="7759BE5F">
      <w:pPr>
        <w:pStyle w:val="21"/>
        <w:numPr>
          <w:ilvl w:val="0"/>
          <w:numId w:val="23"/>
        </w:numPr>
        <w:jc w:val="left"/>
      </w:pPr>
      <w:r>
        <w:t>encoder = OrdinalEncoder()</w:t>
      </w:r>
    </w:p>
    <w:p w14:paraId="34229B0B">
      <w:pPr>
        <w:pStyle w:val="21"/>
        <w:numPr>
          <w:ilvl w:val="0"/>
          <w:numId w:val="23"/>
        </w:numPr>
        <w:jc w:val="left"/>
      </w:pPr>
      <w:r>
        <w:t>X[cat_cols] = encoder.fit_transform(X[cat_cols])</w:t>
      </w:r>
    </w:p>
    <w:p w14:paraId="14B4F90A">
      <w:pPr>
        <w:pStyle w:val="21"/>
        <w:numPr>
          <w:ilvl w:val="0"/>
          <w:numId w:val="23"/>
        </w:numPr>
        <w:jc w:val="left"/>
      </w:pPr>
    </w:p>
    <w:p w14:paraId="0017354B">
      <w:pPr>
        <w:pStyle w:val="21"/>
        <w:numPr>
          <w:ilvl w:val="0"/>
          <w:numId w:val="23"/>
        </w:numPr>
        <w:jc w:val="left"/>
      </w:pPr>
      <w:r>
        <w:t># 数据标准化</w:t>
      </w:r>
    </w:p>
    <w:p w14:paraId="7D759C4B">
      <w:pPr>
        <w:pStyle w:val="21"/>
        <w:numPr>
          <w:ilvl w:val="0"/>
          <w:numId w:val="23"/>
        </w:numPr>
        <w:jc w:val="left"/>
      </w:pPr>
      <w:r>
        <w:t>scaler = StandardScaler()</w:t>
      </w:r>
    </w:p>
    <w:p w14:paraId="5029D626">
      <w:pPr>
        <w:pStyle w:val="21"/>
        <w:numPr>
          <w:ilvl w:val="0"/>
          <w:numId w:val="23"/>
        </w:numPr>
        <w:jc w:val="left"/>
      </w:pPr>
      <w:r>
        <w:t>X_scaled = scaler.fit_transform(X)</w:t>
      </w:r>
    </w:p>
    <w:p w14:paraId="709207A2">
      <w:pPr>
        <w:pStyle w:val="23"/>
      </w:pPr>
    </w:p>
    <w:p w14:paraId="49CBB691">
      <w:pPr>
        <w:pStyle w:val="21"/>
        <w:numPr>
          <w:ilvl w:val="0"/>
          <w:numId w:val="24"/>
        </w:numPr>
        <w:jc w:val="left"/>
      </w:pPr>
      <w:r>
        <w:t># 划分训练集和测试集</w:t>
      </w:r>
    </w:p>
    <w:p w14:paraId="37F79C13">
      <w:pPr>
        <w:pStyle w:val="21"/>
        <w:numPr>
          <w:ilvl w:val="0"/>
          <w:numId w:val="24"/>
        </w:numPr>
        <w:jc w:val="left"/>
      </w:pPr>
      <w:r>
        <w:t>X_train, X_test, y_train, y_test = train_test_split(X_scaled, y, test_size=0.2, random_state=42)</w:t>
      </w:r>
    </w:p>
    <w:p w14:paraId="0791DAC2">
      <w:pPr>
        <w:pStyle w:val="23"/>
      </w:pPr>
    </w:p>
    <w:p w14:paraId="367035BA">
      <w:pPr>
        <w:pStyle w:val="21"/>
        <w:numPr>
          <w:ilvl w:val="0"/>
          <w:numId w:val="25"/>
        </w:numPr>
        <w:jc w:val="left"/>
      </w:pPr>
      <w:r>
        <w:t># 定义一个函数来绘制ROC曲线</w:t>
      </w:r>
    </w:p>
    <w:p w14:paraId="5D25C824">
      <w:pPr>
        <w:pStyle w:val="21"/>
        <w:numPr>
          <w:ilvl w:val="0"/>
          <w:numId w:val="25"/>
        </w:numPr>
        <w:jc w:val="left"/>
      </w:pPr>
      <w:r>
        <w:t>def plot_roc_curve(fpr, tpr, roc_auc, model_name):</w:t>
      </w:r>
    </w:p>
    <w:p w14:paraId="6A551F59">
      <w:pPr>
        <w:pStyle w:val="21"/>
        <w:numPr>
          <w:ilvl w:val="0"/>
          <w:numId w:val="25"/>
        </w:numPr>
        <w:jc w:val="left"/>
      </w:pPr>
      <w:r>
        <w:t xml:space="preserve">    plt.figure()</w:t>
      </w:r>
    </w:p>
    <w:p w14:paraId="626B31B6">
      <w:pPr>
        <w:pStyle w:val="21"/>
        <w:numPr>
          <w:ilvl w:val="0"/>
          <w:numId w:val="25"/>
        </w:numPr>
        <w:jc w:val="left"/>
      </w:pPr>
      <w:r>
        <w:t xml:space="preserve">    plt.plot(fpr, tpr, color='darkorange', lw=2, label='ROC curve (area = %0.2f)' % roc_auc)</w:t>
      </w:r>
    </w:p>
    <w:p w14:paraId="28F5E5CD">
      <w:pPr>
        <w:pStyle w:val="21"/>
        <w:numPr>
          <w:ilvl w:val="0"/>
          <w:numId w:val="25"/>
        </w:numPr>
        <w:jc w:val="left"/>
      </w:pPr>
      <w:r>
        <w:t xml:space="preserve">    plt.plot([0, 1], [0, 1], color='navy', lw=2, linestyle='--')</w:t>
      </w:r>
    </w:p>
    <w:p w14:paraId="013CD776">
      <w:pPr>
        <w:pStyle w:val="21"/>
        <w:numPr>
          <w:ilvl w:val="0"/>
          <w:numId w:val="25"/>
        </w:numPr>
        <w:jc w:val="left"/>
      </w:pPr>
      <w:r>
        <w:t xml:space="preserve">    plt.xlim([0.0, 1.0])</w:t>
      </w:r>
    </w:p>
    <w:p w14:paraId="3F605875">
      <w:pPr>
        <w:pStyle w:val="21"/>
        <w:numPr>
          <w:ilvl w:val="0"/>
          <w:numId w:val="25"/>
        </w:numPr>
        <w:jc w:val="left"/>
      </w:pPr>
      <w:r>
        <w:t xml:space="preserve">    plt.ylim([0.0, 1.05])</w:t>
      </w:r>
    </w:p>
    <w:p w14:paraId="54CADDA2">
      <w:pPr>
        <w:pStyle w:val="21"/>
        <w:numPr>
          <w:ilvl w:val="0"/>
          <w:numId w:val="25"/>
        </w:numPr>
        <w:jc w:val="left"/>
      </w:pPr>
      <w:r>
        <w:t xml:space="preserve">    plt.xlabel('False Positive Rate')</w:t>
      </w:r>
    </w:p>
    <w:p w14:paraId="3814A54F">
      <w:pPr>
        <w:pStyle w:val="21"/>
        <w:numPr>
          <w:ilvl w:val="0"/>
          <w:numId w:val="25"/>
        </w:numPr>
        <w:jc w:val="left"/>
      </w:pPr>
      <w:r>
        <w:t xml:space="preserve">    plt.ylabel('True Positive Rate')</w:t>
      </w:r>
    </w:p>
    <w:p w14:paraId="44BB0751">
      <w:pPr>
        <w:pStyle w:val="21"/>
        <w:numPr>
          <w:ilvl w:val="0"/>
          <w:numId w:val="25"/>
        </w:numPr>
        <w:jc w:val="left"/>
      </w:pPr>
      <w:r>
        <w:t xml:space="preserve">    plt.title(f'Receiver operating characteristic - {model_name}')</w:t>
      </w:r>
    </w:p>
    <w:p w14:paraId="73047B0B">
      <w:pPr>
        <w:pStyle w:val="21"/>
        <w:numPr>
          <w:ilvl w:val="0"/>
          <w:numId w:val="25"/>
        </w:numPr>
        <w:jc w:val="left"/>
      </w:pPr>
      <w:r>
        <w:t xml:space="preserve">    plt.legend(loc="lower right")</w:t>
      </w:r>
    </w:p>
    <w:p w14:paraId="70C7CF3C">
      <w:pPr>
        <w:pStyle w:val="21"/>
        <w:numPr>
          <w:ilvl w:val="0"/>
          <w:numId w:val="25"/>
        </w:numPr>
        <w:jc w:val="left"/>
      </w:pPr>
      <w:r>
        <w:t xml:space="preserve">    plt.show()</w:t>
      </w:r>
    </w:p>
    <w:p w14:paraId="1E1E5E82">
      <w:pPr>
        <w:pStyle w:val="21"/>
        <w:numPr>
          <w:ilvl w:val="0"/>
          <w:numId w:val="25"/>
        </w:numPr>
        <w:jc w:val="left"/>
      </w:pPr>
    </w:p>
    <w:p w14:paraId="66959580">
      <w:pPr>
        <w:pStyle w:val="21"/>
        <w:numPr>
          <w:ilvl w:val="0"/>
          <w:numId w:val="25"/>
        </w:numPr>
        <w:jc w:val="left"/>
      </w:pPr>
    </w:p>
    <w:p w14:paraId="5EA4C381">
      <w:pPr>
        <w:pStyle w:val="21"/>
        <w:numPr>
          <w:ilvl w:val="0"/>
          <w:numId w:val="25"/>
        </w:numPr>
        <w:jc w:val="left"/>
      </w:pPr>
      <w:r>
        <w:t># 定义一个函数来绘制决策边界</w:t>
      </w:r>
    </w:p>
    <w:p w14:paraId="23A17051">
      <w:pPr>
        <w:pStyle w:val="21"/>
        <w:numPr>
          <w:ilvl w:val="0"/>
          <w:numId w:val="25"/>
        </w:numPr>
        <w:jc w:val="left"/>
      </w:pPr>
      <w:r>
        <w:t>def plot_decision_boundary(model, X_train_2d, y_train, featureA, featureB, x_min, x_max, y_min, y_max):</w:t>
      </w:r>
    </w:p>
    <w:p w14:paraId="4CB1296D">
      <w:pPr>
        <w:pStyle w:val="21"/>
        <w:numPr>
          <w:ilvl w:val="0"/>
          <w:numId w:val="25"/>
        </w:numPr>
        <w:jc w:val="left"/>
      </w:pPr>
      <w:r>
        <w:t xml:space="preserve">    xx, yy = np.meshgrid(np.linspace(x_min, x_max, 100), np.linspace(y_min, y_max, 100))</w:t>
      </w:r>
    </w:p>
    <w:p w14:paraId="10CDAA1E">
      <w:pPr>
        <w:pStyle w:val="21"/>
        <w:numPr>
          <w:ilvl w:val="0"/>
          <w:numId w:val="25"/>
        </w:numPr>
        <w:jc w:val="left"/>
      </w:pPr>
      <w:r>
        <w:t xml:space="preserve">    Z = model.predict(np.c_[xx.ravel(), yy.ravel()])</w:t>
      </w:r>
    </w:p>
    <w:p w14:paraId="799E0F66">
      <w:pPr>
        <w:pStyle w:val="21"/>
        <w:numPr>
          <w:ilvl w:val="0"/>
          <w:numId w:val="25"/>
        </w:numPr>
        <w:jc w:val="left"/>
      </w:pPr>
      <w:r>
        <w:t xml:space="preserve">    Z = Z.reshape(xx.shape)</w:t>
      </w:r>
    </w:p>
    <w:p w14:paraId="70FD23A9">
      <w:pPr>
        <w:pStyle w:val="21"/>
        <w:numPr>
          <w:ilvl w:val="0"/>
          <w:numId w:val="25"/>
        </w:numPr>
        <w:jc w:val="left"/>
      </w:pPr>
    </w:p>
    <w:p w14:paraId="01085049">
      <w:pPr>
        <w:pStyle w:val="21"/>
        <w:numPr>
          <w:ilvl w:val="0"/>
          <w:numId w:val="25"/>
        </w:numPr>
        <w:jc w:val="left"/>
      </w:pPr>
      <w:r>
        <w:t xml:space="preserve">    fig, ax = plt.subplots()</w:t>
      </w:r>
    </w:p>
    <w:p w14:paraId="451B2634">
      <w:pPr>
        <w:pStyle w:val="21"/>
        <w:numPr>
          <w:ilvl w:val="0"/>
          <w:numId w:val="25"/>
        </w:numPr>
        <w:jc w:val="left"/>
      </w:pPr>
      <w:r>
        <w:t xml:space="preserve">    contour = ax.contourf(xx, yy, Z, alpha=0.4, cmap='coolwarm')</w:t>
      </w:r>
    </w:p>
    <w:p w14:paraId="35A0EA7F">
      <w:pPr>
        <w:pStyle w:val="21"/>
        <w:numPr>
          <w:ilvl w:val="0"/>
          <w:numId w:val="25"/>
        </w:numPr>
        <w:jc w:val="left"/>
      </w:pPr>
      <w:r>
        <w:t xml:space="preserve">    scatter = ax.scatter(X_train_2d[:, 0], X_train_2d[:, 1], c=y_train, cmap='coolwarm', edgecolors='k')</w:t>
      </w:r>
    </w:p>
    <w:p w14:paraId="67758A3C">
      <w:pPr>
        <w:pStyle w:val="21"/>
        <w:numPr>
          <w:ilvl w:val="0"/>
          <w:numId w:val="25"/>
        </w:numPr>
        <w:jc w:val="left"/>
      </w:pPr>
    </w:p>
    <w:p w14:paraId="29892167">
      <w:pPr>
        <w:pStyle w:val="21"/>
        <w:numPr>
          <w:ilvl w:val="0"/>
          <w:numId w:val="25"/>
        </w:numPr>
        <w:jc w:val="left"/>
      </w:pPr>
      <w:r>
        <w:t xml:space="preserve">    ax.set_xlabel(featureA)</w:t>
      </w:r>
    </w:p>
    <w:p w14:paraId="607C400B">
      <w:pPr>
        <w:pStyle w:val="21"/>
        <w:numPr>
          <w:ilvl w:val="0"/>
          <w:numId w:val="25"/>
        </w:numPr>
        <w:jc w:val="left"/>
      </w:pPr>
      <w:r>
        <w:t xml:space="preserve">    ax.set_ylabel(featureB)</w:t>
      </w:r>
    </w:p>
    <w:p w14:paraId="1193936E">
      <w:pPr>
        <w:pStyle w:val="21"/>
        <w:numPr>
          <w:ilvl w:val="0"/>
          <w:numId w:val="25"/>
        </w:numPr>
        <w:jc w:val="left"/>
      </w:pPr>
      <w:r>
        <w:t xml:space="preserve">    ax.set_title(f"Decision Boundary - {type(model).__name__}")</w:t>
      </w:r>
    </w:p>
    <w:p w14:paraId="07E18B0E">
      <w:pPr>
        <w:pStyle w:val="21"/>
        <w:numPr>
          <w:ilvl w:val="0"/>
          <w:numId w:val="25"/>
        </w:numPr>
        <w:jc w:val="left"/>
      </w:pPr>
    </w:p>
    <w:p w14:paraId="6425874A">
      <w:pPr>
        <w:pStyle w:val="21"/>
        <w:numPr>
          <w:ilvl w:val="0"/>
          <w:numId w:val="25"/>
        </w:numPr>
        <w:jc w:val="left"/>
      </w:pPr>
      <w:r>
        <w:t xml:space="preserve">    plt.show()</w:t>
      </w:r>
    </w:p>
    <w:p w14:paraId="18930E1C">
      <w:pPr>
        <w:pStyle w:val="23"/>
      </w:pPr>
    </w:p>
    <w:p w14:paraId="2D078CA2">
      <w:pPr>
        <w:pStyle w:val="21"/>
        <w:numPr>
          <w:ilvl w:val="0"/>
          <w:numId w:val="26"/>
        </w:numPr>
        <w:jc w:val="left"/>
      </w:pPr>
      <w:r>
        <w:t># 随机森林分类器</w:t>
      </w:r>
    </w:p>
    <w:p w14:paraId="22F3E3AD">
      <w:pPr>
        <w:pStyle w:val="21"/>
        <w:numPr>
          <w:ilvl w:val="0"/>
          <w:numId w:val="26"/>
        </w:numPr>
        <w:jc w:val="left"/>
      </w:pPr>
      <w:r>
        <w:t>rf_clf = RandomForestClassifier(random_state=42, max_depth=10, min_samples_split=5, max_features='sqrt')</w:t>
      </w:r>
    </w:p>
    <w:p w14:paraId="1BCDF3C7">
      <w:pPr>
        <w:pStyle w:val="21"/>
        <w:numPr>
          <w:ilvl w:val="0"/>
          <w:numId w:val="26"/>
        </w:numPr>
        <w:jc w:val="left"/>
      </w:pPr>
    </w:p>
    <w:p w14:paraId="08AFCD7E">
      <w:pPr>
        <w:pStyle w:val="21"/>
        <w:numPr>
          <w:ilvl w:val="0"/>
          <w:numId w:val="26"/>
        </w:numPr>
        <w:jc w:val="left"/>
      </w:pPr>
      <w:r>
        <w:t># 参数网格搜索</w:t>
      </w:r>
    </w:p>
    <w:p w14:paraId="10A80AF0">
      <w:pPr>
        <w:pStyle w:val="21"/>
        <w:numPr>
          <w:ilvl w:val="0"/>
          <w:numId w:val="26"/>
        </w:numPr>
        <w:jc w:val="left"/>
      </w:pPr>
      <w:r>
        <w:t>param_grid_rf = {</w:t>
      </w:r>
    </w:p>
    <w:p w14:paraId="25B43A89">
      <w:pPr>
        <w:pStyle w:val="21"/>
        <w:numPr>
          <w:ilvl w:val="0"/>
          <w:numId w:val="26"/>
        </w:numPr>
        <w:jc w:val="left"/>
      </w:pPr>
      <w:r>
        <w:t xml:space="preserve">    'n_estimators': [50, 100, 200]</w:t>
      </w:r>
    </w:p>
    <w:p w14:paraId="35145FBF">
      <w:pPr>
        <w:pStyle w:val="21"/>
        <w:numPr>
          <w:ilvl w:val="0"/>
          <w:numId w:val="26"/>
        </w:numPr>
        <w:jc w:val="left"/>
      </w:pPr>
      <w:r>
        <w:t>}</w:t>
      </w:r>
    </w:p>
    <w:p w14:paraId="205169EF">
      <w:pPr>
        <w:pStyle w:val="21"/>
        <w:numPr>
          <w:ilvl w:val="0"/>
          <w:numId w:val="26"/>
        </w:numPr>
        <w:jc w:val="left"/>
      </w:pPr>
      <w:r>
        <w:t>grid_search_rf = GridSearchCV(rf_clf, param_grid_rf, cv=3, scoring='accuracy', n_jobs=-1)</w:t>
      </w:r>
    </w:p>
    <w:p w14:paraId="32EA0BFA">
      <w:pPr>
        <w:pStyle w:val="21"/>
        <w:numPr>
          <w:ilvl w:val="0"/>
          <w:numId w:val="26"/>
        </w:numPr>
        <w:jc w:val="left"/>
      </w:pPr>
      <w:r>
        <w:t>grid_search_rf.fit(X_train, y_train)</w:t>
      </w:r>
    </w:p>
    <w:p w14:paraId="3ABF0467">
      <w:pPr>
        <w:pStyle w:val="21"/>
        <w:numPr>
          <w:ilvl w:val="0"/>
          <w:numId w:val="26"/>
        </w:numPr>
        <w:jc w:val="left"/>
      </w:pPr>
    </w:p>
    <w:p w14:paraId="27EFCF24">
      <w:pPr>
        <w:pStyle w:val="21"/>
        <w:numPr>
          <w:ilvl w:val="0"/>
          <w:numId w:val="26"/>
        </w:numPr>
        <w:jc w:val="left"/>
      </w:pPr>
      <w:r>
        <w:t>best_rf_clf = grid_search_rf.best_estimator_</w:t>
      </w:r>
    </w:p>
    <w:p w14:paraId="1A67FC97">
      <w:pPr>
        <w:pStyle w:val="21"/>
        <w:numPr>
          <w:ilvl w:val="0"/>
          <w:numId w:val="26"/>
        </w:numPr>
        <w:jc w:val="left"/>
      </w:pPr>
      <w:r>
        <w:t>y_pred_rf = best_rf_clf.predict(X_test)</w:t>
      </w:r>
    </w:p>
    <w:p w14:paraId="76537753">
      <w:pPr>
        <w:pStyle w:val="21"/>
        <w:numPr>
          <w:ilvl w:val="0"/>
          <w:numId w:val="26"/>
        </w:numPr>
        <w:jc w:val="left"/>
      </w:pPr>
    </w:p>
    <w:p w14:paraId="26D17805">
      <w:pPr>
        <w:pStyle w:val="21"/>
        <w:numPr>
          <w:ilvl w:val="0"/>
          <w:numId w:val="26"/>
        </w:numPr>
        <w:jc w:val="left"/>
      </w:pPr>
      <w:r>
        <w:t># 随机森林模型评价</w:t>
      </w:r>
    </w:p>
    <w:p w14:paraId="42DF36F3">
      <w:pPr>
        <w:pStyle w:val="21"/>
        <w:numPr>
          <w:ilvl w:val="0"/>
          <w:numId w:val="26"/>
        </w:numPr>
        <w:jc w:val="left"/>
      </w:pPr>
      <w:r>
        <w:t>print("随机森林 - 测试集准确率:", accuracy_score(y_test, y_pred_rf))</w:t>
      </w:r>
    </w:p>
    <w:p w14:paraId="45258F0A">
      <w:pPr>
        <w:pStyle w:val="21"/>
        <w:numPr>
          <w:ilvl w:val="0"/>
          <w:numId w:val="26"/>
        </w:numPr>
        <w:jc w:val="left"/>
      </w:pPr>
      <w:r>
        <w:t>print("随机森林 - 混淆矩阵:\n", confusion_matrix(y_test, y_pred_rf))</w:t>
      </w:r>
    </w:p>
    <w:p w14:paraId="48C49585">
      <w:pPr>
        <w:pStyle w:val="21"/>
        <w:numPr>
          <w:ilvl w:val="0"/>
          <w:numId w:val="26"/>
        </w:numPr>
        <w:jc w:val="left"/>
      </w:pPr>
      <w:r>
        <w:t>print("随机森林 - 分类报告:\n", classification_report(y_test, y_pred_rf))</w:t>
      </w:r>
    </w:p>
    <w:p w14:paraId="1837083E">
      <w:pPr>
        <w:pStyle w:val="23"/>
      </w:pPr>
    </w:p>
    <w:p w14:paraId="77EB5182">
      <w:pPr>
        <w:pStyle w:val="21"/>
        <w:numPr>
          <w:ilvl w:val="0"/>
          <w:numId w:val="27"/>
        </w:numPr>
        <w:jc w:val="left"/>
      </w:pPr>
      <w:r>
        <w:t># 随机森林 - 计算ROC曲线相关数据</w:t>
      </w:r>
    </w:p>
    <w:p w14:paraId="451C7BE7">
      <w:pPr>
        <w:pStyle w:val="21"/>
        <w:numPr>
          <w:ilvl w:val="0"/>
          <w:numId w:val="27"/>
        </w:numPr>
        <w:jc w:val="left"/>
      </w:pPr>
      <w:r>
        <w:t>y_score_rf = best_rf_clf.predict_proba(X_test)[:, 1]</w:t>
      </w:r>
    </w:p>
    <w:p w14:paraId="3AD0E086">
      <w:pPr>
        <w:pStyle w:val="21"/>
        <w:numPr>
          <w:ilvl w:val="0"/>
          <w:numId w:val="27"/>
        </w:numPr>
        <w:jc w:val="left"/>
      </w:pPr>
      <w:r>
        <w:t>fpr_rf, tpr_rf, thresholds_rf = roc_curve(y_test, y_score_rf)</w:t>
      </w:r>
    </w:p>
    <w:p w14:paraId="57A9027C">
      <w:pPr>
        <w:pStyle w:val="21"/>
        <w:numPr>
          <w:ilvl w:val="0"/>
          <w:numId w:val="27"/>
        </w:numPr>
        <w:jc w:val="left"/>
      </w:pPr>
      <w:r>
        <w:t>roc_auc_rf = auc(fpr_rf, tpr_rf)</w:t>
      </w:r>
    </w:p>
    <w:p w14:paraId="41AABA18">
      <w:pPr>
        <w:pStyle w:val="21"/>
        <w:numPr>
          <w:ilvl w:val="0"/>
          <w:numId w:val="27"/>
        </w:numPr>
        <w:jc w:val="left"/>
      </w:pPr>
      <w:r>
        <w:t>plot_roc_curve(fpr_rf, tpr_rf, roc_auc_rf, 'Random Forest')</w:t>
      </w:r>
    </w:p>
    <w:p w14:paraId="24985A94">
      <w:pPr>
        <w:pStyle w:val="23"/>
      </w:pPr>
    </w:p>
    <w:p w14:paraId="1B4E88D7">
      <w:pPr>
        <w:pStyle w:val="21"/>
        <w:numPr>
          <w:ilvl w:val="0"/>
          <w:numId w:val="28"/>
        </w:numPr>
        <w:jc w:val="left"/>
      </w:pPr>
      <w:r>
        <w:t># 随机森林 - 获取特征重要性</w:t>
      </w:r>
    </w:p>
    <w:p w14:paraId="6AF0BC85">
      <w:pPr>
        <w:pStyle w:val="21"/>
        <w:numPr>
          <w:ilvl w:val="0"/>
          <w:numId w:val="28"/>
        </w:numPr>
        <w:jc w:val="left"/>
      </w:pPr>
      <w:r>
        <w:t>feature_importance_rf = best_rf_clf.feature_importances_</w:t>
      </w:r>
    </w:p>
    <w:p w14:paraId="6D194771">
      <w:pPr>
        <w:pStyle w:val="21"/>
        <w:numPr>
          <w:ilvl w:val="0"/>
          <w:numId w:val="28"/>
        </w:numPr>
        <w:jc w:val="left"/>
      </w:pPr>
      <w:r>
        <w:t>features_rf = X.columns</w:t>
      </w:r>
    </w:p>
    <w:p w14:paraId="117A3D87">
      <w:pPr>
        <w:pStyle w:val="21"/>
        <w:numPr>
          <w:ilvl w:val="0"/>
          <w:numId w:val="28"/>
        </w:numPr>
        <w:jc w:val="left"/>
      </w:pPr>
      <w:r>
        <w:t>sorted_idx_rf = np.argsort(feature_importance_rf)[::-1]</w:t>
      </w:r>
    </w:p>
    <w:p w14:paraId="627CB8EA">
      <w:pPr>
        <w:pStyle w:val="21"/>
        <w:numPr>
          <w:ilvl w:val="0"/>
          <w:numId w:val="28"/>
        </w:numPr>
        <w:jc w:val="left"/>
      </w:pPr>
    </w:p>
    <w:p w14:paraId="71E106F4">
      <w:pPr>
        <w:pStyle w:val="21"/>
        <w:numPr>
          <w:ilvl w:val="0"/>
          <w:numId w:val="28"/>
        </w:numPr>
        <w:jc w:val="left"/>
      </w:pPr>
      <w:r>
        <w:t>print("\n--- 随机森林 - Feature Importances ---")</w:t>
      </w:r>
    </w:p>
    <w:p w14:paraId="581FC5FC">
      <w:pPr>
        <w:pStyle w:val="21"/>
        <w:numPr>
          <w:ilvl w:val="0"/>
          <w:numId w:val="28"/>
        </w:numPr>
        <w:jc w:val="left"/>
      </w:pPr>
      <w:r>
        <w:t>for idx in sorted_idx_rf[:10]:</w:t>
      </w:r>
    </w:p>
    <w:p w14:paraId="5D8C26B8">
      <w:pPr>
        <w:pStyle w:val="21"/>
        <w:numPr>
          <w:ilvl w:val="0"/>
          <w:numId w:val="28"/>
        </w:numPr>
        <w:jc w:val="left"/>
      </w:pPr>
      <w:r>
        <w:t xml:space="preserve">    print(f"{features_rf[idx]}: {feature_importance_rf[idx]}")</w:t>
      </w:r>
    </w:p>
    <w:p w14:paraId="35FCDABD">
      <w:pPr>
        <w:pStyle w:val="23"/>
      </w:pPr>
    </w:p>
    <w:p w14:paraId="47957C74">
      <w:pPr>
        <w:pStyle w:val="21"/>
        <w:numPr>
          <w:ilvl w:val="0"/>
          <w:numId w:val="29"/>
        </w:numPr>
        <w:jc w:val="left"/>
      </w:pPr>
      <w:r>
        <w:t># 随机森林 - 选择两个最重要特征绘制决策边界</w:t>
      </w:r>
    </w:p>
    <w:p w14:paraId="4B65CEFC">
      <w:pPr>
        <w:pStyle w:val="21"/>
        <w:numPr>
          <w:ilvl w:val="0"/>
          <w:numId w:val="29"/>
        </w:numPr>
        <w:jc w:val="left"/>
      </w:pPr>
      <w:r>
        <w:t>featureA_rf, featureB_rf = features_rf[sorted_idx_rf[0]], features_rf[sorted_idx_rf[1]]</w:t>
      </w:r>
    </w:p>
    <w:p w14:paraId="21D04A72">
      <w:pPr>
        <w:pStyle w:val="21"/>
        <w:numPr>
          <w:ilvl w:val="0"/>
          <w:numId w:val="29"/>
        </w:numPr>
        <w:jc w:val="left"/>
      </w:pPr>
      <w:r>
        <w:t>X_train_2d_rf = X_train[:, [sorted_idx_rf[0], sorted_idx_rf[1]]]</w:t>
      </w:r>
    </w:p>
    <w:p w14:paraId="7B0A1807">
      <w:pPr>
        <w:pStyle w:val="21"/>
        <w:numPr>
          <w:ilvl w:val="0"/>
          <w:numId w:val="29"/>
        </w:numPr>
        <w:jc w:val="left"/>
      </w:pPr>
      <w:r>
        <w:t>X_test_2d_rf = X_test[:, [sorted_idx_rf[0], sorted_idx_rf[1]]]</w:t>
      </w:r>
    </w:p>
    <w:p w14:paraId="29863BFB">
      <w:pPr>
        <w:pStyle w:val="21"/>
        <w:numPr>
          <w:ilvl w:val="0"/>
          <w:numId w:val="29"/>
        </w:numPr>
        <w:jc w:val="left"/>
      </w:pPr>
    </w:p>
    <w:p w14:paraId="4CF2EE66">
      <w:pPr>
        <w:pStyle w:val="21"/>
        <w:numPr>
          <w:ilvl w:val="0"/>
          <w:numId w:val="29"/>
        </w:numPr>
        <w:jc w:val="left"/>
      </w:pPr>
      <w:r>
        <w:t>x_min_rf, x_max_rf = X_train_2d_rf[:, 0].min() - 1, X_train_2d_rf[:, 0].max() + 1</w:t>
      </w:r>
    </w:p>
    <w:p w14:paraId="1F21E04C">
      <w:pPr>
        <w:pStyle w:val="21"/>
        <w:numPr>
          <w:ilvl w:val="0"/>
          <w:numId w:val="29"/>
        </w:numPr>
        <w:jc w:val="left"/>
      </w:pPr>
      <w:r>
        <w:t>y_min_rf, y_max_rf = X_train_2d_rf[:, 1].min() - 1, X_train_2d_rf[:, 1].max() + 1</w:t>
      </w:r>
    </w:p>
    <w:p w14:paraId="4DE32581">
      <w:pPr>
        <w:pStyle w:val="21"/>
        <w:numPr>
          <w:ilvl w:val="0"/>
          <w:numId w:val="29"/>
        </w:numPr>
        <w:jc w:val="left"/>
      </w:pPr>
    </w:p>
    <w:p w14:paraId="4E76007C">
      <w:pPr>
        <w:pStyle w:val="21"/>
        <w:numPr>
          <w:ilvl w:val="0"/>
          <w:numId w:val="29"/>
        </w:numPr>
        <w:jc w:val="left"/>
      </w:pPr>
      <w:r>
        <w:t>rf_clf_2d = RandomForestClassifier(n_estimators=100, random_state=42, max_depth=10, min_samples_split=5)</w:t>
      </w:r>
    </w:p>
    <w:p w14:paraId="5D5A072E">
      <w:pPr>
        <w:pStyle w:val="21"/>
        <w:numPr>
          <w:ilvl w:val="0"/>
          <w:numId w:val="29"/>
        </w:numPr>
        <w:jc w:val="left"/>
      </w:pPr>
      <w:r>
        <w:t>rf_clf_2d.fit(X_train_2d_rf, y_train)</w:t>
      </w:r>
    </w:p>
    <w:p w14:paraId="360BFEDC">
      <w:pPr>
        <w:pStyle w:val="21"/>
        <w:numPr>
          <w:ilvl w:val="0"/>
          <w:numId w:val="29"/>
        </w:numPr>
        <w:jc w:val="left"/>
      </w:pPr>
      <w:r>
        <w:t>plot_decision_boundary(rf_clf_2d, X_train_2d_rf, y_train, featureA_rf, featureB_rf, x_min_rf, x_max_rf, y_min_rf, y_max_rf)</w:t>
      </w:r>
    </w:p>
    <w:p w14:paraId="03B8B21C">
      <w:pPr>
        <w:pStyle w:val="23"/>
      </w:pPr>
    </w:p>
    <w:p w14:paraId="58075A0B">
      <w:pPr>
        <w:pStyle w:val="21"/>
        <w:numPr>
          <w:ilvl w:val="0"/>
          <w:numId w:val="30"/>
        </w:numPr>
        <w:jc w:val="left"/>
      </w:pPr>
      <w:r>
        <w:t># 逻辑回归分类器</w:t>
      </w:r>
    </w:p>
    <w:p w14:paraId="32E3E7F6">
      <w:pPr>
        <w:pStyle w:val="21"/>
        <w:numPr>
          <w:ilvl w:val="0"/>
          <w:numId w:val="30"/>
        </w:numPr>
        <w:jc w:val="left"/>
      </w:pPr>
      <w:r>
        <w:t>lr_clf = LogisticRegression(random_state=42)</w:t>
      </w:r>
    </w:p>
    <w:p w14:paraId="1DA2AE31">
      <w:pPr>
        <w:pStyle w:val="21"/>
        <w:numPr>
          <w:ilvl w:val="0"/>
          <w:numId w:val="30"/>
        </w:numPr>
        <w:jc w:val="left"/>
      </w:pPr>
    </w:p>
    <w:p w14:paraId="5FC6DF50">
      <w:pPr>
        <w:pStyle w:val="21"/>
        <w:numPr>
          <w:ilvl w:val="0"/>
          <w:numId w:val="30"/>
        </w:numPr>
        <w:jc w:val="left"/>
      </w:pPr>
      <w:r>
        <w:t># 参数网格搜索</w:t>
      </w:r>
    </w:p>
    <w:p w14:paraId="55174F36">
      <w:pPr>
        <w:pStyle w:val="21"/>
        <w:numPr>
          <w:ilvl w:val="0"/>
          <w:numId w:val="30"/>
        </w:numPr>
        <w:jc w:val="left"/>
      </w:pPr>
      <w:r>
        <w:t>param_grid_lr = {</w:t>
      </w:r>
    </w:p>
    <w:p w14:paraId="62A631DB">
      <w:pPr>
        <w:pStyle w:val="21"/>
        <w:numPr>
          <w:ilvl w:val="0"/>
          <w:numId w:val="30"/>
        </w:numPr>
        <w:jc w:val="left"/>
      </w:pPr>
      <w:r>
        <w:t xml:space="preserve">    'C': [0.1, 1, 10]</w:t>
      </w:r>
    </w:p>
    <w:p w14:paraId="5D7A0E97">
      <w:pPr>
        <w:pStyle w:val="21"/>
        <w:numPr>
          <w:ilvl w:val="0"/>
          <w:numId w:val="30"/>
        </w:numPr>
        <w:jc w:val="left"/>
      </w:pPr>
      <w:r>
        <w:t>}</w:t>
      </w:r>
    </w:p>
    <w:p w14:paraId="3C3EBB83">
      <w:pPr>
        <w:pStyle w:val="21"/>
        <w:numPr>
          <w:ilvl w:val="0"/>
          <w:numId w:val="30"/>
        </w:numPr>
        <w:jc w:val="left"/>
      </w:pPr>
      <w:r>
        <w:t>grid_search_lr = GridSearchCV(lr_clf, param_grid_lr, cv=3, scoring='accuracy', n_jobs=-1)</w:t>
      </w:r>
    </w:p>
    <w:p w14:paraId="2FC11C2A">
      <w:pPr>
        <w:pStyle w:val="21"/>
        <w:numPr>
          <w:ilvl w:val="0"/>
          <w:numId w:val="30"/>
        </w:numPr>
        <w:jc w:val="left"/>
      </w:pPr>
      <w:r>
        <w:t>grid_search_lr.fit(X_train, y_train)</w:t>
      </w:r>
    </w:p>
    <w:p w14:paraId="7C23EC84">
      <w:pPr>
        <w:pStyle w:val="21"/>
        <w:numPr>
          <w:ilvl w:val="0"/>
          <w:numId w:val="30"/>
        </w:numPr>
        <w:jc w:val="left"/>
      </w:pPr>
    </w:p>
    <w:p w14:paraId="32EB8AC4">
      <w:pPr>
        <w:pStyle w:val="21"/>
        <w:numPr>
          <w:ilvl w:val="0"/>
          <w:numId w:val="30"/>
        </w:numPr>
        <w:jc w:val="left"/>
      </w:pPr>
      <w:r>
        <w:t>best_lr_clf = grid_search_lr.best_estimator_</w:t>
      </w:r>
    </w:p>
    <w:p w14:paraId="5CC9564C">
      <w:pPr>
        <w:pStyle w:val="21"/>
        <w:numPr>
          <w:ilvl w:val="0"/>
          <w:numId w:val="30"/>
        </w:numPr>
        <w:jc w:val="left"/>
      </w:pPr>
      <w:r>
        <w:t>y_pred_lr = best_lr_clf.predict(X_test)</w:t>
      </w:r>
    </w:p>
    <w:p w14:paraId="70F55EEB">
      <w:pPr>
        <w:pStyle w:val="21"/>
        <w:numPr>
          <w:ilvl w:val="0"/>
          <w:numId w:val="30"/>
        </w:numPr>
        <w:jc w:val="left"/>
      </w:pPr>
    </w:p>
    <w:p w14:paraId="49B36E13">
      <w:pPr>
        <w:pStyle w:val="21"/>
        <w:numPr>
          <w:ilvl w:val="0"/>
          <w:numId w:val="30"/>
        </w:numPr>
        <w:jc w:val="left"/>
      </w:pPr>
      <w:r>
        <w:t># 逻辑回归模型评价</w:t>
      </w:r>
    </w:p>
    <w:p w14:paraId="3D60914E">
      <w:pPr>
        <w:pStyle w:val="21"/>
        <w:numPr>
          <w:ilvl w:val="0"/>
          <w:numId w:val="30"/>
        </w:numPr>
        <w:jc w:val="left"/>
      </w:pPr>
      <w:r>
        <w:t>print("逻辑回归 - 测试集准确率:", accuracy_score(y_test, y_pred_lr))</w:t>
      </w:r>
    </w:p>
    <w:p w14:paraId="521D8308">
      <w:pPr>
        <w:pStyle w:val="21"/>
        <w:numPr>
          <w:ilvl w:val="0"/>
          <w:numId w:val="30"/>
        </w:numPr>
        <w:jc w:val="left"/>
      </w:pPr>
      <w:r>
        <w:t>print("逻辑回归 - 混淆矩阵:\n", confusion_matrix(y_test, y_pred_lr))</w:t>
      </w:r>
    </w:p>
    <w:p w14:paraId="75E5E232">
      <w:pPr>
        <w:pStyle w:val="21"/>
        <w:numPr>
          <w:ilvl w:val="0"/>
          <w:numId w:val="30"/>
        </w:numPr>
        <w:jc w:val="left"/>
      </w:pPr>
      <w:r>
        <w:t>print("逻辑回归 - 分类报告:\n", classification_report(y_test, y_pred_lr))</w:t>
      </w:r>
    </w:p>
    <w:p w14:paraId="638A7965">
      <w:pPr>
        <w:pStyle w:val="23"/>
      </w:pPr>
    </w:p>
    <w:p w14:paraId="08A3497C">
      <w:pPr>
        <w:pStyle w:val="21"/>
        <w:numPr>
          <w:ilvl w:val="0"/>
          <w:numId w:val="31"/>
        </w:numPr>
        <w:jc w:val="left"/>
      </w:pPr>
      <w:r>
        <w:t># 逻辑回归 - 计算ROC曲线相关数据</w:t>
      </w:r>
    </w:p>
    <w:p w14:paraId="73A6B5DE">
      <w:pPr>
        <w:pStyle w:val="21"/>
        <w:numPr>
          <w:ilvl w:val="0"/>
          <w:numId w:val="31"/>
        </w:numPr>
        <w:jc w:val="left"/>
      </w:pPr>
      <w:r>
        <w:t>y_score_lr = best_lr_clf.predict_proba(X_test)[:, 1]</w:t>
      </w:r>
    </w:p>
    <w:p w14:paraId="094571DD">
      <w:pPr>
        <w:pStyle w:val="21"/>
        <w:numPr>
          <w:ilvl w:val="0"/>
          <w:numId w:val="31"/>
        </w:numPr>
        <w:jc w:val="left"/>
      </w:pPr>
      <w:r>
        <w:t>fpr_lr, tpr_lr, thresholds_lr = roc_curve(y_test, y_score_lr)</w:t>
      </w:r>
    </w:p>
    <w:p w14:paraId="1772B3CC">
      <w:pPr>
        <w:pStyle w:val="21"/>
        <w:numPr>
          <w:ilvl w:val="0"/>
          <w:numId w:val="31"/>
        </w:numPr>
        <w:jc w:val="left"/>
      </w:pPr>
      <w:r>
        <w:t>roc_auc_lr = auc(fpr_lr, tpr_lr)</w:t>
      </w:r>
    </w:p>
    <w:p w14:paraId="708DA05B">
      <w:pPr>
        <w:pStyle w:val="21"/>
        <w:numPr>
          <w:ilvl w:val="0"/>
          <w:numId w:val="31"/>
        </w:numPr>
        <w:jc w:val="left"/>
      </w:pPr>
      <w:r>
        <w:t>plot_roc_curve(fpr_lr, tpr_lr, roc_auc_lr, 'Logistic Regression')</w:t>
      </w:r>
    </w:p>
    <w:p w14:paraId="73DF65A3">
      <w:pPr>
        <w:pStyle w:val="23"/>
      </w:pPr>
    </w:p>
    <w:p w14:paraId="52AFE501">
      <w:pPr>
        <w:pStyle w:val="21"/>
        <w:numPr>
          <w:ilvl w:val="0"/>
          <w:numId w:val="32"/>
        </w:numPr>
        <w:jc w:val="left"/>
      </w:pPr>
      <w:r>
        <w:t># 逻辑回归 - 选择两个最重要特征绘制决策边界</w:t>
      </w:r>
    </w:p>
    <w:p w14:paraId="2165CAFD">
      <w:pPr>
        <w:pStyle w:val="21"/>
        <w:numPr>
          <w:ilvl w:val="0"/>
          <w:numId w:val="32"/>
        </w:numPr>
        <w:jc w:val="left"/>
      </w:pPr>
      <w:r>
        <w:t>X_train_2d_lr = X_train[:, [sorted_idx_rf[0], sorted_idx_rf[1]]]</w:t>
      </w:r>
    </w:p>
    <w:p w14:paraId="561E29DE">
      <w:pPr>
        <w:pStyle w:val="21"/>
        <w:numPr>
          <w:ilvl w:val="0"/>
          <w:numId w:val="32"/>
        </w:numPr>
        <w:jc w:val="left"/>
      </w:pPr>
      <w:r>
        <w:t>X_test_2d_lr = X_test[:, [sorted_idx_rf[0], sorted_idx_rf[1]]]</w:t>
      </w:r>
    </w:p>
    <w:p w14:paraId="1C2C642B">
      <w:pPr>
        <w:pStyle w:val="21"/>
        <w:numPr>
          <w:ilvl w:val="0"/>
          <w:numId w:val="32"/>
        </w:numPr>
        <w:jc w:val="left"/>
      </w:pPr>
    </w:p>
    <w:p w14:paraId="33A324A3">
      <w:pPr>
        <w:pStyle w:val="21"/>
        <w:numPr>
          <w:ilvl w:val="0"/>
          <w:numId w:val="32"/>
        </w:numPr>
        <w:jc w:val="left"/>
      </w:pPr>
      <w:r>
        <w:t>x_min_lr, x_max_lr = X_train_2d_lr[:, 0].min() - 1, X_train_2d_lr[:, 0].max() + 1</w:t>
      </w:r>
    </w:p>
    <w:p w14:paraId="3B8A7B64">
      <w:pPr>
        <w:pStyle w:val="21"/>
        <w:numPr>
          <w:ilvl w:val="0"/>
          <w:numId w:val="32"/>
        </w:numPr>
        <w:jc w:val="left"/>
      </w:pPr>
      <w:r>
        <w:t>y_min_lr, y_max_lr = X_train_2d_lr[:, 1].min() - 1, X_train_2d_lr[:, 1].max() + 1</w:t>
      </w:r>
    </w:p>
    <w:p w14:paraId="1CB75828">
      <w:pPr>
        <w:pStyle w:val="21"/>
        <w:numPr>
          <w:ilvl w:val="0"/>
          <w:numId w:val="32"/>
        </w:numPr>
        <w:jc w:val="left"/>
      </w:pPr>
    </w:p>
    <w:p w14:paraId="44871B1F">
      <w:pPr>
        <w:pStyle w:val="21"/>
        <w:numPr>
          <w:ilvl w:val="0"/>
          <w:numId w:val="32"/>
        </w:numPr>
        <w:jc w:val="left"/>
      </w:pPr>
      <w:r>
        <w:t>lr_clf_2d = LogisticRegression(random_state=42)</w:t>
      </w:r>
    </w:p>
    <w:p w14:paraId="023449D8">
      <w:pPr>
        <w:pStyle w:val="21"/>
        <w:numPr>
          <w:ilvl w:val="0"/>
          <w:numId w:val="32"/>
        </w:numPr>
        <w:jc w:val="left"/>
      </w:pPr>
      <w:r>
        <w:t>lr_clf_2d.fit(X_train_2d_lr, y_train)</w:t>
      </w:r>
    </w:p>
    <w:p w14:paraId="08C4E5A5">
      <w:pPr>
        <w:pStyle w:val="21"/>
        <w:numPr>
          <w:ilvl w:val="0"/>
          <w:numId w:val="32"/>
        </w:numPr>
        <w:jc w:val="left"/>
      </w:pPr>
      <w:r>
        <w:t>plot_decision_boundary(lr_clf_2d, X_train_2d_lr, y_train, featureA_rf, featureB_rf, x_min_lr, x_max_lr, y_min_lr, y_max_lr)</w:t>
      </w:r>
    </w:p>
    <w:p w14:paraId="22F11D3B">
      <w:pPr>
        <w:pStyle w:val="23"/>
      </w:pPr>
    </w:p>
    <w:p w14:paraId="56BBC42B">
      <w:pPr>
        <w:pStyle w:val="21"/>
        <w:numPr>
          <w:ilvl w:val="0"/>
          <w:numId w:val="33"/>
        </w:numPr>
        <w:jc w:val="left"/>
      </w:pPr>
      <w:r>
        <w:t># 支持向量机分类器</w:t>
      </w:r>
    </w:p>
    <w:p w14:paraId="46856EFA">
      <w:pPr>
        <w:pStyle w:val="21"/>
        <w:numPr>
          <w:ilvl w:val="0"/>
          <w:numId w:val="33"/>
        </w:numPr>
        <w:jc w:val="left"/>
      </w:pPr>
      <w:r>
        <w:t>svm_clf = SVC(random_state=42, probability=True)</w:t>
      </w:r>
    </w:p>
    <w:p w14:paraId="357B52D8">
      <w:pPr>
        <w:pStyle w:val="21"/>
        <w:numPr>
          <w:ilvl w:val="0"/>
          <w:numId w:val="33"/>
        </w:numPr>
        <w:jc w:val="left"/>
      </w:pPr>
    </w:p>
    <w:p w14:paraId="44795460">
      <w:pPr>
        <w:pStyle w:val="21"/>
        <w:numPr>
          <w:ilvl w:val="0"/>
          <w:numId w:val="33"/>
        </w:numPr>
        <w:jc w:val="left"/>
      </w:pPr>
      <w:r>
        <w:t># 参数网格搜索</w:t>
      </w:r>
    </w:p>
    <w:p w14:paraId="1F46180E">
      <w:pPr>
        <w:pStyle w:val="21"/>
        <w:numPr>
          <w:ilvl w:val="0"/>
          <w:numId w:val="33"/>
        </w:numPr>
        <w:jc w:val="left"/>
      </w:pPr>
      <w:r>
        <w:t>param_grid_svm = {</w:t>
      </w:r>
    </w:p>
    <w:p w14:paraId="2088847E">
      <w:pPr>
        <w:pStyle w:val="21"/>
        <w:numPr>
          <w:ilvl w:val="0"/>
          <w:numId w:val="33"/>
        </w:numPr>
        <w:jc w:val="left"/>
      </w:pPr>
      <w:r>
        <w:t xml:space="preserve">    'C': [0.1, 1, 10],</w:t>
      </w:r>
    </w:p>
    <w:p w14:paraId="2F3D01B0">
      <w:pPr>
        <w:pStyle w:val="21"/>
        <w:numPr>
          <w:ilvl w:val="0"/>
          <w:numId w:val="33"/>
        </w:numPr>
        <w:jc w:val="left"/>
      </w:pPr>
      <w:r>
        <w:t xml:space="preserve">    'kernel': ['linear','rbf']</w:t>
      </w:r>
    </w:p>
    <w:p w14:paraId="4E7A98DD">
      <w:pPr>
        <w:pStyle w:val="21"/>
        <w:numPr>
          <w:ilvl w:val="0"/>
          <w:numId w:val="33"/>
        </w:numPr>
        <w:jc w:val="left"/>
      </w:pPr>
      <w:r>
        <w:t>}</w:t>
      </w:r>
    </w:p>
    <w:p w14:paraId="480B9DBB">
      <w:pPr>
        <w:pStyle w:val="21"/>
        <w:numPr>
          <w:ilvl w:val="0"/>
          <w:numId w:val="33"/>
        </w:numPr>
        <w:jc w:val="left"/>
      </w:pPr>
      <w:r>
        <w:t>grid_search_svm = GridSearchCV(svm_clf, param_grid_svm, cv=3, scoring='accuracy', n_jobs=-1)</w:t>
      </w:r>
    </w:p>
    <w:p w14:paraId="4B9C7A96">
      <w:pPr>
        <w:pStyle w:val="21"/>
        <w:numPr>
          <w:ilvl w:val="0"/>
          <w:numId w:val="33"/>
        </w:numPr>
        <w:jc w:val="left"/>
      </w:pPr>
      <w:r>
        <w:t>grid_search_svm.fit(X_train, y_train)</w:t>
      </w:r>
    </w:p>
    <w:p w14:paraId="1B720E4B">
      <w:pPr>
        <w:pStyle w:val="21"/>
        <w:numPr>
          <w:ilvl w:val="0"/>
          <w:numId w:val="33"/>
        </w:numPr>
        <w:jc w:val="left"/>
      </w:pPr>
    </w:p>
    <w:p w14:paraId="37294373">
      <w:pPr>
        <w:pStyle w:val="21"/>
        <w:numPr>
          <w:ilvl w:val="0"/>
          <w:numId w:val="33"/>
        </w:numPr>
        <w:jc w:val="left"/>
      </w:pPr>
      <w:r>
        <w:t>best_svm_clf = grid_search_svm.best_estimator_</w:t>
      </w:r>
    </w:p>
    <w:p w14:paraId="378DB03D">
      <w:pPr>
        <w:pStyle w:val="21"/>
        <w:numPr>
          <w:ilvl w:val="0"/>
          <w:numId w:val="33"/>
        </w:numPr>
        <w:jc w:val="left"/>
      </w:pPr>
      <w:r>
        <w:t>y_pred_svm = best_svm_clf.predict(X_test)</w:t>
      </w:r>
    </w:p>
    <w:p w14:paraId="3E8EFF5F">
      <w:pPr>
        <w:pStyle w:val="21"/>
        <w:numPr>
          <w:ilvl w:val="0"/>
          <w:numId w:val="33"/>
        </w:numPr>
        <w:jc w:val="left"/>
      </w:pPr>
    </w:p>
    <w:p w14:paraId="03C025A7">
      <w:pPr>
        <w:pStyle w:val="21"/>
        <w:numPr>
          <w:ilvl w:val="0"/>
          <w:numId w:val="33"/>
        </w:numPr>
        <w:jc w:val="left"/>
      </w:pPr>
      <w:r>
        <w:t># 支持向量机模型评价</w:t>
      </w:r>
    </w:p>
    <w:p w14:paraId="71058682">
      <w:pPr>
        <w:pStyle w:val="21"/>
        <w:numPr>
          <w:ilvl w:val="0"/>
          <w:numId w:val="33"/>
        </w:numPr>
        <w:jc w:val="left"/>
      </w:pPr>
      <w:r>
        <w:t>print("支持向量机 - 测试集准确率:", accuracy_score(y_test, y_pred_svm))</w:t>
      </w:r>
    </w:p>
    <w:p w14:paraId="15B848F7">
      <w:pPr>
        <w:pStyle w:val="21"/>
        <w:numPr>
          <w:ilvl w:val="0"/>
          <w:numId w:val="33"/>
        </w:numPr>
        <w:jc w:val="left"/>
      </w:pPr>
      <w:r>
        <w:t>print("支持向量机 - 混淆矩阵:\n", confusion_matrix(y_test, y_pred_svm))</w:t>
      </w:r>
    </w:p>
    <w:p w14:paraId="3847F5B7">
      <w:pPr>
        <w:pStyle w:val="21"/>
        <w:numPr>
          <w:ilvl w:val="0"/>
          <w:numId w:val="33"/>
        </w:numPr>
        <w:jc w:val="left"/>
      </w:pPr>
      <w:r>
        <w:t>print("支持向量机 - 分类报告:\n", classification_report(y_test, y_pred_svm))</w:t>
      </w:r>
    </w:p>
    <w:p w14:paraId="61F4DD99">
      <w:pPr>
        <w:pStyle w:val="23"/>
      </w:pPr>
    </w:p>
    <w:p w14:paraId="377B5F34">
      <w:pPr>
        <w:pStyle w:val="21"/>
        <w:numPr>
          <w:ilvl w:val="0"/>
          <w:numId w:val="34"/>
        </w:numPr>
        <w:jc w:val="left"/>
      </w:pPr>
      <w:r>
        <w:t># 支持向量机 - 计算ROC曲线相关数据</w:t>
      </w:r>
    </w:p>
    <w:p w14:paraId="6F70BA90">
      <w:pPr>
        <w:pStyle w:val="21"/>
        <w:numPr>
          <w:ilvl w:val="0"/>
          <w:numId w:val="34"/>
        </w:numPr>
        <w:jc w:val="left"/>
      </w:pPr>
      <w:r>
        <w:t>y_score_svm = best_svm_clf.predict_proba(X_test)[:, 1]</w:t>
      </w:r>
    </w:p>
    <w:p w14:paraId="1A45E571">
      <w:pPr>
        <w:pStyle w:val="21"/>
        <w:numPr>
          <w:ilvl w:val="0"/>
          <w:numId w:val="34"/>
        </w:numPr>
        <w:jc w:val="left"/>
      </w:pPr>
      <w:r>
        <w:t>fpr_svm, tpr_svm, thresholds_svm = roc_curve(y_test, y_score_svm)</w:t>
      </w:r>
    </w:p>
    <w:p w14:paraId="18AFDD10">
      <w:pPr>
        <w:pStyle w:val="21"/>
        <w:numPr>
          <w:ilvl w:val="0"/>
          <w:numId w:val="34"/>
        </w:numPr>
        <w:jc w:val="left"/>
      </w:pPr>
      <w:r>
        <w:t>roc_auc_svm = auc(fpr_svm, tpr_svm)</w:t>
      </w:r>
    </w:p>
    <w:p w14:paraId="718B584D">
      <w:pPr>
        <w:pStyle w:val="21"/>
        <w:numPr>
          <w:ilvl w:val="0"/>
          <w:numId w:val="34"/>
        </w:numPr>
        <w:jc w:val="left"/>
      </w:pPr>
      <w:r>
        <w:t>plot_roc_curve(fpr_svm, tpr_svm, roc_auc_svm, 'Support Vector Machine')</w:t>
      </w:r>
    </w:p>
    <w:p w14:paraId="5F77A976">
      <w:pPr>
        <w:pStyle w:val="23"/>
      </w:pPr>
    </w:p>
    <w:p w14:paraId="59D034C3">
      <w:pPr>
        <w:pStyle w:val="21"/>
        <w:numPr>
          <w:ilvl w:val="0"/>
          <w:numId w:val="35"/>
        </w:numPr>
        <w:jc w:val="left"/>
      </w:pPr>
      <w:r>
        <w:t># 支持向量机 - 选择两个最重要特征绘制决策边界</w:t>
      </w:r>
    </w:p>
    <w:p w14:paraId="39A43F18">
      <w:pPr>
        <w:pStyle w:val="21"/>
        <w:numPr>
          <w:ilvl w:val="0"/>
          <w:numId w:val="35"/>
        </w:numPr>
        <w:jc w:val="left"/>
      </w:pPr>
      <w:r>
        <w:t>X_train_2d_svm = X_train[:, [sorted_idx_rf[0], sorted_idx_rf[1]]]</w:t>
      </w:r>
    </w:p>
    <w:p w14:paraId="7861AB66">
      <w:pPr>
        <w:pStyle w:val="21"/>
        <w:numPr>
          <w:ilvl w:val="0"/>
          <w:numId w:val="35"/>
        </w:numPr>
        <w:jc w:val="left"/>
      </w:pPr>
      <w:r>
        <w:t>X_test_2d_svm = X_test[:, [sorted_idx_rf[0], sorted_idx_rf[1]]]</w:t>
      </w:r>
    </w:p>
    <w:p w14:paraId="47D0DE48">
      <w:pPr>
        <w:pStyle w:val="21"/>
        <w:numPr>
          <w:ilvl w:val="0"/>
          <w:numId w:val="35"/>
        </w:numPr>
        <w:jc w:val="left"/>
      </w:pPr>
    </w:p>
    <w:p w14:paraId="48A1B27A">
      <w:pPr>
        <w:pStyle w:val="21"/>
        <w:numPr>
          <w:ilvl w:val="0"/>
          <w:numId w:val="35"/>
        </w:numPr>
        <w:jc w:val="left"/>
      </w:pPr>
      <w:r>
        <w:t>x_min_svm, x_max_svm = X_train_2d_svm[:, 0].min() - 1, X_train_2d_svm[:, 0].max() + 1</w:t>
      </w:r>
    </w:p>
    <w:p w14:paraId="472288DC">
      <w:pPr>
        <w:pStyle w:val="21"/>
        <w:numPr>
          <w:ilvl w:val="0"/>
          <w:numId w:val="35"/>
        </w:numPr>
        <w:jc w:val="left"/>
      </w:pPr>
      <w:r>
        <w:t>y_min_svm, y_max_svm = X_train_2d_svm[:, 1].min() - 1, X_train_2d_svm[:, 1].max() + 1</w:t>
      </w:r>
    </w:p>
    <w:p w14:paraId="2D42CE5D">
      <w:pPr>
        <w:pStyle w:val="21"/>
        <w:numPr>
          <w:ilvl w:val="0"/>
          <w:numId w:val="35"/>
        </w:numPr>
        <w:jc w:val="left"/>
      </w:pPr>
    </w:p>
    <w:p w14:paraId="1A702A77">
      <w:pPr>
        <w:pStyle w:val="21"/>
        <w:numPr>
          <w:ilvl w:val="0"/>
          <w:numId w:val="35"/>
        </w:numPr>
        <w:jc w:val="left"/>
      </w:pPr>
      <w:r>
        <w:t>svm_clf_2d = SVC(random_state=42, probability=True)</w:t>
      </w:r>
    </w:p>
    <w:p w14:paraId="49169E34">
      <w:pPr>
        <w:pStyle w:val="21"/>
        <w:numPr>
          <w:ilvl w:val="0"/>
          <w:numId w:val="35"/>
        </w:numPr>
        <w:jc w:val="left"/>
      </w:pPr>
      <w:r>
        <w:t>svm_clf_2d.fit(X_train_2d_svm, y_train)</w:t>
      </w:r>
    </w:p>
    <w:p w14:paraId="00DD5F1F">
      <w:pPr>
        <w:pStyle w:val="21"/>
        <w:numPr>
          <w:ilvl w:val="0"/>
          <w:numId w:val="35"/>
        </w:numPr>
        <w:jc w:val="left"/>
      </w:pPr>
      <w:r>
        <w:t>plot_decision_boundary(svm_clf_2d, X_train_2d_svm, y_train, featureA_rf, featureB_rf, x_min_svm, x_max_svm, y_min_svm, y_max_svm)</w:t>
      </w:r>
    </w:p>
    <w:p w14:paraId="34759D08">
      <w:pPr>
        <w:pStyle w:val="23"/>
      </w:pPr>
    </w:p>
    <w:p w14:paraId="6EA2F5EF">
      <w:pPr>
        <w:pStyle w:val="21"/>
        <w:numPr>
          <w:ilvl w:val="0"/>
          <w:numId w:val="36"/>
        </w:numPr>
        <w:jc w:val="left"/>
      </w:pPr>
      <w:r>
        <w:t># 提取特征、目标变量和权重列</w:t>
      </w:r>
    </w:p>
    <w:p w14:paraId="637B6344">
      <w:pPr>
        <w:pStyle w:val="21"/>
        <w:numPr>
          <w:ilvl w:val="0"/>
          <w:numId w:val="36"/>
        </w:numPr>
        <w:jc w:val="left"/>
      </w:pPr>
      <w:r>
        <w:t>X = df.drop(['predclass', 'fnlwgt'], axis=1)</w:t>
      </w:r>
    </w:p>
    <w:p w14:paraId="4D98AB37">
      <w:pPr>
        <w:pStyle w:val="21"/>
        <w:numPr>
          <w:ilvl w:val="0"/>
          <w:numId w:val="36"/>
        </w:numPr>
        <w:jc w:val="left"/>
      </w:pPr>
      <w:r>
        <w:t>y = df['predclass']</w:t>
      </w:r>
    </w:p>
    <w:p w14:paraId="5BC91ED2">
      <w:pPr>
        <w:pStyle w:val="21"/>
        <w:numPr>
          <w:ilvl w:val="0"/>
          <w:numId w:val="36"/>
        </w:numPr>
        <w:jc w:val="left"/>
      </w:pPr>
      <w:r>
        <w:t>weights = df['fnlwgt']</w:t>
      </w:r>
    </w:p>
    <w:p w14:paraId="2E3ED1FA">
      <w:pPr>
        <w:pStyle w:val="21"/>
        <w:numPr>
          <w:ilvl w:val="0"/>
          <w:numId w:val="36"/>
        </w:numPr>
        <w:jc w:val="left"/>
      </w:pPr>
    </w:p>
    <w:p w14:paraId="04DA0E93">
      <w:pPr>
        <w:pStyle w:val="21"/>
        <w:numPr>
          <w:ilvl w:val="0"/>
          <w:numId w:val="36"/>
        </w:numPr>
        <w:jc w:val="left"/>
      </w:pPr>
      <w:r>
        <w:t># 特征编码（OrdinalEncoder）</w:t>
      </w:r>
    </w:p>
    <w:p w14:paraId="3DED2128">
      <w:pPr>
        <w:pStyle w:val="21"/>
        <w:numPr>
          <w:ilvl w:val="0"/>
          <w:numId w:val="36"/>
        </w:numPr>
        <w:jc w:val="left"/>
      </w:pPr>
      <w:r>
        <w:t>cat_cols = X.select_dtypes(include=['object']).columns</w:t>
      </w:r>
    </w:p>
    <w:p w14:paraId="7B41DDA8">
      <w:pPr>
        <w:pStyle w:val="21"/>
        <w:numPr>
          <w:ilvl w:val="0"/>
          <w:numId w:val="36"/>
        </w:numPr>
        <w:jc w:val="left"/>
      </w:pPr>
      <w:r>
        <w:t>encoder = OrdinalEncoder()</w:t>
      </w:r>
    </w:p>
    <w:p w14:paraId="69F15804">
      <w:pPr>
        <w:pStyle w:val="21"/>
        <w:numPr>
          <w:ilvl w:val="0"/>
          <w:numId w:val="36"/>
        </w:numPr>
        <w:jc w:val="left"/>
      </w:pPr>
      <w:r>
        <w:t>X[cat_cols] = encoder.fit_transform(X[cat_cols])</w:t>
      </w:r>
    </w:p>
    <w:p w14:paraId="406AD035">
      <w:pPr>
        <w:pStyle w:val="21"/>
        <w:numPr>
          <w:ilvl w:val="0"/>
          <w:numId w:val="36"/>
        </w:numPr>
        <w:jc w:val="left"/>
      </w:pPr>
    </w:p>
    <w:p w14:paraId="5511BDE1">
      <w:pPr>
        <w:pStyle w:val="21"/>
        <w:numPr>
          <w:ilvl w:val="0"/>
          <w:numId w:val="36"/>
        </w:numPr>
        <w:jc w:val="left"/>
      </w:pPr>
      <w:r>
        <w:t># 数据标准化</w:t>
      </w:r>
    </w:p>
    <w:p w14:paraId="082B7966">
      <w:pPr>
        <w:pStyle w:val="21"/>
        <w:numPr>
          <w:ilvl w:val="0"/>
          <w:numId w:val="36"/>
        </w:numPr>
        <w:jc w:val="left"/>
      </w:pPr>
      <w:r>
        <w:t>scaler = StandardScaler()</w:t>
      </w:r>
    </w:p>
    <w:p w14:paraId="49349061">
      <w:pPr>
        <w:pStyle w:val="21"/>
        <w:numPr>
          <w:ilvl w:val="0"/>
          <w:numId w:val="36"/>
        </w:numPr>
        <w:jc w:val="left"/>
      </w:pPr>
      <w:r>
        <w:t>X_scaled = scaler.fit_transform(X)</w:t>
      </w:r>
    </w:p>
    <w:p w14:paraId="47AEE262">
      <w:pPr>
        <w:pStyle w:val="21"/>
        <w:numPr>
          <w:ilvl w:val="0"/>
          <w:numId w:val="36"/>
        </w:numPr>
        <w:jc w:val="left"/>
      </w:pPr>
    </w:p>
    <w:p w14:paraId="326779DB">
      <w:pPr>
        <w:pStyle w:val="21"/>
        <w:numPr>
          <w:ilvl w:val="0"/>
          <w:numId w:val="36"/>
        </w:numPr>
        <w:jc w:val="left"/>
      </w:pPr>
      <w:r>
        <w:t># 划分训练集和测试集（包含权重）</w:t>
      </w:r>
    </w:p>
    <w:p w14:paraId="2C08AB1A">
      <w:pPr>
        <w:pStyle w:val="21"/>
        <w:numPr>
          <w:ilvl w:val="0"/>
          <w:numId w:val="36"/>
        </w:numPr>
        <w:jc w:val="left"/>
      </w:pPr>
      <w:r>
        <w:t>X_train, X_test, y_train, y_test, weights_train, weights_test = train_test_split(X_scaled, y, weights, test_size=0.2, random_state=42)</w:t>
      </w:r>
    </w:p>
    <w:p w14:paraId="2093A7CA">
      <w:pPr>
        <w:pStyle w:val="21"/>
        <w:numPr>
          <w:ilvl w:val="0"/>
          <w:numId w:val="36"/>
        </w:numPr>
        <w:jc w:val="left"/>
      </w:pPr>
    </w:p>
    <w:p w14:paraId="2C9B6C00">
      <w:pPr>
        <w:pStyle w:val="21"/>
        <w:numPr>
          <w:ilvl w:val="0"/>
          <w:numId w:val="36"/>
        </w:numPr>
        <w:jc w:val="left"/>
      </w:pPr>
      <w:r>
        <w:t># 随机森林分类器</w:t>
      </w:r>
    </w:p>
    <w:p w14:paraId="29DA28A2">
      <w:pPr>
        <w:pStyle w:val="21"/>
        <w:numPr>
          <w:ilvl w:val="0"/>
          <w:numId w:val="36"/>
        </w:numPr>
        <w:jc w:val="left"/>
      </w:pPr>
      <w:r>
        <w:t>rf_clf = RandomForestClassifier(random_state=42, max_depth=10, min_samples_split=5, max_features='sqrt')</w:t>
      </w:r>
    </w:p>
    <w:p w14:paraId="7A65AC24">
      <w:pPr>
        <w:pStyle w:val="21"/>
        <w:numPr>
          <w:ilvl w:val="0"/>
          <w:numId w:val="36"/>
        </w:numPr>
        <w:jc w:val="left"/>
      </w:pPr>
    </w:p>
    <w:p w14:paraId="02832C6F">
      <w:pPr>
        <w:pStyle w:val="21"/>
        <w:numPr>
          <w:ilvl w:val="0"/>
          <w:numId w:val="36"/>
        </w:numPr>
        <w:jc w:val="left"/>
      </w:pPr>
      <w:r>
        <w:t># 参数网格搜索</w:t>
      </w:r>
    </w:p>
    <w:p w14:paraId="4741ECC2">
      <w:pPr>
        <w:pStyle w:val="21"/>
        <w:numPr>
          <w:ilvl w:val="0"/>
          <w:numId w:val="36"/>
        </w:numPr>
        <w:jc w:val="left"/>
      </w:pPr>
      <w:r>
        <w:t>param_grid_rf = {'n_estimators': [50, 100, 200]}</w:t>
      </w:r>
    </w:p>
    <w:p w14:paraId="6DB82C25">
      <w:pPr>
        <w:pStyle w:val="21"/>
        <w:numPr>
          <w:ilvl w:val="0"/>
          <w:numId w:val="36"/>
        </w:numPr>
        <w:jc w:val="left"/>
      </w:pPr>
      <w:r>
        <w:t>grid_search_rf = GridSearchCV(rf_clf, param_grid_rf, cv=3, scoring='accuracy', n_jobs=-1)</w:t>
      </w:r>
    </w:p>
    <w:p w14:paraId="199B3F31">
      <w:pPr>
        <w:pStyle w:val="21"/>
        <w:numPr>
          <w:ilvl w:val="0"/>
          <w:numId w:val="36"/>
        </w:numPr>
        <w:jc w:val="left"/>
      </w:pPr>
      <w:r>
        <w:t>grid_search_rf.fit(X_train, y_train, sample_weight=weights_train)</w:t>
      </w:r>
    </w:p>
    <w:p w14:paraId="56084A2A">
      <w:pPr>
        <w:pStyle w:val="21"/>
        <w:numPr>
          <w:ilvl w:val="0"/>
          <w:numId w:val="36"/>
        </w:numPr>
        <w:jc w:val="left"/>
      </w:pPr>
    </w:p>
    <w:p w14:paraId="5916647F">
      <w:pPr>
        <w:pStyle w:val="21"/>
        <w:numPr>
          <w:ilvl w:val="0"/>
          <w:numId w:val="36"/>
        </w:numPr>
        <w:jc w:val="left"/>
      </w:pPr>
      <w:r>
        <w:t>best_rf_clf = grid_search_rf.best_estimator_</w:t>
      </w:r>
    </w:p>
    <w:p w14:paraId="2A8B2AAE">
      <w:pPr>
        <w:pStyle w:val="21"/>
        <w:numPr>
          <w:ilvl w:val="0"/>
          <w:numId w:val="36"/>
        </w:numPr>
        <w:jc w:val="left"/>
      </w:pPr>
      <w:r>
        <w:t>y_pred_rf = best_rf_clf.predict(X_test)</w:t>
      </w:r>
    </w:p>
    <w:p w14:paraId="1462CCD8">
      <w:pPr>
        <w:pStyle w:val="21"/>
        <w:numPr>
          <w:ilvl w:val="0"/>
          <w:numId w:val="36"/>
        </w:numPr>
        <w:jc w:val="left"/>
      </w:pPr>
    </w:p>
    <w:p w14:paraId="36824E81">
      <w:pPr>
        <w:pStyle w:val="21"/>
        <w:numPr>
          <w:ilvl w:val="0"/>
          <w:numId w:val="36"/>
        </w:numPr>
        <w:jc w:val="left"/>
      </w:pPr>
      <w:r>
        <w:t># 随机森林模型评价</w:t>
      </w:r>
    </w:p>
    <w:p w14:paraId="40D638BF">
      <w:pPr>
        <w:pStyle w:val="21"/>
        <w:numPr>
          <w:ilvl w:val="0"/>
          <w:numId w:val="36"/>
        </w:numPr>
        <w:jc w:val="left"/>
      </w:pPr>
      <w:r>
        <w:t>print("随机森林 - 测试集准确率:", accuracy_score(y_test, y_pred_rf))</w:t>
      </w:r>
    </w:p>
    <w:p w14:paraId="07798388">
      <w:pPr>
        <w:pStyle w:val="21"/>
        <w:numPr>
          <w:ilvl w:val="0"/>
          <w:numId w:val="36"/>
        </w:numPr>
        <w:jc w:val="left"/>
      </w:pPr>
      <w:r>
        <w:t>print("随机森林 - 混淆矩阵:\n", confusion_matrix(y_test, y_pred_rf))</w:t>
      </w:r>
    </w:p>
    <w:p w14:paraId="1B254922">
      <w:pPr>
        <w:pStyle w:val="21"/>
        <w:numPr>
          <w:ilvl w:val="0"/>
          <w:numId w:val="36"/>
        </w:numPr>
        <w:jc w:val="left"/>
      </w:pPr>
      <w:r>
        <w:t>print("随机森林 - 分类报告:\n", classification_report(y_test, y_pred_rf))</w:t>
      </w:r>
    </w:p>
    <w:p w14:paraId="39643C36">
      <w:pPr>
        <w:pStyle w:val="21"/>
        <w:numPr>
          <w:ilvl w:val="0"/>
          <w:numId w:val="36"/>
        </w:numPr>
        <w:jc w:val="left"/>
      </w:pPr>
    </w:p>
    <w:p w14:paraId="02EA3F98">
      <w:pPr>
        <w:pStyle w:val="21"/>
        <w:numPr>
          <w:ilvl w:val="0"/>
          <w:numId w:val="36"/>
        </w:numPr>
        <w:jc w:val="left"/>
      </w:pPr>
      <w:r>
        <w:t># 随机森林 - 计算ROC曲线相关数据</w:t>
      </w:r>
    </w:p>
    <w:p w14:paraId="5E057B04">
      <w:pPr>
        <w:pStyle w:val="21"/>
        <w:numPr>
          <w:ilvl w:val="0"/>
          <w:numId w:val="36"/>
        </w:numPr>
        <w:jc w:val="left"/>
      </w:pPr>
      <w:r>
        <w:t>y_score_rf = best_rf_clf.predict_proba(X_test)[:, 1]</w:t>
      </w:r>
    </w:p>
    <w:p w14:paraId="2803EFD0">
      <w:pPr>
        <w:pStyle w:val="21"/>
        <w:numPr>
          <w:ilvl w:val="0"/>
          <w:numId w:val="36"/>
        </w:numPr>
        <w:jc w:val="left"/>
      </w:pPr>
      <w:r>
        <w:t>fpr_rf, tpr_rf, thresholds_rf = roc_curve(y_test, y_score_rf)</w:t>
      </w:r>
    </w:p>
    <w:p w14:paraId="067A849C">
      <w:pPr>
        <w:pStyle w:val="21"/>
        <w:numPr>
          <w:ilvl w:val="0"/>
          <w:numId w:val="36"/>
        </w:numPr>
        <w:jc w:val="left"/>
      </w:pPr>
      <w:r>
        <w:t>roc_auc_rf = auc(fpr_rf, tpr_rf)</w:t>
      </w:r>
    </w:p>
    <w:p w14:paraId="50F096CA">
      <w:pPr>
        <w:pStyle w:val="21"/>
        <w:numPr>
          <w:ilvl w:val="0"/>
          <w:numId w:val="36"/>
        </w:numPr>
        <w:jc w:val="left"/>
      </w:pPr>
      <w:r>
        <w:t>plot_roc_curve(fpr_rf, tpr_rf, roc_auc_rf, 'Random Forest')</w:t>
      </w:r>
    </w:p>
    <w:p w14:paraId="4811A6C6">
      <w:pPr>
        <w:pStyle w:val="21"/>
        <w:numPr>
          <w:ilvl w:val="0"/>
          <w:numId w:val="36"/>
        </w:numPr>
        <w:jc w:val="left"/>
      </w:pPr>
    </w:p>
    <w:p w14:paraId="0F354CFC">
      <w:pPr>
        <w:pStyle w:val="21"/>
        <w:numPr>
          <w:ilvl w:val="0"/>
          <w:numId w:val="36"/>
        </w:numPr>
        <w:jc w:val="left"/>
      </w:pPr>
      <w:r>
        <w:t># 随机森林 - 获取特征重要性</w:t>
      </w:r>
    </w:p>
    <w:p w14:paraId="4C95B97E">
      <w:pPr>
        <w:pStyle w:val="21"/>
        <w:numPr>
          <w:ilvl w:val="0"/>
          <w:numId w:val="36"/>
        </w:numPr>
        <w:jc w:val="left"/>
      </w:pPr>
      <w:r>
        <w:t>feature_importance_rf = best_rf_clf.feature_importances_</w:t>
      </w:r>
    </w:p>
    <w:p w14:paraId="194F7801">
      <w:pPr>
        <w:pStyle w:val="21"/>
        <w:numPr>
          <w:ilvl w:val="0"/>
          <w:numId w:val="36"/>
        </w:numPr>
        <w:jc w:val="left"/>
      </w:pPr>
      <w:r>
        <w:t>features_rf = X.columns</w:t>
      </w:r>
    </w:p>
    <w:p w14:paraId="70EE18D1">
      <w:pPr>
        <w:pStyle w:val="21"/>
        <w:numPr>
          <w:ilvl w:val="0"/>
          <w:numId w:val="36"/>
        </w:numPr>
        <w:jc w:val="left"/>
      </w:pPr>
      <w:r>
        <w:t>sorted_idx_rf = np.argsort(feature_importance_rf)[::-1]</w:t>
      </w:r>
    </w:p>
    <w:p w14:paraId="11DCA7D5">
      <w:pPr>
        <w:pStyle w:val="21"/>
        <w:numPr>
          <w:ilvl w:val="0"/>
          <w:numId w:val="36"/>
        </w:numPr>
        <w:jc w:val="left"/>
      </w:pPr>
    </w:p>
    <w:p w14:paraId="3AE128CD">
      <w:pPr>
        <w:pStyle w:val="21"/>
        <w:numPr>
          <w:ilvl w:val="0"/>
          <w:numId w:val="36"/>
        </w:numPr>
        <w:jc w:val="left"/>
      </w:pPr>
      <w:r>
        <w:t>print("\n--- 随机森林 - Feature Importances ---")</w:t>
      </w:r>
    </w:p>
    <w:p w14:paraId="23D8DDB8">
      <w:pPr>
        <w:pStyle w:val="21"/>
        <w:numPr>
          <w:ilvl w:val="0"/>
          <w:numId w:val="36"/>
        </w:numPr>
        <w:jc w:val="left"/>
      </w:pPr>
      <w:r>
        <w:t>for idx in sorted_idx_rf[:10]:</w:t>
      </w:r>
    </w:p>
    <w:p w14:paraId="7F5C6CBD">
      <w:pPr>
        <w:pStyle w:val="21"/>
        <w:numPr>
          <w:ilvl w:val="0"/>
          <w:numId w:val="36"/>
        </w:numPr>
        <w:jc w:val="left"/>
      </w:pPr>
      <w:r>
        <w:t xml:space="preserve">    print(f"{features_rf[idx]}: {feature_importance_rf[idx]}")</w:t>
      </w:r>
    </w:p>
    <w:p w14:paraId="04D9240E">
      <w:pPr>
        <w:pStyle w:val="21"/>
        <w:numPr>
          <w:ilvl w:val="0"/>
          <w:numId w:val="36"/>
        </w:numPr>
        <w:jc w:val="left"/>
      </w:pPr>
    </w:p>
    <w:p w14:paraId="149B7CAF">
      <w:pPr>
        <w:pStyle w:val="21"/>
        <w:numPr>
          <w:ilvl w:val="0"/>
          <w:numId w:val="36"/>
        </w:numPr>
        <w:jc w:val="left"/>
      </w:pPr>
      <w:r>
        <w:t># 随机森林 - 选择两个最重要特征绘制决策边界</w:t>
      </w:r>
    </w:p>
    <w:p w14:paraId="4AB3AFA6">
      <w:pPr>
        <w:pStyle w:val="21"/>
        <w:numPr>
          <w:ilvl w:val="0"/>
          <w:numId w:val="36"/>
        </w:numPr>
        <w:jc w:val="left"/>
      </w:pPr>
      <w:r>
        <w:t>featureA_rf, featureB_rf = features_rf[sorted_idx_rf[0]], features_rf[sorted_idx_rf[1]]</w:t>
      </w:r>
    </w:p>
    <w:p w14:paraId="55451767">
      <w:pPr>
        <w:pStyle w:val="21"/>
        <w:numPr>
          <w:ilvl w:val="0"/>
          <w:numId w:val="36"/>
        </w:numPr>
        <w:jc w:val="left"/>
      </w:pPr>
      <w:r>
        <w:t>X_train_2d_rf = X_train[:, [sorted_idx_rf[0], sorted_idx_rf[1]]]</w:t>
      </w:r>
    </w:p>
    <w:p w14:paraId="6671F3A1">
      <w:pPr>
        <w:pStyle w:val="21"/>
        <w:numPr>
          <w:ilvl w:val="0"/>
          <w:numId w:val="36"/>
        </w:numPr>
        <w:jc w:val="left"/>
      </w:pPr>
      <w:r>
        <w:t>X_test_2d_rf = X_test[:, [sorted_idx_rf[0], sorted_idx_rf[1]]]</w:t>
      </w:r>
    </w:p>
    <w:p w14:paraId="089FEC5F">
      <w:pPr>
        <w:pStyle w:val="21"/>
        <w:numPr>
          <w:ilvl w:val="0"/>
          <w:numId w:val="36"/>
        </w:numPr>
        <w:jc w:val="left"/>
      </w:pPr>
    </w:p>
    <w:p w14:paraId="1E9DD702">
      <w:pPr>
        <w:pStyle w:val="21"/>
        <w:numPr>
          <w:ilvl w:val="0"/>
          <w:numId w:val="36"/>
        </w:numPr>
        <w:jc w:val="left"/>
      </w:pPr>
      <w:r>
        <w:t>x_min_rf, x_max_rf = X_train_2d_rf[:, 0].min() - 1, X_train_2d_rf[:, 0].max() + 1</w:t>
      </w:r>
    </w:p>
    <w:p w14:paraId="75D60D9D">
      <w:pPr>
        <w:pStyle w:val="21"/>
        <w:numPr>
          <w:ilvl w:val="0"/>
          <w:numId w:val="36"/>
        </w:numPr>
        <w:jc w:val="left"/>
      </w:pPr>
      <w:r>
        <w:t>y_min_rf, y_max_rf = X_train_2d_rf[:, 1].min() - 1, X_train_2d_rf[:, 1].max() + 1</w:t>
      </w:r>
    </w:p>
    <w:p w14:paraId="02B288F7">
      <w:pPr>
        <w:pStyle w:val="21"/>
        <w:numPr>
          <w:ilvl w:val="0"/>
          <w:numId w:val="36"/>
        </w:numPr>
        <w:jc w:val="left"/>
      </w:pPr>
    </w:p>
    <w:p w14:paraId="5CAEED8E">
      <w:pPr>
        <w:pStyle w:val="21"/>
        <w:numPr>
          <w:ilvl w:val="0"/>
          <w:numId w:val="36"/>
        </w:numPr>
        <w:jc w:val="left"/>
      </w:pPr>
      <w:r>
        <w:t>rf_clf_2d = RandomForestClassifier(n_estimators=100, random_state=42, max_depth=10, min_samples_split=5)</w:t>
      </w:r>
    </w:p>
    <w:p w14:paraId="2EAC5207">
      <w:pPr>
        <w:pStyle w:val="21"/>
        <w:numPr>
          <w:ilvl w:val="0"/>
          <w:numId w:val="36"/>
        </w:numPr>
        <w:jc w:val="left"/>
      </w:pPr>
      <w:r>
        <w:t># 传递原始的权重数组</w:t>
      </w:r>
    </w:p>
    <w:p w14:paraId="44545114">
      <w:pPr>
        <w:pStyle w:val="21"/>
        <w:numPr>
          <w:ilvl w:val="0"/>
          <w:numId w:val="36"/>
        </w:numPr>
        <w:jc w:val="left"/>
      </w:pPr>
      <w:r>
        <w:t>rf_clf_2d.fit(X_train_2d_rf, y_train, sample_weight=weights_train)</w:t>
      </w:r>
    </w:p>
    <w:p w14:paraId="7DCF2287">
      <w:pPr>
        <w:pStyle w:val="21"/>
        <w:numPr>
          <w:ilvl w:val="0"/>
          <w:numId w:val="36"/>
        </w:numPr>
        <w:jc w:val="left"/>
      </w:pPr>
      <w:r>
        <w:t>plot_decision_boundary(rf_clf_2d, X_train_2d_rf, y_train, featureA_rf, featureB_rf, x_min_rf, x_max_rf, y_min_rf, y_max_rf)</w:t>
      </w:r>
    </w:p>
    <w:p w14:paraId="22844F1D">
      <w:pPr>
        <w:pStyle w:val="23"/>
      </w:pPr>
    </w:p>
    <w:p w14:paraId="4AB5DC27">
      <w:pPr>
        <w:pStyle w:val="21"/>
        <w:numPr>
          <w:ilvl w:val="0"/>
          <w:numId w:val="37"/>
        </w:numPr>
        <w:jc w:val="left"/>
      </w:pPr>
      <w:r>
        <w:t># 逻辑回归分类器</w:t>
      </w:r>
    </w:p>
    <w:p w14:paraId="31E18266">
      <w:pPr>
        <w:pStyle w:val="21"/>
        <w:numPr>
          <w:ilvl w:val="0"/>
          <w:numId w:val="37"/>
        </w:numPr>
        <w:jc w:val="left"/>
      </w:pPr>
      <w:r>
        <w:t>lr_clf = LogisticRegression(random_state=42)</w:t>
      </w:r>
    </w:p>
    <w:p w14:paraId="038654A8">
      <w:pPr>
        <w:pStyle w:val="21"/>
        <w:numPr>
          <w:ilvl w:val="0"/>
          <w:numId w:val="37"/>
        </w:numPr>
        <w:jc w:val="left"/>
      </w:pPr>
    </w:p>
    <w:p w14:paraId="6F64B3C3">
      <w:pPr>
        <w:pStyle w:val="21"/>
        <w:numPr>
          <w:ilvl w:val="0"/>
          <w:numId w:val="37"/>
        </w:numPr>
        <w:jc w:val="left"/>
      </w:pPr>
      <w:r>
        <w:t># 参数网格搜索</w:t>
      </w:r>
    </w:p>
    <w:p w14:paraId="1C8568A9">
      <w:pPr>
        <w:pStyle w:val="21"/>
        <w:numPr>
          <w:ilvl w:val="0"/>
          <w:numId w:val="37"/>
        </w:numPr>
        <w:jc w:val="left"/>
      </w:pPr>
      <w:r>
        <w:t>param_grid_lr = {'C': [0.1, 1, 10]}</w:t>
      </w:r>
    </w:p>
    <w:p w14:paraId="166AF406">
      <w:pPr>
        <w:pStyle w:val="21"/>
        <w:numPr>
          <w:ilvl w:val="0"/>
          <w:numId w:val="37"/>
        </w:numPr>
        <w:jc w:val="left"/>
      </w:pPr>
      <w:r>
        <w:t>grid_search_lr = GridSearchCV(lr_clf, param_grid_lr, cv=3, scoring='accuracy', n_jobs=-1)</w:t>
      </w:r>
    </w:p>
    <w:p w14:paraId="6FC686AC">
      <w:pPr>
        <w:pStyle w:val="21"/>
        <w:numPr>
          <w:ilvl w:val="0"/>
          <w:numId w:val="37"/>
        </w:numPr>
        <w:jc w:val="left"/>
      </w:pPr>
      <w:r>
        <w:t>grid_search_lr.fit(X_train, y_train, sample_weight=weights_train)</w:t>
      </w:r>
    </w:p>
    <w:p w14:paraId="78B50750">
      <w:pPr>
        <w:pStyle w:val="21"/>
        <w:numPr>
          <w:ilvl w:val="0"/>
          <w:numId w:val="37"/>
        </w:numPr>
        <w:jc w:val="left"/>
      </w:pPr>
    </w:p>
    <w:p w14:paraId="14EB5B84">
      <w:pPr>
        <w:pStyle w:val="21"/>
        <w:numPr>
          <w:ilvl w:val="0"/>
          <w:numId w:val="37"/>
        </w:numPr>
        <w:jc w:val="left"/>
      </w:pPr>
      <w:r>
        <w:t>best_lr_clf = grid_search_lr.best_estimator_</w:t>
      </w:r>
    </w:p>
    <w:p w14:paraId="53A6CE05">
      <w:pPr>
        <w:pStyle w:val="21"/>
        <w:numPr>
          <w:ilvl w:val="0"/>
          <w:numId w:val="37"/>
        </w:numPr>
        <w:jc w:val="left"/>
      </w:pPr>
      <w:r>
        <w:t>y_pred_lr = best_lr_clf.predict(X_test)</w:t>
      </w:r>
    </w:p>
    <w:p w14:paraId="50F6B227">
      <w:pPr>
        <w:pStyle w:val="21"/>
        <w:numPr>
          <w:ilvl w:val="0"/>
          <w:numId w:val="37"/>
        </w:numPr>
        <w:jc w:val="left"/>
      </w:pPr>
    </w:p>
    <w:p w14:paraId="1F220842">
      <w:pPr>
        <w:pStyle w:val="21"/>
        <w:numPr>
          <w:ilvl w:val="0"/>
          <w:numId w:val="37"/>
        </w:numPr>
        <w:jc w:val="left"/>
      </w:pPr>
      <w:r>
        <w:t># 逻辑回归模型评价</w:t>
      </w:r>
    </w:p>
    <w:p w14:paraId="3036364B">
      <w:pPr>
        <w:pStyle w:val="21"/>
        <w:numPr>
          <w:ilvl w:val="0"/>
          <w:numId w:val="37"/>
        </w:numPr>
        <w:jc w:val="left"/>
      </w:pPr>
      <w:r>
        <w:t>print("逻辑回归 - 测试集准确率:", accuracy_score(y_test, y_pred_lr))</w:t>
      </w:r>
    </w:p>
    <w:p w14:paraId="347D8297">
      <w:pPr>
        <w:pStyle w:val="21"/>
        <w:numPr>
          <w:ilvl w:val="0"/>
          <w:numId w:val="37"/>
        </w:numPr>
        <w:jc w:val="left"/>
      </w:pPr>
      <w:r>
        <w:t>print("逻辑回归 - 混淆矩阵:\n", confusion_matrix(y_test, y_pred_lr))</w:t>
      </w:r>
    </w:p>
    <w:p w14:paraId="15A62955">
      <w:pPr>
        <w:pStyle w:val="21"/>
        <w:numPr>
          <w:ilvl w:val="0"/>
          <w:numId w:val="37"/>
        </w:numPr>
        <w:jc w:val="left"/>
      </w:pPr>
      <w:r>
        <w:t>print("逻辑回归 - 分类报告:\n", classification_report(y_test, y_pred_lr))</w:t>
      </w:r>
    </w:p>
    <w:p w14:paraId="39882FD7">
      <w:pPr>
        <w:pStyle w:val="21"/>
        <w:numPr>
          <w:ilvl w:val="0"/>
          <w:numId w:val="37"/>
        </w:numPr>
        <w:jc w:val="left"/>
      </w:pPr>
    </w:p>
    <w:p w14:paraId="1ACE3443">
      <w:pPr>
        <w:pStyle w:val="21"/>
        <w:numPr>
          <w:ilvl w:val="0"/>
          <w:numId w:val="37"/>
        </w:numPr>
        <w:jc w:val="left"/>
      </w:pPr>
      <w:r>
        <w:t># 逻辑回归 - 计算ROC曲线相关数据</w:t>
      </w:r>
    </w:p>
    <w:p w14:paraId="234315BA">
      <w:pPr>
        <w:pStyle w:val="21"/>
        <w:numPr>
          <w:ilvl w:val="0"/>
          <w:numId w:val="37"/>
        </w:numPr>
        <w:jc w:val="left"/>
      </w:pPr>
      <w:r>
        <w:t>y_score_lr = best_lr_clf.predict_proba(X_test)[:, 1]</w:t>
      </w:r>
    </w:p>
    <w:p w14:paraId="6C9120C7">
      <w:pPr>
        <w:pStyle w:val="21"/>
        <w:numPr>
          <w:ilvl w:val="0"/>
          <w:numId w:val="37"/>
        </w:numPr>
        <w:jc w:val="left"/>
      </w:pPr>
      <w:r>
        <w:t>fpr_lr, tpr_lr, thresholds_lr = roc_curve(y_test, y_score_lr)</w:t>
      </w:r>
    </w:p>
    <w:p w14:paraId="70EAF2F6">
      <w:pPr>
        <w:pStyle w:val="21"/>
        <w:numPr>
          <w:ilvl w:val="0"/>
          <w:numId w:val="37"/>
        </w:numPr>
        <w:jc w:val="left"/>
      </w:pPr>
      <w:r>
        <w:t>roc_auc_lr = auc(fpr_lr, tpr_lr)</w:t>
      </w:r>
    </w:p>
    <w:p w14:paraId="4BAA85EC">
      <w:pPr>
        <w:pStyle w:val="21"/>
        <w:numPr>
          <w:ilvl w:val="0"/>
          <w:numId w:val="37"/>
        </w:numPr>
        <w:jc w:val="left"/>
      </w:pPr>
      <w:r>
        <w:t>plot_roc_curve(fpr_lr, tpr_lr, roc_auc_lr, 'Logistic Regression')</w:t>
      </w:r>
    </w:p>
    <w:p w14:paraId="30111A15">
      <w:pPr>
        <w:pStyle w:val="21"/>
        <w:numPr>
          <w:ilvl w:val="0"/>
          <w:numId w:val="37"/>
        </w:numPr>
        <w:jc w:val="left"/>
      </w:pPr>
    </w:p>
    <w:p w14:paraId="5BA9CBA3">
      <w:pPr>
        <w:pStyle w:val="21"/>
        <w:numPr>
          <w:ilvl w:val="0"/>
          <w:numId w:val="37"/>
        </w:numPr>
        <w:jc w:val="left"/>
      </w:pPr>
      <w:r>
        <w:t># 逻辑回归 - 选择两个最重要特征绘制决策边界</w:t>
      </w:r>
    </w:p>
    <w:p w14:paraId="12311264">
      <w:pPr>
        <w:pStyle w:val="21"/>
        <w:numPr>
          <w:ilvl w:val="0"/>
          <w:numId w:val="37"/>
        </w:numPr>
        <w:jc w:val="left"/>
      </w:pPr>
      <w:r>
        <w:t>X_train_2d_lr = X_train[:, [sorted_idx_rf[0], sorted_idx_rf[1]]]</w:t>
      </w:r>
    </w:p>
    <w:p w14:paraId="65A9C12C">
      <w:pPr>
        <w:pStyle w:val="21"/>
        <w:numPr>
          <w:ilvl w:val="0"/>
          <w:numId w:val="37"/>
        </w:numPr>
        <w:jc w:val="left"/>
      </w:pPr>
      <w:r>
        <w:t>X_test_2d_lr = X_test[:, [sorted_idx_rf[0], sorted_idx_rf[1]]]</w:t>
      </w:r>
    </w:p>
    <w:p w14:paraId="06F69F74">
      <w:pPr>
        <w:pStyle w:val="21"/>
        <w:numPr>
          <w:ilvl w:val="0"/>
          <w:numId w:val="37"/>
        </w:numPr>
        <w:jc w:val="left"/>
      </w:pPr>
    </w:p>
    <w:p w14:paraId="29693EF9">
      <w:pPr>
        <w:pStyle w:val="21"/>
        <w:numPr>
          <w:ilvl w:val="0"/>
          <w:numId w:val="37"/>
        </w:numPr>
        <w:jc w:val="left"/>
      </w:pPr>
      <w:r>
        <w:t>x_min_lr, x_max_lr = X_train_2d_lr[:, 0].min() - 1, X_train_2d_lr[:, 0].max() + 1</w:t>
      </w:r>
    </w:p>
    <w:p w14:paraId="2E107F21">
      <w:pPr>
        <w:pStyle w:val="21"/>
        <w:numPr>
          <w:ilvl w:val="0"/>
          <w:numId w:val="37"/>
        </w:numPr>
        <w:jc w:val="left"/>
      </w:pPr>
      <w:r>
        <w:t>y_min_lr, y_max_lr = X_train_2d_lr[:, 1].min() - 1, X_train_2d_lr[:, 1].max() + 1</w:t>
      </w:r>
    </w:p>
    <w:p w14:paraId="64A2274F">
      <w:pPr>
        <w:pStyle w:val="21"/>
        <w:numPr>
          <w:ilvl w:val="0"/>
          <w:numId w:val="37"/>
        </w:numPr>
        <w:jc w:val="left"/>
      </w:pPr>
    </w:p>
    <w:p w14:paraId="7F2D4FEA">
      <w:pPr>
        <w:pStyle w:val="21"/>
        <w:numPr>
          <w:ilvl w:val="0"/>
          <w:numId w:val="37"/>
        </w:numPr>
        <w:jc w:val="left"/>
      </w:pPr>
      <w:r>
        <w:t>lr_clf_2d = LogisticRegression(random_state=42)</w:t>
      </w:r>
    </w:p>
    <w:p w14:paraId="3DE8701A">
      <w:pPr>
        <w:pStyle w:val="21"/>
        <w:numPr>
          <w:ilvl w:val="0"/>
          <w:numId w:val="37"/>
        </w:numPr>
        <w:jc w:val="left"/>
      </w:pPr>
      <w:r>
        <w:t># 传递原始的权重数组</w:t>
      </w:r>
    </w:p>
    <w:p w14:paraId="2DF775C7">
      <w:pPr>
        <w:pStyle w:val="21"/>
        <w:numPr>
          <w:ilvl w:val="0"/>
          <w:numId w:val="37"/>
        </w:numPr>
        <w:jc w:val="left"/>
      </w:pPr>
      <w:r>
        <w:t>lr_clf_2d.fit(X_train_2d_lr, y_train, sample_weight=weights_train)</w:t>
      </w:r>
    </w:p>
    <w:p w14:paraId="1D70CF12">
      <w:pPr>
        <w:pStyle w:val="21"/>
        <w:numPr>
          <w:ilvl w:val="0"/>
          <w:numId w:val="37"/>
        </w:numPr>
        <w:jc w:val="left"/>
      </w:pPr>
      <w:r>
        <w:t>plot_decision_boundary(lr_clf_2d, X_train_2d_lr, y_train, featureA_rf, featureB_rf, x_min_lr, x_max_lr, y_min_lr, y_max_lr)</w:t>
      </w:r>
    </w:p>
    <w:p w14:paraId="6EC1DEEF">
      <w:pPr>
        <w:pStyle w:val="23"/>
      </w:pPr>
    </w:p>
    <w:p w14:paraId="3472F09A">
      <w:pPr>
        <w:pStyle w:val="21"/>
        <w:numPr>
          <w:ilvl w:val="0"/>
          <w:numId w:val="38"/>
        </w:numPr>
        <w:jc w:val="left"/>
      </w:pPr>
      <w:r>
        <w:t>cat_cols = df.select_dtypes(include=['object']).columns</w:t>
      </w:r>
    </w:p>
    <w:p w14:paraId="04D0799C">
      <w:pPr>
        <w:pStyle w:val="21"/>
        <w:numPr>
          <w:ilvl w:val="0"/>
          <w:numId w:val="38"/>
        </w:numPr>
        <w:jc w:val="left"/>
      </w:pPr>
    </w:p>
    <w:p w14:paraId="7F46970E">
      <w:pPr>
        <w:pStyle w:val="21"/>
        <w:numPr>
          <w:ilvl w:val="0"/>
          <w:numId w:val="38"/>
        </w:numPr>
        <w:jc w:val="left"/>
      </w:pPr>
      <w:r>
        <w:t>encoder = OrdinalEncoder()</w:t>
      </w:r>
    </w:p>
    <w:p w14:paraId="0A8F48B0">
      <w:pPr>
        <w:pStyle w:val="21"/>
        <w:numPr>
          <w:ilvl w:val="0"/>
          <w:numId w:val="38"/>
        </w:numPr>
        <w:jc w:val="left"/>
      </w:pPr>
      <w:r>
        <w:t>df[cat_cols] = encoder.fit_transform(df[cat_cols])</w:t>
      </w:r>
    </w:p>
    <w:p w14:paraId="6234691B">
      <w:pPr>
        <w:pStyle w:val="21"/>
        <w:numPr>
          <w:ilvl w:val="0"/>
          <w:numId w:val="38"/>
        </w:numPr>
        <w:jc w:val="left"/>
      </w:pPr>
    </w:p>
    <w:p w14:paraId="5C85F2C3">
      <w:pPr>
        <w:pStyle w:val="21"/>
        <w:numPr>
          <w:ilvl w:val="0"/>
          <w:numId w:val="38"/>
        </w:numPr>
        <w:jc w:val="left"/>
      </w:pPr>
      <w:r>
        <w:t>corr_matrix = df.corr()</w:t>
      </w:r>
    </w:p>
    <w:p w14:paraId="525167F8">
      <w:pPr>
        <w:pStyle w:val="21"/>
        <w:numPr>
          <w:ilvl w:val="0"/>
          <w:numId w:val="38"/>
        </w:numPr>
        <w:jc w:val="left"/>
      </w:pPr>
      <w:r>
        <w:t>corr_matrix.head()</w:t>
      </w:r>
    </w:p>
    <w:p w14:paraId="47881181">
      <w:pPr>
        <w:pStyle w:val="23"/>
      </w:pPr>
    </w:p>
    <w:p w14:paraId="6B3578AB">
      <w:pPr>
        <w:pStyle w:val="21"/>
        <w:numPr>
          <w:ilvl w:val="0"/>
          <w:numId w:val="39"/>
        </w:numPr>
        <w:jc w:val="left"/>
      </w:pPr>
      <w:r>
        <w:t># 将结果中与目标 "education" 相关的相关性值取出，并移除自身</w:t>
      </w:r>
    </w:p>
    <w:p w14:paraId="7FE7A9DC">
      <w:pPr>
        <w:pStyle w:val="21"/>
        <w:numPr>
          <w:ilvl w:val="0"/>
          <w:numId w:val="39"/>
        </w:numPr>
        <w:jc w:val="left"/>
      </w:pPr>
      <w:r>
        <w:t>target_corr = corr_matrix["education"].drop("education")</w:t>
      </w:r>
    </w:p>
    <w:p w14:paraId="70DAD104">
      <w:pPr>
        <w:pStyle w:val="21"/>
        <w:numPr>
          <w:ilvl w:val="0"/>
          <w:numId w:val="39"/>
        </w:numPr>
        <w:jc w:val="left"/>
      </w:pPr>
      <w:r>
        <w:t>print(target_corr.abs().sort_values(ascending=False))</w:t>
      </w:r>
    </w:p>
    <w:p w14:paraId="46DF01D5">
      <w:pPr>
        <w:pStyle w:val="21"/>
        <w:numPr>
          <w:ilvl w:val="0"/>
          <w:numId w:val="39"/>
        </w:numPr>
        <w:jc w:val="left"/>
      </w:pPr>
      <w:r>
        <w:t># 选出绝对值相关度最高的特征名</w:t>
      </w:r>
    </w:p>
    <w:p w14:paraId="0700BCAC">
      <w:pPr>
        <w:pStyle w:val="21"/>
        <w:numPr>
          <w:ilvl w:val="0"/>
          <w:numId w:val="39"/>
        </w:numPr>
        <w:jc w:val="left"/>
      </w:pPr>
      <w:r>
        <w:t>top_feature = target_corr.abs().sort_values(ascending=False).head(1).index.tolist()</w:t>
      </w:r>
    </w:p>
    <w:p w14:paraId="05EAE959">
      <w:pPr>
        <w:pStyle w:val="21"/>
        <w:numPr>
          <w:ilvl w:val="0"/>
          <w:numId w:val="39"/>
        </w:numPr>
        <w:jc w:val="left"/>
      </w:pPr>
      <w:r>
        <w:t>print("最相关的特征:", top_feature)</w:t>
      </w:r>
    </w:p>
    <w:p w14:paraId="6FACAE5E">
      <w:pPr>
        <w:pStyle w:val="23"/>
      </w:pPr>
    </w:p>
    <w:p w14:paraId="2BB2186C">
      <w:pPr>
        <w:pStyle w:val="21"/>
        <w:numPr>
          <w:ilvl w:val="0"/>
          <w:numId w:val="40"/>
        </w:numPr>
        <w:jc w:val="left"/>
      </w:pPr>
      <w:r>
        <w:t># 构建新的 DataFrame，便于后续建模可视化</w:t>
      </w:r>
    </w:p>
    <w:p w14:paraId="4E50C3C3">
      <w:pPr>
        <w:pStyle w:val="21"/>
        <w:numPr>
          <w:ilvl w:val="0"/>
          <w:numId w:val="40"/>
        </w:numPr>
        <w:jc w:val="left"/>
      </w:pPr>
      <w:r>
        <w:t>X = df[top_feature]      # 最相关特征</w:t>
      </w:r>
    </w:p>
    <w:p w14:paraId="45B57EB4">
      <w:pPr>
        <w:pStyle w:val="21"/>
        <w:numPr>
          <w:ilvl w:val="0"/>
          <w:numId w:val="40"/>
        </w:numPr>
        <w:jc w:val="left"/>
      </w:pPr>
      <w:r>
        <w:t>y = df["education"]        # 分类目标</w:t>
      </w:r>
    </w:p>
    <w:p w14:paraId="50A3F6C6">
      <w:pPr>
        <w:pStyle w:val="23"/>
      </w:pPr>
    </w:p>
    <w:p w14:paraId="31A57894">
      <w:pPr>
        <w:pStyle w:val="21"/>
        <w:numPr>
          <w:ilvl w:val="0"/>
          <w:numId w:val="41"/>
        </w:numPr>
        <w:jc w:val="left"/>
      </w:pPr>
      <w:r>
        <w:t># 划分训练集和测试集</w:t>
      </w:r>
    </w:p>
    <w:p w14:paraId="57565EB2">
      <w:pPr>
        <w:pStyle w:val="21"/>
        <w:numPr>
          <w:ilvl w:val="0"/>
          <w:numId w:val="41"/>
        </w:numPr>
        <w:jc w:val="left"/>
      </w:pPr>
      <w:r>
        <w:t>X_train, X_test, y_train, y_test = train_test_split(X, y, test_size=0.2, random_state=42)</w:t>
      </w:r>
    </w:p>
    <w:p w14:paraId="457CFB95">
      <w:pPr>
        <w:pStyle w:val="23"/>
      </w:pPr>
    </w:p>
    <w:p w14:paraId="1770AA0F">
      <w:pPr>
        <w:pStyle w:val="21"/>
        <w:numPr>
          <w:ilvl w:val="0"/>
          <w:numId w:val="42"/>
        </w:numPr>
        <w:jc w:val="left"/>
      </w:pPr>
      <w:r>
        <w:t># 线性回归模型</w:t>
      </w:r>
    </w:p>
    <w:p w14:paraId="250407BE">
      <w:pPr>
        <w:pStyle w:val="21"/>
        <w:numPr>
          <w:ilvl w:val="0"/>
          <w:numId w:val="42"/>
        </w:numPr>
        <w:jc w:val="left"/>
      </w:pPr>
      <w:r>
        <w:t>lr = LinearRegression()</w:t>
      </w:r>
    </w:p>
    <w:p w14:paraId="5B15BA82">
      <w:pPr>
        <w:pStyle w:val="21"/>
        <w:numPr>
          <w:ilvl w:val="0"/>
          <w:numId w:val="42"/>
        </w:numPr>
        <w:jc w:val="left"/>
      </w:pPr>
      <w:r>
        <w:t>lr.fit(X_train, y_train)</w:t>
      </w:r>
    </w:p>
    <w:p w14:paraId="44C5C3AB">
      <w:pPr>
        <w:pStyle w:val="21"/>
        <w:numPr>
          <w:ilvl w:val="0"/>
          <w:numId w:val="42"/>
        </w:numPr>
        <w:jc w:val="left"/>
      </w:pPr>
      <w:r>
        <w:t>y_pred_lr = lr.predict(X_test)</w:t>
      </w:r>
    </w:p>
    <w:p w14:paraId="67735017">
      <w:pPr>
        <w:pStyle w:val="21"/>
        <w:numPr>
          <w:ilvl w:val="0"/>
          <w:numId w:val="42"/>
        </w:numPr>
        <w:jc w:val="left"/>
      </w:pPr>
      <w:r>
        <w:t>print("\n--- Linear Regression ---")</w:t>
      </w:r>
    </w:p>
    <w:p w14:paraId="23B20B81">
      <w:pPr>
        <w:pStyle w:val="21"/>
        <w:numPr>
          <w:ilvl w:val="0"/>
          <w:numId w:val="42"/>
        </w:numPr>
        <w:jc w:val="left"/>
      </w:pPr>
      <w:r>
        <w:t>print("均方误差:", mean_squared_error(y_test, y_pred_lr))</w:t>
      </w:r>
    </w:p>
    <w:p w14:paraId="40C5363B">
      <w:pPr>
        <w:pStyle w:val="21"/>
        <w:numPr>
          <w:ilvl w:val="0"/>
          <w:numId w:val="42"/>
        </w:numPr>
        <w:jc w:val="left"/>
      </w:pPr>
      <w:r>
        <w:t>print("R2得分:", r2_score(y_test, y_pred_lr))</w:t>
      </w:r>
    </w:p>
    <w:p w14:paraId="54D3A016">
      <w:pPr>
        <w:pStyle w:val="23"/>
      </w:pPr>
    </w:p>
    <w:p w14:paraId="2E5DAF97">
      <w:pPr>
        <w:pStyle w:val="21"/>
        <w:numPr>
          <w:ilvl w:val="0"/>
          <w:numId w:val="43"/>
        </w:numPr>
        <w:jc w:val="left"/>
      </w:pPr>
      <w:r>
        <w:t># 绘制拟合曲线</w:t>
      </w:r>
    </w:p>
    <w:p w14:paraId="2284A90F">
      <w:pPr>
        <w:pStyle w:val="21"/>
        <w:numPr>
          <w:ilvl w:val="0"/>
          <w:numId w:val="43"/>
        </w:numPr>
        <w:jc w:val="left"/>
      </w:pPr>
      <w:r>
        <w:t>plt.scatter(X_test, y_test, color='blue', label='Actual')</w:t>
      </w:r>
    </w:p>
    <w:p w14:paraId="7ED3D4B3">
      <w:pPr>
        <w:pStyle w:val="21"/>
        <w:numPr>
          <w:ilvl w:val="0"/>
          <w:numId w:val="43"/>
        </w:numPr>
        <w:jc w:val="left"/>
      </w:pPr>
      <w:r>
        <w:t>plt.plot(X_test, y_pred_lr, color='red', label='Predicted (Linear Regression)')</w:t>
      </w:r>
    </w:p>
    <w:p w14:paraId="782004CB">
      <w:pPr>
        <w:pStyle w:val="21"/>
        <w:numPr>
          <w:ilvl w:val="0"/>
          <w:numId w:val="43"/>
        </w:numPr>
        <w:jc w:val="left"/>
      </w:pPr>
      <w:r>
        <w:t>plt.xlabel(top_feature[0])</w:t>
      </w:r>
    </w:p>
    <w:p w14:paraId="0F1230E5">
      <w:pPr>
        <w:pStyle w:val="21"/>
        <w:numPr>
          <w:ilvl w:val="0"/>
          <w:numId w:val="43"/>
        </w:numPr>
        <w:jc w:val="left"/>
      </w:pPr>
      <w:r>
        <w:t>plt.xticks()</w:t>
      </w:r>
    </w:p>
    <w:p w14:paraId="349F1E0A">
      <w:pPr>
        <w:pStyle w:val="21"/>
        <w:numPr>
          <w:ilvl w:val="0"/>
          <w:numId w:val="43"/>
        </w:numPr>
        <w:jc w:val="left"/>
      </w:pPr>
      <w:r>
        <w:t>plt.ylabel("education")</w:t>
      </w:r>
    </w:p>
    <w:p w14:paraId="1A7E5795">
      <w:pPr>
        <w:pStyle w:val="21"/>
        <w:numPr>
          <w:ilvl w:val="0"/>
          <w:numId w:val="43"/>
        </w:numPr>
        <w:jc w:val="left"/>
      </w:pPr>
      <w:r>
        <w:t>plt.title(f"线性回归拟合曲线 - 基于最相关特征: {top_feature[0]}")</w:t>
      </w:r>
    </w:p>
    <w:p w14:paraId="1E72B627">
      <w:pPr>
        <w:pStyle w:val="21"/>
        <w:numPr>
          <w:ilvl w:val="0"/>
          <w:numId w:val="43"/>
        </w:numPr>
        <w:jc w:val="left"/>
      </w:pPr>
      <w:r>
        <w:t>plt.legend()</w:t>
      </w:r>
    </w:p>
    <w:p w14:paraId="55CF3233">
      <w:pPr>
        <w:pStyle w:val="21"/>
        <w:numPr>
          <w:ilvl w:val="0"/>
          <w:numId w:val="43"/>
        </w:numPr>
        <w:jc w:val="left"/>
      </w:pPr>
      <w:r>
        <w:t>plt.show()</w:t>
      </w:r>
    </w:p>
    <w:p w14:paraId="17544DFE">
      <w:pPr>
        <w:pStyle w:val="23"/>
      </w:pPr>
    </w:p>
    <w:p w14:paraId="35320A51">
      <w:pPr>
        <w:pStyle w:val="21"/>
        <w:numPr>
          <w:ilvl w:val="0"/>
          <w:numId w:val="44"/>
        </w:numPr>
        <w:jc w:val="left"/>
      </w:pPr>
      <w:r>
        <w:t>from sklearn.pipeline import Pipeline</w:t>
      </w:r>
    </w:p>
    <w:p w14:paraId="6F156C69">
      <w:pPr>
        <w:pStyle w:val="21"/>
        <w:numPr>
          <w:ilvl w:val="0"/>
          <w:numId w:val="44"/>
        </w:numPr>
        <w:jc w:val="left"/>
      </w:pPr>
    </w:p>
    <w:p w14:paraId="7DDE2027">
      <w:pPr>
        <w:pStyle w:val="21"/>
        <w:numPr>
          <w:ilvl w:val="0"/>
          <w:numId w:val="44"/>
        </w:numPr>
        <w:jc w:val="left"/>
      </w:pPr>
      <w:r>
        <w:t># 定义要搜索的多项式次数范围，可根据实际情况调整范围和步长</w:t>
      </w:r>
    </w:p>
    <w:p w14:paraId="2907A755">
      <w:pPr>
        <w:pStyle w:val="21"/>
        <w:numPr>
          <w:ilvl w:val="0"/>
          <w:numId w:val="44"/>
        </w:numPr>
        <w:jc w:val="left"/>
      </w:pPr>
      <w:r>
        <w:t>param_grid = {'polynomialfeatures__degree': np.arange(1, 30)}  # 注意这里参数名的写法，用"polynomialfeatures__degree" 来指定是PolynomialFeatures步骤中的degree参数</w:t>
      </w:r>
    </w:p>
    <w:p w14:paraId="68D2D495">
      <w:pPr>
        <w:pStyle w:val="21"/>
        <w:numPr>
          <w:ilvl w:val="0"/>
          <w:numId w:val="44"/>
        </w:numPr>
        <w:jc w:val="left"/>
      </w:pPr>
    </w:p>
    <w:p w14:paraId="54376923">
      <w:pPr>
        <w:pStyle w:val="21"/>
        <w:numPr>
          <w:ilvl w:val="0"/>
          <w:numId w:val="44"/>
        </w:numPr>
        <w:jc w:val="left"/>
      </w:pPr>
      <w:r>
        <w:t># 创建管道，将多项式特征生成和线性回归组合在一起</w:t>
      </w:r>
    </w:p>
    <w:p w14:paraId="30D88AA0">
      <w:pPr>
        <w:pStyle w:val="21"/>
        <w:numPr>
          <w:ilvl w:val="0"/>
          <w:numId w:val="44"/>
        </w:numPr>
        <w:jc w:val="left"/>
      </w:pPr>
      <w:r>
        <w:t>pipe = Pipeline([</w:t>
      </w:r>
    </w:p>
    <w:p w14:paraId="432A1D45">
      <w:pPr>
        <w:pStyle w:val="21"/>
        <w:numPr>
          <w:ilvl w:val="0"/>
          <w:numId w:val="44"/>
        </w:numPr>
        <w:jc w:val="left"/>
      </w:pPr>
      <w:r>
        <w:t xml:space="preserve">    ('polynomialfeatures', PolynomialFeatures()),</w:t>
      </w:r>
    </w:p>
    <w:p w14:paraId="23E394A4">
      <w:pPr>
        <w:pStyle w:val="21"/>
        <w:numPr>
          <w:ilvl w:val="0"/>
          <w:numId w:val="44"/>
        </w:numPr>
        <w:jc w:val="left"/>
      </w:pPr>
      <w:r>
        <w:t xml:space="preserve">    ('linearregression', LinearRegression())</w:t>
      </w:r>
    </w:p>
    <w:p w14:paraId="432FFF8C">
      <w:pPr>
        <w:pStyle w:val="21"/>
        <w:numPr>
          <w:ilvl w:val="0"/>
          <w:numId w:val="44"/>
        </w:numPr>
        <w:jc w:val="left"/>
      </w:pPr>
      <w:r>
        <w:t>])</w:t>
      </w:r>
    </w:p>
    <w:p w14:paraId="18824F7F">
      <w:pPr>
        <w:pStyle w:val="21"/>
        <w:numPr>
          <w:ilvl w:val="0"/>
          <w:numId w:val="44"/>
        </w:numPr>
        <w:jc w:val="left"/>
      </w:pPr>
    </w:p>
    <w:p w14:paraId="6B32FD3A">
      <w:pPr>
        <w:pStyle w:val="21"/>
        <w:numPr>
          <w:ilvl w:val="0"/>
          <w:numId w:val="44"/>
        </w:numPr>
        <w:jc w:val="left"/>
      </w:pPr>
      <w:r>
        <w:t># 创建GridSearchCV对象，用于搜索最佳参数组合</w:t>
      </w:r>
    </w:p>
    <w:p w14:paraId="0C291FE0">
      <w:pPr>
        <w:pStyle w:val="21"/>
        <w:numPr>
          <w:ilvl w:val="0"/>
          <w:numId w:val="44"/>
        </w:numPr>
        <w:jc w:val="left"/>
      </w:pPr>
      <w:r>
        <w:t>grid_search = GridSearchCV(estimator=pipe, param_grid=param_grid, cv=3,  # 5折交叉验证，可按需调整</w:t>
      </w:r>
    </w:p>
    <w:p w14:paraId="0EE52198">
      <w:pPr>
        <w:pStyle w:val="21"/>
        <w:numPr>
          <w:ilvl w:val="0"/>
          <w:numId w:val="44"/>
        </w:numPr>
        <w:jc w:val="left"/>
      </w:pPr>
      <w:r>
        <w:t xml:space="preserve">                           scoring='neg_mean_squared_error')  # 以负均方误差作为评估指标，GridSearchCV会自动寻找使其最小化的值</w:t>
      </w:r>
    </w:p>
    <w:p w14:paraId="603AE600">
      <w:pPr>
        <w:pStyle w:val="21"/>
        <w:numPr>
          <w:ilvl w:val="0"/>
          <w:numId w:val="44"/>
        </w:numPr>
        <w:jc w:val="left"/>
      </w:pPr>
    </w:p>
    <w:p w14:paraId="5AA7FE59">
      <w:pPr>
        <w:pStyle w:val="21"/>
        <w:numPr>
          <w:ilvl w:val="0"/>
          <w:numId w:val="44"/>
        </w:numPr>
        <w:jc w:val="left"/>
      </w:pPr>
      <w:r>
        <w:t># 进行网格搜索，拟合模型找到最佳参数</w:t>
      </w:r>
    </w:p>
    <w:p w14:paraId="78F6FC98">
      <w:pPr>
        <w:pStyle w:val="21"/>
        <w:numPr>
          <w:ilvl w:val="0"/>
          <w:numId w:val="44"/>
        </w:numPr>
        <w:jc w:val="left"/>
      </w:pPr>
      <w:r>
        <w:t>grid_search.fit(X_train, y_train)</w:t>
      </w:r>
    </w:p>
    <w:p w14:paraId="5C6CC18A">
      <w:pPr>
        <w:pStyle w:val="21"/>
        <w:numPr>
          <w:ilvl w:val="0"/>
          <w:numId w:val="44"/>
        </w:numPr>
        <w:jc w:val="left"/>
      </w:pPr>
    </w:p>
    <w:p w14:paraId="67D576BF">
      <w:pPr>
        <w:pStyle w:val="21"/>
        <w:numPr>
          <w:ilvl w:val="0"/>
          <w:numId w:val="44"/>
        </w:numPr>
        <w:jc w:val="left"/>
      </w:pPr>
      <w:r>
        <w:t># 获取最佳多项式次数</w:t>
      </w:r>
    </w:p>
    <w:p w14:paraId="473196C0">
      <w:pPr>
        <w:pStyle w:val="21"/>
        <w:numPr>
          <w:ilvl w:val="0"/>
          <w:numId w:val="44"/>
        </w:numPr>
        <w:jc w:val="left"/>
      </w:pPr>
      <w:r>
        <w:t>best_degree = grid_search.best_params_['polynomialfeatures__degree']</w:t>
      </w:r>
    </w:p>
    <w:p w14:paraId="1B81D81C">
      <w:pPr>
        <w:pStyle w:val="21"/>
        <w:numPr>
          <w:ilvl w:val="0"/>
          <w:numId w:val="44"/>
        </w:numPr>
        <w:jc w:val="left"/>
      </w:pPr>
    </w:p>
    <w:p w14:paraId="3BA96BE1">
      <w:pPr>
        <w:pStyle w:val="21"/>
        <w:numPr>
          <w:ilvl w:val="0"/>
          <w:numId w:val="44"/>
        </w:numPr>
        <w:jc w:val="left"/>
      </w:pPr>
      <w:r>
        <w:t># 使用最佳的多项式次数重新构建多项式特征转换和拟合线性回归模型（这里通过管道的方式更方便了）</w:t>
      </w:r>
    </w:p>
    <w:p w14:paraId="12755339">
      <w:pPr>
        <w:pStyle w:val="21"/>
        <w:numPr>
          <w:ilvl w:val="0"/>
          <w:numId w:val="44"/>
        </w:numPr>
        <w:jc w:val="left"/>
      </w:pPr>
      <w:r>
        <w:t>pipe_best = Pipeline([</w:t>
      </w:r>
    </w:p>
    <w:p w14:paraId="60FFAA3B">
      <w:pPr>
        <w:pStyle w:val="21"/>
        <w:numPr>
          <w:ilvl w:val="0"/>
          <w:numId w:val="44"/>
        </w:numPr>
        <w:jc w:val="left"/>
      </w:pPr>
      <w:r>
        <w:t xml:space="preserve">    ('polynomialfeatures', PolynomialFeatures(degree=best_degree)),</w:t>
      </w:r>
    </w:p>
    <w:p w14:paraId="416A67C2">
      <w:pPr>
        <w:pStyle w:val="21"/>
        <w:numPr>
          <w:ilvl w:val="0"/>
          <w:numId w:val="44"/>
        </w:numPr>
        <w:jc w:val="left"/>
      </w:pPr>
      <w:r>
        <w:t xml:space="preserve">    ('linearregression', LinearRegression())</w:t>
      </w:r>
    </w:p>
    <w:p w14:paraId="4A534F64">
      <w:pPr>
        <w:pStyle w:val="21"/>
        <w:numPr>
          <w:ilvl w:val="0"/>
          <w:numId w:val="44"/>
        </w:numPr>
        <w:jc w:val="left"/>
      </w:pPr>
      <w:r>
        <w:t>])</w:t>
      </w:r>
    </w:p>
    <w:p w14:paraId="44D949F8">
      <w:pPr>
        <w:pStyle w:val="21"/>
        <w:numPr>
          <w:ilvl w:val="0"/>
          <w:numId w:val="44"/>
        </w:numPr>
        <w:jc w:val="left"/>
      </w:pPr>
      <w:r>
        <w:t>pipe_best.fit(X_train, y_train)</w:t>
      </w:r>
    </w:p>
    <w:p w14:paraId="4CA26F97">
      <w:pPr>
        <w:pStyle w:val="21"/>
        <w:numPr>
          <w:ilvl w:val="0"/>
          <w:numId w:val="44"/>
        </w:numPr>
        <w:jc w:val="left"/>
      </w:pPr>
      <w:r>
        <w:t>y_pred_poly_best = pipe_best.predict(X_test)</w:t>
      </w:r>
    </w:p>
    <w:p w14:paraId="2B18326C">
      <w:pPr>
        <w:pStyle w:val="21"/>
        <w:numPr>
          <w:ilvl w:val="0"/>
          <w:numId w:val="44"/>
        </w:numPr>
        <w:jc w:val="left"/>
      </w:pPr>
    </w:p>
    <w:p w14:paraId="52104EFC">
      <w:pPr>
        <w:pStyle w:val="21"/>
        <w:numPr>
          <w:ilvl w:val="0"/>
          <w:numId w:val="44"/>
        </w:numPr>
        <w:jc w:val="left"/>
      </w:pPr>
      <w:r>
        <w:t>print("\n--- Polynomial Regression with Best Degree ---")</w:t>
      </w:r>
    </w:p>
    <w:p w14:paraId="228F62F8">
      <w:pPr>
        <w:pStyle w:val="21"/>
        <w:numPr>
          <w:ilvl w:val="0"/>
          <w:numId w:val="44"/>
        </w:numPr>
        <w:jc w:val="left"/>
      </w:pPr>
      <w:r>
        <w:t>print("最佳多项式次数:", best_degree)</w:t>
      </w:r>
    </w:p>
    <w:p w14:paraId="1DC2B129">
      <w:pPr>
        <w:pStyle w:val="21"/>
        <w:numPr>
          <w:ilvl w:val="0"/>
          <w:numId w:val="44"/>
        </w:numPr>
        <w:jc w:val="left"/>
      </w:pPr>
      <w:r>
        <w:t>print("均方误差:", mean_squared_error(y_test, y_pred_poly_best))</w:t>
      </w:r>
    </w:p>
    <w:p w14:paraId="4F77CA40">
      <w:pPr>
        <w:pStyle w:val="21"/>
        <w:numPr>
          <w:ilvl w:val="0"/>
          <w:numId w:val="44"/>
        </w:numPr>
        <w:jc w:val="left"/>
      </w:pPr>
      <w:r>
        <w:t>print("R2得分:", r2_score(y_test, y_pred_poly_best)))</w:t>
      </w:r>
    </w:p>
    <w:p w14:paraId="6B409279">
      <w:pPr>
        <w:pStyle w:val="23"/>
      </w:pPr>
    </w:p>
    <w:p w14:paraId="49CFA35B">
      <w:pPr>
        <w:pStyle w:val="21"/>
        <w:numPr>
          <w:ilvl w:val="0"/>
          <w:numId w:val="45"/>
        </w:numPr>
        <w:jc w:val="left"/>
      </w:pPr>
      <w:r>
        <w:t># 绘制拟合曲线</w:t>
      </w:r>
    </w:p>
    <w:p w14:paraId="6E2350CB">
      <w:pPr>
        <w:pStyle w:val="21"/>
        <w:numPr>
          <w:ilvl w:val="0"/>
          <w:numId w:val="45"/>
        </w:numPr>
        <w:jc w:val="left"/>
      </w:pPr>
      <w:r>
        <w:t>plt.scatter(X_test.iloc[:, 0], y_test, color='blue', label='Actual')  # 使用 X_test 的第一列作为 x 轴数据</w:t>
      </w:r>
    </w:p>
    <w:p w14:paraId="7A8B76E9">
      <w:pPr>
        <w:pStyle w:val="21"/>
        <w:numPr>
          <w:ilvl w:val="0"/>
          <w:numId w:val="45"/>
        </w:numPr>
        <w:jc w:val="left"/>
      </w:pPr>
      <w:r>
        <w:t># 对X_test进行排序，以便绘制平滑的曲线</w:t>
      </w:r>
    </w:p>
    <w:p w14:paraId="4370E2DA">
      <w:pPr>
        <w:pStyle w:val="21"/>
        <w:numPr>
          <w:ilvl w:val="0"/>
          <w:numId w:val="45"/>
        </w:numPr>
        <w:jc w:val="left"/>
      </w:pPr>
      <w:r>
        <w:t>sorted_idx = np.argsort(X_test.iloc[:, 0])  # 使用 X_test 的第一列进行排序</w:t>
      </w:r>
    </w:p>
    <w:p w14:paraId="56F056CE">
      <w:pPr>
        <w:pStyle w:val="21"/>
        <w:numPr>
          <w:ilvl w:val="0"/>
          <w:numId w:val="45"/>
        </w:numPr>
        <w:jc w:val="left"/>
      </w:pPr>
      <w:r>
        <w:t>plt.plot(X_test.iloc[sorted_idx, 0], y_pred_poly_best[sorted_idx], color='red', label=f'Predicted (Polynomial Regression, degree={best_degree})')</w:t>
      </w:r>
    </w:p>
    <w:p w14:paraId="6381573A">
      <w:pPr>
        <w:pStyle w:val="21"/>
        <w:numPr>
          <w:ilvl w:val="0"/>
          <w:numId w:val="45"/>
        </w:numPr>
        <w:jc w:val="left"/>
      </w:pPr>
      <w:r>
        <w:t>plt.xlabel(top_feature[0])</w:t>
      </w:r>
    </w:p>
    <w:p w14:paraId="4543CE9A">
      <w:pPr>
        <w:pStyle w:val="21"/>
        <w:numPr>
          <w:ilvl w:val="0"/>
          <w:numId w:val="45"/>
        </w:numPr>
        <w:jc w:val="left"/>
      </w:pPr>
      <w:r>
        <w:t>plt.ylabel("education")</w:t>
      </w:r>
    </w:p>
    <w:p w14:paraId="0DF75EE5">
      <w:pPr>
        <w:pStyle w:val="21"/>
        <w:numPr>
          <w:ilvl w:val="0"/>
          <w:numId w:val="45"/>
        </w:numPr>
        <w:jc w:val="left"/>
      </w:pPr>
      <w:r>
        <w:t>plt.title(f"多项式回归拟合曲线 - 最佳多项式次数: {best_degree}")</w:t>
      </w:r>
    </w:p>
    <w:p w14:paraId="0FBAA334">
      <w:pPr>
        <w:pStyle w:val="21"/>
        <w:numPr>
          <w:ilvl w:val="0"/>
          <w:numId w:val="45"/>
        </w:numPr>
        <w:jc w:val="left"/>
      </w:pPr>
      <w:r>
        <w:t>plt.legend(loc='upper right', bbox_to_anchor=(0.52, 1.0), fontsize='x-small')  # 缩小图例并调整位置</w:t>
      </w:r>
    </w:p>
    <w:p w14:paraId="09452893">
      <w:pPr>
        <w:pStyle w:val="21"/>
        <w:numPr>
          <w:ilvl w:val="0"/>
          <w:numId w:val="45"/>
        </w:numPr>
        <w:jc w:val="left"/>
      </w:pPr>
      <w:r>
        <w:t>plt.show()</w:t>
      </w:r>
    </w:p>
    <w:p w14:paraId="32FBBE30">
      <w:pPr>
        <w:pStyle w:val="23"/>
      </w:pPr>
    </w:p>
    <w:p w14:paraId="4AA4C0C9">
      <w:pPr>
        <w:pStyle w:val="21"/>
        <w:numPr>
          <w:ilvl w:val="0"/>
          <w:numId w:val="46"/>
        </w:numPr>
        <w:jc w:val="left"/>
      </w:pPr>
      <w:r>
        <w:t>from sklearn.ensemble import RandomForestRegressor</w:t>
      </w:r>
    </w:p>
    <w:p w14:paraId="431CCF59">
      <w:pPr>
        <w:pStyle w:val="21"/>
        <w:numPr>
          <w:ilvl w:val="0"/>
          <w:numId w:val="46"/>
        </w:numPr>
        <w:jc w:val="left"/>
      </w:pPr>
      <w:r>
        <w:t>from sklearn.model_selection import RandomizedSearchCV</w:t>
      </w:r>
    </w:p>
    <w:p w14:paraId="0E8CB55F">
      <w:pPr>
        <w:pStyle w:val="21"/>
        <w:numPr>
          <w:ilvl w:val="0"/>
          <w:numId w:val="46"/>
        </w:numPr>
        <w:jc w:val="left"/>
      </w:pPr>
      <w:r>
        <w:t>import numpy as np</w:t>
      </w:r>
    </w:p>
    <w:p w14:paraId="183BA4C6">
      <w:pPr>
        <w:pStyle w:val="21"/>
        <w:numPr>
          <w:ilvl w:val="0"/>
          <w:numId w:val="46"/>
        </w:numPr>
        <w:jc w:val="left"/>
      </w:pPr>
    </w:p>
    <w:p w14:paraId="2B410300">
      <w:pPr>
        <w:pStyle w:val="21"/>
        <w:numPr>
          <w:ilvl w:val="0"/>
          <w:numId w:val="46"/>
        </w:numPr>
        <w:jc w:val="left"/>
      </w:pPr>
      <w:r>
        <w:t># 定义要搜索的参数分布，这里以'max_depth'（树的最大深度）、'n_estimators'（决策树的数量）、'min_samples_split'（内部节点再划分所需最小样本数）和'min_samples_leaf'（叶子节点最少样本数）为例，你可以根据实际情况添加或调整其他参数</w:t>
      </w:r>
    </w:p>
    <w:p w14:paraId="01A7690E">
      <w:pPr>
        <w:pStyle w:val="21"/>
        <w:numPr>
          <w:ilvl w:val="0"/>
          <w:numId w:val="46"/>
        </w:numPr>
        <w:jc w:val="left"/>
      </w:pPr>
      <w:r>
        <w:t>param_distributions = {</w:t>
      </w:r>
    </w:p>
    <w:p w14:paraId="7DF2753B">
      <w:pPr>
        <w:pStyle w:val="21"/>
        <w:numPr>
          <w:ilvl w:val="0"/>
          <w:numId w:val="46"/>
        </w:numPr>
        <w:jc w:val="left"/>
      </w:pPr>
      <w:r>
        <w:t xml:space="preserve">    'max_depth': np.arange(3, 11),  # 树的最大深度的取值范围，可根据数据复杂度等调整</w:t>
      </w:r>
    </w:p>
    <w:p w14:paraId="45B8AE9D">
      <w:pPr>
        <w:pStyle w:val="21"/>
        <w:numPr>
          <w:ilvl w:val="0"/>
          <w:numId w:val="46"/>
        </w:numPr>
        <w:jc w:val="left"/>
      </w:pPr>
      <w:r>
        <w:t xml:space="preserve">    'n_estimators': np.arange(50, 201, 10),  # 决策树的数量的取值范围，步长为10</w:t>
      </w:r>
    </w:p>
    <w:p w14:paraId="323A5C85">
      <w:pPr>
        <w:pStyle w:val="21"/>
        <w:numPr>
          <w:ilvl w:val="0"/>
          <w:numId w:val="46"/>
        </w:numPr>
        <w:jc w:val="left"/>
      </w:pPr>
      <w:r>
        <w:t xml:space="preserve">    'min_samples_split': np.arange(2, 11),  # 内部节点再划分所需最小样本数的取值范围</w:t>
      </w:r>
    </w:p>
    <w:p w14:paraId="3C1FA6DE">
      <w:pPr>
        <w:pStyle w:val="21"/>
        <w:numPr>
          <w:ilvl w:val="0"/>
          <w:numId w:val="46"/>
        </w:numPr>
        <w:jc w:val="left"/>
      </w:pPr>
      <w:r>
        <w:t xml:space="preserve">    'min_samples_leaf': np.arange(1, 6)  # 叶子节点最少样本数的取值范围</w:t>
      </w:r>
    </w:p>
    <w:p w14:paraId="5E5D24DB">
      <w:pPr>
        <w:pStyle w:val="21"/>
        <w:numPr>
          <w:ilvl w:val="0"/>
          <w:numId w:val="46"/>
        </w:numPr>
        <w:jc w:val="left"/>
      </w:pPr>
      <w:r>
        <w:t>}</w:t>
      </w:r>
    </w:p>
    <w:p w14:paraId="63C8F055">
      <w:pPr>
        <w:pStyle w:val="21"/>
        <w:numPr>
          <w:ilvl w:val="0"/>
          <w:numId w:val="46"/>
        </w:numPr>
        <w:jc w:val="left"/>
      </w:pPr>
    </w:p>
    <w:p w14:paraId="0805AD23">
      <w:pPr>
        <w:pStyle w:val="21"/>
        <w:numPr>
          <w:ilvl w:val="0"/>
          <w:numId w:val="46"/>
        </w:numPr>
        <w:jc w:val="left"/>
      </w:pPr>
      <w:r>
        <w:t># 创建</w:t>
      </w:r>
      <w:r>
        <w:rPr>
          <w:rFonts w:hint="eastAsia"/>
          <w:lang w:val="en-US" w:eastAsia="zh-CN"/>
        </w:rPr>
        <w:t>随机森林</w:t>
      </w:r>
      <w:r>
        <w:t>回归模型对象（先不指定具体参数，后续由随机搜索确定合适值）</w:t>
      </w:r>
    </w:p>
    <w:p w14:paraId="2E889E81">
      <w:pPr>
        <w:pStyle w:val="21"/>
        <w:numPr>
          <w:ilvl w:val="0"/>
          <w:numId w:val="46"/>
        </w:numPr>
        <w:jc w:val="left"/>
      </w:pPr>
      <w:r>
        <w:t>dt_reg = RandomForestRegressor(random_state=42)</w:t>
      </w:r>
    </w:p>
    <w:p w14:paraId="14F0A229">
      <w:pPr>
        <w:pStyle w:val="21"/>
        <w:numPr>
          <w:ilvl w:val="0"/>
          <w:numId w:val="46"/>
        </w:numPr>
        <w:jc w:val="left"/>
      </w:pPr>
    </w:p>
    <w:p w14:paraId="2337B1B5">
      <w:pPr>
        <w:pStyle w:val="21"/>
        <w:numPr>
          <w:ilvl w:val="0"/>
          <w:numId w:val="46"/>
        </w:numPr>
        <w:jc w:val="left"/>
      </w:pPr>
      <w:r>
        <w:t># 创建RandomizedSearchCV对象，设置随机搜索的相关参数</w:t>
      </w:r>
    </w:p>
    <w:p w14:paraId="1577F01A">
      <w:pPr>
        <w:pStyle w:val="21"/>
        <w:numPr>
          <w:ilvl w:val="0"/>
          <w:numId w:val="46"/>
        </w:numPr>
        <w:jc w:val="left"/>
      </w:pPr>
      <w:r>
        <w:t>random_search = RandomizedSearchCV(estimator=dt_reg,</w:t>
      </w:r>
    </w:p>
    <w:p w14:paraId="5F01847F">
      <w:pPr>
        <w:pStyle w:val="21"/>
        <w:numPr>
          <w:ilvl w:val="0"/>
          <w:numId w:val="46"/>
        </w:numPr>
        <w:jc w:val="left"/>
      </w:pPr>
      <w:r>
        <w:t xml:space="preserve">                                   param_distributions=param_distributions,</w:t>
      </w:r>
    </w:p>
    <w:p w14:paraId="65E36C48">
      <w:pPr>
        <w:pStyle w:val="21"/>
        <w:numPr>
          <w:ilvl w:val="0"/>
          <w:numId w:val="46"/>
        </w:numPr>
        <w:jc w:val="left"/>
      </w:pPr>
      <w:r>
        <w:t xml:space="preserve">                                   n_iter=20,  # 随机搜索尝试的参数组合数量，可根据计算资源和时间等调整</w:t>
      </w:r>
    </w:p>
    <w:p w14:paraId="592D5374">
      <w:pPr>
        <w:pStyle w:val="21"/>
        <w:numPr>
          <w:ilvl w:val="0"/>
          <w:numId w:val="46"/>
        </w:numPr>
        <w:jc w:val="left"/>
      </w:pPr>
      <w:r>
        <w:t xml:space="preserve">                                   cv=5,  # 5折交叉验证，可按需调整</w:t>
      </w:r>
    </w:p>
    <w:p w14:paraId="77574CAE">
      <w:pPr>
        <w:pStyle w:val="21"/>
        <w:numPr>
          <w:ilvl w:val="0"/>
          <w:numId w:val="46"/>
        </w:numPr>
        <w:jc w:val="left"/>
      </w:pPr>
      <w:r>
        <w:t xml:space="preserve">                                   scoring='neg_mean_squared_error',  # 以负均方误差作为评估指标，RandomizedSearchCV会自动寻找使其最小化的值</w:t>
      </w:r>
    </w:p>
    <w:p w14:paraId="241F8C62">
      <w:pPr>
        <w:pStyle w:val="21"/>
        <w:numPr>
          <w:ilvl w:val="0"/>
          <w:numId w:val="46"/>
        </w:numPr>
        <w:jc w:val="left"/>
      </w:pPr>
      <w:r>
        <w:t xml:space="preserve">                                   random_state=42)  # 保证每次运行随机搜索结果可复现</w:t>
      </w:r>
    </w:p>
    <w:p w14:paraId="607D14B2">
      <w:pPr>
        <w:pStyle w:val="21"/>
        <w:numPr>
          <w:ilvl w:val="0"/>
          <w:numId w:val="46"/>
        </w:numPr>
        <w:jc w:val="left"/>
      </w:pPr>
    </w:p>
    <w:p w14:paraId="48ACD2B7">
      <w:pPr>
        <w:pStyle w:val="21"/>
        <w:numPr>
          <w:ilvl w:val="0"/>
          <w:numId w:val="46"/>
        </w:numPr>
        <w:jc w:val="left"/>
      </w:pPr>
      <w:r>
        <w:t># 进行随机搜索，拟合模型找到合适参数</w:t>
      </w:r>
    </w:p>
    <w:p w14:paraId="14E30A7C">
      <w:pPr>
        <w:pStyle w:val="21"/>
        <w:numPr>
          <w:ilvl w:val="0"/>
          <w:numId w:val="46"/>
        </w:numPr>
        <w:jc w:val="left"/>
      </w:pPr>
      <w:r>
        <w:t>random_search.fit(X_train, y_train)</w:t>
      </w:r>
    </w:p>
    <w:p w14:paraId="08DD1F8D">
      <w:pPr>
        <w:pStyle w:val="21"/>
        <w:numPr>
          <w:ilvl w:val="0"/>
          <w:numId w:val="46"/>
        </w:numPr>
        <w:jc w:val="left"/>
      </w:pPr>
    </w:p>
    <w:p w14:paraId="23B84953">
      <w:pPr>
        <w:pStyle w:val="21"/>
        <w:numPr>
          <w:ilvl w:val="0"/>
          <w:numId w:val="46"/>
        </w:numPr>
        <w:jc w:val="left"/>
      </w:pPr>
      <w:r>
        <w:t># 获取最佳参数组合</w:t>
      </w:r>
    </w:p>
    <w:p w14:paraId="653E89ED">
      <w:pPr>
        <w:pStyle w:val="21"/>
        <w:numPr>
          <w:ilvl w:val="0"/>
          <w:numId w:val="46"/>
        </w:numPr>
        <w:jc w:val="left"/>
      </w:pPr>
      <w:r>
        <w:t>best_params = random_search.best_params_</w:t>
      </w:r>
    </w:p>
    <w:p w14:paraId="3D542326">
      <w:pPr>
        <w:pStyle w:val="21"/>
        <w:numPr>
          <w:ilvl w:val="0"/>
          <w:numId w:val="46"/>
        </w:numPr>
        <w:jc w:val="left"/>
      </w:pPr>
      <w:r>
        <w:t>print("\n--- RandomForest Regression with Best Parameters ---")</w:t>
      </w:r>
    </w:p>
    <w:p w14:paraId="6C9CF05B">
      <w:pPr>
        <w:pStyle w:val="21"/>
        <w:numPr>
          <w:ilvl w:val="0"/>
          <w:numId w:val="46"/>
        </w:numPr>
        <w:jc w:val="left"/>
      </w:pPr>
      <w:r>
        <w:t>print("最佳参数:", best_params)</w:t>
      </w:r>
    </w:p>
    <w:p w14:paraId="0E5F906F">
      <w:pPr>
        <w:pStyle w:val="21"/>
        <w:numPr>
          <w:ilvl w:val="0"/>
          <w:numId w:val="46"/>
        </w:numPr>
        <w:jc w:val="left"/>
      </w:pPr>
    </w:p>
    <w:p w14:paraId="770A3C17">
      <w:pPr>
        <w:pStyle w:val="21"/>
        <w:numPr>
          <w:ilvl w:val="0"/>
          <w:numId w:val="46"/>
        </w:numPr>
        <w:jc w:val="left"/>
      </w:pPr>
      <w:r>
        <w:t># 使用最佳参数重新构建决策树回归模型并拟合数据</w:t>
      </w:r>
    </w:p>
    <w:p w14:paraId="3DB292C0">
      <w:pPr>
        <w:pStyle w:val="21"/>
        <w:numPr>
          <w:ilvl w:val="0"/>
          <w:numId w:val="46"/>
        </w:numPr>
        <w:jc w:val="left"/>
      </w:pPr>
      <w:r>
        <w:t>best_dt_reg = RandomForestRegressor(**best_params, random_state=42)</w:t>
      </w:r>
    </w:p>
    <w:p w14:paraId="1BF76426">
      <w:pPr>
        <w:pStyle w:val="21"/>
        <w:numPr>
          <w:ilvl w:val="0"/>
          <w:numId w:val="46"/>
        </w:numPr>
        <w:jc w:val="left"/>
      </w:pPr>
      <w:r>
        <w:t>best_dt_reg.fit(X_train, y_train)</w:t>
      </w:r>
    </w:p>
    <w:p w14:paraId="18E3A642">
      <w:pPr>
        <w:pStyle w:val="21"/>
        <w:numPr>
          <w:ilvl w:val="0"/>
          <w:numId w:val="46"/>
        </w:numPr>
        <w:jc w:val="left"/>
      </w:pPr>
      <w:r>
        <w:t>y_pred_dt_best = best_dt_reg.predict(X_test)</w:t>
      </w:r>
    </w:p>
    <w:p w14:paraId="0DF8CDB6">
      <w:pPr>
        <w:pStyle w:val="21"/>
        <w:numPr>
          <w:ilvl w:val="0"/>
          <w:numId w:val="46"/>
        </w:numPr>
        <w:jc w:val="left"/>
      </w:pPr>
    </w:p>
    <w:p w14:paraId="71D6284F">
      <w:pPr>
        <w:pStyle w:val="21"/>
        <w:numPr>
          <w:ilvl w:val="0"/>
          <w:numId w:val="46"/>
        </w:numPr>
        <w:jc w:val="left"/>
      </w:pPr>
      <w:r>
        <w:t>print("均方误差:", mean_squared_error(y_test, y_pred_dt_best))</w:t>
      </w:r>
    </w:p>
    <w:p w14:paraId="61418E84">
      <w:pPr>
        <w:pStyle w:val="21"/>
        <w:numPr>
          <w:ilvl w:val="0"/>
          <w:numId w:val="46"/>
        </w:numPr>
        <w:jc w:val="left"/>
      </w:pPr>
      <w:r>
        <w:t>print("R2得分:", r2_score(y_test, y_pred_dt_best))</w:t>
      </w:r>
    </w:p>
    <w:p w14:paraId="01124664">
      <w:pPr>
        <w:pStyle w:val="23"/>
      </w:pPr>
    </w:p>
    <w:p w14:paraId="23A68EC6">
      <w:pPr>
        <w:pStyle w:val="21"/>
        <w:numPr>
          <w:ilvl w:val="0"/>
          <w:numId w:val="47"/>
        </w:numPr>
        <w:jc w:val="left"/>
      </w:pPr>
      <w:r>
        <w:t># 绘制拟合曲线</w:t>
      </w:r>
    </w:p>
    <w:p w14:paraId="28CBA4CA">
      <w:pPr>
        <w:pStyle w:val="21"/>
        <w:numPr>
          <w:ilvl w:val="0"/>
          <w:numId w:val="47"/>
        </w:numPr>
        <w:jc w:val="left"/>
      </w:pPr>
      <w:r>
        <w:t>plt.scatter(X_test.iloc[:, 0], y_test, color='blue', label='Actual')  # 使用 X_test 的第一列作为 x 轴数据</w:t>
      </w:r>
    </w:p>
    <w:p w14:paraId="5BE566F3">
      <w:pPr>
        <w:pStyle w:val="21"/>
        <w:numPr>
          <w:ilvl w:val="0"/>
          <w:numId w:val="47"/>
        </w:numPr>
        <w:jc w:val="left"/>
      </w:pPr>
      <w:r>
        <w:t># 对X_test进行排序，以便绘制平滑的曲线</w:t>
      </w:r>
    </w:p>
    <w:p w14:paraId="5F4A3F1D">
      <w:pPr>
        <w:pStyle w:val="21"/>
        <w:numPr>
          <w:ilvl w:val="0"/>
          <w:numId w:val="47"/>
        </w:numPr>
        <w:jc w:val="left"/>
      </w:pPr>
      <w:r>
        <w:t>sorted_idx = np.argsort(X_test.iloc[:, 0])  # 使用 X_test 的第一列进行排序</w:t>
      </w:r>
    </w:p>
    <w:p w14:paraId="740D6530">
      <w:pPr>
        <w:pStyle w:val="21"/>
        <w:numPr>
          <w:ilvl w:val="0"/>
          <w:numId w:val="47"/>
        </w:numPr>
        <w:jc w:val="left"/>
      </w:pPr>
      <w:r>
        <w:t>plt.plot(X_test.iloc[sorted_idx, 0], y_pred_dt_best[sorted_idx], color='red', label='Predicted (RandomForest Regression)')</w:t>
      </w:r>
    </w:p>
    <w:p w14:paraId="6B7ADBD3">
      <w:pPr>
        <w:pStyle w:val="21"/>
        <w:numPr>
          <w:ilvl w:val="0"/>
          <w:numId w:val="47"/>
        </w:numPr>
        <w:jc w:val="left"/>
      </w:pPr>
      <w:r>
        <w:t>plt.xlabel(top_feature[0])</w:t>
      </w:r>
    </w:p>
    <w:p w14:paraId="1DD8FB48">
      <w:pPr>
        <w:pStyle w:val="21"/>
        <w:numPr>
          <w:ilvl w:val="0"/>
          <w:numId w:val="47"/>
        </w:numPr>
        <w:jc w:val="left"/>
      </w:pPr>
      <w:r>
        <w:t>plt.ylabel("education")</w:t>
      </w:r>
    </w:p>
    <w:p w14:paraId="5F68BD80">
      <w:pPr>
        <w:pStyle w:val="21"/>
        <w:numPr>
          <w:ilvl w:val="0"/>
          <w:numId w:val="47"/>
        </w:numPr>
        <w:jc w:val="left"/>
      </w:pPr>
      <w:r>
        <w:t>plt.title(f"随机森林拟合曲线 - 基于最相关特征: {top_feature[0]}")</w:t>
      </w:r>
    </w:p>
    <w:p w14:paraId="4F1229B5">
      <w:pPr>
        <w:pStyle w:val="21"/>
        <w:numPr>
          <w:ilvl w:val="0"/>
          <w:numId w:val="47"/>
        </w:numPr>
        <w:jc w:val="left"/>
      </w:pPr>
      <w:r>
        <w:t>plt.legend(loc='upper left', fontsize='small')</w:t>
      </w:r>
    </w:p>
    <w:p w14:paraId="36E33A64">
      <w:pPr>
        <w:pStyle w:val="21"/>
        <w:numPr>
          <w:ilvl w:val="0"/>
          <w:numId w:val="47"/>
        </w:numPr>
        <w:jc w:val="left"/>
      </w:pPr>
      <w:r>
        <w:t>plt.show()</w:t>
      </w:r>
    </w:p>
    <w:sectPr>
      <w:footerReference r:id="rId4" w:type="default"/>
      <w:pgSz w:w="11906" w:h="16838"/>
      <w:pgMar w:top="1440" w:right="1803" w:bottom="1440" w:left="1803" w:header="13" w:footer="13" w:gutter="0"/>
      <w:pgNumType w:start="1"/>
      <w:cols w:space="0" w:num="1"/>
      <w:docGrid w:type="lines" w:linePitch="24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8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EF45F7">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F00DA6">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5CF42D">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aJO4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dPKG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7aJO4zAgAAYwQAAA4AAAAAAAAAAQAgAAAAHwEAAGRycy9lMm9Eb2MueG1sUEsF&#10;BgAAAAAGAAYAWQEAAMQFAAAAAA==&#10;">
              <v:fill on="f" focussize="0,0"/>
              <v:stroke on="f" weight="0.5pt"/>
              <v:imagedata o:title=""/>
              <o:lock v:ext="edit" aspectratio="f"/>
              <v:textbox inset="0mm,0mm,0mm,0mm" style="mso-fit-shape-to-text:t;">
                <w:txbxContent>
                  <w:p w14:paraId="335CF42D">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000001"/>
    <w:multiLevelType w:val="singleLevel"/>
    <w:tmpl w:val="20000001"/>
    <w:lvl w:ilvl="0" w:tentative="0">
      <w:start w:val="1"/>
      <w:numFmt w:val="decimal"/>
      <w:pStyle w:val="21"/>
      <w:suff w:val="space"/>
      <w:lvlText w:val="%1 "/>
      <w:lvlJc w:val="right"/>
      <w:rPr>
        <w:rFonts w:ascii="微软雅黑" w:hAnsi="微软雅黑" w:eastAsia="微软雅黑" w:cs="微软雅黑"/>
        <w:color w:val="C0C6CF"/>
        <w:sz w:val="16"/>
      </w:rPr>
    </w:lvl>
  </w:abstractNum>
  <w:abstractNum w:abstractNumId="1">
    <w:nsid w:val="20000002"/>
    <w:multiLevelType w:val="multilevel"/>
    <w:tmpl w:val="20000002"/>
    <w:lvl w:ilvl="0" w:tentative="0">
      <w:start w:val="1"/>
      <w:numFmt w:val="bullet"/>
      <w:lvlText w:val=""/>
      <w:lvlJc w:val="left"/>
      <w:pPr>
        <w:ind w:left="420" w:hanging="420"/>
      </w:pPr>
      <w:rPr>
        <w:rFonts w:ascii="Wingdings" w:hAnsi="Wingdings" w:eastAsia="Wingdings" w:cs="Wingdings"/>
      </w:rPr>
    </w:lvl>
    <w:lvl w:ilvl="1" w:tentative="0">
      <w:start w:val="1"/>
      <w:numFmt w:val="bullet"/>
      <w:lvlText w:val="¢"/>
      <w:lvlJc w:val="left"/>
      <w:pPr>
        <w:ind w:left="840" w:hanging="420"/>
      </w:pPr>
      <w:rPr>
        <w:rFonts w:ascii="Wingdings" w:hAnsi="Wingdings" w:eastAsia="Wingdings" w:cs="Wingdings"/>
      </w:rPr>
    </w:lvl>
    <w:lvl w:ilvl="2" w:tentative="0">
      <w:start w:val="1"/>
      <w:numFmt w:val="bullet"/>
      <w:lvlText w:val=""/>
      <w:lvlJc w:val="left"/>
      <w:pPr>
        <w:ind w:left="1260" w:hanging="420"/>
      </w:pPr>
      <w:rPr>
        <w:rFonts w:ascii="Wingdings" w:hAnsi="Wingdings" w:eastAsia="Wingdings" w:cs="Wingdings"/>
      </w:rPr>
    </w:lvl>
    <w:lvl w:ilvl="3" w:tentative="0">
      <w:start w:val="1"/>
      <w:numFmt w:val="bullet"/>
      <w:lvlText w:val=""/>
      <w:lvlJc w:val="left"/>
      <w:pPr>
        <w:ind w:left="1680" w:hanging="420"/>
      </w:pPr>
      <w:rPr>
        <w:rFonts w:ascii="Wingdings" w:hAnsi="Wingdings" w:eastAsia="Wingdings" w:cs="Wingdings"/>
      </w:rPr>
    </w:lvl>
    <w:lvl w:ilvl="4" w:tentative="0">
      <w:start w:val="1"/>
      <w:numFmt w:val="bullet"/>
      <w:lvlText w:val="¢"/>
      <w:lvlJc w:val="left"/>
      <w:pPr>
        <w:ind w:left="2100" w:hanging="420"/>
      </w:pPr>
      <w:rPr>
        <w:rFonts w:ascii="Wingdings" w:hAnsi="Wingdings" w:eastAsia="Wingdings" w:cs="Wingdings"/>
      </w:rPr>
    </w:lvl>
    <w:lvl w:ilvl="5" w:tentative="0">
      <w:start w:val="1"/>
      <w:numFmt w:val="bullet"/>
      <w:lvlText w:val=""/>
      <w:lvlJc w:val="left"/>
      <w:pPr>
        <w:ind w:left="2520" w:hanging="420"/>
      </w:pPr>
      <w:rPr>
        <w:rFonts w:ascii="Wingdings" w:hAnsi="Wingdings" w:eastAsia="Wingdings" w:cs="Wingdings"/>
      </w:rPr>
    </w:lvl>
    <w:lvl w:ilvl="6" w:tentative="0">
      <w:start w:val="1"/>
      <w:numFmt w:val="bullet"/>
      <w:lvlText w:val=""/>
      <w:lvlJc w:val="left"/>
      <w:pPr>
        <w:ind w:left="2940" w:hanging="420"/>
      </w:pPr>
      <w:rPr>
        <w:rFonts w:ascii="Wingdings" w:hAnsi="Wingdings" w:eastAsia="Wingdings" w:cs="Wingdings"/>
      </w:rPr>
    </w:lvl>
    <w:lvl w:ilvl="7" w:tentative="0">
      <w:start w:val="1"/>
      <w:numFmt w:val="bullet"/>
      <w:lvlText w:val="¢"/>
      <w:lvlJc w:val="left"/>
      <w:pPr>
        <w:ind w:left="3360" w:hanging="420"/>
      </w:pPr>
      <w:rPr>
        <w:rFonts w:ascii="Wingdings" w:hAnsi="Wingdings" w:eastAsia="Wingdings" w:cs="Wingdings"/>
      </w:rPr>
    </w:lvl>
  </w:abstractNum>
  <w:abstractNum w:abstractNumId="2">
    <w:nsid w:val="20000003"/>
    <w:multiLevelType w:val="multilevel"/>
    <w:tmpl w:val="2000000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3">
    <w:nsid w:val="20000004"/>
    <w:multiLevelType w:val="multilevel"/>
    <w:tmpl w:val="2000000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4">
    <w:nsid w:val="20000005"/>
    <w:multiLevelType w:val="multilevel"/>
    <w:tmpl w:val="2000000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5">
    <w:nsid w:val="20000007"/>
    <w:multiLevelType w:val="multilevel"/>
    <w:tmpl w:val="2000000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6">
    <w:nsid w:val="20000008"/>
    <w:multiLevelType w:val="multilevel"/>
    <w:tmpl w:val="2000000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7">
    <w:nsid w:val="20000009"/>
    <w:multiLevelType w:val="multilevel"/>
    <w:tmpl w:val="2000000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8">
    <w:nsid w:val="2000000A"/>
    <w:multiLevelType w:val="multilevel"/>
    <w:tmpl w:val="2000000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9">
    <w:nsid w:val="2000000B"/>
    <w:multiLevelType w:val="multilevel"/>
    <w:tmpl w:val="2000000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10">
    <w:nsid w:val="2000000C"/>
    <w:multiLevelType w:val="multilevel"/>
    <w:tmpl w:val="2000000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abstractNum w:abstractNumId="11">
    <w:nsid w:val="2000000D"/>
    <w:multiLevelType w:val="multilevel"/>
    <w:tmpl w:val="2000000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0"/>
    <w:lvlOverride w:ilvl="0">
      <w:startOverride w:val="1"/>
    </w:lvlOverride>
  </w:num>
  <w:num w:numId="31">
    <w:abstractNumId w:val="0"/>
    <w:lvlOverride w:ilvl="0">
      <w:startOverride w:val="1"/>
    </w:lvlOverride>
  </w:num>
  <w:num w:numId="32">
    <w:abstractNumId w:val="0"/>
    <w:lvlOverride w:ilvl="0">
      <w:startOverride w:val="1"/>
    </w:lvlOverride>
  </w:num>
  <w:num w:numId="33">
    <w:abstractNumId w:val="0"/>
    <w:lvlOverride w:ilvl="0">
      <w:startOverride w:val="1"/>
    </w:lvlOverride>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42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C8F3513"/>
    <w:rsid w:val="4E2C3063"/>
    <w:rsid w:val="50003430"/>
    <w:rsid w:val="7CB672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extAlignment w:val="baseline"/>
    </w:pPr>
    <w:rPr>
      <w:rFonts w:ascii="微软雅黑" w:hAnsi="微软雅黑" w:eastAsia="微软雅黑" w:cs="微软雅黑"/>
      <w:color w:val="080F17"/>
      <w:sz w:val="22"/>
    </w:rPr>
  </w:style>
  <w:style w:type="paragraph" w:styleId="2">
    <w:name w:val="heading 1"/>
    <w:basedOn w:val="1"/>
    <w:qFormat/>
    <w:uiPriority w:val="0"/>
    <w:pPr>
      <w:spacing w:before="390" w:after="120" w:line="634" w:lineRule="exact"/>
      <w:outlineLvl w:val="0"/>
    </w:pPr>
    <w:rPr>
      <w:b/>
      <w:sz w:val="38"/>
    </w:rPr>
  </w:style>
  <w:style w:type="paragraph" w:styleId="3">
    <w:name w:val="heading 2"/>
    <w:basedOn w:val="1"/>
    <w:qFormat/>
    <w:uiPriority w:val="0"/>
    <w:pPr>
      <w:spacing w:before="330" w:after="120" w:line="536" w:lineRule="exact"/>
      <w:outlineLvl w:val="1"/>
    </w:pPr>
    <w:rPr>
      <w:b/>
      <w:sz w:val="32"/>
    </w:rPr>
  </w:style>
  <w:style w:type="paragraph" w:styleId="4">
    <w:name w:val="heading 3"/>
    <w:basedOn w:val="1"/>
    <w:qFormat/>
    <w:uiPriority w:val="0"/>
    <w:pPr>
      <w:spacing w:before="300" w:after="120" w:line="488" w:lineRule="exact"/>
      <w:outlineLvl w:val="2"/>
    </w:pPr>
    <w:rPr>
      <w:b/>
      <w:sz w:val="30"/>
    </w:rPr>
  </w:style>
  <w:style w:type="paragraph" w:styleId="5">
    <w:name w:val="heading 4"/>
    <w:basedOn w:val="1"/>
    <w:qFormat/>
    <w:uiPriority w:val="0"/>
    <w:pPr>
      <w:spacing w:before="270" w:after="120" w:line="439" w:lineRule="exact"/>
      <w:outlineLvl w:val="3"/>
    </w:pPr>
    <w:rPr>
      <w:b/>
      <w:sz w:val="26"/>
    </w:rPr>
  </w:style>
  <w:style w:type="paragraph" w:styleId="6">
    <w:name w:val="heading 5"/>
    <w:basedOn w:val="1"/>
    <w:qFormat/>
    <w:uiPriority w:val="0"/>
    <w:pPr>
      <w:spacing w:before="240" w:after="120" w:line="390" w:lineRule="exact"/>
      <w:outlineLvl w:val="4"/>
    </w:pPr>
    <w:rPr>
      <w:b/>
      <w:sz w:val="22"/>
    </w:rPr>
  </w:style>
  <w:style w:type="paragraph" w:styleId="7">
    <w:name w:val="heading 6"/>
    <w:basedOn w:val="1"/>
    <w:qFormat/>
    <w:uiPriority w:val="0"/>
    <w:pPr>
      <w:spacing w:before="240" w:after="120" w:line="390" w:lineRule="exact"/>
      <w:outlineLvl w:val="5"/>
    </w:pPr>
    <w:rPr>
      <w:b/>
      <w:sz w:val="22"/>
    </w:rPr>
  </w:style>
  <w:style w:type="character" w:default="1" w:styleId="14">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2"/>
    <w:basedOn w:val="1"/>
    <w:next w:val="1"/>
    <w:uiPriority w:val="0"/>
    <w:pPr>
      <w:ind w:left="420" w:leftChars="200"/>
    </w:pPr>
  </w:style>
  <w:style w:type="table" w:styleId="13">
    <w:name w:val="Table Grid"/>
    <w:qFormat/>
    <w:uiPriority w:val="0"/>
    <w:tblPr>
      <w:tblBorders>
        <w:top w:val="single" w:color="080F17" w:sz="6" w:space="0"/>
        <w:left w:val="single" w:color="080F17" w:sz="6" w:space="0"/>
        <w:bottom w:val="single" w:color="080F17" w:sz="6" w:space="0"/>
        <w:right w:val="single" w:color="080F17" w:sz="6" w:space="0"/>
        <w:insideH w:val="single" w:color="080F17" w:sz="6" w:space="0"/>
        <w:insideV w:val="single" w:color="080F17" w:sz="6" w:space="0"/>
      </w:tblBorders>
      <w:tblCellMar>
        <w:left w:w="108" w:type="dxa"/>
        <w:right w:w="108" w:type="dxa"/>
      </w:tblCellMar>
    </w:tblPr>
  </w:style>
  <w:style w:type="character" w:styleId="15">
    <w:name w:val="Hyperlink"/>
    <w:qFormat/>
    <w:uiPriority w:val="0"/>
    <w:rPr>
      <w:color w:val="0A6CFF"/>
      <w:u w:val="single" w:color="0A6CFF"/>
    </w:rPr>
  </w:style>
  <w:style w:type="paragraph" w:customStyle="1" w:styleId="16">
    <w:name w:val="MainTitle"/>
    <w:basedOn w:val="1"/>
    <w:qFormat/>
    <w:uiPriority w:val="0"/>
    <w:pPr>
      <w:pBdr>
        <w:bottom w:val="single" w:color="E2E6ED" w:sz="6" w:space="5"/>
      </w:pBdr>
      <w:spacing w:before="180" w:after="480" w:line="780" w:lineRule="exact"/>
    </w:pPr>
    <w:rPr>
      <w:b/>
      <w:sz w:val="44"/>
    </w:rPr>
  </w:style>
  <w:style w:type="character" w:customStyle="1" w:styleId="17">
    <w:name w:val="DateTime"/>
    <w:qFormat/>
    <w:uiPriority w:val="0"/>
    <w:rPr>
      <w:color w:val="0A6CFF"/>
    </w:rPr>
  </w:style>
  <w:style w:type="paragraph" w:customStyle="1" w:styleId="18">
    <w:name w:val="Blockquote"/>
    <w:basedOn w:val="1"/>
    <w:qFormat/>
    <w:uiPriority w:val="0"/>
    <w:pPr>
      <w:pBdr>
        <w:left w:val="single" w:color="E2E6ED" w:sz="36" w:space="12"/>
      </w:pBdr>
      <w:ind w:left="330" w:firstLine="0"/>
    </w:pPr>
    <w:rPr>
      <w:color w:val="767C85"/>
      <w:sz w:val="22"/>
    </w:rPr>
  </w:style>
  <w:style w:type="character" w:customStyle="1" w:styleId="19">
    <w:name w:val="Code"/>
    <w:qFormat/>
    <w:uiPriority w:val="0"/>
    <w:rPr>
      <w:bdr w:val="single" w:color="E2E6ED" w:sz="6" w:space="0"/>
    </w:rPr>
  </w:style>
  <w:style w:type="character" w:customStyle="1" w:styleId="20">
    <w:name w:val="Emoji"/>
    <w:qFormat/>
    <w:uiPriority w:val="0"/>
    <w:rPr>
      <w:rFonts w:ascii="Segoe UI Emoji" w:hAnsi="Segoe UI Emoji" w:eastAsia="Segoe UI Emoji" w:cs="Segoe UI Emoji"/>
    </w:rPr>
  </w:style>
  <w:style w:type="paragraph" w:customStyle="1" w:styleId="21">
    <w:name w:val="CodeBlock"/>
    <w:basedOn w:val="1"/>
    <w:qFormat/>
    <w:uiPriority w:val="0"/>
    <w:pPr>
      <w:numPr>
        <w:ilvl w:val="0"/>
        <w:numId w:val="1"/>
      </w:numPr>
      <w:pBdr>
        <w:top w:val="single" w:color="E2E6ED" w:sz="6" w:space="8"/>
        <w:left w:val="single" w:color="E2E6ED" w:sz="6" w:space="26"/>
        <w:bottom w:val="single" w:color="E2E6ED" w:sz="6" w:space="8"/>
        <w:right w:val="single" w:color="E2E6ED" w:sz="6" w:space="0"/>
      </w:pBdr>
      <w:shd w:val="clear" w:color="FFFFFF" w:fill="F5F7F9"/>
      <w:spacing w:before="0" w:after="0" w:line="300" w:lineRule="exact"/>
      <w:ind w:left="540" w:firstLine="0"/>
    </w:pPr>
    <w:rPr>
      <w:sz w:val="18"/>
    </w:rPr>
  </w:style>
  <w:style w:type="table" w:customStyle="1" w:styleId="22">
    <w:name w:val="HighlightBlock"/>
    <w:qFormat/>
    <w:uiPriority w:val="0"/>
    <w:tblPr>
      <w:tblBorders>
        <w:top w:val="single" w:color="FEC794" w:sz="6" w:space="0"/>
        <w:left w:val="single" w:color="FEC794" w:sz="6" w:space="0"/>
        <w:bottom w:val="single" w:color="FEC794" w:sz="6" w:space="0"/>
        <w:right w:val="single" w:color="FEC794" w:sz="6" w:space="0"/>
        <w:insideH w:val="single" w:color="FEC794" w:sz="6" w:space="0"/>
        <w:insideV w:val="single" w:color="FEC794" w:sz="6" w:space="0"/>
      </w:tblBorders>
      <w:tblCellMar>
        <w:left w:w="108" w:type="dxa"/>
        <w:right w:w="108" w:type="dxa"/>
      </w:tblCellMar>
    </w:tblPr>
  </w:style>
  <w:style w:type="paragraph" w:customStyle="1" w:styleId="23">
    <w:name w:val="Seperate"/>
    <w:basedOn w:val="1"/>
    <w:qFormat/>
    <w:uiPriority w:val="0"/>
    <w:pPr>
      <w:spacing w:before="0" w:after="0" w:line="120" w:lineRule="exact"/>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svg"/><Relationship Id="rId57" Type="http://schemas.openxmlformats.org/officeDocument/2006/relationships/image" Target="media/image52.png"/><Relationship Id="rId56" Type="http://schemas.openxmlformats.org/officeDocument/2006/relationships/image" Target="media/image51.sv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svg"/><Relationship Id="rId45" Type="http://schemas.openxmlformats.org/officeDocument/2006/relationships/image" Target="media/image40.png"/><Relationship Id="rId44" Type="http://schemas.openxmlformats.org/officeDocument/2006/relationships/image" Target="media/image39.svg"/><Relationship Id="rId43" Type="http://schemas.openxmlformats.org/officeDocument/2006/relationships/image" Target="media/image38.png"/><Relationship Id="rId42" Type="http://schemas.openxmlformats.org/officeDocument/2006/relationships/image" Target="media/image37.sv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svg"/><Relationship Id="rId38" Type="http://schemas.openxmlformats.org/officeDocument/2006/relationships/image" Target="media/image33.png"/><Relationship Id="rId37" Type="http://schemas.openxmlformats.org/officeDocument/2006/relationships/image" Target="media/image32.svg"/><Relationship Id="rId36" Type="http://schemas.openxmlformats.org/officeDocument/2006/relationships/image" Target="media/image31.png"/><Relationship Id="rId35" Type="http://schemas.openxmlformats.org/officeDocument/2006/relationships/image" Target="media/image30.svg"/><Relationship Id="rId34" Type="http://schemas.openxmlformats.org/officeDocument/2006/relationships/image" Target="media/image29.png"/><Relationship Id="rId33" Type="http://schemas.openxmlformats.org/officeDocument/2006/relationships/image" Target="media/image28.svg"/><Relationship Id="rId32" Type="http://schemas.openxmlformats.org/officeDocument/2006/relationships/image" Target="media/image27.png"/><Relationship Id="rId31" Type="http://schemas.openxmlformats.org/officeDocument/2006/relationships/image" Target="media/image26.sv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svg"/><Relationship Id="rId28" Type="http://schemas.openxmlformats.org/officeDocument/2006/relationships/image" Target="media/image23.png"/><Relationship Id="rId27" Type="http://schemas.openxmlformats.org/officeDocument/2006/relationships/image" Target="media/image22.svg"/><Relationship Id="rId26" Type="http://schemas.openxmlformats.org/officeDocument/2006/relationships/image" Target="media/image21.png"/><Relationship Id="rId25" Type="http://schemas.openxmlformats.org/officeDocument/2006/relationships/image" Target="media/image20.svg"/><Relationship Id="rId24" Type="http://schemas.openxmlformats.org/officeDocument/2006/relationships/image" Target="media/image19.png"/><Relationship Id="rId23" Type="http://schemas.openxmlformats.org/officeDocument/2006/relationships/image" Target="media/image18.svg"/><Relationship Id="rId22" Type="http://schemas.openxmlformats.org/officeDocument/2006/relationships/image" Target="media/image17.png"/><Relationship Id="rId21" Type="http://schemas.openxmlformats.org/officeDocument/2006/relationships/image" Target="media/image16.sv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svg"/><Relationship Id="rId18" Type="http://schemas.openxmlformats.org/officeDocument/2006/relationships/image" Target="media/image13.png"/><Relationship Id="rId17" Type="http://schemas.openxmlformats.org/officeDocument/2006/relationships/image" Target="media/image12.svg"/><Relationship Id="rId16" Type="http://schemas.openxmlformats.org/officeDocument/2006/relationships/image" Target="media/image11.png"/><Relationship Id="rId15" Type="http://schemas.openxmlformats.org/officeDocument/2006/relationships/image" Target="media/image10.sv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E657119C-6982-421D-8BA7-E74DEB70A7DA-1">
      <extobjdata type="E657119C-6982-421D-8BA7-E74DEB70A7DA" data="eyJMYXRleFN0ciI6Is+DXFxsZWZ0ICh7en1cXHJpZ2h0ICk9XFxmcmFjezF9ezEre3tlfV57LXp9fX0ifQ=="/>
    </extobj>
    <extobj name="E657119C-6982-421D-8BA7-E74DEB70A7DA-2">
      <extobjdata type="E657119C-6982-421D-8BA7-E74DEB70A7DA" data="eyJMYXRleFN0ciI6Ino9e3tcXGJldGEgfV97MH19K3t7XFxiZXRhIH1fezF9fXt7eH1fezF9fSt7e1xcYmV0YSB9X3syfX17e3h9X3syfX0rXFxjZG90cyAre3tcXGJldGEgfV97bn19e3t4fV97bn19In0="/>
    </extobj>
    <extobj name="E657119C-6982-421D-8BA7-E74DEB70A7DA-3">
      <extobjdata type="E657119C-6982-421D-8BA7-E74DEB70A7DA" data="eyJMYXRleFN0ciI6Int7d31ee1R9fXgrYj0wIn0="/>
    </extobj>
    <extobj name="E657119C-6982-421D-8BA7-E74DEB70A7DA-4">
      <extobjdata type="E657119C-6982-421D-8BA7-E74DEB70A7DA" data="eyJMYXRleFN0ciI6IksoeCx7e3h9XnsnfX0pIn0="/>
    </extobj>
    <extobj name="E657119C-6982-421D-8BA7-E74DEB70A7DA-5">
      <extobjdata type="E657119C-6982-421D-8BA7-E74DEB70A7DA" data="eyJMYXRleFN0ciI6IlxccGhpICh4KSJ9"/>
    </extobj>
    <extobj name="E657119C-6982-421D-8BA7-E74DEB70A7DA-6">
      <extobjdata type="E657119C-6982-421D-8BA7-E74DEB70A7DA" data="eyJMYXRleFN0ciI6Int7d31ee1R9fVxccGhpICh4KStiPTAifQ=="/>
    </extobj>
    <extobj name="E657119C-6982-421D-8BA7-E74DEB70A7DA-7">
      <extobjdata type="E657119C-6982-421D-8BA7-E74DEB70A7DA" data="eyJMYXRleFN0ciI6Ink9e3tcXGJldGEgfV97MH19K3t7XFxiZXRhIH1fezF9fXt7eH1fezF9fSt7e1xcYmV0YSB9X3syfX17e3h9X3syfX0rXFxjZG90cyAre3tcXGJldGEgfV97bn19e3t4fV97bn19K1xcZXBzaWxvbiAifQ=="/>
    </extobj>
    <extobj name="E657119C-6982-421D-8BA7-E74DEB70A7DA-8">
      <extobjdata type="E657119C-6982-421D-8BA7-E74DEB70A7DA" data="eyJMYXRleFN0ciI6Int7z4N9XnsyfX0ifQ=="/>
    </extobj>
    <extobj name="E657119C-6982-421D-8BA7-E74DEB70A7DA-9">
      <extobjdata type="E657119C-6982-421D-8BA7-E74DEB70A7DA" data="eyJMYXRleFN0ciI6Ilxcc3VtX3tpPTF9XntufXsofXt7eX1fe2l9fS17e1xcaGF0e3l9fV97aX19e3spfV57Mn19PVxcc3VtX3tpPTF9XntufXsofXt7eX1fe2l9fS0oe3tcXGJldGEgfV97MH19K3t7XFxiZXRhIH1fezF9fXt7eH1fe2kxfX0re3tcXGJldGEgfV97Mn19e3t4fV97aTJ9fStcXGNkb3RzICt7e1xcYmV0YSB9X3tufX17e3h9X3tpbn19KXt7KX1eezJ9fSJ9"/>
    </extobj>
    <extobj name="E657119C-6982-421D-8BA7-E74DEB70A7DA-10">
      <extobjdata type="E657119C-6982-421D-8BA7-E74DEB70A7DA" data="eyJMYXRleFN0ciI6IlxcYmV0YSA9KHt7WH1ee1R9fVh7eyl9XnstMX19e3tYfV57VH19eSJ9"/>
    </extobj>
    <extobj name="E657119C-6982-421D-8BA7-E74DEB70A7DA-11">
      <extobjdata type="E657119C-6982-421D-8BA7-E74DEB70A7DA" data="eyJMYXRleFN0ciI6Int7WH1ee1R9fVgifQ=="/>
    </extobj>
    <extobj name="E657119C-6982-421D-8BA7-E74DEB70A7DA-12">
      <extobjdata type="E657119C-6982-421D-8BA7-E74DEB70A7DA" data="eyJMYXRleFN0ciI6Int7eH1eezJ9fSx7e3h9XnszfX0sXFxjZG90cyAse3t4fV57ZH19In0="/>
    </extobj>
    <extobj name="E657119C-6982-421D-8BA7-E74DEB70A7DA-13">
      <extobjdata type="E657119C-6982-421D-8BA7-E74DEB70A7DA" data="eyJMYXRleFN0ciI6Ink9e3tcXGJldGEgfV97MH19K3t7XFxiZXRhIH1fezF9fXgre3tcXGJldGEgfV97Mn19e3t4fV57Mn19K1xcY2RvdHMgK3t7XFxiZXRhIH1fe2R9fXt7eH1ee2R9fStcXGVwc2lsb24gIn0="/>
    </extobj>
    <extobj name="E657119C-6982-421D-8BA7-E74DEB70A7DA-14">
      <extobjdata type="E657119C-6982-421D-8BA7-E74DEB70A7DA" data="eyJMYXRleFN0ciI6IlxcbGVmdCBbe1xcYmVnaW57bWF0cml4fTcxMTkmMjk1XFxcXDExMDQmMTI1MVxcZW5ke21hdHJpeH19XFxyaWdodCBdIn0="/>
    </extobj>
    <extobj name="E657119C-6982-421D-8BA7-E74DEB70A7DA-15">
      <extobjdata type="E657119C-6982-421D-8BA7-E74DEB70A7DA" data="eyJMYXRleFN0ciI6IlxcbGVmdCBbe1xcYmVnaW57bWF0cml4fTcwMTEmNDAzXFxcXDEzMTEmMTA0NFxcZW5ke21hdHJpeH19XFxyaWdodCBdIn0="/>
    </extobj>
    <extobj name="E657119C-6982-421D-8BA7-E74DEB70A7DA-16">
      <extobjdata type="E657119C-6982-421D-8BA7-E74DEB70A7DA" data="eyJMYXRleFN0ciI6IlxcbGVmdCBbe1xcYmVnaW57bWF0cml4fTcwMTMmNDAxXFxcXDEwOTUmMTI2MFxcZW5ke21hdHJpeH19XFxyaWdodCBdIn0="/>
    </extobj>
    <extobj name="E657119C-6982-421D-8BA7-E74DEB70A7DA-17">
      <extobjdata type="E657119C-6982-421D-8BA7-E74DEB70A7DA" data="eyJMYXRleFN0ciI6IlxcbGVmdCBbe1xcYmVnaW57bWF0cml4fTcwODYmMzI4XFxcXDEwMzYmMTMxOVxcZW5ke21hdHJpeH19XFxyaWdodCBdIn0="/>
    </extobj>
    <extobj name="E657119C-6982-421D-8BA7-E74DEB70A7DA-18">
      <extobjdata type="E657119C-6982-421D-8BA7-E74DEB70A7DA" data="eyJMYXRleFN0ciI6IlxcbGVmdCBbe1xcYmVnaW57bWF0cml4fTY5ODQmNDMwXFxcXDEyODEmMTA3NFxcZW5ke21hdHJpeH19XFxyaWdodCBdIn0="/>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42</Pages>
  <Words>1098</Words>
  <Characters>1288</Characters>
  <TotalTime>5</TotalTime>
  <ScaleCrop>false</ScaleCrop>
  <LinksUpToDate>false</LinksUpToDate>
  <CharactersWithSpaces>1349</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2025-01-03T19:29:00Z</dcterms:created>
  <dc:creator>webotl</dc:creator>
  <cp:lastModifiedBy>流年</cp:lastModifiedBy>
  <dcterms:modified xsi:type="dcterms:W3CDTF">2025-06-02T08:17:46Z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webotl</vt:lpwstr>
  </property>
  <property fmtid="{D5CDD505-2E9C-101B-9397-08002B2CF9AE}" pid="3" name="KSOTemplateDocerSaveRecord">
    <vt:lpwstr>eyJoZGlkIjoiOTc3M2Y5NzIzMDFlZjAyY2Q4Njk5ODkyYjFjNzBiNTQiLCJ1c2VySWQiOiI1OTMwNjk4MTEifQ==</vt:lpwstr>
  </property>
  <property fmtid="{D5CDD505-2E9C-101B-9397-08002B2CF9AE}" pid="4" name="KSOProductBuildVer">
    <vt:lpwstr>2052-12.1.0.21171</vt:lpwstr>
  </property>
  <property fmtid="{D5CDD505-2E9C-101B-9397-08002B2CF9AE}" pid="5" name="ICV">
    <vt:lpwstr>51F19834350446939BF0BB5C9BF9D7A3_13</vt:lpwstr>
  </property>
</Properties>
</file>