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53FD" w14:textId="6FD83980" w:rsidR="00C16B33" w:rsidRDefault="000544D7" w:rsidP="000544D7">
      <w:pPr>
        <w:pStyle w:val="1"/>
      </w:pPr>
      <w:r>
        <w:rPr>
          <w:rFonts w:hint="eastAsia"/>
        </w:rPr>
        <w:t>比特</w:t>
      </w:r>
      <w:proofErr w:type="gramStart"/>
      <w:r>
        <w:rPr>
          <w:rFonts w:hint="eastAsia"/>
        </w:rPr>
        <w:t>币网络</w:t>
      </w:r>
      <w:proofErr w:type="gramEnd"/>
      <w:r>
        <w:rPr>
          <w:rFonts w:hint="eastAsia"/>
        </w:rPr>
        <w:t>中的节点：比较测量法的学习和研究</w:t>
      </w:r>
    </w:p>
    <w:p w14:paraId="5522CFC5" w14:textId="4BD3864C" w:rsidR="000544D7" w:rsidRDefault="000544D7">
      <w:pPr>
        <w:rPr>
          <w:rFonts w:hint="eastAsia"/>
        </w:rPr>
      </w:pPr>
      <w:r>
        <w:rPr>
          <w:rFonts w:hint="eastAsia"/>
        </w:rPr>
        <w:t>摘要：比特币是一种去中心化的数字货币，在近些年来得到多方瞩目并且迅速发展。不像传统的货币，比特币不依赖一个中心化的权威机构来控制货币的供应，分发，以及验证交易的有效性。相反的是，比特币依靠</w:t>
      </w:r>
      <w:bookmarkStart w:id="0" w:name="_GoBack"/>
      <w:bookmarkEnd w:id="0"/>
    </w:p>
    <w:sectPr w:rsidR="0005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9"/>
    <w:rsid w:val="000544D7"/>
    <w:rsid w:val="00A23889"/>
    <w:rsid w:val="00A473E2"/>
    <w:rsid w:val="00C1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26E2"/>
  <w15:chartTrackingRefBased/>
  <w15:docId w15:val="{CAF7839A-4732-4A22-95DD-52603737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4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Alctrain</dc:creator>
  <cp:keywords/>
  <dc:description/>
  <cp:lastModifiedBy>Alctrain</cp:lastModifiedBy>
  <cp:revision>2</cp:revision>
  <dcterms:created xsi:type="dcterms:W3CDTF">2022-02-26T08:46:00Z</dcterms:created>
  <dcterms:modified xsi:type="dcterms:W3CDTF">2022-02-26T09:27:00Z</dcterms:modified>
</cp:coreProperties>
</file>