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1F7F" w14:textId="3077E79A" w:rsidR="00ED14A7" w:rsidRDefault="008E1495">
      <w:r>
        <w:t>S</w:t>
      </w:r>
      <w:r>
        <w:t>cale</w:t>
      </w:r>
    </w:p>
    <w:p w14:paraId="6F5FF9D6" w14:textId="77777777" w:rsidR="008E1495" w:rsidRPr="008E1495" w:rsidRDefault="008E1495" w:rsidP="008E1495">
      <w:pPr>
        <w:widowControl/>
        <w:shd w:val="clear" w:color="auto" w:fill="FFFFFF"/>
        <w:wordWrap w:val="0"/>
        <w:spacing w:before="90" w:after="9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E1495">
        <w:rPr>
          <w:rFonts w:ascii="Tahoma" w:eastAsia="宋体" w:hAnsi="Tahoma" w:cs="Tahoma"/>
          <w:color w:val="333333"/>
          <w:kern w:val="0"/>
          <w:szCs w:val="21"/>
        </w:rPr>
        <w:t xml:space="preserve">n. 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天平，磅秤；天平盘；天秤（星）座（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the Scales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）；等级，级别；刻度，标度；标尺，刻度尺；规模，范围；比例，比例尺；鳞，鳞片；鱼鳞状物；水垢；牙垢；音阶；（加热后金属上形成的）氧化皮；进位制；（摄影）影调范围</w:t>
      </w:r>
    </w:p>
    <w:p w14:paraId="50007017" w14:textId="77777777" w:rsidR="008E1495" w:rsidRPr="008E1495" w:rsidRDefault="008E1495" w:rsidP="008E1495">
      <w:pPr>
        <w:widowControl/>
        <w:shd w:val="clear" w:color="auto" w:fill="FFFFFF"/>
        <w:wordWrap w:val="0"/>
        <w:spacing w:before="90" w:after="9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E1495">
        <w:rPr>
          <w:rFonts w:ascii="Tahoma" w:eastAsia="宋体" w:hAnsi="Tahoma" w:cs="Tahoma"/>
          <w:color w:val="333333"/>
          <w:kern w:val="0"/>
          <w:szCs w:val="21"/>
        </w:rPr>
        <w:t xml:space="preserve">v. 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改变（文字、图片）的尺寸大小；刮去（鱼鳞）；攀登，翻越；剔除（牙垢）；（尤指皮肤）生成鳞屑；（成片状）脱落，剥落；（数量，财产）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按一定比例调节；称得重量为；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&lt;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美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&gt;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估算（树木的）产木材量</w:t>
      </w:r>
    </w:p>
    <w:p w14:paraId="3BD90B2E" w14:textId="77777777" w:rsidR="008E1495" w:rsidRPr="008E1495" w:rsidRDefault="008E1495" w:rsidP="008E1495">
      <w:pPr>
        <w:widowControl/>
        <w:shd w:val="clear" w:color="auto" w:fill="FFFFFF"/>
        <w:wordWrap w:val="0"/>
        <w:spacing w:before="90" w:after="9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E1495">
        <w:rPr>
          <w:rFonts w:ascii="Tahoma" w:eastAsia="宋体" w:hAnsi="Tahoma" w:cs="Tahoma"/>
          <w:color w:val="333333"/>
          <w:kern w:val="0"/>
          <w:szCs w:val="21"/>
        </w:rPr>
        <w:t xml:space="preserve">adj. 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（模型或复制品）按比例缩小的</w:t>
      </w:r>
    </w:p>
    <w:p w14:paraId="108EC1F9" w14:textId="77777777" w:rsidR="008E1495" w:rsidRPr="008E1495" w:rsidRDefault="008E1495" w:rsidP="008E1495">
      <w:pPr>
        <w:widowControl/>
        <w:shd w:val="clear" w:color="auto" w:fill="FFFFFF"/>
        <w:wordWrap w:val="0"/>
        <w:spacing w:before="90" w:after="9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E1495">
        <w:rPr>
          <w:rFonts w:ascii="Tahoma" w:eastAsia="宋体" w:hAnsi="Tahoma" w:cs="Tahoma"/>
          <w:color w:val="333333"/>
          <w:kern w:val="0"/>
          <w:szCs w:val="21"/>
        </w:rPr>
        <w:t>【名】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 xml:space="preserve"> (Scale)</w:t>
      </w:r>
      <w:r w:rsidRPr="008E1495">
        <w:rPr>
          <w:rFonts w:ascii="Tahoma" w:eastAsia="宋体" w:hAnsi="Tahoma" w:cs="Tahoma"/>
          <w:color w:val="333333"/>
          <w:kern w:val="0"/>
          <w:szCs w:val="21"/>
        </w:rPr>
        <w:t>（意）斯卡莱（人名）</w:t>
      </w:r>
    </w:p>
    <w:p w14:paraId="4FB43443" w14:textId="77777777" w:rsidR="008E1495" w:rsidRPr="008E1495" w:rsidRDefault="008E1495" w:rsidP="008E1495">
      <w:pPr>
        <w:widowControl/>
        <w:shd w:val="clear" w:color="auto" w:fill="FFFFFF"/>
        <w:jc w:val="left"/>
        <w:rPr>
          <w:rFonts w:ascii="Tahoma" w:eastAsia="宋体" w:hAnsi="Tahoma" w:cs="Tahoma"/>
          <w:color w:val="666666"/>
          <w:kern w:val="0"/>
          <w:sz w:val="18"/>
          <w:szCs w:val="18"/>
        </w:rPr>
      </w:pP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>复数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scales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>第三人称单数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scales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>现在分词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scaling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>过去式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scaled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>过去分词</w:t>
      </w:r>
      <w:r w:rsidRPr="008E1495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scaled</w:t>
      </w:r>
    </w:p>
    <w:p w14:paraId="5E2CE83F" w14:textId="77777777" w:rsidR="008E1495" w:rsidRDefault="008E1495" w:rsidP="008E1495">
      <w:pPr>
        <w:pStyle w:val="result-poslist"/>
        <w:shd w:val="clear" w:color="auto" w:fill="FFFFFF"/>
        <w:wordWrap w:val="0"/>
        <w:spacing w:before="90" w:beforeAutospacing="0" w:after="9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src"/>
          <w:rFonts w:ascii="Tahoma" w:hAnsi="Tahoma" w:cs="Tahoma"/>
          <w:color w:val="333333"/>
          <w:sz w:val="21"/>
          <w:szCs w:val="21"/>
        </w:rPr>
        <w:t>How much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does it read on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the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scale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?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</w:p>
    <w:p w14:paraId="7BD69A71" w14:textId="77777777" w:rsidR="008E1495" w:rsidRDefault="008E1495" w:rsidP="008E1495">
      <w:pPr>
        <w:pStyle w:val="exam"/>
        <w:shd w:val="clear" w:color="auto" w:fill="FFFFFF"/>
        <w:wordWrap w:val="0"/>
        <w:spacing w:before="90" w:beforeAutospacing="0" w:after="75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tran"/>
          <w:rFonts w:ascii="Tahoma" w:hAnsi="Tahoma" w:cs="Tahoma"/>
          <w:color w:val="666666"/>
          <w:sz w:val="21"/>
          <w:szCs w:val="21"/>
        </w:rPr>
        <w:t>刻度显示的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是</w:t>
      </w:r>
      <w:r>
        <w:rPr>
          <w:rStyle w:val="tran"/>
          <w:rFonts w:ascii="Tahoma" w:hAnsi="Tahoma" w:cs="Tahoma"/>
          <w:color w:val="666666"/>
          <w:sz w:val="21"/>
          <w:szCs w:val="21"/>
        </w:rPr>
        <w:t>多少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？</w:t>
      </w:r>
    </w:p>
    <w:p w14:paraId="65F6680C" w14:textId="72EFCDEB" w:rsidR="008E1495" w:rsidRDefault="008E1495"/>
    <w:p w14:paraId="74BBADB9" w14:textId="7BF04B01" w:rsidR="008E1495" w:rsidRDefault="008E1495">
      <w:r w:rsidRPr="008E1495">
        <w:t>Hierarchical</w:t>
      </w:r>
    </w:p>
    <w:p w14:paraId="0B2D5DC9" w14:textId="324203A2" w:rsidR="008E1495" w:rsidRDefault="008E1495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adj.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分等级的，等级制度的</w:t>
      </w:r>
    </w:p>
    <w:p w14:paraId="2B4BCF23" w14:textId="77777777" w:rsidR="008E1495" w:rsidRDefault="008E1495" w:rsidP="008E1495">
      <w:pPr>
        <w:pStyle w:val="result-poslist"/>
        <w:shd w:val="clear" w:color="auto" w:fill="FFFFFF"/>
        <w:wordWrap w:val="0"/>
        <w:spacing w:before="90" w:beforeAutospacing="0" w:after="9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src"/>
          <w:rFonts w:ascii="Tahoma" w:hAnsi="Tahoma" w:cs="Tahoma"/>
          <w:color w:val="333333"/>
          <w:sz w:val="21"/>
          <w:szCs w:val="21"/>
        </w:rPr>
        <w:t>This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85FF"/>
          <w:sz w:val="21"/>
          <w:szCs w:val="21"/>
          <w:shd w:val="clear" w:color="auto" w:fill="EEEEEE"/>
        </w:rPr>
        <w:t>is certainly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a little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difficult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for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people who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are more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used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to a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hierarchical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system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</w:p>
    <w:p w14:paraId="165638E6" w14:textId="77777777" w:rsidR="008E1495" w:rsidRDefault="008E1495" w:rsidP="008E1495">
      <w:pPr>
        <w:pStyle w:val="exam"/>
        <w:shd w:val="clear" w:color="auto" w:fill="FFFFFF"/>
        <w:wordWrap w:val="0"/>
        <w:spacing w:before="90" w:beforeAutospacing="0" w:after="75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tran"/>
          <w:rFonts w:ascii="Tahoma" w:hAnsi="Tahoma" w:cs="Tahoma"/>
          <w:color w:val="666666"/>
          <w:sz w:val="21"/>
          <w:szCs w:val="21"/>
        </w:rPr>
        <w:t>这</w:t>
      </w:r>
      <w:r>
        <w:rPr>
          <w:rStyle w:val="tran"/>
          <w:rFonts w:ascii="Tahoma" w:hAnsi="Tahoma" w:cs="Tahoma"/>
          <w:color w:val="3385FF"/>
          <w:sz w:val="21"/>
          <w:szCs w:val="21"/>
          <w:shd w:val="clear" w:color="auto" w:fill="EEEEEE"/>
        </w:rPr>
        <w:t>对于</w:t>
      </w:r>
      <w:r>
        <w:rPr>
          <w:rStyle w:val="tran"/>
          <w:rFonts w:ascii="Tahoma" w:hAnsi="Tahoma" w:cs="Tahoma"/>
          <w:color w:val="666666"/>
          <w:sz w:val="21"/>
          <w:szCs w:val="21"/>
        </w:rPr>
        <w:t>习惯于等级制度的人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来说</w:t>
      </w:r>
      <w:r>
        <w:rPr>
          <w:rStyle w:val="tran"/>
          <w:rFonts w:ascii="Tahoma" w:hAnsi="Tahoma" w:cs="Tahoma"/>
          <w:color w:val="666666"/>
          <w:sz w:val="21"/>
          <w:szCs w:val="21"/>
        </w:rPr>
        <w:t>有点困难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。</w:t>
      </w:r>
    </w:p>
    <w:p w14:paraId="29922064" w14:textId="04D19877" w:rsidR="008E1495" w:rsidRDefault="008E1495"/>
    <w:p w14:paraId="77D2B696" w14:textId="14B36C71" w:rsidR="008E1495" w:rsidRDefault="008E1495">
      <w:r w:rsidRPr="008E1495">
        <w:t>Semantic</w:t>
      </w:r>
    </w:p>
    <w:p w14:paraId="17814C8C" w14:textId="684E0380" w:rsidR="008E1495" w:rsidRDefault="00D27874">
      <w:pPr>
        <w:rPr>
          <w:rFonts w:ascii="Tahoma" w:hAnsi="Tahoma" w:cs="Tahom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adj.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语义的；语义学的</w:t>
      </w:r>
    </w:p>
    <w:p w14:paraId="2B405D12" w14:textId="77777777" w:rsidR="00D27874" w:rsidRDefault="00D27874" w:rsidP="00D27874">
      <w:pPr>
        <w:pStyle w:val="result-poslist"/>
        <w:shd w:val="clear" w:color="auto" w:fill="FFFFFF"/>
        <w:wordWrap w:val="0"/>
        <w:spacing w:before="90" w:beforeAutospacing="0" w:after="9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src"/>
          <w:rFonts w:ascii="Tahoma" w:hAnsi="Tahoma" w:cs="Tahoma"/>
          <w:color w:val="333333"/>
          <w:sz w:val="21"/>
          <w:szCs w:val="21"/>
        </w:rPr>
        <w:t>He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did not want to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enter into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a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semantic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rc"/>
          <w:rFonts w:ascii="Tahoma" w:hAnsi="Tahoma" w:cs="Tahoma"/>
          <w:color w:val="333333"/>
          <w:sz w:val="21"/>
          <w:szCs w:val="21"/>
        </w:rPr>
        <w:t>debate</w:t>
      </w:r>
      <w:r>
        <w:rPr>
          <w:rStyle w:val="sentenceeng"/>
          <w:rFonts w:ascii="Tahoma" w:hAnsi="Tahoma" w:cs="Tahoma"/>
          <w:color w:val="333333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</w:p>
    <w:p w14:paraId="5F3F35D5" w14:textId="77777777" w:rsidR="00D27874" w:rsidRDefault="00D27874" w:rsidP="00D27874">
      <w:pPr>
        <w:pStyle w:val="exam"/>
        <w:shd w:val="clear" w:color="auto" w:fill="FFFFFF"/>
        <w:wordWrap w:val="0"/>
        <w:spacing w:before="90" w:beforeAutospacing="0" w:after="75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tran"/>
          <w:rFonts w:ascii="Tahoma" w:hAnsi="Tahoma" w:cs="Tahoma"/>
          <w:color w:val="666666"/>
          <w:sz w:val="21"/>
          <w:szCs w:val="21"/>
        </w:rPr>
        <w:t>他不想卷入一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场关于</w:t>
      </w:r>
      <w:r>
        <w:rPr>
          <w:rStyle w:val="tran"/>
          <w:rFonts w:ascii="Tahoma" w:hAnsi="Tahoma" w:cs="Tahoma"/>
          <w:color w:val="666666"/>
          <w:sz w:val="21"/>
          <w:szCs w:val="21"/>
        </w:rPr>
        <w:t>语义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的</w:t>
      </w:r>
      <w:r>
        <w:rPr>
          <w:rStyle w:val="tran"/>
          <w:rFonts w:ascii="Tahoma" w:hAnsi="Tahoma" w:cs="Tahoma"/>
          <w:color w:val="666666"/>
          <w:sz w:val="21"/>
          <w:szCs w:val="21"/>
        </w:rPr>
        <w:t>争论</w:t>
      </w:r>
      <w:r>
        <w:rPr>
          <w:rStyle w:val="sentencetranslation"/>
          <w:rFonts w:ascii="Tahoma" w:hAnsi="Tahoma" w:cs="Tahoma"/>
          <w:color w:val="666666"/>
          <w:sz w:val="21"/>
          <w:szCs w:val="21"/>
        </w:rPr>
        <w:t>。</w:t>
      </w:r>
    </w:p>
    <w:p w14:paraId="13E927A9" w14:textId="26733432" w:rsidR="00D27874" w:rsidRDefault="00D27874"/>
    <w:p w14:paraId="2CA62DC5" w14:textId="02527815" w:rsidR="00906C80" w:rsidRDefault="00906C80">
      <w:r>
        <w:t>U</w:t>
      </w:r>
      <w:r>
        <w:t>tilize</w:t>
      </w:r>
    </w:p>
    <w:p w14:paraId="74040E5F" w14:textId="6DFC34B8" w:rsidR="00906C80" w:rsidRDefault="005E373B" w:rsidP="005E373B">
      <w:r>
        <w:t>D</w:t>
      </w:r>
      <w:r>
        <w:t>iscriminative</w:t>
      </w:r>
    </w:p>
    <w:p w14:paraId="6B5AF97F" w14:textId="310A0BA8" w:rsidR="005E373B" w:rsidRDefault="00FD3536" w:rsidP="005E373B">
      <w:r>
        <w:t>J</w:t>
      </w:r>
      <w:r w:rsidR="005E373B">
        <w:t>ointly</w:t>
      </w:r>
    </w:p>
    <w:p w14:paraId="5CB29F19" w14:textId="1012D9C0" w:rsidR="00FD3536" w:rsidRDefault="00FD3536" w:rsidP="005E373B">
      <w:r>
        <w:t>Accordingly,</w:t>
      </w:r>
    </w:p>
    <w:p w14:paraId="3E385F29" w14:textId="7F8926C8" w:rsidR="001E5372" w:rsidRPr="00D27874" w:rsidRDefault="001E5372" w:rsidP="005E373B">
      <w:pPr>
        <w:rPr>
          <w:rFonts w:hint="eastAsia"/>
        </w:rPr>
      </w:pPr>
      <w:r>
        <w:t>paradigm</w:t>
      </w:r>
      <w:bookmarkStart w:id="0" w:name="_GoBack"/>
      <w:bookmarkEnd w:id="0"/>
    </w:p>
    <w:sectPr w:rsidR="001E5372" w:rsidRPr="00D2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43"/>
    <w:rsid w:val="001E5372"/>
    <w:rsid w:val="005E373B"/>
    <w:rsid w:val="008E1495"/>
    <w:rsid w:val="00906C80"/>
    <w:rsid w:val="00AC7968"/>
    <w:rsid w:val="00D27874"/>
    <w:rsid w:val="00D75B43"/>
    <w:rsid w:val="00ED14A7"/>
    <w:rsid w:val="00F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5B31"/>
  <w15:chartTrackingRefBased/>
  <w15:docId w15:val="{2E994D92-4114-43EF-A16F-80FB4EDD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rs-pos">
    <w:name w:val="phrs-pos"/>
    <w:basedOn w:val="a0"/>
    <w:rsid w:val="008E1495"/>
  </w:style>
  <w:style w:type="paragraph" w:customStyle="1" w:styleId="result-poslist">
    <w:name w:val="result-poslist"/>
    <w:basedOn w:val="a"/>
    <w:rsid w:val="008E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eng">
    <w:name w:val="sentence_eng"/>
    <w:basedOn w:val="a0"/>
    <w:rsid w:val="008E1495"/>
  </w:style>
  <w:style w:type="character" w:customStyle="1" w:styleId="src">
    <w:name w:val="src"/>
    <w:basedOn w:val="a0"/>
    <w:rsid w:val="008E1495"/>
  </w:style>
  <w:style w:type="character" w:customStyle="1" w:styleId="apple-converted-space">
    <w:name w:val="apple-converted-space"/>
    <w:basedOn w:val="a0"/>
    <w:rsid w:val="008E1495"/>
  </w:style>
  <w:style w:type="paragraph" w:customStyle="1" w:styleId="exam">
    <w:name w:val="exam"/>
    <w:basedOn w:val="a"/>
    <w:rsid w:val="008E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translation">
    <w:name w:val="sentence_translation"/>
    <w:basedOn w:val="a0"/>
    <w:rsid w:val="008E1495"/>
  </w:style>
  <w:style w:type="character" w:customStyle="1" w:styleId="tran">
    <w:name w:val="tran"/>
    <w:basedOn w:val="a0"/>
    <w:rsid w:val="008E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484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Alctrain</dc:creator>
  <cp:keywords/>
  <dc:description/>
  <cp:lastModifiedBy>Alctrain</cp:lastModifiedBy>
  <cp:revision>7</cp:revision>
  <dcterms:created xsi:type="dcterms:W3CDTF">2022-03-25T13:40:00Z</dcterms:created>
  <dcterms:modified xsi:type="dcterms:W3CDTF">2022-03-25T14:18:00Z</dcterms:modified>
</cp:coreProperties>
</file>