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81" w:rsidRDefault="008062E4" w:rsidP="00FE0681">
      <w:pPr>
        <w:pStyle w:val="a4"/>
      </w:pPr>
      <w:r>
        <w:rPr>
          <w:rFonts w:hint="eastAsia"/>
        </w:rPr>
        <w:t>G</w:t>
      </w:r>
      <w:r>
        <w:t>C</w:t>
      </w:r>
      <w:r>
        <w:rPr>
          <w:rFonts w:hint="eastAsia"/>
        </w:rPr>
        <w:t>参数配置及优化文档</w:t>
      </w:r>
    </w:p>
    <w:p w:rsidR="00FE0681" w:rsidRPr="00FE0681" w:rsidRDefault="00FE0681" w:rsidP="00FE0681">
      <w:pPr>
        <w:rPr>
          <w:rFonts w:hint="eastAsia"/>
        </w:rPr>
      </w:pPr>
    </w:p>
    <w:p w:rsidR="00FE0681" w:rsidRDefault="00FE0681" w:rsidP="00FE0681"/>
    <w:sdt>
      <w:sdtPr>
        <w:rPr>
          <w:lang w:val="zh-CN"/>
        </w:rPr>
        <w:id w:val="-18722935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:rsidR="00FE0681" w:rsidRDefault="00FE0681" w:rsidP="00FE068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E0681" w:rsidRDefault="00FE0681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03053" w:history="1">
            <w:r w:rsidRPr="00A166A3">
              <w:rPr>
                <w:rStyle w:val="af0"/>
                <w:rFonts w:hint="eastAsia"/>
                <w:noProof/>
              </w:rPr>
              <w:t>第一步：</w:t>
            </w:r>
            <w:r w:rsidRPr="00A166A3">
              <w:rPr>
                <w:rStyle w:val="af0"/>
                <w:noProof/>
              </w:rPr>
              <w:t>jvm</w:t>
            </w:r>
            <w:r w:rsidRPr="00A166A3">
              <w:rPr>
                <w:rStyle w:val="af0"/>
                <w:rFonts w:hint="eastAsia"/>
                <w:noProof/>
              </w:rPr>
              <w:t>参数配置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681" w:rsidRDefault="00FE0681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5703054" w:history="1">
            <w:r w:rsidRPr="00A166A3">
              <w:rPr>
                <w:rStyle w:val="af0"/>
                <w:rFonts w:hint="eastAsia"/>
                <w:noProof/>
              </w:rPr>
              <w:t>第二步：分析</w:t>
            </w:r>
            <w:r w:rsidRPr="00A166A3">
              <w:rPr>
                <w:rStyle w:val="af0"/>
                <w:noProof/>
              </w:rPr>
              <w:t>gc</w:t>
            </w:r>
            <w:r w:rsidRPr="00A166A3">
              <w:rPr>
                <w:rStyle w:val="af0"/>
                <w:rFonts w:hint="eastAsia"/>
                <w:noProof/>
              </w:rPr>
              <w:t>日志重新配置</w:t>
            </w:r>
            <w:r w:rsidRPr="00A166A3">
              <w:rPr>
                <w:rStyle w:val="af0"/>
                <w:noProof/>
              </w:rPr>
              <w:t>jvm</w:t>
            </w:r>
            <w:r w:rsidRPr="00A166A3">
              <w:rPr>
                <w:rStyle w:val="af0"/>
                <w:rFonts w:hint="eastAsia"/>
                <w:noProof/>
              </w:rPr>
              <w:t>参数大小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681" w:rsidRDefault="00FE0681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5703055" w:history="1">
            <w:r w:rsidRPr="00A166A3">
              <w:rPr>
                <w:rStyle w:val="af0"/>
                <w:rFonts w:hint="eastAsia"/>
                <w:noProof/>
              </w:rPr>
              <w:t>第三步：对运行系统实时监控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681" w:rsidRDefault="00FE0681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05703056" w:history="1">
            <w:r w:rsidRPr="00A166A3">
              <w:rPr>
                <w:rStyle w:val="af0"/>
                <w:rFonts w:hint="eastAsia"/>
                <w:noProof/>
              </w:rPr>
              <w:t>第四步：</w:t>
            </w:r>
            <w:r w:rsidRPr="00A166A3">
              <w:rPr>
                <w:rStyle w:val="af0"/>
                <w:noProof/>
              </w:rPr>
              <w:t>dump</w:t>
            </w:r>
            <w:r w:rsidRPr="00A166A3">
              <w:rPr>
                <w:rStyle w:val="af0"/>
                <w:rFonts w:hint="eastAsia"/>
                <w:noProof/>
              </w:rPr>
              <w:t>文件分析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_Toc505703056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681" w:rsidRDefault="00FE0681">
          <w:r>
            <w:rPr>
              <w:b/>
              <w:bCs/>
              <w:lang w:val="zh-CN"/>
            </w:rPr>
            <w:fldChar w:fldCharType="end"/>
          </w:r>
        </w:p>
      </w:sdtContent>
    </w:sdt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Default="00FE0681" w:rsidP="00FE0681"/>
    <w:p w:rsidR="00FE0681" w:rsidRPr="00FE0681" w:rsidRDefault="00FE0681" w:rsidP="00FE0681">
      <w:pPr>
        <w:rPr>
          <w:rFonts w:hint="eastAsia"/>
        </w:rPr>
      </w:pPr>
    </w:p>
    <w:p w:rsidR="008062E4" w:rsidRDefault="008062E4" w:rsidP="00FE0681">
      <w:pPr>
        <w:pStyle w:val="2"/>
      </w:pPr>
      <w:bookmarkStart w:id="0" w:name="_Toc505702998"/>
      <w:bookmarkStart w:id="1" w:name="_Toc505703053"/>
      <w:r>
        <w:rPr>
          <w:rFonts w:hint="eastAsia"/>
        </w:rPr>
        <w:lastRenderedPageBreak/>
        <w:t>第一步：</w:t>
      </w:r>
      <w:r>
        <w:rPr>
          <w:rFonts w:hint="eastAsia"/>
        </w:rPr>
        <w:t>jvm</w:t>
      </w:r>
      <w:r>
        <w:rPr>
          <w:rFonts w:hint="eastAsia"/>
        </w:rPr>
        <w:t>参数配置</w:t>
      </w:r>
      <w:bookmarkEnd w:id="0"/>
      <w:bookmarkEnd w:id="1"/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agentlib:ipharmacare_hook</w:t>
      </w:r>
      <w:proofErr w:type="spellEnd"/>
      <w:r>
        <w:rPr>
          <w:rFonts w:asciiTheme="majorEastAsia" w:eastAsiaTheme="majorEastAsia" w:hAnsiTheme="majorEastAsia"/>
        </w:rPr>
        <w:t xml:space="preserve">     （</w:t>
      </w:r>
      <w:r>
        <w:rPr>
          <w:rFonts w:asciiTheme="majorEastAsia" w:eastAsiaTheme="majorEastAsia" w:hAnsiTheme="majorEastAsia" w:hint="eastAsia"/>
        </w:rPr>
        <w:t>公司指定文件：解析密钥需用到</w:t>
      </w:r>
      <w:r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XX:MetaspaceSize</w:t>
      </w:r>
      <w:proofErr w:type="spellEnd"/>
      <w:r w:rsidRPr="00132F71">
        <w:rPr>
          <w:rFonts w:asciiTheme="majorEastAsia" w:eastAsiaTheme="majorEastAsia" w:hAnsiTheme="majorEastAsia"/>
        </w:rPr>
        <w:t>=256m</w:t>
      </w:r>
      <w:r w:rsidR="00D50B74">
        <w:rPr>
          <w:rFonts w:asciiTheme="majorEastAsia" w:eastAsiaTheme="majorEastAsia" w:hAnsiTheme="majorEastAsia"/>
        </w:rPr>
        <w:tab/>
      </w:r>
      <w:r w:rsidR="00D50B74">
        <w:rPr>
          <w:rFonts w:asciiTheme="majorEastAsia" w:eastAsiaTheme="majorEastAsia" w:hAnsiTheme="majorEastAsia"/>
        </w:rPr>
        <w:tab/>
      </w:r>
      <w:r w:rsidR="00D50B74">
        <w:rPr>
          <w:rFonts w:asciiTheme="majorEastAsia" w:eastAsiaTheme="majorEastAsia" w:hAnsiTheme="majorEastAsia"/>
        </w:rPr>
        <w:tab/>
        <w:t>（</w:t>
      </w:r>
      <w:proofErr w:type="gramStart"/>
      <w:r w:rsidR="00070CF5">
        <w:rPr>
          <w:rFonts w:asciiTheme="majorEastAsia" w:eastAsiaTheme="majorEastAsia" w:hAnsiTheme="majorEastAsia" w:hint="eastAsia"/>
        </w:rPr>
        <w:t>元空间</w:t>
      </w:r>
      <w:proofErr w:type="gramEnd"/>
      <w:r w:rsidR="00070CF5">
        <w:rPr>
          <w:rFonts w:ascii="Verdana" w:hAnsi="Verdana"/>
          <w:color w:val="333333"/>
          <w:sz w:val="21"/>
          <w:szCs w:val="21"/>
          <w:shd w:val="clear" w:color="auto" w:fill="FFFFFF"/>
        </w:rPr>
        <w:t>初始空间大小</w:t>
      </w:r>
      <w:r w:rsidR="00D50B74">
        <w:rPr>
          <w:rFonts w:asciiTheme="majorEastAsia" w:eastAsiaTheme="majorEastAsia" w:hAnsiTheme="majorEastAsia"/>
        </w:rPr>
        <w:t>）</w:t>
      </w:r>
    </w:p>
    <w:p w:rsidR="00132F71" w:rsidRPr="00132F71" w:rsidRDefault="00070CF5" w:rsidP="00132F71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-</w:t>
      </w:r>
      <w:proofErr w:type="spellStart"/>
      <w:r>
        <w:rPr>
          <w:rFonts w:asciiTheme="majorEastAsia" w:eastAsiaTheme="majorEastAsia" w:hAnsiTheme="majorEastAsia"/>
        </w:rPr>
        <w:t>XX:MaxMetaspaceSize</w:t>
      </w:r>
      <w:proofErr w:type="spellEnd"/>
      <w:r>
        <w:rPr>
          <w:rFonts w:asciiTheme="majorEastAsia" w:eastAsiaTheme="majorEastAsia" w:hAnsiTheme="majorEastAsia"/>
        </w:rPr>
        <w:t>=512</w:t>
      </w:r>
      <w:r w:rsidR="00132F71" w:rsidRPr="00132F71">
        <w:rPr>
          <w:rFonts w:asciiTheme="majorEastAsia" w:eastAsiaTheme="majorEastAsia" w:hAnsiTheme="majorEastAsia"/>
        </w:rPr>
        <w:t>m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  <w:t>（</w:t>
      </w:r>
      <w:proofErr w:type="gramStart"/>
      <w:r>
        <w:rPr>
          <w:rFonts w:asciiTheme="majorEastAsia" w:eastAsiaTheme="majorEastAsia" w:hAnsiTheme="majorEastAsia" w:hint="eastAsia"/>
        </w:rPr>
        <w:t>元空间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最大空间，默认是没有限制的。</w:t>
      </w:r>
      <w:r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 w:hint="eastAsia"/>
        </w:rPr>
      </w:pPr>
      <w:r w:rsidRPr="00132F71">
        <w:rPr>
          <w:rFonts w:asciiTheme="majorEastAsia" w:eastAsiaTheme="majorEastAsia" w:hAnsiTheme="majorEastAsia"/>
        </w:rPr>
        <w:t>-Xms1024m</w:t>
      </w:r>
      <w:r w:rsidR="00941ABC">
        <w:rPr>
          <w:rFonts w:asciiTheme="majorEastAsia" w:eastAsiaTheme="majorEastAsia" w:hAnsiTheme="majorEastAsia"/>
        </w:rPr>
        <w:t xml:space="preserve">                      （</w:t>
      </w:r>
      <w:r w:rsidR="00941AB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设置</w:t>
      </w:r>
      <w:r w:rsidR="00941AB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JVM</w:t>
      </w:r>
      <w:r w:rsidR="00941AB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最大可用内存为</w:t>
      </w:r>
      <w:r w:rsidR="00941AB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1024</w:t>
      </w:r>
      <w:r w:rsidR="00941AB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</w:t>
      </w:r>
      <w:r w:rsidR="00941AB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。</w:t>
      </w:r>
      <w:r w:rsidR="00941ABC"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-Xmx1024m</w:t>
      </w:r>
      <w:r w:rsidR="00337875">
        <w:rPr>
          <w:rFonts w:asciiTheme="majorEastAsia" w:eastAsiaTheme="majorEastAsia" w:hAnsiTheme="majorEastAsia"/>
        </w:rPr>
        <w:tab/>
      </w:r>
      <w:r w:rsidR="00337875">
        <w:rPr>
          <w:rFonts w:asciiTheme="majorEastAsia" w:eastAsiaTheme="majorEastAsia" w:hAnsiTheme="majorEastAsia"/>
        </w:rPr>
        <w:tab/>
      </w:r>
      <w:r w:rsidR="00337875">
        <w:rPr>
          <w:rFonts w:asciiTheme="majorEastAsia" w:eastAsiaTheme="majorEastAsia" w:hAnsiTheme="majorEastAsia"/>
        </w:rPr>
        <w:tab/>
      </w:r>
      <w:r w:rsidR="00337875">
        <w:rPr>
          <w:rFonts w:asciiTheme="majorEastAsia" w:eastAsiaTheme="majorEastAsia" w:hAnsiTheme="majorEastAsia"/>
        </w:rPr>
        <w:tab/>
      </w:r>
      <w:r w:rsidR="00337875">
        <w:rPr>
          <w:rFonts w:asciiTheme="majorEastAsia" w:eastAsiaTheme="majorEastAsia" w:hAnsiTheme="majorEastAsia"/>
        </w:rPr>
        <w:tab/>
      </w:r>
      <w:r w:rsidR="00337875">
        <w:rPr>
          <w:rFonts w:asciiTheme="majorEastAsia" w:eastAsiaTheme="majorEastAsia" w:hAnsiTheme="majorEastAsia"/>
        </w:rPr>
        <w:tab/>
        <w:t>（</w:t>
      </w:r>
      <w:r w:rsidR="0033787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设置</w:t>
      </w:r>
      <w:r w:rsidR="0033787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JVM</w:t>
      </w:r>
      <w:r w:rsidR="0033787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促使内存</w:t>
      </w:r>
      <w:r w:rsidR="0033787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1024</w:t>
      </w:r>
      <w:r w:rsidR="0033787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</w:t>
      </w:r>
      <w:r w:rsidR="00337875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。此值可</w:t>
      </w:r>
      <w:r w:rsidR="00337875"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与上值相同</w:t>
      </w:r>
      <w:r w:rsidR="00337875"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-Xmn512m</w:t>
      </w:r>
      <w:r w:rsidR="000F6FA8">
        <w:rPr>
          <w:rFonts w:asciiTheme="majorEastAsia" w:eastAsiaTheme="majorEastAsia" w:hAnsiTheme="majorEastAsia"/>
        </w:rPr>
        <w:tab/>
      </w:r>
      <w:r w:rsidR="000F6FA8">
        <w:rPr>
          <w:rFonts w:asciiTheme="majorEastAsia" w:eastAsiaTheme="majorEastAsia" w:hAnsiTheme="majorEastAsia"/>
        </w:rPr>
        <w:tab/>
      </w:r>
      <w:r w:rsidR="000F6FA8">
        <w:rPr>
          <w:rFonts w:asciiTheme="majorEastAsia" w:eastAsiaTheme="majorEastAsia" w:hAnsiTheme="majorEastAsia"/>
        </w:rPr>
        <w:tab/>
      </w:r>
      <w:r w:rsidR="000F6FA8">
        <w:rPr>
          <w:rFonts w:asciiTheme="majorEastAsia" w:eastAsiaTheme="majorEastAsia" w:hAnsiTheme="majorEastAsia"/>
        </w:rPr>
        <w:tab/>
      </w:r>
      <w:r w:rsidR="000F6FA8">
        <w:rPr>
          <w:rFonts w:asciiTheme="majorEastAsia" w:eastAsiaTheme="majorEastAsia" w:hAnsiTheme="majorEastAsia"/>
        </w:rPr>
        <w:tab/>
      </w:r>
      <w:r w:rsidR="000F6FA8">
        <w:rPr>
          <w:rFonts w:asciiTheme="majorEastAsia" w:eastAsiaTheme="majorEastAsia" w:hAnsiTheme="majorEastAsia"/>
        </w:rPr>
        <w:tab/>
        <w:t>（</w:t>
      </w:r>
      <w:r w:rsidR="000F6F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设置年轻</w:t>
      </w:r>
      <w:proofErr w:type="gramStart"/>
      <w:r w:rsidR="000F6F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代大小</w:t>
      </w:r>
      <w:proofErr w:type="gramEnd"/>
      <w:r w:rsidR="000F6F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为</w:t>
      </w:r>
      <w:r w:rsidR="000F6F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512</w:t>
      </w:r>
      <w:r w:rsidR="000F6FA8"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m</w:t>
      </w:r>
      <w:r w:rsidR="000F6FA8">
        <w:rPr>
          <w:rFonts w:asciiTheme="majorEastAsia" w:eastAsiaTheme="majorEastAsia" w:hAnsiTheme="majorEastAsia"/>
        </w:rPr>
        <w:t>）</w:t>
      </w:r>
      <w:r w:rsidR="000F6FA8">
        <w:rPr>
          <w:rFonts w:asciiTheme="majorEastAsia" w:eastAsiaTheme="majorEastAsia" w:hAnsiTheme="majorEastAsia"/>
        </w:rPr>
        <w:tab/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-XX:+</w:t>
      </w:r>
      <w:proofErr w:type="spellStart"/>
      <w:r w:rsidRPr="00132F71">
        <w:rPr>
          <w:rFonts w:asciiTheme="majorEastAsia" w:eastAsiaTheme="majorEastAsia" w:hAnsiTheme="majorEastAsia"/>
        </w:rPr>
        <w:t>PrintGCDetails</w:t>
      </w:r>
      <w:proofErr w:type="spellEnd"/>
      <w:r w:rsidR="0090049C">
        <w:rPr>
          <w:rFonts w:asciiTheme="majorEastAsia" w:eastAsiaTheme="majorEastAsia" w:hAnsiTheme="majorEastAsia"/>
        </w:rPr>
        <w:tab/>
      </w:r>
      <w:r w:rsidR="0090049C">
        <w:rPr>
          <w:rFonts w:asciiTheme="majorEastAsia" w:eastAsiaTheme="majorEastAsia" w:hAnsiTheme="majorEastAsia"/>
        </w:rPr>
        <w:tab/>
      </w:r>
      <w:r w:rsidR="0090049C">
        <w:rPr>
          <w:rFonts w:asciiTheme="majorEastAsia" w:eastAsiaTheme="majorEastAsia" w:hAnsiTheme="majorEastAsia"/>
        </w:rPr>
        <w:tab/>
      </w:r>
      <w:r w:rsidR="0090049C">
        <w:rPr>
          <w:rFonts w:asciiTheme="majorEastAsia" w:eastAsiaTheme="majorEastAsia" w:hAnsiTheme="majorEastAsia"/>
        </w:rPr>
        <w:tab/>
        <w:t>（</w:t>
      </w:r>
      <w:r w:rsidR="0090049C">
        <w:rPr>
          <w:rFonts w:ascii="Helvetica" w:hAnsi="Helvetica"/>
          <w:color w:val="4F4F4F"/>
          <w:sz w:val="21"/>
          <w:szCs w:val="21"/>
          <w:shd w:val="clear" w:color="auto" w:fill="FFFFFF"/>
        </w:rPr>
        <w:t>输出</w:t>
      </w:r>
      <w:r w:rsidR="0090049C">
        <w:rPr>
          <w:rFonts w:ascii="Helvetica" w:hAnsi="Helvetica"/>
          <w:color w:val="4F4F4F"/>
          <w:sz w:val="21"/>
          <w:szCs w:val="21"/>
          <w:shd w:val="clear" w:color="auto" w:fill="FFFFFF"/>
        </w:rPr>
        <w:t>GC</w:t>
      </w:r>
      <w:r w:rsidR="0090049C">
        <w:rPr>
          <w:rFonts w:ascii="Helvetica" w:hAnsi="Helvetica"/>
          <w:color w:val="4F4F4F"/>
          <w:sz w:val="21"/>
          <w:szCs w:val="21"/>
          <w:shd w:val="clear" w:color="auto" w:fill="FFFFFF"/>
        </w:rPr>
        <w:t>的详细日志</w:t>
      </w:r>
      <w:r w:rsidR="0090049C"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-XX:+</w:t>
      </w:r>
      <w:proofErr w:type="spellStart"/>
      <w:r w:rsidRPr="00132F71">
        <w:rPr>
          <w:rFonts w:asciiTheme="majorEastAsia" w:eastAsiaTheme="majorEastAsia" w:hAnsiTheme="majorEastAsia"/>
        </w:rPr>
        <w:t>PrintGCDateStamps</w:t>
      </w:r>
      <w:proofErr w:type="spellEnd"/>
      <w:r w:rsidR="0090049C">
        <w:rPr>
          <w:rFonts w:asciiTheme="majorEastAsia" w:eastAsiaTheme="majorEastAsia" w:hAnsiTheme="majorEastAsia"/>
        </w:rPr>
        <w:tab/>
      </w:r>
      <w:r w:rsidR="0090049C">
        <w:rPr>
          <w:rFonts w:asciiTheme="majorEastAsia" w:eastAsiaTheme="majorEastAsia" w:hAnsiTheme="majorEastAsia"/>
        </w:rPr>
        <w:tab/>
      </w:r>
      <w:r w:rsidR="0090049C">
        <w:rPr>
          <w:rFonts w:asciiTheme="majorEastAsia" w:eastAsiaTheme="majorEastAsia" w:hAnsiTheme="majorEastAsia"/>
        </w:rPr>
        <w:tab/>
        <w:t>（</w:t>
      </w:r>
      <w:r w:rsidR="0090049C">
        <w:rPr>
          <w:rFonts w:ascii="Helvetica" w:hAnsi="Helvetica"/>
          <w:color w:val="4F4F4F"/>
          <w:sz w:val="21"/>
          <w:szCs w:val="21"/>
          <w:shd w:val="clear" w:color="auto" w:fill="FFFFFF"/>
        </w:rPr>
        <w:t>输出</w:t>
      </w:r>
      <w:r w:rsidR="0090049C">
        <w:rPr>
          <w:rFonts w:ascii="Helvetica" w:hAnsi="Helvetica"/>
          <w:color w:val="4F4F4F"/>
          <w:sz w:val="21"/>
          <w:szCs w:val="21"/>
          <w:shd w:val="clear" w:color="auto" w:fill="FFFFFF"/>
        </w:rPr>
        <w:t>GC</w:t>
      </w:r>
      <w:r w:rsidR="0090049C">
        <w:rPr>
          <w:rFonts w:ascii="Helvetica" w:hAnsi="Helvetica"/>
          <w:color w:val="4F4F4F"/>
          <w:sz w:val="21"/>
          <w:szCs w:val="21"/>
          <w:shd w:val="clear" w:color="auto" w:fill="FFFFFF"/>
        </w:rPr>
        <w:t>的时间戳</w:t>
      </w:r>
      <w:r w:rsidR="0090049C"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Xloggc</w:t>
      </w:r>
      <w:proofErr w:type="spellEnd"/>
      <w:r w:rsidRPr="00132F71">
        <w:rPr>
          <w:rFonts w:asciiTheme="majorEastAsia" w:eastAsiaTheme="majorEastAsia" w:hAnsiTheme="majorEastAsia"/>
        </w:rPr>
        <w:t>:/</w:t>
      </w:r>
      <w:proofErr w:type="spellStart"/>
      <w:r w:rsidRPr="00132F71">
        <w:rPr>
          <w:rFonts w:asciiTheme="majorEastAsia" w:eastAsiaTheme="majorEastAsia" w:hAnsiTheme="majorEastAsia"/>
        </w:rPr>
        <w:t>mnt</w:t>
      </w:r>
      <w:proofErr w:type="spellEnd"/>
      <w:r w:rsidRPr="00132F71">
        <w:rPr>
          <w:rFonts w:asciiTheme="majorEastAsia" w:eastAsiaTheme="majorEastAsia" w:hAnsiTheme="majorEastAsia"/>
        </w:rPr>
        <w:t>/</w:t>
      </w:r>
      <w:proofErr w:type="spellStart"/>
      <w:r w:rsidRPr="00132F71">
        <w:rPr>
          <w:rFonts w:asciiTheme="majorEastAsia" w:eastAsiaTheme="majorEastAsia" w:hAnsiTheme="majorEastAsia"/>
        </w:rPr>
        <w:t>yyspace</w:t>
      </w:r>
      <w:proofErr w:type="spellEnd"/>
      <w:r w:rsidRPr="00132F71">
        <w:rPr>
          <w:rFonts w:asciiTheme="majorEastAsia" w:eastAsiaTheme="majorEastAsia" w:hAnsiTheme="majorEastAsia"/>
        </w:rPr>
        <w:t>/logs/</w:t>
      </w:r>
      <w:proofErr w:type="spellStart"/>
      <w:r w:rsidRPr="00132F71">
        <w:rPr>
          <w:rFonts w:asciiTheme="majorEastAsia" w:eastAsiaTheme="majorEastAsia" w:hAnsiTheme="majorEastAsia"/>
        </w:rPr>
        <w:t>gc</w:t>
      </w:r>
      <w:proofErr w:type="spellEnd"/>
      <w:r w:rsidRPr="00132F71">
        <w:rPr>
          <w:rFonts w:asciiTheme="majorEastAsia" w:eastAsiaTheme="majorEastAsia" w:hAnsiTheme="majorEastAsia"/>
        </w:rPr>
        <w:t>/system_gc.log</w:t>
      </w:r>
      <w:r w:rsidR="0090049C">
        <w:rPr>
          <w:rFonts w:asciiTheme="majorEastAsia" w:eastAsiaTheme="majorEastAsia" w:hAnsiTheme="majorEastAsia"/>
        </w:rPr>
        <w:t xml:space="preserve">  （</w:t>
      </w:r>
      <w:r w:rsidR="0090049C">
        <w:rPr>
          <w:rFonts w:asciiTheme="majorEastAsia" w:eastAsiaTheme="majorEastAsia" w:hAnsiTheme="majorEastAsia" w:hint="eastAsia"/>
        </w:rPr>
        <w:t>GC输出路径</w:t>
      </w:r>
      <w:r w:rsidR="0090049C"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-XX:+</w:t>
      </w:r>
      <w:proofErr w:type="spellStart"/>
      <w:r w:rsidRPr="00132F71">
        <w:rPr>
          <w:rFonts w:asciiTheme="majorEastAsia" w:eastAsiaTheme="majorEastAsia" w:hAnsiTheme="majorEastAsia"/>
        </w:rPr>
        <w:t>UseGCLogFileRotation</w:t>
      </w:r>
      <w:proofErr w:type="spellEnd"/>
      <w:r w:rsidR="00E54431">
        <w:rPr>
          <w:rFonts w:asciiTheme="majorEastAsia" w:eastAsiaTheme="majorEastAsia" w:hAnsiTheme="majorEastAsia"/>
        </w:rPr>
        <w:t xml:space="preserve">       （</w:t>
      </w:r>
      <w:r w:rsidR="00E54431">
        <w:rPr>
          <w:rFonts w:ascii="Arial" w:hAnsi="Arial" w:cs="Arial"/>
          <w:color w:val="000000"/>
          <w:sz w:val="21"/>
          <w:szCs w:val="21"/>
          <w:shd w:val="clear" w:color="auto" w:fill="FFFFFF"/>
        </w:rPr>
        <w:t>启用</w:t>
      </w:r>
      <w:r w:rsidR="00E54431">
        <w:rPr>
          <w:rFonts w:ascii="Arial" w:hAnsi="Arial" w:cs="Arial"/>
          <w:color w:val="000000"/>
          <w:sz w:val="21"/>
          <w:szCs w:val="21"/>
          <w:shd w:val="clear" w:color="auto" w:fill="FFFFFF"/>
        </w:rPr>
        <w:t>GC</w:t>
      </w:r>
      <w:r w:rsidR="00E54431">
        <w:rPr>
          <w:rFonts w:ascii="Arial" w:hAnsi="Arial" w:cs="Arial"/>
          <w:color w:val="000000"/>
          <w:sz w:val="21"/>
          <w:szCs w:val="21"/>
          <w:shd w:val="clear" w:color="auto" w:fill="FFFFFF"/>
        </w:rPr>
        <w:t>日志文件的自动转储</w:t>
      </w:r>
      <w:r w:rsidR="00E54431"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XX:NumberOfGCLogFiles</w:t>
      </w:r>
      <w:proofErr w:type="spellEnd"/>
      <w:r w:rsidRPr="00132F71">
        <w:rPr>
          <w:rFonts w:asciiTheme="majorEastAsia" w:eastAsiaTheme="majorEastAsia" w:hAnsiTheme="majorEastAsia"/>
        </w:rPr>
        <w:t>=3</w:t>
      </w:r>
      <w:r w:rsidR="00FC1080">
        <w:rPr>
          <w:rFonts w:asciiTheme="majorEastAsia" w:eastAsiaTheme="majorEastAsia" w:hAnsiTheme="majorEastAsia"/>
        </w:rPr>
        <w:t xml:space="preserve">   </w:t>
      </w:r>
      <w:r w:rsidR="00C510BD">
        <w:rPr>
          <w:rFonts w:asciiTheme="majorEastAsia" w:eastAsiaTheme="majorEastAsia" w:hAnsiTheme="majorEastAsia"/>
        </w:rPr>
        <w:t xml:space="preserve">      （</w:t>
      </w:r>
      <w:r w:rsidR="00C510BD">
        <w:rPr>
          <w:rFonts w:ascii="微软雅黑" w:eastAsia="微软雅黑" w:hAnsi="微软雅黑" w:hint="eastAsia"/>
          <w:color w:val="4F4F4F"/>
          <w:shd w:val="clear" w:color="auto" w:fill="FFFFFF"/>
        </w:rPr>
        <w:t>设置滚动日志文件个数为</w:t>
      </w:r>
      <w:r w:rsidR="00C510BD"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XX:GCLogFileSize</w:t>
      </w:r>
      <w:proofErr w:type="spellEnd"/>
      <w:r w:rsidRPr="00132F71">
        <w:rPr>
          <w:rFonts w:asciiTheme="majorEastAsia" w:eastAsiaTheme="majorEastAsia" w:hAnsiTheme="majorEastAsia"/>
        </w:rPr>
        <w:t>=2048K</w:t>
      </w:r>
      <w:r w:rsidR="00C510BD">
        <w:rPr>
          <w:rFonts w:asciiTheme="majorEastAsia" w:eastAsiaTheme="majorEastAsia" w:hAnsiTheme="majorEastAsia"/>
        </w:rPr>
        <w:t xml:space="preserve">          （</w:t>
      </w:r>
      <w:r w:rsidR="00C510BD">
        <w:rPr>
          <w:rFonts w:ascii="微软雅黑" w:eastAsia="微软雅黑" w:hAnsi="微软雅黑" w:hint="eastAsia"/>
          <w:color w:val="4F4F4F"/>
          <w:shd w:val="clear" w:color="auto" w:fill="FFFFFF"/>
        </w:rPr>
        <w:t>设置滚动日志文件大小为</w:t>
      </w:r>
      <w:r w:rsidR="00C510BD"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-XX:+</w:t>
      </w:r>
      <w:proofErr w:type="spellStart"/>
      <w:r w:rsidRPr="00132F71">
        <w:rPr>
          <w:rFonts w:asciiTheme="majorEastAsia" w:eastAsiaTheme="majorEastAsia" w:hAnsiTheme="majorEastAsia"/>
        </w:rPr>
        <w:t>PrintStringTableStatistics</w:t>
      </w:r>
      <w:proofErr w:type="spellEnd"/>
      <w:r w:rsidR="00E92C01">
        <w:rPr>
          <w:rFonts w:asciiTheme="majorEastAsia" w:eastAsiaTheme="majorEastAsia" w:hAnsiTheme="majorEastAsia"/>
        </w:rPr>
        <w:t xml:space="preserve">   </w:t>
      </w:r>
      <w:r w:rsidR="00E92C01">
        <w:rPr>
          <w:rFonts w:ascii="Consolas" w:hAnsi="Consolas"/>
          <w:color w:val="657B83"/>
          <w:sz w:val="18"/>
          <w:szCs w:val="18"/>
          <w:shd w:val="clear" w:color="auto" w:fill="F6F6F6"/>
        </w:rPr>
        <w:t>在</w:t>
      </w:r>
      <w:r w:rsidR="00E92C01">
        <w:rPr>
          <w:rFonts w:ascii="Consolas" w:hAnsi="Consolas"/>
          <w:color w:val="657B83"/>
          <w:sz w:val="18"/>
          <w:szCs w:val="18"/>
          <w:shd w:val="clear" w:color="auto" w:fill="F6F6F6"/>
        </w:rPr>
        <w:t>JVM</w:t>
      </w:r>
      <w:r w:rsidR="00E92C01">
        <w:rPr>
          <w:rFonts w:ascii="Consolas" w:hAnsi="Consolas"/>
          <w:color w:val="657B83"/>
          <w:sz w:val="18"/>
          <w:szCs w:val="18"/>
          <w:shd w:val="clear" w:color="auto" w:fill="F6F6F6"/>
        </w:rPr>
        <w:t>进程退出时，打印出</w:t>
      </w:r>
      <w:proofErr w:type="spellStart"/>
      <w:r w:rsidR="00E92C01">
        <w:rPr>
          <w:rFonts w:ascii="Consolas" w:hAnsi="Consolas"/>
          <w:color w:val="657B83"/>
          <w:sz w:val="18"/>
          <w:szCs w:val="18"/>
          <w:shd w:val="clear" w:color="auto" w:fill="F6F6F6"/>
        </w:rPr>
        <w:t>StringTable</w:t>
      </w:r>
      <w:proofErr w:type="spellEnd"/>
      <w:r w:rsidR="00E92C01">
        <w:rPr>
          <w:rFonts w:ascii="Consolas" w:hAnsi="Consolas"/>
          <w:color w:val="657B83"/>
          <w:sz w:val="18"/>
          <w:szCs w:val="18"/>
          <w:shd w:val="clear" w:color="auto" w:fill="F6F6F6"/>
        </w:rPr>
        <w:t>的统计信息到标准日志输出目录中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-XX:+</w:t>
      </w:r>
      <w:proofErr w:type="spellStart"/>
      <w:r w:rsidRPr="00132F71">
        <w:rPr>
          <w:rFonts w:asciiTheme="majorEastAsia" w:eastAsiaTheme="majorEastAsia" w:hAnsiTheme="majorEastAsia"/>
        </w:rPr>
        <w:t>HeapDumpOnOutOfMemoryError</w:t>
      </w:r>
      <w:proofErr w:type="spellEnd"/>
      <w:r w:rsidR="00A04541">
        <w:rPr>
          <w:rFonts w:asciiTheme="majorEastAsia" w:eastAsiaTheme="majorEastAsia" w:hAnsiTheme="majorEastAsia"/>
        </w:rPr>
        <w:t xml:space="preserve">   </w:t>
      </w:r>
      <w:r w:rsidR="00A04541">
        <w:rPr>
          <w:rFonts w:ascii="微软雅黑" w:eastAsia="微软雅黑" w:hAnsi="微软雅黑" w:hint="eastAsia"/>
          <w:color w:val="4F4F4F"/>
          <w:shd w:val="clear" w:color="auto" w:fill="FFFFFF"/>
        </w:rPr>
        <w:t>可以让JVM在出现内存溢出时候Dump出当前的内存转储快照。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XX:HeapDumpPath</w:t>
      </w:r>
      <w:proofErr w:type="spellEnd"/>
      <w:r w:rsidRPr="00132F71">
        <w:rPr>
          <w:rFonts w:asciiTheme="majorEastAsia" w:eastAsiaTheme="majorEastAsia" w:hAnsiTheme="majorEastAsia"/>
        </w:rPr>
        <w:t>=/</w:t>
      </w:r>
      <w:proofErr w:type="spellStart"/>
      <w:r w:rsidRPr="00132F71">
        <w:rPr>
          <w:rFonts w:asciiTheme="majorEastAsia" w:eastAsiaTheme="majorEastAsia" w:hAnsiTheme="majorEastAsia"/>
        </w:rPr>
        <w:t>mnt</w:t>
      </w:r>
      <w:proofErr w:type="spellEnd"/>
      <w:r w:rsidRPr="00132F71">
        <w:rPr>
          <w:rFonts w:asciiTheme="majorEastAsia" w:eastAsiaTheme="majorEastAsia" w:hAnsiTheme="majorEastAsia"/>
        </w:rPr>
        <w:t>/</w:t>
      </w:r>
      <w:proofErr w:type="spellStart"/>
      <w:r w:rsidRPr="00132F71">
        <w:rPr>
          <w:rFonts w:asciiTheme="majorEastAsia" w:eastAsiaTheme="majorEastAsia" w:hAnsiTheme="majorEastAsia"/>
        </w:rPr>
        <w:t>yyspace</w:t>
      </w:r>
      <w:proofErr w:type="spellEnd"/>
      <w:r w:rsidRPr="00132F71">
        <w:rPr>
          <w:rFonts w:asciiTheme="majorEastAsia" w:eastAsiaTheme="majorEastAsia" w:hAnsiTheme="majorEastAsia"/>
        </w:rPr>
        <w:t>/logs/heap/sys/</w:t>
      </w:r>
      <w:r w:rsidR="00A04541">
        <w:rPr>
          <w:rFonts w:asciiTheme="majorEastAsia" w:eastAsiaTheme="majorEastAsia" w:hAnsiTheme="majorEastAsia"/>
        </w:rPr>
        <w:t xml:space="preserve"> （</w:t>
      </w:r>
      <w:r w:rsidR="00A04541">
        <w:rPr>
          <w:rFonts w:asciiTheme="majorEastAsia" w:eastAsiaTheme="majorEastAsia" w:hAnsiTheme="majorEastAsia" w:hint="eastAsia"/>
        </w:rPr>
        <w:t>保存</w:t>
      </w:r>
      <w:r w:rsidR="00C77D92">
        <w:rPr>
          <w:rFonts w:asciiTheme="majorEastAsia" w:eastAsiaTheme="majorEastAsia" w:hAnsiTheme="majorEastAsia" w:hint="eastAsia"/>
        </w:rPr>
        <w:t>快照的地址</w:t>
      </w:r>
      <w:r w:rsidR="00A04541"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Dcom.sun.management.jmxremote</w:t>
      </w:r>
      <w:proofErr w:type="spellEnd"/>
      <w:r w:rsidR="00C77D92">
        <w:rPr>
          <w:rFonts w:asciiTheme="majorEastAsia" w:eastAsiaTheme="majorEastAsia" w:hAnsiTheme="majorEastAsia"/>
        </w:rPr>
        <w:t xml:space="preserve">                （</w:t>
      </w:r>
      <w:r w:rsidR="00C77D92">
        <w:rPr>
          <w:rFonts w:asciiTheme="majorEastAsia" w:eastAsiaTheme="majorEastAsia" w:hAnsiTheme="majorEastAsia" w:hint="eastAsia"/>
        </w:rPr>
        <w:t>以下参数为开启远程监控</w:t>
      </w:r>
      <w:r w:rsidR="00C77D92">
        <w:rPr>
          <w:rFonts w:asciiTheme="majorEastAsia" w:eastAsiaTheme="majorEastAsia" w:hAnsiTheme="majorEastAsia"/>
        </w:rPr>
        <w:t>）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Djava.rmi.server.hostname</w:t>
      </w:r>
      <w:proofErr w:type="spellEnd"/>
      <w:r w:rsidRPr="00132F71">
        <w:rPr>
          <w:rFonts w:asciiTheme="majorEastAsia" w:eastAsiaTheme="majorEastAsia" w:hAnsiTheme="majorEastAsia"/>
        </w:rPr>
        <w:t>=10.1.1.186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Dcom.sun.management.jmxremote.port</w:t>
      </w:r>
      <w:proofErr w:type="spellEnd"/>
      <w:r w:rsidRPr="00132F71">
        <w:rPr>
          <w:rFonts w:asciiTheme="majorEastAsia" w:eastAsiaTheme="majorEastAsia" w:hAnsiTheme="majorEastAsia"/>
        </w:rPr>
        <w:t>=8999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Dcom.sun.management.jmxremote.authenticate</w:t>
      </w:r>
      <w:proofErr w:type="spellEnd"/>
      <w:r w:rsidRPr="00132F71">
        <w:rPr>
          <w:rFonts w:asciiTheme="majorEastAsia" w:eastAsiaTheme="majorEastAsia" w:hAnsiTheme="majorEastAsia"/>
        </w:rPr>
        <w:t>=false</w:t>
      </w:r>
    </w:p>
    <w:p w:rsidR="00132F71" w:rsidRP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Dcom.sun.management.jmxremote.ssl</w:t>
      </w:r>
      <w:proofErr w:type="spellEnd"/>
      <w:r w:rsidRPr="00132F71">
        <w:rPr>
          <w:rFonts w:asciiTheme="majorEastAsia" w:eastAsiaTheme="majorEastAsia" w:hAnsiTheme="majorEastAsia"/>
        </w:rPr>
        <w:t>=false</w:t>
      </w:r>
    </w:p>
    <w:p w:rsidR="00132F71" w:rsidRDefault="00132F71" w:rsidP="00132F71">
      <w:pPr>
        <w:jc w:val="left"/>
        <w:rPr>
          <w:rFonts w:asciiTheme="majorEastAsia" w:eastAsiaTheme="majorEastAsia" w:hAnsiTheme="majorEastAsia"/>
        </w:rPr>
      </w:pPr>
      <w:r w:rsidRPr="00132F71">
        <w:rPr>
          <w:rFonts w:asciiTheme="majorEastAsia" w:eastAsiaTheme="majorEastAsia" w:hAnsiTheme="majorEastAsia"/>
        </w:rPr>
        <w:t>-</w:t>
      </w:r>
      <w:proofErr w:type="spellStart"/>
      <w:r w:rsidRPr="00132F71">
        <w:rPr>
          <w:rFonts w:asciiTheme="majorEastAsia" w:eastAsiaTheme="majorEastAsia" w:hAnsiTheme="majorEastAsia"/>
        </w:rPr>
        <w:t>Dcom.sun.management.jmxremote.local.only</w:t>
      </w:r>
      <w:proofErr w:type="spellEnd"/>
      <w:r w:rsidRPr="00132F71">
        <w:rPr>
          <w:rFonts w:asciiTheme="majorEastAsia" w:eastAsiaTheme="majorEastAsia" w:hAnsiTheme="majorEastAsia"/>
        </w:rPr>
        <w:t>=false</w:t>
      </w:r>
    </w:p>
    <w:p w:rsidR="000D5736" w:rsidRDefault="000D5736" w:rsidP="000D5736">
      <w:pPr>
        <w:pStyle w:val="2"/>
      </w:pPr>
      <w:bookmarkStart w:id="2" w:name="_Toc505702999"/>
      <w:bookmarkStart w:id="3" w:name="_Toc505703054"/>
      <w:r>
        <w:rPr>
          <w:rFonts w:hint="eastAsia"/>
        </w:rPr>
        <w:t>第二步：</w:t>
      </w:r>
      <w:bookmarkStart w:id="4" w:name="_GoBack"/>
      <w:r>
        <w:rPr>
          <w:rFonts w:hint="eastAsia"/>
        </w:rPr>
        <w:t>分析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日志重新配置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参数大小</w:t>
      </w:r>
      <w:bookmarkEnd w:id="2"/>
      <w:bookmarkEnd w:id="3"/>
    </w:p>
    <w:bookmarkEnd w:id="4"/>
    <w:p w:rsidR="000D5736" w:rsidRDefault="000D5736" w:rsidP="000D5736"/>
    <w:p w:rsidR="000D5736" w:rsidRDefault="000D5736" w:rsidP="000D5736">
      <w:r>
        <w:rPr>
          <w:noProof/>
        </w:rPr>
        <w:lastRenderedPageBreak/>
        <w:drawing>
          <wp:inline distT="0" distB="0" distL="0" distR="0" wp14:anchorId="1E4AF841" wp14:editId="1C96B8AF">
            <wp:extent cx="5274310" cy="1769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36" w:rsidRDefault="000D5736" w:rsidP="000D5736"/>
    <w:p w:rsidR="000D5736" w:rsidRDefault="000D5736" w:rsidP="000D5736">
      <w:r>
        <w:rPr>
          <w:rFonts w:hint="eastAsia"/>
        </w:rPr>
        <w:t>进入项目启动服务器</w:t>
      </w:r>
      <w:r>
        <w:rPr>
          <w:rFonts w:hint="eastAsia"/>
        </w:rPr>
        <w:t xml:space="preserve"> </w:t>
      </w:r>
      <w:r>
        <w:rPr>
          <w:rFonts w:hint="eastAsia"/>
        </w:rPr>
        <w:t>拉出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日志到本地</w:t>
      </w:r>
      <w:r>
        <w:t>，</w:t>
      </w:r>
      <w:r>
        <w:rPr>
          <w:rFonts w:hint="eastAsia"/>
        </w:rPr>
        <w:t>利用在线分析工具进行分析</w:t>
      </w:r>
    </w:p>
    <w:p w:rsidR="000D5736" w:rsidRDefault="000D5736" w:rsidP="000D5736">
      <w:pPr>
        <w:rPr>
          <w:rFonts w:hint="eastAsia"/>
        </w:rPr>
      </w:pPr>
      <w:r>
        <w:rPr>
          <w:rFonts w:hint="eastAsia"/>
        </w:rPr>
        <w:t>工具地址：</w:t>
      </w:r>
    </w:p>
    <w:p w:rsidR="000D5736" w:rsidRDefault="000D5736" w:rsidP="000D5736">
      <w:hyperlink r:id="rId7" w:history="1">
        <w:r w:rsidRPr="000A1DFB">
          <w:rPr>
            <w:rStyle w:val="af0"/>
          </w:rPr>
          <w:t>http://gceasy.io/diamondgc-report.jsp?oTxnId_value=6a77f7cb-560b-4b87-8e39-4537724b9d9c</w:t>
        </w:r>
      </w:hyperlink>
    </w:p>
    <w:p w:rsidR="000D5736" w:rsidRDefault="000D5736" w:rsidP="000D5736">
      <w:pPr>
        <w:rPr>
          <w:rFonts w:hint="eastAsia"/>
        </w:rPr>
      </w:pPr>
      <w:r>
        <w:rPr>
          <w:noProof/>
        </w:rPr>
        <w:drawing>
          <wp:inline distT="0" distB="0" distL="0" distR="0" wp14:anchorId="663A4EAC" wp14:editId="18E0C884">
            <wp:extent cx="5274310" cy="2779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36" w:rsidRDefault="000D5736" w:rsidP="000D5736">
      <w:r>
        <w:rPr>
          <w:rFonts w:hint="eastAsia"/>
        </w:rPr>
        <w:t>第一行</w:t>
      </w:r>
      <w:r>
        <w:rPr>
          <w:rFonts w:hint="eastAsia"/>
        </w:rPr>
        <w:t xml:space="preserve"> </w:t>
      </w:r>
      <w:r>
        <w:rPr>
          <w:rFonts w:hint="eastAsia"/>
        </w:rPr>
        <w:t>为整体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日志的问题情况</w:t>
      </w:r>
    </w:p>
    <w:p w:rsidR="000D5736" w:rsidRDefault="000D5736" w:rsidP="000D5736">
      <w:r>
        <w:rPr>
          <w:rFonts w:hint="eastAsia"/>
        </w:rPr>
        <w:t>第二行</w:t>
      </w:r>
      <w:r>
        <w:rPr>
          <w:rFonts w:hint="eastAsia"/>
        </w:rPr>
        <w:t xml:space="preserve"> </w:t>
      </w:r>
      <w:r>
        <w:rPr>
          <w:rFonts w:hint="eastAsia"/>
        </w:rPr>
        <w:t>为堆大小优化提供的信息</w:t>
      </w:r>
    </w:p>
    <w:p w:rsidR="000D5736" w:rsidRDefault="004A6E9D" w:rsidP="000D5736">
      <w:r>
        <w:rPr>
          <w:rFonts w:hint="eastAsia"/>
        </w:rPr>
        <w:t>第三行</w:t>
      </w:r>
      <w:r>
        <w:rPr>
          <w:rFonts w:hint="eastAsia"/>
        </w:rPr>
        <w:t xml:space="preserve"> </w:t>
      </w:r>
      <w:r>
        <w:rPr>
          <w:rFonts w:hint="eastAsia"/>
        </w:rPr>
        <w:t>图标结构为对应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大小和使用情况</w:t>
      </w:r>
      <w:r>
        <w:rPr>
          <w:rFonts w:hint="eastAsia"/>
        </w:rPr>
        <w:t xml:space="preserve"> </w:t>
      </w:r>
      <w:r>
        <w:rPr>
          <w:rFonts w:hint="eastAsia"/>
        </w:rPr>
        <w:t>可根据要求调整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配置</w:t>
      </w:r>
    </w:p>
    <w:p w:rsidR="00494D6B" w:rsidRDefault="0028351F" w:rsidP="000D5736">
      <w:r>
        <w:t>（</w:t>
      </w:r>
      <w:r>
        <w:rPr>
          <w:rFonts w:hint="eastAsia"/>
        </w:rPr>
        <w:t>如上图</w:t>
      </w:r>
      <w:r>
        <w:rPr>
          <w:rFonts w:hint="eastAsia"/>
        </w:rPr>
        <w:t xml:space="preserve"> </w:t>
      </w:r>
      <w:r>
        <w:rPr>
          <w:rFonts w:hint="eastAsia"/>
        </w:rPr>
        <w:t>：我的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使用量远小于分配大小需要对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做出调整</w:t>
      </w:r>
      <w:r>
        <w:t>）</w:t>
      </w:r>
    </w:p>
    <w:p w:rsidR="00494D6B" w:rsidRDefault="00494D6B" w:rsidP="000D5736"/>
    <w:p w:rsidR="00494D6B" w:rsidRDefault="00494D6B" w:rsidP="000D5736"/>
    <w:p w:rsidR="00494D6B" w:rsidRDefault="00494D6B" w:rsidP="000D5736">
      <w:r>
        <w:rPr>
          <w:noProof/>
        </w:rPr>
        <w:lastRenderedPageBreak/>
        <w:drawing>
          <wp:inline distT="0" distB="0" distL="0" distR="0" wp14:anchorId="7DE624A7" wp14:editId="4D5EA9D3">
            <wp:extent cx="5274310" cy="2211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81" w:rsidRDefault="00962E75" w:rsidP="00FE0681">
      <w:pPr>
        <w:rPr>
          <w:rFonts w:ascii="Lucida Sans Unicode" w:hAnsi="Lucida Sans Unicode" w:cs="Lucida Sans Unicode"/>
          <w:b/>
          <w:bCs/>
          <w:color w:val="7A7A7A"/>
          <w:sz w:val="21"/>
          <w:szCs w:val="21"/>
          <w:shd w:val="clear" w:color="auto" w:fill="FAFAFA"/>
        </w:rPr>
      </w:pPr>
      <w:r>
        <w:rPr>
          <w:rFonts w:ascii="Lucida Sans Unicode" w:hAnsi="Lucida Sans Unicode" w:cs="Lucida Sans Unicode"/>
          <w:b/>
          <w:bCs/>
          <w:color w:val="7A7A7A"/>
          <w:sz w:val="21"/>
          <w:szCs w:val="21"/>
          <w:shd w:val="clear" w:color="auto" w:fill="FAFAFA"/>
        </w:rPr>
        <w:t>Throughput  </w:t>
      </w:r>
      <w:r>
        <w:rPr>
          <w:rFonts w:ascii="Lucida Sans Unicode" w:hAnsi="Lucida Sans Unicode" w:cs="Lucida Sans Unicode" w:hint="eastAsia"/>
          <w:b/>
          <w:bCs/>
          <w:color w:val="7A7A7A"/>
          <w:sz w:val="21"/>
          <w:szCs w:val="21"/>
          <w:shd w:val="clear" w:color="auto" w:fill="FAFAFA"/>
        </w:rPr>
        <w:t>为</w:t>
      </w:r>
      <w:r w:rsidRPr="00494D6B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吞吐量</w:t>
      </w:r>
      <w:r w:rsidR="0061716A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，</w:t>
      </w:r>
      <w:r w:rsidR="0061716A">
        <w:rPr>
          <w:rFonts w:ascii="Lucida Sans Unicode" w:hAnsi="Lucida Sans Unicode" w:cs="Lucida Sans Unicode"/>
          <w:b/>
          <w:bCs/>
          <w:color w:val="7A7A7A"/>
          <w:sz w:val="21"/>
          <w:szCs w:val="21"/>
          <w:shd w:val="clear" w:color="auto" w:fill="FAFAFA"/>
        </w:rPr>
        <w:t>Latency</w:t>
      </w:r>
      <w:r w:rsidR="0061716A">
        <w:rPr>
          <w:rFonts w:ascii="Lucida Sans Unicode" w:hAnsi="Lucida Sans Unicode" w:cs="Lucida Sans Unicode" w:hint="eastAsia"/>
          <w:b/>
          <w:bCs/>
          <w:color w:val="7A7A7A"/>
          <w:sz w:val="21"/>
          <w:szCs w:val="21"/>
          <w:shd w:val="clear" w:color="auto" w:fill="FAFAFA"/>
        </w:rPr>
        <w:t>为</w:t>
      </w:r>
      <w:proofErr w:type="spellStart"/>
      <w:r w:rsidR="0061716A">
        <w:rPr>
          <w:rFonts w:ascii="Lucida Sans Unicode" w:hAnsi="Lucida Sans Unicode" w:cs="Lucida Sans Unicode" w:hint="eastAsia"/>
          <w:b/>
          <w:bCs/>
          <w:color w:val="7A7A7A"/>
          <w:sz w:val="21"/>
          <w:szCs w:val="21"/>
          <w:shd w:val="clear" w:color="auto" w:fill="FAFAFA"/>
        </w:rPr>
        <w:t>gc</w:t>
      </w:r>
      <w:proofErr w:type="spellEnd"/>
      <w:r w:rsidR="0061716A">
        <w:rPr>
          <w:rFonts w:ascii="Lucida Sans Unicode" w:hAnsi="Lucida Sans Unicode" w:cs="Lucida Sans Unicode" w:hint="eastAsia"/>
          <w:b/>
          <w:bCs/>
          <w:color w:val="7A7A7A"/>
          <w:sz w:val="21"/>
          <w:szCs w:val="21"/>
          <w:shd w:val="clear" w:color="auto" w:fill="FAFAFA"/>
        </w:rPr>
        <w:t>时间</w:t>
      </w:r>
      <w:r w:rsidR="00A34B69">
        <w:rPr>
          <w:rFonts w:ascii="Lucida Sans Unicode" w:hAnsi="Lucida Sans Unicode" w:cs="Lucida Sans Unicode" w:hint="eastAsia"/>
          <w:b/>
          <w:bCs/>
          <w:color w:val="7A7A7A"/>
          <w:sz w:val="21"/>
          <w:szCs w:val="21"/>
          <w:shd w:val="clear" w:color="auto" w:fill="FAFAFA"/>
        </w:rPr>
        <w:t>（平均时间</w:t>
      </w:r>
      <w:r w:rsidR="00A34B69">
        <w:rPr>
          <w:rFonts w:ascii="Lucida Sans Unicode" w:hAnsi="Lucida Sans Unicode" w:cs="Lucida Sans Unicode" w:hint="eastAsia"/>
          <w:b/>
          <w:bCs/>
          <w:color w:val="7A7A7A"/>
          <w:sz w:val="21"/>
          <w:szCs w:val="21"/>
          <w:shd w:val="clear" w:color="auto" w:fill="FAFAFA"/>
        </w:rPr>
        <w:t xml:space="preserve"> </w:t>
      </w:r>
      <w:r w:rsidR="00A34B69">
        <w:rPr>
          <w:rFonts w:ascii="Lucida Sans Unicode" w:hAnsi="Lucida Sans Unicode" w:cs="Lucida Sans Unicode" w:hint="eastAsia"/>
          <w:b/>
          <w:bCs/>
          <w:color w:val="7A7A7A"/>
          <w:sz w:val="21"/>
          <w:szCs w:val="21"/>
          <w:shd w:val="clear" w:color="auto" w:fill="FAFAFA"/>
        </w:rPr>
        <w:t>，最大用时）</w:t>
      </w:r>
      <w:bookmarkStart w:id="5" w:name="_Toc505703000"/>
    </w:p>
    <w:p w:rsidR="00494D6B" w:rsidRPr="00FE0681" w:rsidRDefault="00494D6B" w:rsidP="00FE0681">
      <w:r w:rsidRPr="00FE0681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吞吐量</w:t>
      </w:r>
      <w:bookmarkEnd w:id="5"/>
    </w:p>
    <w:p w:rsidR="00494D6B" w:rsidRPr="00494D6B" w:rsidRDefault="00494D6B" w:rsidP="00494D6B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</w:rPr>
      </w:pPr>
      <w:r w:rsidRPr="00494D6B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吞吐量是您的应用程序在特定时间段内完成的生产性工作量。这带来了什么是生产性工作的问题？什么是非生产性工作？</w:t>
      </w:r>
    </w:p>
    <w:p w:rsidR="00494D6B" w:rsidRPr="00494D6B" w:rsidRDefault="00494D6B" w:rsidP="00494D6B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</w:rPr>
      </w:pPr>
      <w:r w:rsidRPr="00494D6B">
        <w:rPr>
          <w:rStyle w:val="a6"/>
          <w:rFonts w:asciiTheme="majorEastAsia" w:eastAsiaTheme="majorEastAsia" w:hAnsiTheme="majorEastAsia" w:cs="Arial"/>
          <w:b w:val="0"/>
          <w:bCs w:val="0"/>
          <w:color w:val="444444"/>
          <w:sz w:val="18"/>
          <w:szCs w:val="18"/>
          <w:bdr w:val="none" w:sz="0" w:space="0" w:color="auto" w:frame="1"/>
        </w:rPr>
        <w:t>生产性工作：</w:t>
      </w:r>
      <w:r w:rsidRPr="00494D6B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这基本上是您的应用程序花费在处理客户交易上的时间。</w:t>
      </w:r>
    </w:p>
    <w:p w:rsidR="00494D6B" w:rsidRPr="00494D6B" w:rsidRDefault="00494D6B" w:rsidP="00494D6B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</w:rPr>
      </w:pPr>
      <w:r w:rsidRPr="00494D6B">
        <w:rPr>
          <w:rStyle w:val="a6"/>
          <w:rFonts w:asciiTheme="majorEastAsia" w:eastAsiaTheme="majorEastAsia" w:hAnsiTheme="majorEastAsia" w:cs="Arial"/>
          <w:b w:val="0"/>
          <w:bCs w:val="0"/>
          <w:color w:val="444444"/>
          <w:sz w:val="18"/>
          <w:szCs w:val="18"/>
          <w:bdr w:val="none" w:sz="0" w:space="0" w:color="auto" w:frame="1"/>
        </w:rPr>
        <w:t>非生产性工作： </w:t>
      </w:r>
      <w:r w:rsidRPr="00494D6B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这基本上是您的应用程序花在管理工作上的时间，主要是垃圾收集。</w:t>
      </w:r>
    </w:p>
    <w:p w:rsidR="00494D6B" w:rsidRPr="00494D6B" w:rsidRDefault="00494D6B" w:rsidP="00494D6B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</w:rPr>
      </w:pPr>
      <w:r w:rsidRPr="00494D6B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假设您的应用程序运行了60分钟。在这60分钟内，假设2分钟用于GC活动。</w:t>
      </w:r>
    </w:p>
    <w:p w:rsidR="00494D6B" w:rsidRPr="00494D6B" w:rsidRDefault="00494D6B" w:rsidP="00494D6B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</w:rPr>
      </w:pPr>
      <w:r w:rsidRPr="00494D6B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这意味着应用程序花了3.33％的GC活动（即2/60 * 100）</w:t>
      </w:r>
    </w:p>
    <w:p w:rsidR="00494D6B" w:rsidRPr="00494D6B" w:rsidRDefault="00494D6B" w:rsidP="00494D6B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</w:rPr>
      </w:pPr>
      <w:r w:rsidRPr="00494D6B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这意味着应用程序吞吐量是</w:t>
      </w:r>
      <w:r w:rsidRPr="00494D6B">
        <w:rPr>
          <w:rStyle w:val="a6"/>
          <w:rFonts w:asciiTheme="majorEastAsia" w:eastAsiaTheme="majorEastAsia" w:hAnsiTheme="majorEastAsia" w:cs="Arial"/>
          <w:b w:val="0"/>
          <w:bCs w:val="0"/>
          <w:color w:val="444444"/>
          <w:sz w:val="18"/>
          <w:szCs w:val="18"/>
          <w:bdr w:val="none" w:sz="0" w:space="0" w:color="auto" w:frame="1"/>
        </w:rPr>
        <w:t>96.67％</w:t>
      </w:r>
      <w:r w:rsidRPr="00494D6B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（即100 - 3.33）。</w:t>
      </w:r>
    </w:p>
    <w:p w:rsidR="00494D6B" w:rsidRPr="00494D6B" w:rsidRDefault="00494D6B" w:rsidP="00494D6B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</w:rPr>
      </w:pPr>
      <w:r w:rsidRPr="00494D6B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现在的问题是：什么是可接受的吞吐量％？这取决于应用程序和业务需求。通常应该以超过95％的吞吐量为目标。</w:t>
      </w:r>
    </w:p>
    <w:p w:rsidR="00494D6B" w:rsidRDefault="00494D6B" w:rsidP="000D5736"/>
    <w:p w:rsidR="001179E4" w:rsidRDefault="001179E4" w:rsidP="000D5736">
      <w:r>
        <w:rPr>
          <w:rFonts w:hint="eastAsia"/>
        </w:rPr>
        <w:t>此工具还有其他信息可供参考</w:t>
      </w:r>
    </w:p>
    <w:p w:rsidR="0028351F" w:rsidRDefault="0014532E" w:rsidP="0014532E">
      <w:pPr>
        <w:pStyle w:val="2"/>
      </w:pPr>
      <w:bookmarkStart w:id="6" w:name="_Toc505703001"/>
      <w:bookmarkStart w:id="7" w:name="_Toc505703055"/>
      <w:r>
        <w:rPr>
          <w:rFonts w:hint="eastAsia"/>
        </w:rPr>
        <w:t>第三步：对运行系统实时监控</w:t>
      </w:r>
      <w:bookmarkEnd w:id="6"/>
      <w:bookmarkEnd w:id="7"/>
    </w:p>
    <w:p w:rsidR="0014532E" w:rsidRPr="0014532E" w:rsidRDefault="0014532E" w:rsidP="0014532E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</w:pPr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1.  创建</w:t>
      </w:r>
      <w:proofErr w:type="spellStart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jstatd</w:t>
      </w:r>
      <w:proofErr w:type="spellEnd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服务器授权文件</w:t>
      </w:r>
      <w:proofErr w:type="spellStart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jstatd.all.policy</w:t>
      </w:r>
      <w:proofErr w:type="spellEnd"/>
      <w:r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，代码如下</w:t>
      </w:r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然后将</w:t>
      </w:r>
      <w:proofErr w:type="gramStart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改文件</w:t>
      </w:r>
      <w:proofErr w:type="gramEnd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放到Java/bin目录下。</w:t>
      </w:r>
    </w:p>
    <w:p w:rsidR="0014532E" w:rsidRPr="0014532E" w:rsidRDefault="0014532E" w:rsidP="0014532E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</w:pPr>
      <w:proofErr w:type="gramStart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grant</w:t>
      </w:r>
      <w:proofErr w:type="gramEnd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 xml:space="preserve"> codebase "file:${</w:t>
      </w:r>
      <w:proofErr w:type="spellStart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java.home</w:t>
      </w:r>
      <w:proofErr w:type="spellEnd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}/../lib/tools.jar" {</w:t>
      </w:r>
    </w:p>
    <w:p w:rsidR="0014532E" w:rsidRPr="0014532E" w:rsidRDefault="0014532E" w:rsidP="0014532E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</w:pPr>
      <w:proofErr w:type="gramStart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permission</w:t>
      </w:r>
      <w:proofErr w:type="gramEnd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java.security.AllPermission</w:t>
      </w:r>
      <w:proofErr w:type="spellEnd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;};</w:t>
      </w:r>
    </w:p>
    <w:p w:rsidR="0014532E" w:rsidRPr="0014532E" w:rsidRDefault="0014532E" w:rsidP="0014532E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</w:pPr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2. 切换到java/bin目录下，启动</w:t>
      </w:r>
      <w:proofErr w:type="spellStart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Jstatd</w:t>
      </w:r>
      <w:proofErr w:type="spellEnd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服务器</w:t>
      </w:r>
    </w:p>
    <w:p w:rsidR="0014532E" w:rsidRDefault="0014532E" w:rsidP="0014532E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</w:pPr>
      <w:proofErr w:type="gramStart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jstatd</w:t>
      </w:r>
      <w:proofErr w:type="spellEnd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 xml:space="preserve"> -J-</w:t>
      </w:r>
      <w:proofErr w:type="spellStart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Djava.security.policy</w:t>
      </w:r>
      <w:proofErr w:type="spellEnd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=</w:t>
      </w:r>
      <w:proofErr w:type="spellStart"/>
      <w:r w:rsidRPr="0014532E"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  <w:t>jstatd.all.policy</w:t>
      </w:r>
      <w:proofErr w:type="spellEnd"/>
    </w:p>
    <w:p w:rsidR="000871CF" w:rsidRDefault="000871CF" w:rsidP="0014532E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</w:pPr>
    </w:p>
    <w:p w:rsidR="00C639E5" w:rsidRDefault="000871CF" w:rsidP="0014532E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Theme="majorEastAsia" w:eastAsiaTheme="majorEastAsia" w:hAnsiTheme="majorEastAsia" w:cs="Arial" w:hint="eastAsia"/>
          <w:color w:val="444444"/>
          <w:sz w:val="18"/>
          <w:szCs w:val="18"/>
          <w:bdr w:val="none" w:sz="0" w:space="0" w:color="auto" w:frame="1"/>
        </w:rPr>
        <w:t>经过上述配置开启运行服务器上的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RMI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支持</w:t>
      </w:r>
      <w:r w:rsidR="00B82A4E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</w:t>
      </w:r>
      <w:r w:rsidR="00B82A4E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，在本地</w:t>
      </w:r>
      <w:r w:rsidR="00B82A4E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java/bin</w:t>
      </w:r>
      <w:r w:rsidR="00B82A4E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下打开</w:t>
      </w:r>
      <w:proofErr w:type="spellStart"/>
      <w:r w:rsidR="00B82A4E" w:rsidRPr="00B82A4E">
        <w:rPr>
          <w:rFonts w:ascii="Tahoma" w:hAnsi="Tahoma" w:cs="Tahoma"/>
          <w:color w:val="333333"/>
          <w:sz w:val="21"/>
          <w:szCs w:val="21"/>
          <w:shd w:val="clear" w:color="auto" w:fill="FAFAFC"/>
        </w:rPr>
        <w:t>jvisualvm</w:t>
      </w:r>
      <w:proofErr w:type="spellEnd"/>
      <w:r w:rsidR="00B82A4E">
        <w:rPr>
          <w:rFonts w:ascii="Tahoma" w:hAnsi="Tahoma" w:cs="Tahoma"/>
          <w:color w:val="333333"/>
          <w:sz w:val="21"/>
          <w:szCs w:val="21"/>
          <w:shd w:val="clear" w:color="auto" w:fill="FAFAFC"/>
        </w:rPr>
        <w:t>，</w:t>
      </w:r>
    </w:p>
    <w:p w:rsidR="00C639E5" w:rsidRDefault="00C639E5" w:rsidP="0014532E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点击工具</w:t>
      </w: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---</w:t>
      </w:r>
      <w:proofErr w:type="gramStart"/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》</w:t>
      </w:r>
      <w:proofErr w:type="gramEnd"/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插件</w:t>
      </w: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-----</w:t>
      </w:r>
      <w:proofErr w:type="gramStart"/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》</w:t>
      </w:r>
      <w:proofErr w:type="gramEnd"/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已下载</w:t>
      </w: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-----</w:t>
      </w:r>
      <w:proofErr w:type="gramStart"/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》</w:t>
      </w:r>
      <w:proofErr w:type="gramEnd"/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添加插件</w:t>
      </w:r>
    </w:p>
    <w:p w:rsidR="00C639E5" w:rsidRDefault="00C639E5" w:rsidP="0014532E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noProof/>
        </w:rPr>
        <w:drawing>
          <wp:inline distT="0" distB="0" distL="0" distR="0" wp14:anchorId="22B93FA5" wp14:editId="31F94974">
            <wp:extent cx="3838095" cy="7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CF" w:rsidRPr="0014532E" w:rsidRDefault="00C639E5" w:rsidP="0014532E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/>
          <w:color w:val="444444"/>
          <w:sz w:val="18"/>
          <w:szCs w:val="18"/>
          <w:bdr w:val="none" w:sz="0" w:space="0" w:color="auto" w:frame="1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等待安装完成，</w:t>
      </w:r>
      <w:r w:rsidR="00B82A4E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程序输入</w:t>
      </w: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连接</w:t>
      </w:r>
      <w:proofErr w:type="spellStart"/>
      <w:r w:rsidR="00B82A4E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ip</w:t>
      </w:r>
      <w:proofErr w:type="spellEnd"/>
      <w:r w:rsidR="00B82A4E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即可</w:t>
      </w:r>
    </w:p>
    <w:p w:rsidR="0014532E" w:rsidRPr="00B82A4E" w:rsidRDefault="0014532E" w:rsidP="0014532E">
      <w:pPr>
        <w:pStyle w:val="af1"/>
        <w:shd w:val="clear" w:color="auto" w:fill="FFFFFF"/>
        <w:spacing w:before="0" w:beforeAutospacing="0" w:after="0" w:afterAutospacing="0" w:line="486" w:lineRule="atLeast"/>
        <w:rPr>
          <w:rFonts w:asciiTheme="majorEastAsia" w:eastAsiaTheme="majorEastAsia" w:hAnsiTheme="majorEastAsia" w:cs="Arial" w:hint="eastAsia"/>
          <w:color w:val="444444"/>
          <w:sz w:val="18"/>
          <w:szCs w:val="18"/>
          <w:bdr w:val="none" w:sz="0" w:space="0" w:color="auto" w:frame="1"/>
        </w:rPr>
      </w:pPr>
    </w:p>
    <w:p w:rsidR="0014532E" w:rsidRDefault="0014532E" w:rsidP="0014532E">
      <w:r>
        <w:rPr>
          <w:noProof/>
        </w:rPr>
        <w:drawing>
          <wp:inline distT="0" distB="0" distL="0" distR="0" wp14:anchorId="0F3F5417" wp14:editId="240D8505">
            <wp:extent cx="5274310" cy="3617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2E" w:rsidRDefault="0014532E" w:rsidP="0014532E">
      <w:r>
        <w:rPr>
          <w:rFonts w:hint="eastAsia"/>
        </w:rPr>
        <w:t>如上图</w:t>
      </w:r>
      <w:r>
        <w:rPr>
          <w:rFonts w:hint="eastAsia"/>
        </w:rPr>
        <w:t xml:space="preserve"> </w:t>
      </w:r>
      <w:r>
        <w:rPr>
          <w:rFonts w:hint="eastAsia"/>
        </w:rPr>
        <w:t>左侧是增长情况，右侧是占用</w:t>
      </w:r>
      <w:r>
        <w:rPr>
          <w:rFonts w:hint="eastAsia"/>
        </w:rPr>
        <w:t>/</w:t>
      </w:r>
      <w:r>
        <w:rPr>
          <w:rFonts w:hint="eastAsia"/>
        </w:rPr>
        <w:t>分配内存大小信息</w:t>
      </w:r>
      <w:r w:rsidR="00A35E1C">
        <w:rPr>
          <w:rFonts w:hint="eastAsia"/>
        </w:rPr>
        <w:t>，根据使用情况分配相应的</w:t>
      </w:r>
      <w:proofErr w:type="spellStart"/>
      <w:r w:rsidR="00A35E1C">
        <w:rPr>
          <w:rFonts w:hint="eastAsia"/>
        </w:rPr>
        <w:t>jvm</w:t>
      </w:r>
      <w:proofErr w:type="spellEnd"/>
      <w:r w:rsidR="00A35E1C">
        <w:rPr>
          <w:rFonts w:hint="eastAsia"/>
        </w:rPr>
        <w:t>参数配置</w:t>
      </w:r>
      <w:r w:rsidR="00B4013B">
        <w:rPr>
          <w:rFonts w:hint="eastAsia"/>
        </w:rPr>
        <w:t>。</w:t>
      </w:r>
    </w:p>
    <w:p w:rsidR="0083307A" w:rsidRDefault="0083307A" w:rsidP="0014532E"/>
    <w:p w:rsidR="0083307A" w:rsidRDefault="0083307A" w:rsidP="0014532E">
      <w:pPr>
        <w:rPr>
          <w:rFonts w:hint="eastAsia"/>
        </w:rPr>
      </w:pPr>
      <w:r>
        <w:rPr>
          <w:rFonts w:hint="eastAsia"/>
        </w:rPr>
        <w:t>查看监视标签查看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，和堆的使用情况。如果上图的老年代占用比较多的</w:t>
      </w:r>
      <w:r w:rsidR="00903E4E">
        <w:rPr>
          <w:rFonts w:hint="eastAsia"/>
        </w:rPr>
        <w:t>内存</w:t>
      </w:r>
      <w:r w:rsidR="00903E4E">
        <w:rPr>
          <w:rFonts w:hint="eastAsia"/>
        </w:rPr>
        <w:t xml:space="preserve"> </w:t>
      </w:r>
      <w:r w:rsidR="00903E4E">
        <w:rPr>
          <w:rFonts w:hint="eastAsia"/>
        </w:rPr>
        <w:t>或者</w:t>
      </w:r>
      <w:r w:rsidR="00903E4E">
        <w:rPr>
          <w:rFonts w:hint="eastAsia"/>
        </w:rPr>
        <w:t xml:space="preserve"> </w:t>
      </w:r>
      <w:r w:rsidR="00903E4E">
        <w:rPr>
          <w:rFonts w:hint="eastAsia"/>
        </w:rPr>
        <w:t>监控标签中</w:t>
      </w:r>
      <w:r w:rsidR="00903E4E">
        <w:rPr>
          <w:rFonts w:hint="eastAsia"/>
        </w:rPr>
        <w:t xml:space="preserve"> </w:t>
      </w:r>
      <w:proofErr w:type="gramStart"/>
      <w:r w:rsidR="00903E4E">
        <w:rPr>
          <w:rFonts w:hint="eastAsia"/>
        </w:rPr>
        <w:t>堆大小做</w:t>
      </w:r>
      <w:proofErr w:type="spellStart"/>
      <w:proofErr w:type="gramEnd"/>
      <w:r w:rsidR="00903E4E">
        <w:rPr>
          <w:rFonts w:hint="eastAsia"/>
        </w:rPr>
        <w:t>gc</w:t>
      </w:r>
      <w:proofErr w:type="spellEnd"/>
      <w:r w:rsidR="00903E4E">
        <w:rPr>
          <w:rFonts w:hint="eastAsia"/>
        </w:rPr>
        <w:t>回收较小时，需要导出右上角</w:t>
      </w:r>
      <w:r w:rsidR="00903E4E">
        <w:rPr>
          <w:rFonts w:hint="eastAsia"/>
        </w:rPr>
        <w:t xml:space="preserve"> </w:t>
      </w:r>
      <w:r w:rsidR="00903E4E">
        <w:rPr>
          <w:rFonts w:hint="eastAsia"/>
        </w:rPr>
        <w:t>堆</w:t>
      </w:r>
      <w:proofErr w:type="spellStart"/>
      <w:r w:rsidR="00903E4E">
        <w:rPr>
          <w:rFonts w:hint="eastAsia"/>
        </w:rPr>
        <w:t>Dumo</w:t>
      </w:r>
      <w:proofErr w:type="spellEnd"/>
      <w:r w:rsidR="00903E4E">
        <w:rPr>
          <w:rFonts w:hint="eastAsia"/>
        </w:rPr>
        <w:t>文件，拉取到本地进行分析</w:t>
      </w:r>
      <w:r w:rsidR="00956451">
        <w:rPr>
          <w:rFonts w:hint="eastAsia"/>
        </w:rPr>
        <w:t>。</w:t>
      </w:r>
    </w:p>
    <w:p w:rsidR="0083307A" w:rsidRDefault="0083307A" w:rsidP="0014532E">
      <w:r>
        <w:rPr>
          <w:noProof/>
        </w:rPr>
        <w:lastRenderedPageBreak/>
        <w:drawing>
          <wp:inline distT="0" distB="0" distL="0" distR="0" wp14:anchorId="0ADEFCE8" wp14:editId="177542D1">
            <wp:extent cx="5274310" cy="35852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20" w:rsidRDefault="00897E20" w:rsidP="0014532E"/>
    <w:p w:rsidR="00897E20" w:rsidRDefault="00897E20" w:rsidP="00897E20">
      <w:pPr>
        <w:pStyle w:val="2"/>
      </w:pPr>
      <w:bookmarkStart w:id="8" w:name="_Toc505703002"/>
      <w:bookmarkStart w:id="9" w:name="_Toc505703056"/>
      <w:r>
        <w:rPr>
          <w:rFonts w:hint="eastAsia"/>
        </w:rPr>
        <w:t>第四步：</w:t>
      </w:r>
      <w:r>
        <w:rPr>
          <w:rFonts w:hint="eastAsia"/>
        </w:rPr>
        <w:t>dump</w:t>
      </w:r>
      <w:r>
        <w:rPr>
          <w:rFonts w:hint="eastAsia"/>
        </w:rPr>
        <w:t>文件分析</w:t>
      </w:r>
      <w:bookmarkEnd w:id="8"/>
      <w:bookmarkEnd w:id="9"/>
    </w:p>
    <w:p w:rsidR="00897E20" w:rsidRDefault="00897E20" w:rsidP="00897E20">
      <w:r>
        <w:rPr>
          <w:rFonts w:hint="eastAsia"/>
        </w:rPr>
        <w:t>安装</w:t>
      </w:r>
      <w:r>
        <w:t xml:space="preserve"> AMT </w:t>
      </w:r>
      <w:r>
        <w:rPr>
          <w:rFonts w:hint="eastAsia"/>
        </w:rPr>
        <w:t>分析工具（有独立压缩包解压即可用，无需下载</w:t>
      </w:r>
      <w:r>
        <w:t>E</w:t>
      </w:r>
      <w:r>
        <w:rPr>
          <w:rFonts w:hint="eastAsia"/>
        </w:rPr>
        <w:t>clipse</w:t>
      </w:r>
      <w:r>
        <w:rPr>
          <w:rFonts w:hint="eastAsia"/>
        </w:rPr>
        <w:t>）</w:t>
      </w:r>
    </w:p>
    <w:p w:rsidR="00DE16D2" w:rsidRDefault="00DE16D2" w:rsidP="00897E20">
      <w:r>
        <w:rPr>
          <w:rFonts w:hint="eastAsia"/>
        </w:rPr>
        <w:t>点击左上角</w:t>
      </w:r>
      <w:r>
        <w:rPr>
          <w:rFonts w:hint="eastAsia"/>
        </w:rPr>
        <w:t xml:space="preserve"> file</w:t>
      </w:r>
      <w: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dump</w:t>
      </w:r>
      <w:r>
        <w:rPr>
          <w:rFonts w:hint="eastAsia"/>
        </w:rPr>
        <w:t>文件（文件来源可以是实时监控时导出的，也可以是是根据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配置内存溢出时系统保存的）</w:t>
      </w:r>
    </w:p>
    <w:p w:rsidR="00514009" w:rsidRDefault="00514009" w:rsidP="00897E20">
      <w:r>
        <w:rPr>
          <w:noProof/>
        </w:rPr>
        <w:drawing>
          <wp:inline distT="0" distB="0" distL="0" distR="0" wp14:anchorId="0C140920" wp14:editId="300F0937">
            <wp:extent cx="5274310" cy="2019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09" w:rsidRDefault="00514009" w:rsidP="00897E20"/>
    <w:p w:rsidR="00514009" w:rsidRDefault="00514009" w:rsidP="00897E20">
      <w:r>
        <w:rPr>
          <w:rFonts w:hint="eastAsia"/>
        </w:rPr>
        <w:t>可以分析前几个占用内存比较大的类</w:t>
      </w:r>
      <w:r w:rsidR="00E01DEC">
        <w:rPr>
          <w:rFonts w:hint="eastAsia"/>
        </w:rPr>
        <w:t xml:space="preserve"> </w:t>
      </w:r>
      <w:r w:rsidR="00E01DEC">
        <w:rPr>
          <w:rFonts w:hint="eastAsia"/>
        </w:rPr>
        <w:t>首先分析自己代码包路基的类</w:t>
      </w:r>
      <w:r w:rsidR="00853214">
        <w:rPr>
          <w:rFonts w:hint="eastAsia"/>
        </w:rPr>
        <w:t>（如</w:t>
      </w:r>
      <w:proofErr w:type="spellStart"/>
      <w:r w:rsidR="00853214">
        <w:t>com.ipharm</w:t>
      </w:r>
      <w:r w:rsidR="00853214">
        <w:t>acare.systemcenter.inner.common.D</w:t>
      </w:r>
      <w:r w:rsidR="00853214">
        <w:rPr>
          <w:rFonts w:hint="eastAsia"/>
        </w:rPr>
        <w:t>ata</w:t>
      </w:r>
      <w:r w:rsidR="00853214">
        <w:t>S</w:t>
      </w:r>
      <w:r w:rsidR="00853214">
        <w:rPr>
          <w:rFonts w:hint="eastAsia"/>
        </w:rPr>
        <w:t>ource</w:t>
      </w:r>
      <w:proofErr w:type="spellEnd"/>
      <w:r w:rsidR="00F233A2">
        <w:rPr>
          <w:rFonts w:hint="eastAsia"/>
        </w:rPr>
        <w:t>这个类</w:t>
      </w:r>
      <w:r w:rsidR="00853214">
        <w:rPr>
          <w:rFonts w:hint="eastAsia"/>
        </w:rPr>
        <w:t>）</w:t>
      </w:r>
      <w:r w:rsidR="00E01DEC">
        <w:rPr>
          <w:rFonts w:hint="eastAsia"/>
        </w:rPr>
        <w:t>，其次才是系统包配置调整</w:t>
      </w:r>
    </w:p>
    <w:p w:rsidR="00B1492E" w:rsidRDefault="00B1492E" w:rsidP="00897E20">
      <w:r>
        <w:rPr>
          <w:rFonts w:hint="eastAsia"/>
        </w:rPr>
        <w:lastRenderedPageBreak/>
        <w:t>逐层展开需要分析的类</w:t>
      </w:r>
      <w:r>
        <w:rPr>
          <w:rFonts w:hint="eastAsia"/>
        </w:rPr>
        <w:t xml:space="preserve"> </w:t>
      </w:r>
      <w:r>
        <w:rPr>
          <w:rFonts w:hint="eastAsia"/>
        </w:rPr>
        <w:t>观察其</w:t>
      </w:r>
      <w:r>
        <w:rPr>
          <w:rFonts w:hint="eastAsia"/>
        </w:rPr>
        <w:t>value</w:t>
      </w:r>
      <w:r>
        <w:rPr>
          <w:rFonts w:hint="eastAsia"/>
        </w:rPr>
        <w:t>值</w:t>
      </w:r>
      <w:r w:rsidR="005B6983">
        <w:t xml:space="preserve"> </w:t>
      </w:r>
      <w:r w:rsidR="005B6983">
        <w:rPr>
          <w:rFonts w:hint="eastAsia"/>
        </w:rPr>
        <w:t>优化代码</w:t>
      </w:r>
    </w:p>
    <w:p w:rsidR="00B1492E" w:rsidRPr="00514009" w:rsidRDefault="00B1492E" w:rsidP="00897E20">
      <w:pPr>
        <w:rPr>
          <w:rFonts w:hint="eastAsia"/>
        </w:rPr>
      </w:pPr>
      <w:r>
        <w:rPr>
          <w:noProof/>
        </w:rPr>
        <w:drawing>
          <wp:inline distT="0" distB="0" distL="0" distR="0" wp14:anchorId="313EA704" wp14:editId="3797F340">
            <wp:extent cx="5274310" cy="30435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92E" w:rsidRPr="00514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AADAE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2F"/>
    <w:rsid w:val="00070CF5"/>
    <w:rsid w:val="000871CF"/>
    <w:rsid w:val="000D5736"/>
    <w:rsid w:val="000F6FA8"/>
    <w:rsid w:val="001179E4"/>
    <w:rsid w:val="00132F71"/>
    <w:rsid w:val="0014532E"/>
    <w:rsid w:val="0028351F"/>
    <w:rsid w:val="002D422F"/>
    <w:rsid w:val="00337875"/>
    <w:rsid w:val="00474DEE"/>
    <w:rsid w:val="00494D6B"/>
    <w:rsid w:val="004A6E9D"/>
    <w:rsid w:val="00514009"/>
    <w:rsid w:val="005B6983"/>
    <w:rsid w:val="0061716A"/>
    <w:rsid w:val="008062E4"/>
    <w:rsid w:val="0083307A"/>
    <w:rsid w:val="00853214"/>
    <w:rsid w:val="008678B2"/>
    <w:rsid w:val="00897E20"/>
    <w:rsid w:val="0090049C"/>
    <w:rsid w:val="00903E4E"/>
    <w:rsid w:val="00941ABC"/>
    <w:rsid w:val="00956451"/>
    <w:rsid w:val="00962E75"/>
    <w:rsid w:val="00A04541"/>
    <w:rsid w:val="00A34B69"/>
    <w:rsid w:val="00A35E1C"/>
    <w:rsid w:val="00B1492E"/>
    <w:rsid w:val="00B4013B"/>
    <w:rsid w:val="00B56EF8"/>
    <w:rsid w:val="00B82A4E"/>
    <w:rsid w:val="00C510BD"/>
    <w:rsid w:val="00C639E5"/>
    <w:rsid w:val="00C77D92"/>
    <w:rsid w:val="00CA2AA8"/>
    <w:rsid w:val="00D50B74"/>
    <w:rsid w:val="00DE16D2"/>
    <w:rsid w:val="00E01DEC"/>
    <w:rsid w:val="00E54431"/>
    <w:rsid w:val="00E92C01"/>
    <w:rsid w:val="00F233A2"/>
    <w:rsid w:val="00FC1080"/>
    <w:rsid w:val="00FE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CCC82-EC19-4DC8-BFC8-3B00514E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E4"/>
  </w:style>
  <w:style w:type="paragraph" w:styleId="1">
    <w:name w:val="heading 1"/>
    <w:basedOn w:val="a"/>
    <w:next w:val="a"/>
    <w:link w:val="1Char"/>
    <w:uiPriority w:val="9"/>
    <w:qFormat/>
    <w:rsid w:val="008062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2E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62E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62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62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62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62E4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62E4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62E4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62E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062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062E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062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062E4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8062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8062E4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8062E4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8062E4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8062E4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062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8062E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8062E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062E4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8062E4"/>
    <w:rPr>
      <w:b/>
      <w:bCs/>
      <w:color w:val="auto"/>
    </w:rPr>
  </w:style>
  <w:style w:type="character" w:styleId="a7">
    <w:name w:val="Emphasis"/>
    <w:basedOn w:val="a0"/>
    <w:uiPriority w:val="20"/>
    <w:qFormat/>
    <w:rsid w:val="008062E4"/>
    <w:rPr>
      <w:i/>
      <w:iCs/>
      <w:color w:val="auto"/>
    </w:rPr>
  </w:style>
  <w:style w:type="paragraph" w:styleId="a8">
    <w:name w:val="No Spacing"/>
    <w:uiPriority w:val="1"/>
    <w:qFormat/>
    <w:rsid w:val="008062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062E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8062E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8062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明显引用 Char"/>
    <w:basedOn w:val="a0"/>
    <w:link w:val="aa"/>
    <w:uiPriority w:val="30"/>
    <w:rsid w:val="008062E4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8062E4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8062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8062E4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8062E4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8062E4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8062E4"/>
    <w:pPr>
      <w:outlineLvl w:val="9"/>
    </w:pPr>
  </w:style>
  <w:style w:type="character" w:styleId="af0">
    <w:name w:val="Hyperlink"/>
    <w:basedOn w:val="a0"/>
    <w:uiPriority w:val="99"/>
    <w:unhideWhenUsed/>
    <w:rsid w:val="000D5736"/>
    <w:rPr>
      <w:color w:val="0563C1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494D6B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FE0681"/>
  </w:style>
  <w:style w:type="paragraph" w:styleId="20">
    <w:name w:val="toc 2"/>
    <w:basedOn w:val="a"/>
    <w:next w:val="a"/>
    <w:autoRedefine/>
    <w:uiPriority w:val="39"/>
    <w:unhideWhenUsed/>
    <w:rsid w:val="00FE068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E06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gceasy.io/diamondgc-report.jsp?oTxnId_value=6a77f7cb-560b-4b87-8e39-4537724b9d9c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52"/>
    <w:rsid w:val="00351E52"/>
    <w:rsid w:val="009C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4A6630E47B44CF9B78AC61A6B07327">
    <w:name w:val="F64A6630E47B44CF9B78AC61A6B07327"/>
    <w:rsid w:val="00351E52"/>
    <w:pPr>
      <w:widowControl w:val="0"/>
      <w:jc w:val="both"/>
    </w:pPr>
  </w:style>
  <w:style w:type="paragraph" w:customStyle="1" w:styleId="6D4AF53E094E469B9C5FB3E10128C182">
    <w:name w:val="6D4AF53E094E469B9C5FB3E10128C182"/>
    <w:rsid w:val="00351E52"/>
    <w:pPr>
      <w:widowControl w:val="0"/>
      <w:jc w:val="both"/>
    </w:pPr>
  </w:style>
  <w:style w:type="paragraph" w:customStyle="1" w:styleId="56D1471FC4474A9D8F1D14DCE76C4F1C">
    <w:name w:val="56D1471FC4474A9D8F1D14DCE76C4F1C"/>
    <w:rsid w:val="00351E5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6D76-8E21-467A-837D-A977E3EE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55</cp:revision>
  <dcterms:created xsi:type="dcterms:W3CDTF">2018-02-06T05:46:00Z</dcterms:created>
  <dcterms:modified xsi:type="dcterms:W3CDTF">2018-02-06T09:56:00Z</dcterms:modified>
</cp:coreProperties>
</file>