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13958" w:type="dxa"/>
        <w:jc w:val="center"/>
        <w:tblLayout w:type="fixed"/>
        <w:tblLook w:val="04A0" w:firstRow="1" w:lastRow="0" w:firstColumn="1" w:lastColumn="0" w:noHBand="0" w:noVBand="1"/>
      </w:tblPr>
      <w:tblGrid>
        <w:gridCol w:w="686"/>
        <w:gridCol w:w="642"/>
        <w:gridCol w:w="839"/>
        <w:gridCol w:w="1027"/>
        <w:gridCol w:w="6020"/>
        <w:gridCol w:w="3686"/>
        <w:gridCol w:w="1058"/>
      </w:tblGrid>
      <w:tr w:rsidR="00B063F0" w:rsidRPr="00761445" w14:paraId="3CB52308" w14:textId="3822E1BC" w:rsidTr="00B52CCE">
        <w:trPr>
          <w:trHeight w:val="1134"/>
          <w:jc w:val="center"/>
        </w:trPr>
        <w:tc>
          <w:tcPr>
            <w:tcW w:w="13958" w:type="dxa"/>
            <w:gridSpan w:val="7"/>
            <w:tcBorders>
              <w:top w:val="nil"/>
              <w:left w:val="nil"/>
              <w:right w:val="nil"/>
            </w:tcBorders>
            <w:vAlign w:val="center"/>
          </w:tcPr>
          <w:p w14:paraId="2D3ACAC8" w14:textId="01AEA60B" w:rsidR="00B063F0" w:rsidRPr="00761445" w:rsidRDefault="00B063F0" w:rsidP="00860EEC">
            <w:pPr>
              <w:jc w:val="center"/>
              <w:rPr>
                <w:rFonts w:ascii="Times New Roman" w:eastAsia="宋体" w:hAnsi="Times New Roman" w:cs="Times New Roman" w:hint="eastAsia"/>
                <w:b/>
                <w:bCs/>
                <w:sz w:val="20"/>
                <w:szCs w:val="21"/>
              </w:rPr>
            </w:pPr>
            <w:bookmarkStart w:id="0" w:name="OLE_LINK1"/>
            <w:r w:rsidRPr="00761445">
              <w:rPr>
                <w:rFonts w:ascii="Times New Roman" w:eastAsia="宋体" w:hAnsi="Times New Roman" w:cs="Times New Roman" w:hint="eastAsia"/>
                <w:b/>
                <w:bCs/>
                <w:sz w:val="20"/>
                <w:szCs w:val="21"/>
              </w:rPr>
              <w:t>附表</w:t>
            </w:r>
            <w:r w:rsidRPr="00761445">
              <w:rPr>
                <w:rFonts w:ascii="Times New Roman" w:eastAsia="宋体" w:hAnsi="Times New Roman" w:cs="Times New Roman" w:hint="eastAsia"/>
                <w:b/>
                <w:bCs/>
                <w:sz w:val="20"/>
                <w:szCs w:val="21"/>
              </w:rPr>
              <w:t>A</w:t>
            </w:r>
            <w:r w:rsidRPr="00761445">
              <w:rPr>
                <w:rFonts w:ascii="Times New Roman" w:eastAsia="宋体" w:hAnsi="Times New Roman" w:cs="Times New Roman"/>
                <w:b/>
                <w:bCs/>
                <w:sz w:val="20"/>
                <w:szCs w:val="21"/>
              </w:rPr>
              <w:t>1</w:t>
            </w:r>
            <w:r w:rsidR="00700427">
              <w:rPr>
                <w:rFonts w:ascii="Times New Roman" w:eastAsia="宋体" w:hAnsi="Times New Roman" w:cs="Times New Roman" w:hint="eastAsia"/>
                <w:b/>
                <w:bCs/>
                <w:sz w:val="20"/>
                <w:szCs w:val="21"/>
              </w:rPr>
              <w:t xml:space="preserve"> </w:t>
            </w:r>
            <w:r w:rsidRPr="00761445">
              <w:rPr>
                <w:rFonts w:ascii="Times New Roman" w:eastAsia="宋体" w:hAnsi="Times New Roman" w:cs="Times New Roman" w:hint="eastAsia"/>
                <w:b/>
                <w:bCs/>
                <w:sz w:val="20"/>
                <w:szCs w:val="21"/>
              </w:rPr>
              <w:t>扎根编码采用的</w:t>
            </w:r>
            <w:r w:rsidRPr="00761445">
              <w:rPr>
                <w:rFonts w:ascii="Times New Roman" w:eastAsia="宋体" w:hAnsi="Times New Roman" w:cs="Times New Roman" w:hint="eastAsia"/>
                <w:b/>
                <w:bCs/>
                <w:sz w:val="20"/>
                <w:szCs w:val="21"/>
              </w:rPr>
              <w:t>6</w:t>
            </w:r>
            <w:r w:rsidRPr="00761445">
              <w:rPr>
                <w:rFonts w:ascii="Times New Roman" w:eastAsia="宋体" w:hAnsi="Times New Roman" w:cs="Times New Roman"/>
                <w:b/>
                <w:bCs/>
                <w:sz w:val="20"/>
                <w:szCs w:val="21"/>
              </w:rPr>
              <w:t>3</w:t>
            </w:r>
            <w:r w:rsidRPr="00761445">
              <w:rPr>
                <w:rFonts w:ascii="Times New Roman" w:eastAsia="宋体" w:hAnsi="Times New Roman" w:cs="Times New Roman" w:hint="eastAsia"/>
                <w:b/>
                <w:bCs/>
                <w:sz w:val="20"/>
                <w:szCs w:val="21"/>
              </w:rPr>
              <w:t>份样本数据表</w:t>
            </w:r>
          </w:p>
        </w:tc>
      </w:tr>
      <w:tr w:rsidR="00B063F0" w:rsidRPr="00761445" w14:paraId="6BF1E762" w14:textId="43821A32" w:rsidTr="00B52CCE">
        <w:trPr>
          <w:trHeight w:val="1134"/>
          <w:jc w:val="center"/>
        </w:trPr>
        <w:tc>
          <w:tcPr>
            <w:tcW w:w="686" w:type="dxa"/>
            <w:vAlign w:val="center"/>
          </w:tcPr>
          <w:p w14:paraId="11DE3395" w14:textId="21345575" w:rsidR="00B063F0" w:rsidRPr="00761445" w:rsidRDefault="00B063F0" w:rsidP="004F6777">
            <w:pPr>
              <w:jc w:val="center"/>
              <w:rPr>
                <w:rFonts w:ascii="Times New Roman" w:eastAsia="宋体" w:hAnsi="Times New Roman" w:cs="Times New Roman" w:hint="eastAsia"/>
                <w:b/>
                <w:bCs/>
                <w:sz w:val="20"/>
                <w:szCs w:val="21"/>
              </w:rPr>
            </w:pPr>
            <w:r w:rsidRPr="00761445">
              <w:rPr>
                <w:rFonts w:ascii="Times New Roman" w:eastAsia="宋体" w:hAnsi="Times New Roman" w:cs="Times New Roman"/>
                <w:b/>
                <w:bCs/>
                <w:sz w:val="20"/>
                <w:szCs w:val="21"/>
              </w:rPr>
              <w:t>编码</w:t>
            </w:r>
          </w:p>
        </w:tc>
        <w:tc>
          <w:tcPr>
            <w:tcW w:w="642" w:type="dxa"/>
            <w:vAlign w:val="center"/>
          </w:tcPr>
          <w:p w14:paraId="146D8CCF" w14:textId="6FBF24C5" w:rsidR="00B063F0" w:rsidRPr="00761445" w:rsidRDefault="00B063F0" w:rsidP="004F6777">
            <w:pPr>
              <w:jc w:val="center"/>
              <w:rPr>
                <w:rFonts w:ascii="Times New Roman" w:eastAsia="宋体" w:hAnsi="Times New Roman" w:cs="Times New Roman" w:hint="eastAsia"/>
                <w:b/>
                <w:bCs/>
                <w:sz w:val="20"/>
                <w:szCs w:val="21"/>
              </w:rPr>
            </w:pPr>
            <w:r w:rsidRPr="00761445">
              <w:rPr>
                <w:rFonts w:ascii="Times New Roman" w:eastAsia="宋体" w:hAnsi="Times New Roman" w:cs="Times New Roman"/>
                <w:b/>
                <w:bCs/>
                <w:sz w:val="20"/>
                <w:szCs w:val="21"/>
              </w:rPr>
              <w:t>科学家</w:t>
            </w:r>
          </w:p>
        </w:tc>
        <w:tc>
          <w:tcPr>
            <w:tcW w:w="839" w:type="dxa"/>
            <w:vAlign w:val="center"/>
          </w:tcPr>
          <w:p w14:paraId="49BFA516" w14:textId="12F28D69" w:rsidR="00B063F0" w:rsidRPr="00761445" w:rsidRDefault="00B063F0" w:rsidP="004F6777">
            <w:pPr>
              <w:jc w:val="center"/>
              <w:rPr>
                <w:rFonts w:ascii="Times New Roman" w:eastAsia="宋体" w:hAnsi="Times New Roman" w:cs="Times New Roman" w:hint="eastAsia"/>
                <w:b/>
                <w:bCs/>
                <w:sz w:val="20"/>
                <w:szCs w:val="21"/>
              </w:rPr>
            </w:pPr>
            <w:r w:rsidRPr="00761445">
              <w:rPr>
                <w:rFonts w:ascii="Times New Roman" w:eastAsia="宋体" w:hAnsi="Times New Roman" w:cs="Times New Roman" w:hint="eastAsia"/>
                <w:b/>
                <w:bCs/>
                <w:sz w:val="20"/>
                <w:szCs w:val="21"/>
              </w:rPr>
              <w:t>时间</w:t>
            </w:r>
          </w:p>
        </w:tc>
        <w:tc>
          <w:tcPr>
            <w:tcW w:w="1027" w:type="dxa"/>
            <w:vAlign w:val="center"/>
          </w:tcPr>
          <w:p w14:paraId="582D0632" w14:textId="7E27A1B9" w:rsidR="00B063F0" w:rsidRPr="00761445" w:rsidRDefault="00B063F0" w:rsidP="004F6777">
            <w:pPr>
              <w:jc w:val="center"/>
              <w:rPr>
                <w:rFonts w:ascii="Times New Roman" w:eastAsia="宋体" w:hAnsi="Times New Roman" w:cs="Times New Roman" w:hint="eastAsia"/>
                <w:b/>
                <w:bCs/>
                <w:sz w:val="20"/>
                <w:szCs w:val="21"/>
              </w:rPr>
            </w:pPr>
            <w:r w:rsidRPr="00761445">
              <w:rPr>
                <w:rFonts w:ascii="Times New Roman" w:eastAsia="宋体" w:hAnsi="Times New Roman" w:cs="Times New Roman"/>
                <w:b/>
                <w:bCs/>
                <w:sz w:val="20"/>
                <w:szCs w:val="21"/>
              </w:rPr>
              <w:t>知识创新内容</w:t>
            </w:r>
          </w:p>
        </w:tc>
        <w:tc>
          <w:tcPr>
            <w:tcW w:w="6020" w:type="dxa"/>
            <w:vAlign w:val="center"/>
          </w:tcPr>
          <w:p w14:paraId="525397C3" w14:textId="51743955" w:rsidR="00B063F0" w:rsidRPr="00761445" w:rsidRDefault="00B063F0" w:rsidP="004F6777">
            <w:pPr>
              <w:jc w:val="center"/>
              <w:rPr>
                <w:rFonts w:ascii="Times New Roman" w:eastAsia="宋体" w:hAnsi="Times New Roman" w:cs="Times New Roman" w:hint="eastAsia"/>
                <w:b/>
                <w:bCs/>
                <w:sz w:val="20"/>
                <w:szCs w:val="21"/>
              </w:rPr>
            </w:pPr>
            <w:r w:rsidRPr="00761445">
              <w:rPr>
                <w:rFonts w:ascii="Times New Roman" w:eastAsia="宋体" w:hAnsi="Times New Roman" w:cs="Times New Roman" w:hint="eastAsia"/>
                <w:b/>
                <w:bCs/>
                <w:sz w:val="20"/>
                <w:szCs w:val="21"/>
              </w:rPr>
              <w:t>创新过程与价值</w:t>
            </w:r>
          </w:p>
        </w:tc>
        <w:tc>
          <w:tcPr>
            <w:tcW w:w="3686" w:type="dxa"/>
            <w:vAlign w:val="center"/>
          </w:tcPr>
          <w:p w14:paraId="4D1BC598" w14:textId="20B8D0E3" w:rsidR="00B063F0" w:rsidRPr="00761445" w:rsidRDefault="00B063F0" w:rsidP="004F6777">
            <w:pPr>
              <w:jc w:val="center"/>
              <w:rPr>
                <w:rFonts w:ascii="Times New Roman" w:eastAsia="宋体" w:hAnsi="Times New Roman" w:cs="Times New Roman" w:hint="eastAsia"/>
                <w:b/>
                <w:bCs/>
                <w:sz w:val="20"/>
                <w:szCs w:val="21"/>
              </w:rPr>
            </w:pPr>
            <w:r w:rsidRPr="00761445">
              <w:rPr>
                <w:rFonts w:ascii="Times New Roman" w:eastAsia="宋体" w:hAnsi="Times New Roman" w:cs="Times New Roman" w:hint="eastAsia"/>
                <w:b/>
                <w:bCs/>
                <w:sz w:val="20"/>
                <w:szCs w:val="21"/>
              </w:rPr>
              <w:t>案例来源</w:t>
            </w:r>
          </w:p>
        </w:tc>
        <w:tc>
          <w:tcPr>
            <w:tcW w:w="1058" w:type="dxa"/>
            <w:vAlign w:val="center"/>
          </w:tcPr>
          <w:p w14:paraId="7133CB33" w14:textId="1C27B82D" w:rsidR="00B063F0" w:rsidRPr="00761445" w:rsidRDefault="00B063F0" w:rsidP="004F6777">
            <w:pPr>
              <w:jc w:val="center"/>
              <w:rPr>
                <w:rFonts w:ascii="Times New Roman" w:eastAsia="宋体" w:hAnsi="Times New Roman" w:cs="Times New Roman" w:hint="eastAsia"/>
                <w:b/>
                <w:bCs/>
                <w:sz w:val="20"/>
                <w:szCs w:val="21"/>
              </w:rPr>
            </w:pPr>
            <w:r w:rsidRPr="00761445">
              <w:rPr>
                <w:rFonts w:ascii="Times New Roman" w:eastAsia="宋体" w:hAnsi="Times New Roman" w:cs="Times New Roman" w:hint="eastAsia"/>
                <w:b/>
                <w:bCs/>
                <w:sz w:val="20"/>
                <w:szCs w:val="21"/>
              </w:rPr>
              <w:t>本文长度（字）</w:t>
            </w:r>
          </w:p>
        </w:tc>
      </w:tr>
      <w:tr w:rsidR="00B063F0" w:rsidRPr="00761445" w14:paraId="4A4BF371" w14:textId="6B0757F7" w:rsidTr="00B52CCE">
        <w:trPr>
          <w:trHeight w:val="1527"/>
          <w:jc w:val="center"/>
        </w:trPr>
        <w:tc>
          <w:tcPr>
            <w:tcW w:w="686" w:type="dxa"/>
            <w:vAlign w:val="center"/>
          </w:tcPr>
          <w:p w14:paraId="047EF62B" w14:textId="59453E39" w:rsidR="00B063F0" w:rsidRPr="00761445" w:rsidRDefault="00B063F0" w:rsidP="00B52CCE">
            <w:pPr>
              <w:rPr>
                <w:rFonts w:ascii="Times New Roman" w:eastAsia="宋体" w:hAnsi="Times New Roman" w:cs="Times New Roman" w:hint="eastAsia"/>
                <w:sz w:val="20"/>
                <w:szCs w:val="21"/>
              </w:rPr>
            </w:pPr>
            <w:bookmarkStart w:id="1" w:name="_Hlk230718899"/>
            <w:r w:rsidRPr="00761445">
              <w:rPr>
                <w:rFonts w:ascii="Times New Roman" w:eastAsia="宋体" w:hAnsi="Times New Roman" w:cs="Times New Roman"/>
                <w:sz w:val="20"/>
                <w:szCs w:val="21"/>
              </w:rPr>
              <w:t>N1</w:t>
            </w:r>
          </w:p>
        </w:tc>
        <w:tc>
          <w:tcPr>
            <w:tcW w:w="642" w:type="dxa"/>
            <w:vAlign w:val="center"/>
          </w:tcPr>
          <w:p w14:paraId="1620A423" w14:textId="2BE7C690"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宋体" w:hint="eastAsia"/>
                <w:kern w:val="36"/>
                <w:szCs w:val="28"/>
              </w:rPr>
              <w:t>陈灏珠</w:t>
            </w:r>
            <w:r w:rsidRPr="00761445">
              <w:rPr>
                <w:rFonts w:ascii="Times New Roman" w:eastAsia="宋体" w:hAnsi="Times New Roman" w:cs="宋体" w:hint="eastAsia"/>
                <w:szCs w:val="28"/>
              </w:rPr>
              <w:t>团队</w:t>
            </w:r>
          </w:p>
        </w:tc>
        <w:tc>
          <w:tcPr>
            <w:tcW w:w="839" w:type="dxa"/>
            <w:vAlign w:val="center"/>
          </w:tcPr>
          <w:p w14:paraId="309A1ED2" w14:textId="15668199" w:rsidR="00B063F0" w:rsidRPr="00761445" w:rsidRDefault="00B063F0" w:rsidP="00B52CCE">
            <w:pPr>
              <w:rPr>
                <w:rFonts w:ascii="Times New Roman" w:eastAsia="宋体" w:hAnsi="Times New Roman" w:cs="宋体" w:hint="eastAsia"/>
                <w:kern w:val="36"/>
                <w:szCs w:val="28"/>
              </w:rPr>
            </w:pPr>
            <w:bookmarkStart w:id="2" w:name="OLE_LINK79"/>
            <w:proofErr w:type="gramStart"/>
            <w:r w:rsidRPr="00761445">
              <w:rPr>
                <w:rFonts w:ascii="Times New Roman" w:eastAsia="宋体" w:hAnsi="Times New Roman" w:cs="宋体"/>
                <w:kern w:val="36"/>
                <w:szCs w:val="28"/>
              </w:rPr>
              <w:t>1970</w:t>
            </w:r>
            <w:proofErr w:type="gramEnd"/>
            <w:r w:rsidRPr="00761445">
              <w:rPr>
                <w:rFonts w:ascii="Times New Roman" w:eastAsia="宋体" w:hAnsi="Times New Roman" w:cs="宋体"/>
                <w:kern w:val="36"/>
                <w:szCs w:val="28"/>
              </w:rPr>
              <w:t>年代</w:t>
            </w:r>
            <w:bookmarkEnd w:id="2"/>
          </w:p>
        </w:tc>
        <w:tc>
          <w:tcPr>
            <w:tcW w:w="1027" w:type="dxa"/>
            <w:vAlign w:val="center"/>
          </w:tcPr>
          <w:p w14:paraId="7D458570" w14:textId="531A3CC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宋体" w:hint="eastAsia"/>
                <w:kern w:val="36"/>
                <w:szCs w:val="28"/>
              </w:rPr>
              <w:t>选择性冠状动脉造影</w:t>
            </w:r>
          </w:p>
        </w:tc>
        <w:tc>
          <w:tcPr>
            <w:tcW w:w="6020" w:type="dxa"/>
            <w:vAlign w:val="center"/>
          </w:tcPr>
          <w:p w14:paraId="568132F3" w14:textId="197D8C2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陈灏珠</w:t>
            </w:r>
            <w:r w:rsidRPr="00761445">
              <w:rPr>
                <w:rFonts w:ascii="Times New Roman" w:eastAsia="宋体" w:hAnsi="Times New Roman" w:cs="Times New Roman" w:hint="eastAsia"/>
                <w:sz w:val="20"/>
                <w:szCs w:val="21"/>
              </w:rPr>
              <w:t>团队</w:t>
            </w:r>
            <w:r w:rsidRPr="00761445">
              <w:rPr>
                <w:rFonts w:ascii="Times New Roman" w:eastAsia="宋体" w:hAnsi="Times New Roman" w:cs="Times New Roman"/>
                <w:sz w:val="20"/>
                <w:szCs w:val="21"/>
              </w:rPr>
              <w:t>在国内冠心病诊疗需求与国际技术发展背景下，克服设备与条件局限，通过文献研读、设备自制、离体心脏与动物及尸体实验等系列准备，于</w:t>
            </w:r>
            <w:r w:rsidRPr="00761445">
              <w:rPr>
                <w:rFonts w:ascii="Times New Roman" w:eastAsia="宋体" w:hAnsi="Times New Roman" w:cs="Times New Roman"/>
                <w:sz w:val="20"/>
                <w:szCs w:val="21"/>
              </w:rPr>
              <w:t>1973</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4</w:t>
            </w:r>
            <w:r w:rsidRPr="00761445">
              <w:rPr>
                <w:rFonts w:ascii="Times New Roman" w:eastAsia="宋体" w:hAnsi="Times New Roman" w:cs="Times New Roman"/>
                <w:sz w:val="20"/>
                <w:szCs w:val="21"/>
              </w:rPr>
              <w:t>月</w:t>
            </w:r>
            <w:r w:rsidRPr="00761445">
              <w:rPr>
                <w:rFonts w:ascii="Times New Roman" w:eastAsia="宋体" w:hAnsi="Times New Roman" w:cs="Times New Roman"/>
                <w:sz w:val="20"/>
                <w:szCs w:val="21"/>
              </w:rPr>
              <w:t>23</w:t>
            </w:r>
            <w:r w:rsidRPr="00761445">
              <w:rPr>
                <w:rFonts w:ascii="Times New Roman" w:eastAsia="宋体" w:hAnsi="Times New Roman" w:cs="Times New Roman"/>
                <w:sz w:val="20"/>
                <w:szCs w:val="21"/>
              </w:rPr>
              <w:t>日在我国率先成功施行选择性冠状动脉造影术，确立该技术在国内的临床应用，推动我国心血管病介入性诊疗迈入新阶段。</w:t>
            </w:r>
          </w:p>
        </w:tc>
        <w:tc>
          <w:tcPr>
            <w:tcW w:w="3686" w:type="dxa"/>
            <w:vAlign w:val="center"/>
          </w:tcPr>
          <w:p w14:paraId="49C01D1E" w14:textId="1548B661" w:rsidR="00B063F0" w:rsidRPr="00761445" w:rsidRDefault="006E2686"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bookmarkStart w:id="3" w:name="OLE_LINK73"/>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bookmarkEnd w:id="3"/>
            <w:r w:rsidRPr="00761445">
              <w:rPr>
                <w:rFonts w:ascii="Times New Roman" w:eastAsia="宋体" w:hAnsi="Times New Roman" w:cs="Times New Roman"/>
                <w:sz w:val="20"/>
                <w:szCs w:val="21"/>
              </w:rPr>
              <w:t>系列传记《仁者医心</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陈灏珠传》第五章</w:t>
            </w:r>
            <w:r w:rsidR="00A440BC" w:rsidRPr="00761445">
              <w:rPr>
                <w:rFonts w:ascii="Times New Roman" w:eastAsia="宋体" w:hAnsi="Times New Roman" w:cs="Times New Roman" w:hint="eastAsia"/>
                <w:sz w:val="20"/>
                <w:szCs w:val="21"/>
              </w:rPr>
              <w:t>“多难兴才”</w:t>
            </w:r>
            <w:r w:rsidRPr="00761445">
              <w:rPr>
                <w:rFonts w:ascii="Times New Roman" w:eastAsia="宋体" w:hAnsi="Times New Roman" w:cs="Times New Roman"/>
                <w:sz w:val="20"/>
                <w:szCs w:val="21"/>
              </w:rPr>
              <w:t>，内容节选自</w:t>
            </w:r>
            <w:r w:rsidR="00C3796E">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国内首例选择性冠状动脉造影手术</w:t>
            </w:r>
            <w:r w:rsidR="00C3796E">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13C68310" w14:textId="3061D8F5" w:rsidR="00B063F0" w:rsidRPr="00761445" w:rsidRDefault="00AC7F2B"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3540</w:t>
            </w:r>
          </w:p>
        </w:tc>
      </w:tr>
      <w:tr w:rsidR="00B063F0" w:rsidRPr="00761445" w14:paraId="0717B601" w14:textId="419EB8AE" w:rsidTr="00B52CCE">
        <w:trPr>
          <w:trHeight w:val="1269"/>
          <w:jc w:val="center"/>
        </w:trPr>
        <w:tc>
          <w:tcPr>
            <w:tcW w:w="686" w:type="dxa"/>
            <w:vAlign w:val="center"/>
          </w:tcPr>
          <w:p w14:paraId="136F09E3" w14:textId="3B75B1E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w:t>
            </w:r>
          </w:p>
        </w:tc>
        <w:tc>
          <w:tcPr>
            <w:tcW w:w="642" w:type="dxa"/>
            <w:vAlign w:val="center"/>
          </w:tcPr>
          <w:p w14:paraId="5C96C1B0" w14:textId="15D01CF1"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宋体"/>
                <w:kern w:val="36"/>
                <w:szCs w:val="28"/>
              </w:rPr>
              <w:t>陈宜张</w:t>
            </w:r>
            <w:r w:rsidRPr="00761445">
              <w:rPr>
                <w:rFonts w:ascii="Times New Roman" w:eastAsia="宋体" w:hAnsi="Times New Roman" w:cs="宋体" w:hint="eastAsia"/>
                <w:kern w:val="36"/>
                <w:szCs w:val="28"/>
              </w:rPr>
              <w:t>团队</w:t>
            </w:r>
            <w:proofErr w:type="gramEnd"/>
          </w:p>
        </w:tc>
        <w:tc>
          <w:tcPr>
            <w:tcW w:w="839" w:type="dxa"/>
            <w:vAlign w:val="center"/>
          </w:tcPr>
          <w:p w14:paraId="5D4EEBE6" w14:textId="04A38C78"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p>
        </w:tc>
        <w:tc>
          <w:tcPr>
            <w:tcW w:w="1027" w:type="dxa"/>
            <w:vAlign w:val="center"/>
          </w:tcPr>
          <w:p w14:paraId="1E916491" w14:textId="2EE4FEEC"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宋体"/>
                <w:kern w:val="36"/>
                <w:szCs w:val="28"/>
              </w:rPr>
              <w:t>糖皮质激素膜受体</w:t>
            </w:r>
          </w:p>
        </w:tc>
        <w:tc>
          <w:tcPr>
            <w:tcW w:w="6020" w:type="dxa"/>
            <w:vAlign w:val="center"/>
          </w:tcPr>
          <w:p w14:paraId="6891593F" w14:textId="78E5BA25"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1984</w:t>
            </w:r>
            <w:r w:rsidRPr="00761445">
              <w:rPr>
                <w:rFonts w:ascii="Times New Roman" w:eastAsia="宋体" w:hAnsi="Times New Roman" w:cs="Times New Roman"/>
                <w:sz w:val="20"/>
                <w:szCs w:val="21"/>
              </w:rPr>
              <w:t>年起</w:t>
            </w:r>
            <w:proofErr w:type="gramStart"/>
            <w:r w:rsidRPr="00761445">
              <w:rPr>
                <w:rFonts w:ascii="Times New Roman" w:eastAsia="宋体" w:hAnsi="Times New Roman" w:cs="Times New Roman"/>
                <w:sz w:val="20"/>
                <w:szCs w:val="21"/>
              </w:rPr>
              <w:t>陈宜张</w:t>
            </w:r>
            <w:r w:rsidRPr="00761445">
              <w:rPr>
                <w:rFonts w:ascii="Times New Roman" w:eastAsia="宋体" w:hAnsi="Times New Roman" w:cs="Times New Roman" w:hint="eastAsia"/>
                <w:sz w:val="20"/>
                <w:szCs w:val="21"/>
              </w:rPr>
              <w:t>团队</w:t>
            </w:r>
            <w:proofErr w:type="gramEnd"/>
            <w:r w:rsidRPr="00761445">
              <w:rPr>
                <w:rFonts w:ascii="Times New Roman" w:eastAsia="宋体" w:hAnsi="Times New Roman" w:cs="Times New Roman"/>
                <w:sz w:val="20"/>
                <w:szCs w:val="21"/>
              </w:rPr>
              <w:t>突破传统</w:t>
            </w:r>
            <w:proofErr w:type="gramStart"/>
            <w:r w:rsidRPr="00761445">
              <w:rPr>
                <w:rFonts w:ascii="Times New Roman" w:eastAsia="宋体" w:hAnsi="Times New Roman" w:cs="Times New Roman"/>
                <w:sz w:val="20"/>
                <w:szCs w:val="21"/>
              </w:rPr>
              <w:t>甾</w:t>
            </w:r>
            <w:proofErr w:type="gramEnd"/>
            <w:r w:rsidRPr="00761445">
              <w:rPr>
                <w:rFonts w:ascii="Times New Roman" w:eastAsia="宋体" w:hAnsi="Times New Roman" w:cs="Times New Roman"/>
                <w:sz w:val="20"/>
                <w:szCs w:val="21"/>
              </w:rPr>
              <w:t>体激素基因组作用定论，结合文献疑点开展电生理实验，借助多种实验模型证实糖皮质激素存在快速起效特征，率先提出糖皮质激素膜受体假说与非基因组作用机制，逐步探明其作用通路与生理影响，填补相关理论空白，推动神经内分泌领域理论革新。</w:t>
            </w:r>
          </w:p>
        </w:tc>
        <w:tc>
          <w:tcPr>
            <w:tcW w:w="3686" w:type="dxa"/>
            <w:vAlign w:val="center"/>
          </w:tcPr>
          <w:p w14:paraId="64279CEF" w14:textId="3CD268D6" w:rsidR="00B063F0" w:rsidRPr="00761445" w:rsidRDefault="006E2686"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系列传记《究脑穷源探细胞</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宋体"/>
                <w:kern w:val="36"/>
                <w:szCs w:val="28"/>
              </w:rPr>
              <w:t>陈宜张</w:t>
            </w:r>
            <w:r w:rsidRPr="00761445">
              <w:rPr>
                <w:rFonts w:ascii="Times New Roman" w:eastAsia="宋体" w:hAnsi="Times New Roman" w:cs="宋体" w:hint="eastAsia"/>
                <w:kern w:val="36"/>
                <w:szCs w:val="28"/>
              </w:rPr>
              <w:t>传</w:t>
            </w:r>
            <w:r w:rsidRPr="00761445">
              <w:rPr>
                <w:rFonts w:ascii="Times New Roman" w:eastAsia="宋体" w:hAnsi="Times New Roman" w:cs="Times New Roman"/>
                <w:sz w:val="20"/>
                <w:szCs w:val="21"/>
              </w:rPr>
              <w:t>》</w:t>
            </w:r>
            <w:r w:rsidR="00A440BC" w:rsidRPr="00761445">
              <w:rPr>
                <w:rFonts w:ascii="Times New Roman" w:eastAsia="宋体" w:hAnsi="Times New Roman" w:cs="Times New Roman" w:hint="eastAsia"/>
                <w:sz w:val="20"/>
                <w:szCs w:val="21"/>
              </w:rPr>
              <w:t>中的“</w:t>
            </w:r>
            <w:r w:rsidRPr="00761445">
              <w:rPr>
                <w:rFonts w:ascii="Times New Roman" w:eastAsia="宋体" w:hAnsi="Times New Roman" w:cs="Times New Roman"/>
                <w:sz w:val="20"/>
                <w:szCs w:val="21"/>
              </w:rPr>
              <w:t>第</w:t>
            </w:r>
            <w:r w:rsidR="00A440BC" w:rsidRPr="00761445">
              <w:rPr>
                <w:rFonts w:ascii="Times New Roman" w:eastAsia="宋体" w:hAnsi="Times New Roman" w:cs="Times New Roman" w:hint="eastAsia"/>
                <w:sz w:val="20"/>
                <w:szCs w:val="21"/>
              </w:rPr>
              <w:t>六</w:t>
            </w:r>
            <w:r w:rsidRPr="00761445">
              <w:rPr>
                <w:rFonts w:ascii="Times New Roman" w:eastAsia="宋体" w:hAnsi="Times New Roman" w:cs="Times New Roman"/>
                <w:sz w:val="20"/>
                <w:szCs w:val="21"/>
              </w:rPr>
              <w:t>章</w:t>
            </w:r>
            <w:r w:rsidR="00761445" w:rsidRPr="00761445">
              <w:rPr>
                <w:rFonts w:ascii="Times New Roman" w:eastAsia="宋体" w:hAnsi="Times New Roman" w:cs="Times New Roman" w:hint="eastAsia"/>
                <w:sz w:val="20"/>
                <w:szCs w:val="21"/>
              </w:rPr>
              <w:t>：</w:t>
            </w:r>
            <w:r w:rsidR="00A440BC" w:rsidRPr="00761445">
              <w:rPr>
                <w:rFonts w:ascii="Times New Roman" w:eastAsia="宋体" w:hAnsi="Times New Roman" w:cs="Times New Roman"/>
                <w:sz w:val="20"/>
                <w:szCs w:val="21"/>
              </w:rPr>
              <w:t>糖皮质激素非基因组机制</w:t>
            </w:r>
            <w:r w:rsidR="00A440BC" w:rsidRPr="00761445">
              <w:rPr>
                <w:rFonts w:ascii="Times New Roman" w:eastAsia="宋体" w:hAnsi="Times New Roman" w:cs="Times New Roman" w:hint="eastAsia"/>
                <w:sz w:val="20"/>
                <w:szCs w:val="21"/>
              </w:rPr>
              <w:t>”</w:t>
            </w:r>
            <w:r w:rsidR="004B19FE" w:rsidRPr="00761445">
              <w:rPr>
                <w:rFonts w:ascii="Times New Roman" w:eastAsia="宋体" w:hAnsi="Times New Roman" w:cs="Times New Roman" w:hint="eastAsia"/>
                <w:sz w:val="20"/>
                <w:szCs w:val="21"/>
              </w:rPr>
              <w:t>相关篇章</w:t>
            </w:r>
            <w:r w:rsidR="00A440BC" w:rsidRPr="00761445">
              <w:rPr>
                <w:rFonts w:ascii="Times New Roman" w:eastAsia="宋体" w:hAnsi="Times New Roman" w:cs="Times New Roman" w:hint="eastAsia"/>
                <w:sz w:val="20"/>
                <w:szCs w:val="21"/>
              </w:rPr>
              <w:t>。</w:t>
            </w:r>
          </w:p>
        </w:tc>
        <w:tc>
          <w:tcPr>
            <w:tcW w:w="1058" w:type="dxa"/>
            <w:vAlign w:val="center"/>
          </w:tcPr>
          <w:p w14:paraId="011FCA13" w14:textId="5DA4F92B" w:rsidR="00B063F0" w:rsidRPr="00761445" w:rsidRDefault="004B19FE"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6840</w:t>
            </w:r>
          </w:p>
        </w:tc>
      </w:tr>
      <w:tr w:rsidR="00B063F0" w:rsidRPr="00761445" w14:paraId="39AA3D36" w14:textId="3B97ECBB" w:rsidTr="00B52CCE">
        <w:trPr>
          <w:trHeight w:val="2826"/>
          <w:jc w:val="center"/>
        </w:trPr>
        <w:tc>
          <w:tcPr>
            <w:tcW w:w="686" w:type="dxa"/>
            <w:vAlign w:val="center"/>
          </w:tcPr>
          <w:p w14:paraId="36E1040F" w14:textId="3B46876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w:t>
            </w:r>
          </w:p>
        </w:tc>
        <w:tc>
          <w:tcPr>
            <w:tcW w:w="642" w:type="dxa"/>
            <w:vAlign w:val="center"/>
          </w:tcPr>
          <w:p w14:paraId="5ED34E19" w14:textId="5EE86B2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程天民</w:t>
            </w:r>
            <w:r w:rsidRPr="00761445">
              <w:rPr>
                <w:rFonts w:ascii="Times New Roman" w:eastAsia="宋体" w:hAnsi="Times New Roman" w:cs="Times New Roman" w:hint="eastAsia"/>
                <w:sz w:val="20"/>
                <w:szCs w:val="21"/>
              </w:rPr>
              <w:t>团队</w:t>
            </w:r>
          </w:p>
        </w:tc>
        <w:tc>
          <w:tcPr>
            <w:tcW w:w="839" w:type="dxa"/>
            <w:vAlign w:val="center"/>
          </w:tcPr>
          <w:p w14:paraId="5D1B409D" w14:textId="593C0B7D"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p>
        </w:tc>
        <w:tc>
          <w:tcPr>
            <w:tcW w:w="1027" w:type="dxa"/>
            <w:vAlign w:val="center"/>
          </w:tcPr>
          <w:p w14:paraId="6B67FEA7" w14:textId="5B85EC89"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heme="majorBidi"/>
                <w:szCs w:val="48"/>
              </w:rPr>
              <w:t>开创复</w:t>
            </w:r>
            <w:r w:rsidR="00CE5441" w:rsidRPr="00761445">
              <w:rPr>
                <w:rFonts w:ascii="Times New Roman" w:eastAsia="宋体" w:hAnsi="Times New Roman" w:cstheme="majorBidi" w:hint="eastAsia"/>
                <w:szCs w:val="48"/>
              </w:rPr>
              <w:t>合</w:t>
            </w:r>
            <w:r w:rsidRPr="00761445">
              <w:rPr>
                <w:rFonts w:ascii="Times New Roman" w:eastAsia="宋体" w:hAnsi="Times New Roman" w:cstheme="majorBidi"/>
                <w:szCs w:val="48"/>
              </w:rPr>
              <w:t>伤研究</w:t>
            </w:r>
          </w:p>
        </w:tc>
        <w:tc>
          <w:tcPr>
            <w:tcW w:w="6020" w:type="dxa"/>
            <w:vAlign w:val="center"/>
          </w:tcPr>
          <w:p w14:paraId="16611713" w14:textId="32ECAED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卸任职务后程天民坚守防原医学与复合伤研究，调研梳理行业发展现状，搭建科研平台培育人才。率先提出复合效应全新理论，打破单一伤情叠加认知，攻克复合伤早期损伤与创面</w:t>
            </w:r>
            <w:proofErr w:type="gramStart"/>
            <w:r w:rsidRPr="00761445">
              <w:rPr>
                <w:rFonts w:ascii="Times New Roman" w:eastAsia="宋体" w:hAnsi="Times New Roman" w:cs="Times New Roman"/>
                <w:sz w:val="20"/>
                <w:szCs w:val="21"/>
              </w:rPr>
              <w:t>难愈两大</w:t>
            </w:r>
            <w:proofErr w:type="gramEnd"/>
            <w:r w:rsidRPr="00761445">
              <w:rPr>
                <w:rFonts w:ascii="Times New Roman" w:eastAsia="宋体" w:hAnsi="Times New Roman" w:cs="Times New Roman"/>
                <w:sz w:val="20"/>
                <w:szCs w:val="21"/>
              </w:rPr>
              <w:t>难题，研发</w:t>
            </w:r>
            <w:proofErr w:type="gramStart"/>
            <w:r w:rsidRPr="00761445">
              <w:rPr>
                <w:rFonts w:ascii="Times New Roman" w:eastAsia="宋体" w:hAnsi="Times New Roman" w:cs="Times New Roman"/>
                <w:sz w:val="20"/>
                <w:szCs w:val="21"/>
              </w:rPr>
              <w:t>促愈手段</w:t>
            </w:r>
            <w:proofErr w:type="gramEnd"/>
            <w:r w:rsidRPr="00761445">
              <w:rPr>
                <w:rFonts w:ascii="Times New Roman" w:eastAsia="宋体" w:hAnsi="Times New Roman" w:cs="Times New Roman"/>
                <w:sz w:val="20"/>
                <w:szCs w:val="21"/>
              </w:rPr>
              <w:t>并引入干细胞研究，完善救治体系，奠定我国复合伤研究领域核心地位。</w:t>
            </w:r>
          </w:p>
        </w:tc>
        <w:tc>
          <w:tcPr>
            <w:tcW w:w="3686" w:type="dxa"/>
            <w:vAlign w:val="center"/>
          </w:tcPr>
          <w:p w14:paraId="7C43F32F" w14:textId="311F84DF" w:rsidR="00B063F0" w:rsidRPr="00761445" w:rsidRDefault="0079764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系列传记《求索军事医学之路</w:t>
            </w:r>
            <w:r w:rsidR="00761445"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程天民传》</w:t>
            </w:r>
            <w:r w:rsidRPr="00761445">
              <w:rPr>
                <w:rFonts w:ascii="Times New Roman" w:eastAsia="宋体" w:hAnsi="Times New Roman" w:cs="Times New Roman" w:hint="eastAsia"/>
                <w:sz w:val="20"/>
                <w:szCs w:val="21"/>
              </w:rPr>
              <w:t>中的“</w:t>
            </w:r>
            <w:r w:rsidR="004B19FE" w:rsidRPr="00761445">
              <w:rPr>
                <w:rFonts w:ascii="Times New Roman" w:eastAsia="宋体" w:hAnsi="Times New Roman" w:cs="Times New Roman"/>
                <w:sz w:val="20"/>
                <w:szCs w:val="21"/>
              </w:rPr>
              <w:t>第六章</w:t>
            </w:r>
            <w:r w:rsidR="00761445" w:rsidRPr="00761445">
              <w:rPr>
                <w:rFonts w:ascii="Times New Roman" w:eastAsia="宋体" w:hAnsi="Times New Roman" w:cs="Times New Roman" w:hint="eastAsia"/>
                <w:sz w:val="20"/>
                <w:szCs w:val="21"/>
              </w:rPr>
              <w:t>：</w:t>
            </w:r>
            <w:r w:rsidR="004B19FE" w:rsidRPr="00761445">
              <w:rPr>
                <w:rFonts w:ascii="Times New Roman" w:eastAsia="宋体" w:hAnsi="Times New Roman" w:cs="Times New Roman"/>
                <w:sz w:val="20"/>
                <w:szCs w:val="21"/>
              </w:rPr>
              <w:t>开拓引领复合伤研究</w:t>
            </w:r>
            <w:r w:rsidRPr="00761445">
              <w:rPr>
                <w:rFonts w:ascii="Times New Roman" w:eastAsia="宋体" w:hAnsi="Times New Roman" w:cs="Times New Roman" w:hint="eastAsia"/>
                <w:sz w:val="20"/>
                <w:szCs w:val="21"/>
              </w:rPr>
              <w:t>”</w:t>
            </w:r>
            <w:r w:rsidR="004B19FE" w:rsidRPr="00761445">
              <w:rPr>
                <w:rFonts w:ascii="Times New Roman" w:eastAsia="宋体" w:hAnsi="Times New Roman" w:cs="Times New Roman" w:hint="eastAsia"/>
                <w:sz w:val="20"/>
                <w:szCs w:val="21"/>
              </w:rPr>
              <w:t>相关篇章。</w:t>
            </w:r>
          </w:p>
        </w:tc>
        <w:tc>
          <w:tcPr>
            <w:tcW w:w="1058" w:type="dxa"/>
            <w:vAlign w:val="center"/>
          </w:tcPr>
          <w:p w14:paraId="4E6193C2" w14:textId="27440FF8" w:rsidR="00B063F0" w:rsidRPr="00761445" w:rsidRDefault="004B19FE"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7441</w:t>
            </w:r>
          </w:p>
        </w:tc>
      </w:tr>
      <w:tr w:rsidR="00B063F0" w:rsidRPr="00761445" w14:paraId="412BD9BF" w14:textId="106E45E8" w:rsidTr="00B52CCE">
        <w:trPr>
          <w:trHeight w:val="1134"/>
          <w:jc w:val="center"/>
        </w:trPr>
        <w:tc>
          <w:tcPr>
            <w:tcW w:w="686" w:type="dxa"/>
            <w:vAlign w:val="center"/>
          </w:tcPr>
          <w:p w14:paraId="04BFFCDD" w14:textId="10FE4AA8"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N4</w:t>
            </w:r>
          </w:p>
        </w:tc>
        <w:tc>
          <w:tcPr>
            <w:tcW w:w="642" w:type="dxa"/>
            <w:vAlign w:val="center"/>
          </w:tcPr>
          <w:p w14:paraId="42BABDBB" w14:textId="227C41B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池志强团队</w:t>
            </w:r>
          </w:p>
        </w:tc>
        <w:tc>
          <w:tcPr>
            <w:tcW w:w="839" w:type="dxa"/>
            <w:vAlign w:val="center"/>
          </w:tcPr>
          <w:p w14:paraId="558FAB74" w14:textId="3E27F5FA"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p>
        </w:tc>
        <w:tc>
          <w:tcPr>
            <w:tcW w:w="1027" w:type="dxa"/>
            <w:vAlign w:val="center"/>
          </w:tcPr>
          <w:p w14:paraId="110D749F" w14:textId="6C893235" w:rsidR="00B063F0" w:rsidRPr="00761445" w:rsidRDefault="00B063F0" w:rsidP="00B52CCE">
            <w:pPr>
              <w:keepNext/>
              <w:keepLines/>
              <w:spacing w:before="480" w:after="80"/>
              <w:outlineLvl w:val="0"/>
              <w:rPr>
                <w:rFonts w:ascii="Times New Roman" w:eastAsia="宋体" w:hAnsi="Times New Roman" w:cstheme="majorBidi" w:hint="eastAsia"/>
                <w:szCs w:val="48"/>
              </w:rPr>
            </w:pPr>
            <w:r w:rsidRPr="00761445">
              <w:rPr>
                <w:rFonts w:ascii="Times New Roman" w:eastAsia="宋体" w:hAnsi="Times New Roman" w:cstheme="majorBidi"/>
                <w:szCs w:val="48"/>
              </w:rPr>
              <w:t>羟甲芬太尼系列和神经受体研究</w:t>
            </w:r>
          </w:p>
        </w:tc>
        <w:tc>
          <w:tcPr>
            <w:tcW w:w="6020" w:type="dxa"/>
            <w:vAlign w:val="center"/>
          </w:tcPr>
          <w:p w14:paraId="28C4DA25" w14:textId="37D94F07"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池志强带领团队坚持芬太尼类与氮</w:t>
            </w:r>
            <w:proofErr w:type="gramStart"/>
            <w:r w:rsidRPr="00761445">
              <w:rPr>
                <w:rFonts w:ascii="Times New Roman" w:eastAsia="宋体" w:hAnsi="Times New Roman" w:cs="Times New Roman"/>
                <w:sz w:val="20"/>
                <w:szCs w:val="21"/>
              </w:rPr>
              <w:t>杂二环烷</w:t>
            </w:r>
            <w:proofErr w:type="gramEnd"/>
            <w:r w:rsidRPr="00761445">
              <w:rPr>
                <w:rFonts w:ascii="Times New Roman" w:eastAsia="宋体" w:hAnsi="Times New Roman" w:cs="Times New Roman"/>
                <w:sz w:val="20"/>
                <w:szCs w:val="21"/>
              </w:rPr>
              <w:t>类研究，自主合成羟甲芬太尼等国际首创强效镇痛药，系统阐明</w:t>
            </w:r>
            <w:proofErr w:type="gramStart"/>
            <w:r w:rsidRPr="00761445">
              <w:rPr>
                <w:rFonts w:ascii="Times New Roman" w:eastAsia="宋体" w:hAnsi="Times New Roman" w:cs="Times New Roman"/>
                <w:sz w:val="20"/>
                <w:szCs w:val="21"/>
              </w:rPr>
              <w:t>立体构效关系</w:t>
            </w:r>
            <w:proofErr w:type="gramEnd"/>
            <w:r w:rsidRPr="00761445">
              <w:rPr>
                <w:rFonts w:ascii="Times New Roman" w:eastAsia="宋体" w:hAnsi="Times New Roman" w:cs="Times New Roman"/>
                <w:sz w:val="20"/>
                <w:szCs w:val="21"/>
              </w:rPr>
              <w:t>，攻克</w:t>
            </w:r>
            <w:r w:rsidRPr="00761445">
              <w:rPr>
                <w:rFonts w:ascii="Times New Roman" w:eastAsia="宋体" w:hAnsi="Times New Roman" w:cs="Times New Roman"/>
                <w:sz w:val="20"/>
                <w:szCs w:val="21"/>
              </w:rPr>
              <w:t>μ</w:t>
            </w:r>
            <w:r w:rsidRPr="00761445">
              <w:rPr>
                <w:rFonts w:ascii="Times New Roman" w:eastAsia="宋体" w:hAnsi="Times New Roman" w:cs="Times New Roman"/>
                <w:sz w:val="20"/>
                <w:szCs w:val="21"/>
              </w:rPr>
              <w:t>阿片受体分离纯化、三维模拟与二聚体机制，成果达国际前沿，为镇痛药物研发与受体理论</w:t>
            </w:r>
            <w:proofErr w:type="gramStart"/>
            <w:r w:rsidRPr="00761445">
              <w:rPr>
                <w:rFonts w:ascii="Times New Roman" w:eastAsia="宋体" w:hAnsi="Times New Roman" w:cs="Times New Roman"/>
                <w:sz w:val="20"/>
                <w:szCs w:val="21"/>
              </w:rPr>
              <w:t>作出</w:t>
            </w:r>
            <w:proofErr w:type="gramEnd"/>
            <w:r w:rsidRPr="00761445">
              <w:rPr>
                <w:rFonts w:ascii="Times New Roman" w:eastAsia="宋体" w:hAnsi="Times New Roman" w:cs="Times New Roman"/>
                <w:sz w:val="20"/>
                <w:szCs w:val="21"/>
              </w:rPr>
              <w:t>重大贡献。</w:t>
            </w:r>
          </w:p>
        </w:tc>
        <w:tc>
          <w:tcPr>
            <w:tcW w:w="3686" w:type="dxa"/>
            <w:vAlign w:val="center"/>
          </w:tcPr>
          <w:p w14:paraId="70F39FDE" w14:textId="19E3A963" w:rsidR="00B063F0" w:rsidRPr="00761445" w:rsidRDefault="004B19FE" w:rsidP="00B52CCE">
            <w:pPr>
              <w:rPr>
                <w:rFonts w:ascii="Times New Roman" w:eastAsia="宋体" w:hAnsi="Times New Roman" w:cs="Times New Roman" w:hint="eastAsia"/>
                <w:sz w:val="20"/>
                <w:szCs w:val="21"/>
              </w:rPr>
            </w:pPr>
            <w:bookmarkStart w:id="4" w:name="OLE_LINK2"/>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w:t>
            </w:r>
            <w:r w:rsidR="00CE3D57" w:rsidRPr="00761445">
              <w:rPr>
                <w:rFonts w:ascii="Times New Roman" w:eastAsia="宋体" w:hAnsi="Times New Roman" w:cs="Times New Roman"/>
                <w:sz w:val="20"/>
                <w:szCs w:val="21"/>
              </w:rPr>
              <w:t>神乎其经</w:t>
            </w:r>
            <w:r w:rsidR="00CE3D57" w:rsidRPr="00761445">
              <w:rPr>
                <w:rFonts w:ascii="Times New Roman" w:eastAsia="宋体" w:hAnsi="Times New Roman" w:cs="Times New Roman" w:hint="eastAsia"/>
                <w:sz w:val="20"/>
                <w:szCs w:val="21"/>
              </w:rPr>
              <w:t>：</w:t>
            </w:r>
            <w:r w:rsidR="00CE3D57" w:rsidRPr="00761445">
              <w:rPr>
                <w:rFonts w:ascii="Times New Roman" w:eastAsia="宋体" w:hAnsi="Times New Roman" w:cs="Times New Roman"/>
                <w:sz w:val="20"/>
                <w:szCs w:val="21"/>
              </w:rPr>
              <w:t>池志强传</w:t>
            </w:r>
            <w:r w:rsidRPr="00761445">
              <w:rPr>
                <w:rFonts w:ascii="Times New Roman" w:eastAsia="宋体" w:hAnsi="Times New Roman" w:cs="Times New Roman"/>
                <w:sz w:val="20"/>
                <w:szCs w:val="21"/>
              </w:rPr>
              <w:t>》</w:t>
            </w:r>
            <w:r w:rsidRPr="00761445">
              <w:rPr>
                <w:rFonts w:ascii="Times New Roman" w:eastAsia="宋体" w:hAnsi="Times New Roman" w:cs="Times New Roman" w:hint="eastAsia"/>
                <w:sz w:val="20"/>
                <w:szCs w:val="21"/>
              </w:rPr>
              <w:t>中的“</w:t>
            </w:r>
            <w:r w:rsidR="00CE3D57" w:rsidRPr="00761445">
              <w:rPr>
                <w:rFonts w:ascii="Times New Roman" w:eastAsia="宋体" w:hAnsi="Times New Roman" w:cs="Times New Roman" w:hint="eastAsia"/>
                <w:sz w:val="20"/>
                <w:szCs w:val="21"/>
              </w:rPr>
              <w:t>第五章：羟甲芬太尼系列和神经受体研究</w:t>
            </w:r>
            <w:r w:rsidRPr="00761445">
              <w:rPr>
                <w:rFonts w:ascii="Times New Roman" w:eastAsia="宋体" w:hAnsi="Times New Roman" w:cs="Times New Roman" w:hint="eastAsia"/>
                <w:sz w:val="20"/>
                <w:szCs w:val="21"/>
              </w:rPr>
              <w:t>”相关篇章。</w:t>
            </w:r>
            <w:bookmarkEnd w:id="4"/>
          </w:p>
        </w:tc>
        <w:tc>
          <w:tcPr>
            <w:tcW w:w="1058" w:type="dxa"/>
            <w:vAlign w:val="center"/>
          </w:tcPr>
          <w:p w14:paraId="717C933F" w14:textId="1D693C12" w:rsidR="00B063F0" w:rsidRPr="00761445" w:rsidRDefault="004B19FE"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16666</w:t>
            </w:r>
          </w:p>
        </w:tc>
      </w:tr>
      <w:tr w:rsidR="00B063F0" w:rsidRPr="00761445" w14:paraId="67FBD178" w14:textId="5329BA0B" w:rsidTr="00B52CCE">
        <w:trPr>
          <w:trHeight w:val="1134"/>
          <w:jc w:val="center"/>
        </w:trPr>
        <w:tc>
          <w:tcPr>
            <w:tcW w:w="686" w:type="dxa"/>
            <w:vAlign w:val="center"/>
          </w:tcPr>
          <w:p w14:paraId="13265417" w14:textId="6424679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N5</w:t>
            </w:r>
          </w:p>
        </w:tc>
        <w:tc>
          <w:tcPr>
            <w:tcW w:w="642" w:type="dxa"/>
            <w:vAlign w:val="center"/>
          </w:tcPr>
          <w:p w14:paraId="57565A08" w14:textId="1F1C7A2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沈荣显</w:t>
            </w:r>
            <w:r w:rsidRPr="00761445">
              <w:rPr>
                <w:rFonts w:ascii="Times New Roman" w:eastAsia="宋体" w:hAnsi="Times New Roman" w:cs="Times New Roman" w:hint="eastAsia"/>
                <w:sz w:val="20"/>
                <w:szCs w:val="21"/>
              </w:rPr>
              <w:t>团队</w:t>
            </w:r>
          </w:p>
        </w:tc>
        <w:tc>
          <w:tcPr>
            <w:tcW w:w="839" w:type="dxa"/>
            <w:vAlign w:val="center"/>
          </w:tcPr>
          <w:p w14:paraId="45D3E2AA" w14:textId="09B932A9"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p>
        </w:tc>
        <w:tc>
          <w:tcPr>
            <w:tcW w:w="1027" w:type="dxa"/>
            <w:vAlign w:val="center"/>
          </w:tcPr>
          <w:p w14:paraId="26C8CB56" w14:textId="385F8D29"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牛瘟兔化弱毒</w:t>
            </w:r>
            <w:proofErr w:type="gramEnd"/>
            <w:r w:rsidRPr="00761445">
              <w:rPr>
                <w:rFonts w:ascii="Times New Roman" w:eastAsia="宋体" w:hAnsi="Times New Roman" w:cs="Times New Roman"/>
                <w:sz w:val="20"/>
                <w:szCs w:val="21"/>
              </w:rPr>
              <w:t>系列疫苗研制与应用</w:t>
            </w:r>
          </w:p>
        </w:tc>
        <w:tc>
          <w:tcPr>
            <w:tcW w:w="6020" w:type="dxa"/>
            <w:vAlign w:val="center"/>
          </w:tcPr>
          <w:p w14:paraId="24BF0AF3" w14:textId="5A46C7DF"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沈荣显带领团队历经兔化、牛体反应、山羊化、绵羊化多代驯化，攻克牦牛适用疫苗难题，创新</w:t>
            </w:r>
            <w:proofErr w:type="gramStart"/>
            <w:r w:rsidRPr="00761445">
              <w:rPr>
                <w:rFonts w:ascii="Times New Roman" w:eastAsia="宋体" w:hAnsi="Times New Roman" w:cs="Times New Roman"/>
                <w:sz w:val="20"/>
                <w:szCs w:val="21"/>
              </w:rPr>
              <w:t>就地制苗技术</w:t>
            </w:r>
            <w:proofErr w:type="gramEnd"/>
            <w:r w:rsidRPr="00761445">
              <w:rPr>
                <w:rFonts w:ascii="Times New Roman" w:eastAsia="宋体" w:hAnsi="Times New Roman" w:cs="Times New Roman"/>
                <w:sz w:val="20"/>
                <w:szCs w:val="21"/>
              </w:rPr>
              <w:t>，安全高效防控并彻底消灭中国牛瘟，筑牢边境免疫带，经济与社会效益巨大，获国际高度认可。</w:t>
            </w:r>
          </w:p>
        </w:tc>
        <w:tc>
          <w:tcPr>
            <w:tcW w:w="3686" w:type="dxa"/>
            <w:vAlign w:val="center"/>
          </w:tcPr>
          <w:p w14:paraId="05E46631" w14:textId="72114DD5" w:rsidR="00B063F0" w:rsidRPr="00761445" w:rsidRDefault="005A5891"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系列传记《慢病毒疫苗的开拓者：沈荣显传》</w:t>
            </w:r>
            <w:r w:rsidRPr="00761445">
              <w:rPr>
                <w:rFonts w:ascii="Times New Roman" w:eastAsia="宋体" w:hAnsi="Times New Roman" w:cs="Times New Roman" w:hint="eastAsia"/>
                <w:sz w:val="20"/>
                <w:szCs w:val="21"/>
              </w:rPr>
              <w:t>中的“第三章：消灭牛瘟”相关篇章。</w:t>
            </w:r>
          </w:p>
        </w:tc>
        <w:tc>
          <w:tcPr>
            <w:tcW w:w="1058" w:type="dxa"/>
            <w:vAlign w:val="center"/>
          </w:tcPr>
          <w:p w14:paraId="02D3100A" w14:textId="481B0137" w:rsidR="00B063F0" w:rsidRPr="00761445" w:rsidRDefault="005A5891"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9535</w:t>
            </w:r>
          </w:p>
        </w:tc>
      </w:tr>
      <w:tr w:rsidR="00B063F0" w:rsidRPr="00761445" w14:paraId="5307F267" w14:textId="761B1384" w:rsidTr="00B52CCE">
        <w:trPr>
          <w:trHeight w:val="1134"/>
          <w:jc w:val="center"/>
        </w:trPr>
        <w:tc>
          <w:tcPr>
            <w:tcW w:w="686" w:type="dxa"/>
            <w:vAlign w:val="center"/>
          </w:tcPr>
          <w:p w14:paraId="3767B90F" w14:textId="25FA6936"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N6</w:t>
            </w:r>
          </w:p>
        </w:tc>
        <w:tc>
          <w:tcPr>
            <w:tcW w:w="642" w:type="dxa"/>
            <w:vAlign w:val="center"/>
          </w:tcPr>
          <w:p w14:paraId="46D3CFA0" w14:textId="5799E796"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沈善炯</w:t>
            </w:r>
            <w:r w:rsidRPr="00761445">
              <w:rPr>
                <w:rFonts w:ascii="Times New Roman" w:eastAsia="宋体" w:hAnsi="Times New Roman" w:cs="Times New Roman" w:hint="eastAsia"/>
                <w:sz w:val="20"/>
                <w:szCs w:val="21"/>
              </w:rPr>
              <w:t>团队</w:t>
            </w:r>
          </w:p>
        </w:tc>
        <w:tc>
          <w:tcPr>
            <w:tcW w:w="839" w:type="dxa"/>
            <w:vAlign w:val="center"/>
          </w:tcPr>
          <w:p w14:paraId="0A6CB7AB" w14:textId="1A42F9A9"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hint="eastAsia"/>
                <w:sz w:val="20"/>
                <w:szCs w:val="21"/>
              </w:rPr>
              <w:t>1950</w:t>
            </w:r>
            <w:proofErr w:type="gramEnd"/>
            <w:r w:rsidRPr="00761445">
              <w:rPr>
                <w:rFonts w:ascii="Times New Roman" w:eastAsia="宋体" w:hAnsi="Times New Roman" w:cs="Times New Roman" w:hint="eastAsia"/>
                <w:sz w:val="20"/>
                <w:szCs w:val="21"/>
              </w:rPr>
              <w:t>年代</w:t>
            </w:r>
          </w:p>
        </w:tc>
        <w:tc>
          <w:tcPr>
            <w:tcW w:w="1027" w:type="dxa"/>
            <w:vAlign w:val="center"/>
          </w:tcPr>
          <w:p w14:paraId="46D10D68" w14:textId="1514DA4F"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金霉素发酵工艺与生物合成研究</w:t>
            </w:r>
          </w:p>
        </w:tc>
        <w:tc>
          <w:tcPr>
            <w:tcW w:w="6020" w:type="dxa"/>
            <w:vAlign w:val="center"/>
          </w:tcPr>
          <w:p w14:paraId="224B2E4B" w14:textId="680D9C31"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沈善炯带领团队突破国外技术封锁，攻克金霉菌接种培养基、</w:t>
            </w:r>
            <w:proofErr w:type="gramStart"/>
            <w:r w:rsidRPr="00761445">
              <w:rPr>
                <w:rFonts w:ascii="Times New Roman" w:eastAsia="宋体" w:hAnsi="Times New Roman" w:cs="Times New Roman"/>
                <w:sz w:val="20"/>
                <w:szCs w:val="21"/>
              </w:rPr>
              <w:t>碳源与</w:t>
            </w:r>
            <w:proofErr w:type="gramEnd"/>
            <w:r w:rsidRPr="00761445">
              <w:rPr>
                <w:rFonts w:ascii="Times New Roman" w:eastAsia="宋体" w:hAnsi="Times New Roman" w:cs="Times New Roman"/>
                <w:sz w:val="20"/>
                <w:szCs w:val="21"/>
              </w:rPr>
              <w:t>磷酸盐调控等关键技术，阐明糖代谢机制，实现金霉素工业化生产，使中国成为全球第四个量产金霉素的国家，满足医疗急需，打破国际垄断。</w:t>
            </w:r>
          </w:p>
        </w:tc>
        <w:tc>
          <w:tcPr>
            <w:tcW w:w="3686" w:type="dxa"/>
            <w:vAlign w:val="center"/>
          </w:tcPr>
          <w:p w14:paraId="424AC57E" w14:textId="702C4223" w:rsidR="00B063F0" w:rsidRPr="00761445" w:rsidRDefault="005A5891" w:rsidP="00B52CCE">
            <w:pPr>
              <w:rPr>
                <w:rFonts w:ascii="Times New Roman" w:eastAsia="宋体" w:hAnsi="Times New Roman" w:cs="Times New Roman" w:hint="eastAsia"/>
                <w:b/>
                <w:bCs/>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r w:rsidR="00C3796E">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w:t>
            </w:r>
            <w:r w:rsidR="007A78B1" w:rsidRPr="00761445">
              <w:rPr>
                <w:rFonts w:ascii="Times New Roman" w:eastAsia="宋体" w:hAnsi="Times New Roman" w:cs="Times New Roman"/>
                <w:sz w:val="20"/>
                <w:szCs w:val="21"/>
              </w:rPr>
              <w:t>金霉素</w:t>
            </w:r>
            <w:r w:rsidR="007A78B1" w:rsidRPr="00761445">
              <w:rPr>
                <w:rFonts w:ascii="Times New Roman" w:eastAsia="宋体" w:hAnsi="Times New Roman" w:cs="Times New Roman"/>
                <w:sz w:val="20"/>
                <w:szCs w:val="21"/>
              </w:rPr>
              <w:t>·</w:t>
            </w:r>
            <w:r w:rsidR="007A78B1" w:rsidRPr="00761445">
              <w:rPr>
                <w:rFonts w:ascii="Times New Roman" w:eastAsia="宋体" w:hAnsi="Times New Roman" w:cs="Times New Roman"/>
                <w:sz w:val="20"/>
                <w:szCs w:val="21"/>
              </w:rPr>
              <w:t>牛棚</w:t>
            </w:r>
            <w:r w:rsidR="007A78B1" w:rsidRPr="00761445">
              <w:rPr>
                <w:rFonts w:ascii="Times New Roman" w:eastAsia="宋体" w:hAnsi="Times New Roman" w:cs="Times New Roman"/>
                <w:sz w:val="20"/>
                <w:szCs w:val="21"/>
              </w:rPr>
              <w:t>·</w:t>
            </w:r>
            <w:r w:rsidR="007A78B1" w:rsidRPr="00761445">
              <w:rPr>
                <w:rFonts w:ascii="Times New Roman" w:eastAsia="宋体" w:hAnsi="Times New Roman" w:cs="Times New Roman"/>
                <w:sz w:val="20"/>
                <w:szCs w:val="21"/>
              </w:rPr>
              <w:t>生物固氮：沈善炯传</w:t>
            </w:r>
            <w:r w:rsidRPr="00761445">
              <w:rPr>
                <w:rFonts w:ascii="Times New Roman" w:eastAsia="宋体" w:hAnsi="Times New Roman" w:cs="Times New Roman"/>
                <w:sz w:val="20"/>
                <w:szCs w:val="21"/>
              </w:rPr>
              <w:t>》</w:t>
            </w:r>
            <w:r w:rsidRPr="00761445">
              <w:rPr>
                <w:rFonts w:ascii="Times New Roman" w:eastAsia="宋体" w:hAnsi="Times New Roman" w:cs="Times New Roman" w:hint="eastAsia"/>
                <w:sz w:val="20"/>
                <w:szCs w:val="21"/>
              </w:rPr>
              <w:t>中的“</w:t>
            </w:r>
            <w:r w:rsidR="003573B8" w:rsidRPr="00761445">
              <w:rPr>
                <w:rFonts w:ascii="Times New Roman" w:eastAsia="宋体" w:hAnsi="Times New Roman" w:cs="Times New Roman"/>
                <w:sz w:val="20"/>
                <w:szCs w:val="21"/>
              </w:rPr>
              <w:t>第五章</w:t>
            </w:r>
            <w:r w:rsidR="00761445" w:rsidRPr="00761445">
              <w:rPr>
                <w:rFonts w:ascii="Times New Roman" w:eastAsia="宋体" w:hAnsi="Times New Roman" w:cs="Times New Roman" w:hint="eastAsia"/>
                <w:sz w:val="20"/>
                <w:szCs w:val="21"/>
              </w:rPr>
              <w:t>：</w:t>
            </w:r>
            <w:r w:rsidR="003573B8" w:rsidRPr="00761445">
              <w:rPr>
                <w:rFonts w:ascii="Times New Roman" w:eastAsia="宋体" w:hAnsi="Times New Roman" w:cs="Times New Roman"/>
                <w:sz w:val="20"/>
                <w:szCs w:val="21"/>
              </w:rPr>
              <w:t>金霉素研究</w:t>
            </w:r>
            <w:r w:rsidRPr="00761445">
              <w:rPr>
                <w:rFonts w:ascii="Times New Roman" w:eastAsia="宋体" w:hAnsi="Times New Roman" w:cs="Times New Roman" w:hint="eastAsia"/>
                <w:sz w:val="20"/>
                <w:szCs w:val="21"/>
              </w:rPr>
              <w:t>”相关篇章。</w:t>
            </w:r>
          </w:p>
        </w:tc>
        <w:tc>
          <w:tcPr>
            <w:tcW w:w="1058" w:type="dxa"/>
            <w:vAlign w:val="center"/>
          </w:tcPr>
          <w:p w14:paraId="07C89E87" w14:textId="0AC892B5" w:rsidR="00B063F0" w:rsidRPr="00761445" w:rsidRDefault="007A78B1"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8189</w:t>
            </w:r>
          </w:p>
        </w:tc>
      </w:tr>
      <w:tr w:rsidR="00B063F0" w:rsidRPr="00761445" w14:paraId="2C122E09" w14:textId="367656EB" w:rsidTr="00B52CCE">
        <w:trPr>
          <w:trHeight w:val="1134"/>
          <w:jc w:val="center"/>
        </w:trPr>
        <w:tc>
          <w:tcPr>
            <w:tcW w:w="686" w:type="dxa"/>
            <w:vAlign w:val="center"/>
          </w:tcPr>
          <w:p w14:paraId="18E7DFA4" w14:textId="1248BEB8"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N7</w:t>
            </w:r>
          </w:p>
        </w:tc>
        <w:tc>
          <w:tcPr>
            <w:tcW w:w="642" w:type="dxa"/>
            <w:vAlign w:val="center"/>
          </w:tcPr>
          <w:p w14:paraId="211C5282" w14:textId="0E4FE561" w:rsidR="00B063F0" w:rsidRPr="00761445" w:rsidRDefault="00B063F0" w:rsidP="00B52CCE">
            <w:pPr>
              <w:rPr>
                <w:rFonts w:ascii="Times New Roman" w:eastAsia="宋体" w:hAnsi="Times New Roman" w:cs="Times New Roman" w:hint="eastAsia"/>
                <w:sz w:val="20"/>
                <w:szCs w:val="21"/>
              </w:rPr>
            </w:pPr>
            <w:bookmarkStart w:id="5" w:name="OLE_LINK5"/>
            <w:proofErr w:type="gramStart"/>
            <w:r w:rsidRPr="00761445">
              <w:rPr>
                <w:rFonts w:ascii="Times New Roman" w:eastAsia="宋体" w:hAnsi="Times New Roman" w:cs="Times New Roman"/>
                <w:sz w:val="20"/>
                <w:szCs w:val="21"/>
              </w:rPr>
              <w:t>盛志勇</w:t>
            </w:r>
            <w:bookmarkEnd w:id="5"/>
            <w:proofErr w:type="gramEnd"/>
            <w:r w:rsidRPr="00761445">
              <w:rPr>
                <w:rFonts w:ascii="Times New Roman" w:eastAsia="宋体" w:hAnsi="Times New Roman" w:cs="Times New Roman" w:hint="eastAsia"/>
                <w:sz w:val="20"/>
                <w:szCs w:val="21"/>
              </w:rPr>
              <w:t>团队</w:t>
            </w:r>
          </w:p>
        </w:tc>
        <w:tc>
          <w:tcPr>
            <w:tcW w:w="839" w:type="dxa"/>
            <w:vAlign w:val="center"/>
          </w:tcPr>
          <w:p w14:paraId="23659A6E" w14:textId="478AE8CE"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p>
        </w:tc>
        <w:tc>
          <w:tcPr>
            <w:tcW w:w="1027" w:type="dxa"/>
            <w:vAlign w:val="center"/>
          </w:tcPr>
          <w:p w14:paraId="5695FFAB" w14:textId="14372162"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烧伤脓毒症发病机制与综合防治体系研究</w:t>
            </w:r>
          </w:p>
        </w:tc>
        <w:tc>
          <w:tcPr>
            <w:tcW w:w="6020" w:type="dxa"/>
            <w:vAlign w:val="center"/>
          </w:tcPr>
          <w:p w14:paraId="44128F5E" w14:textId="296E6655"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盛志勇</w:t>
            </w:r>
            <w:proofErr w:type="gramEnd"/>
            <w:r w:rsidRPr="00761445">
              <w:rPr>
                <w:rFonts w:ascii="Times New Roman" w:eastAsia="宋体" w:hAnsi="Times New Roman" w:cs="Times New Roman"/>
                <w:sz w:val="20"/>
                <w:szCs w:val="21"/>
              </w:rPr>
              <w:t>带领团队阐明肠道内毒素移位机制，修正烧伤脓毒症诊断标准，提出双相预激学说，建立综合防治方案，显著降低发病率与病死率，成果获国家科技进步一等奖，全国推广应用。</w:t>
            </w:r>
          </w:p>
        </w:tc>
        <w:tc>
          <w:tcPr>
            <w:tcW w:w="3686" w:type="dxa"/>
            <w:vAlign w:val="center"/>
          </w:tcPr>
          <w:p w14:paraId="6919B79B" w14:textId="6F5F0F05" w:rsidR="00B063F0" w:rsidRPr="00761445" w:rsidRDefault="003573B8" w:rsidP="00B52CCE">
            <w:pPr>
              <w:rPr>
                <w:rFonts w:ascii="Times New Roman" w:eastAsia="宋体" w:hAnsi="Times New Roman" w:cs="Times New Roman" w:hint="eastAsia"/>
                <w:sz w:val="20"/>
                <w:szCs w:val="21"/>
              </w:rPr>
            </w:pPr>
            <w:bookmarkStart w:id="6" w:name="OLE_LINK10"/>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r w:rsidR="002F0210">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系列传记《仁术宏愿：盛志勇传》</w:t>
            </w:r>
            <w:r w:rsidRPr="00761445">
              <w:rPr>
                <w:rFonts w:ascii="Times New Roman" w:eastAsia="宋体" w:hAnsi="Times New Roman" w:cs="Times New Roman" w:hint="eastAsia"/>
                <w:sz w:val="20"/>
                <w:szCs w:val="21"/>
              </w:rPr>
              <w:t>中的“</w:t>
            </w:r>
            <w:r w:rsidRPr="00761445">
              <w:rPr>
                <w:rFonts w:ascii="Times New Roman" w:eastAsia="宋体" w:hAnsi="Times New Roman" w:cs="Times New Roman"/>
                <w:sz w:val="20"/>
                <w:szCs w:val="21"/>
              </w:rPr>
              <w:t>第七章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主要学术贡献</w:t>
            </w:r>
            <w:r w:rsidR="002F0210">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相关篇章。</w:t>
            </w:r>
            <w:bookmarkEnd w:id="6"/>
          </w:p>
        </w:tc>
        <w:tc>
          <w:tcPr>
            <w:tcW w:w="1058" w:type="dxa"/>
            <w:vAlign w:val="center"/>
          </w:tcPr>
          <w:p w14:paraId="74F13FD9" w14:textId="6128C94C" w:rsidR="00B063F0" w:rsidRPr="00761445" w:rsidRDefault="003573B8"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rPr>
              <w:t>4599</w:t>
            </w:r>
          </w:p>
        </w:tc>
      </w:tr>
      <w:tr w:rsidR="00B063F0" w:rsidRPr="00761445" w14:paraId="55EB4DD3" w14:textId="662B56CD" w:rsidTr="00B52CCE">
        <w:trPr>
          <w:trHeight w:val="1134"/>
          <w:jc w:val="center"/>
        </w:trPr>
        <w:tc>
          <w:tcPr>
            <w:tcW w:w="686" w:type="dxa"/>
            <w:vAlign w:val="center"/>
          </w:tcPr>
          <w:p w14:paraId="4FC07E3C" w14:textId="4481B776"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N8</w:t>
            </w:r>
          </w:p>
        </w:tc>
        <w:tc>
          <w:tcPr>
            <w:tcW w:w="642" w:type="dxa"/>
            <w:vAlign w:val="center"/>
          </w:tcPr>
          <w:p w14:paraId="6F496F50" w14:textId="0A28B899"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吴孟超团</w:t>
            </w:r>
            <w:r w:rsidRPr="00761445">
              <w:rPr>
                <w:rFonts w:ascii="Times New Roman" w:eastAsia="宋体" w:hAnsi="Times New Roman" w:cs="Times New Roman" w:hint="eastAsia"/>
                <w:sz w:val="20"/>
                <w:szCs w:val="21"/>
              </w:rPr>
              <w:t>队</w:t>
            </w:r>
          </w:p>
        </w:tc>
        <w:tc>
          <w:tcPr>
            <w:tcW w:w="839" w:type="dxa"/>
            <w:vAlign w:val="center"/>
          </w:tcPr>
          <w:p w14:paraId="7ECD4479" w14:textId="4757CE0A"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6F404014" w14:textId="35858BAF"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肝脏</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五叶四段</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解剖理论与外科关键技术</w:t>
            </w:r>
          </w:p>
        </w:tc>
        <w:tc>
          <w:tcPr>
            <w:tcW w:w="6020" w:type="dxa"/>
            <w:vAlign w:val="center"/>
          </w:tcPr>
          <w:p w14:paraId="47C3964D" w14:textId="2706022D" w:rsidR="00B063F0" w:rsidRPr="00761445" w:rsidRDefault="00B063F0" w:rsidP="00B52CCE">
            <w:pPr>
              <w:rPr>
                <w:rFonts w:ascii="Times New Roman" w:eastAsia="宋体" w:hAnsi="Times New Roman" w:cs="Times New Roman" w:hint="eastAsia"/>
                <w:sz w:val="20"/>
                <w:szCs w:val="21"/>
              </w:rPr>
            </w:pPr>
            <w:bookmarkStart w:id="7" w:name="OLE_LINK9"/>
            <w:r w:rsidRPr="00761445">
              <w:rPr>
                <w:rFonts w:ascii="Times New Roman" w:eastAsia="宋体" w:hAnsi="Times New Roman" w:cs="Times New Roman"/>
                <w:sz w:val="20"/>
                <w:szCs w:val="21"/>
              </w:rPr>
              <w:t>吴孟超</w:t>
            </w:r>
            <w:bookmarkEnd w:id="7"/>
            <w:r w:rsidRPr="00761445">
              <w:rPr>
                <w:rFonts w:ascii="Times New Roman" w:eastAsia="宋体" w:hAnsi="Times New Roman" w:cs="Times New Roman"/>
                <w:sz w:val="20"/>
                <w:szCs w:val="21"/>
              </w:rPr>
              <w:t>带领团队攻克肝脏标本制作难题，创立</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五叶四段</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解剖新理论，成功实施首例肝癌切除手术，突破肝脏手术禁区，奠定我国肝脏外科理论与技术基础，开创中国肝脏外科事业。</w:t>
            </w:r>
          </w:p>
        </w:tc>
        <w:tc>
          <w:tcPr>
            <w:tcW w:w="3686" w:type="dxa"/>
            <w:vAlign w:val="center"/>
          </w:tcPr>
          <w:p w14:paraId="6125E04A" w14:textId="37E65719" w:rsidR="00B063F0" w:rsidRPr="00761445" w:rsidRDefault="003573B8" w:rsidP="00B52CCE">
            <w:pPr>
              <w:rPr>
                <w:rFonts w:ascii="Times New Roman" w:eastAsia="宋体" w:hAnsi="Times New Roman" w:cs="Times New Roman" w:hint="eastAsia"/>
                <w:sz w:val="20"/>
                <w:szCs w:val="21"/>
              </w:rPr>
            </w:pPr>
            <w:bookmarkStart w:id="8" w:name="OLE_LINK15"/>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r w:rsidR="002F0210">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系列传记《肝胆相照：吴孟超传》</w:t>
            </w:r>
            <w:r w:rsidRPr="00761445">
              <w:rPr>
                <w:rFonts w:ascii="Times New Roman" w:eastAsia="宋体" w:hAnsi="Times New Roman" w:cs="Times New Roman" w:hint="eastAsia"/>
                <w:sz w:val="20"/>
                <w:szCs w:val="21"/>
              </w:rPr>
              <w:t>中的“第四章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理论与实践的创新”相关篇章。</w:t>
            </w:r>
            <w:bookmarkEnd w:id="8"/>
          </w:p>
        </w:tc>
        <w:tc>
          <w:tcPr>
            <w:tcW w:w="1058" w:type="dxa"/>
            <w:vAlign w:val="center"/>
          </w:tcPr>
          <w:p w14:paraId="27ADD0C3" w14:textId="7200907F" w:rsidR="00B063F0" w:rsidRPr="00761445" w:rsidRDefault="00F945E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14085</w:t>
            </w:r>
          </w:p>
        </w:tc>
      </w:tr>
      <w:tr w:rsidR="00B063F0" w:rsidRPr="00761445" w14:paraId="6AE045BB" w14:textId="522E9DF5" w:rsidTr="00B52CCE">
        <w:trPr>
          <w:trHeight w:val="1134"/>
          <w:jc w:val="center"/>
        </w:trPr>
        <w:tc>
          <w:tcPr>
            <w:tcW w:w="686" w:type="dxa"/>
            <w:vAlign w:val="center"/>
          </w:tcPr>
          <w:p w14:paraId="27155F52" w14:textId="1451C93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N9</w:t>
            </w:r>
          </w:p>
        </w:tc>
        <w:tc>
          <w:tcPr>
            <w:tcW w:w="642" w:type="dxa"/>
            <w:vAlign w:val="center"/>
          </w:tcPr>
          <w:p w14:paraId="0121FCB0" w14:textId="75F70DF1"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rPr>
              <w:t>谢毓元团队</w:t>
            </w:r>
          </w:p>
        </w:tc>
        <w:tc>
          <w:tcPr>
            <w:tcW w:w="839" w:type="dxa"/>
            <w:vAlign w:val="center"/>
          </w:tcPr>
          <w:p w14:paraId="6C8D2077" w14:textId="18DFCEA6"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0FE7A99B" w14:textId="44BE7AB8"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rPr>
              <w:t>重金属解毒药物研发成果</w:t>
            </w:r>
          </w:p>
        </w:tc>
        <w:tc>
          <w:tcPr>
            <w:tcW w:w="6020" w:type="dxa"/>
            <w:vAlign w:val="center"/>
          </w:tcPr>
          <w:p w14:paraId="3AFD0F3E" w14:textId="257C0B2B" w:rsidR="00B063F0" w:rsidRPr="00761445" w:rsidRDefault="00B063F0" w:rsidP="00B52CCE">
            <w:pPr>
              <w:rPr>
                <w:rFonts w:ascii="Times New Roman" w:eastAsia="宋体" w:hAnsi="Times New Roman" w:cs="Times New Roman" w:hint="eastAsia"/>
                <w:sz w:val="20"/>
                <w:szCs w:val="21"/>
              </w:rPr>
            </w:pPr>
            <w:bookmarkStart w:id="9" w:name="OLE_LINK14"/>
            <w:r w:rsidRPr="00761445">
              <w:rPr>
                <w:rFonts w:ascii="Times New Roman" w:eastAsia="宋体" w:hAnsi="Times New Roman" w:cs="Times New Roman"/>
                <w:sz w:val="20"/>
                <w:szCs w:val="21"/>
              </w:rPr>
              <w:t>谢毓元</w:t>
            </w:r>
            <w:bookmarkEnd w:id="9"/>
            <w:r w:rsidRPr="00761445">
              <w:rPr>
                <w:rFonts w:ascii="Times New Roman" w:eastAsia="宋体" w:hAnsi="Times New Roman" w:cs="Times New Roman"/>
                <w:sz w:val="20"/>
                <w:szCs w:val="21"/>
              </w:rPr>
              <w:t>带领团队承接核军工任务，以</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一石三鸟</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策略设计邻苯二</w:t>
            </w:r>
            <w:proofErr w:type="gramStart"/>
            <w:r w:rsidRPr="00761445">
              <w:rPr>
                <w:rFonts w:ascii="Times New Roman" w:eastAsia="宋体" w:hAnsi="Times New Roman" w:cs="Times New Roman"/>
                <w:sz w:val="20"/>
                <w:szCs w:val="21"/>
              </w:rPr>
              <w:t>酚</w:t>
            </w:r>
            <w:proofErr w:type="gramEnd"/>
            <w:r w:rsidRPr="00761445">
              <w:rPr>
                <w:rFonts w:ascii="Times New Roman" w:eastAsia="宋体" w:hAnsi="Times New Roman" w:cs="Times New Roman"/>
                <w:sz w:val="20"/>
                <w:szCs w:val="21"/>
              </w:rPr>
              <w:t>型螯合剂，攻克钚</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钍</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锆促排</w:t>
            </w:r>
            <w:proofErr w:type="gramEnd"/>
            <w:r w:rsidRPr="00761445">
              <w:rPr>
                <w:rFonts w:ascii="Times New Roman" w:eastAsia="宋体" w:hAnsi="Times New Roman" w:cs="Times New Roman"/>
                <w:sz w:val="20"/>
                <w:szCs w:val="21"/>
              </w:rPr>
              <w:t>难题，研发</w:t>
            </w:r>
            <w:proofErr w:type="gramStart"/>
            <w:r w:rsidRPr="00761445">
              <w:rPr>
                <w:rFonts w:ascii="Times New Roman" w:eastAsia="宋体" w:hAnsi="Times New Roman" w:cs="Times New Roman"/>
                <w:sz w:val="20"/>
                <w:szCs w:val="21"/>
              </w:rPr>
              <w:t>喹</w:t>
            </w:r>
            <w:proofErr w:type="gramEnd"/>
            <w:r w:rsidRPr="00761445">
              <w:rPr>
                <w:rFonts w:ascii="Times New Roman" w:eastAsia="宋体" w:hAnsi="Times New Roman" w:cs="Times New Roman"/>
                <w:sz w:val="20"/>
                <w:szCs w:val="21"/>
              </w:rPr>
              <w:t>胺酸；同步实现左旋多巴国产化。药物高效低毒，保障</w:t>
            </w:r>
            <w:proofErr w:type="gramStart"/>
            <w:r w:rsidRPr="00761445">
              <w:rPr>
                <w:rFonts w:ascii="Times New Roman" w:eastAsia="宋体" w:hAnsi="Times New Roman" w:cs="Times New Roman"/>
                <w:sz w:val="20"/>
                <w:szCs w:val="21"/>
              </w:rPr>
              <w:t>核人员</w:t>
            </w:r>
            <w:proofErr w:type="gramEnd"/>
            <w:r w:rsidRPr="00761445">
              <w:rPr>
                <w:rFonts w:ascii="Times New Roman" w:eastAsia="宋体" w:hAnsi="Times New Roman" w:cs="Times New Roman"/>
                <w:sz w:val="20"/>
                <w:szCs w:val="21"/>
              </w:rPr>
              <w:t>安全，获国防科委三等奖，为核安全与重金属解毒提供战略储备。</w:t>
            </w:r>
          </w:p>
        </w:tc>
        <w:tc>
          <w:tcPr>
            <w:tcW w:w="3686" w:type="dxa"/>
            <w:vAlign w:val="center"/>
          </w:tcPr>
          <w:p w14:paraId="5D77FC4D" w14:textId="7CDA0E1E" w:rsidR="00B063F0" w:rsidRPr="00761445" w:rsidRDefault="00F945E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bookmarkStart w:id="10" w:name="OLE_LINK74"/>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bookmarkEnd w:id="10"/>
            <w:r w:rsidR="002F0210">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系列传记《本然化成：谢毓元传》</w:t>
            </w:r>
            <w:r w:rsidRPr="00761445">
              <w:rPr>
                <w:rFonts w:ascii="Times New Roman" w:eastAsia="宋体" w:hAnsi="Times New Roman" w:cs="Times New Roman" w:hint="eastAsia"/>
                <w:sz w:val="20"/>
                <w:szCs w:val="21"/>
              </w:rPr>
              <w:t>中的“</w:t>
            </w:r>
            <w:r w:rsidR="00A46B5B" w:rsidRPr="00761445">
              <w:rPr>
                <w:rFonts w:ascii="Times New Roman" w:eastAsia="宋体" w:hAnsi="Times New Roman" w:cs="Times New Roman" w:hint="eastAsia"/>
                <w:sz w:val="20"/>
                <w:szCs w:val="21"/>
              </w:rPr>
              <w:t>第六章</w:t>
            </w:r>
            <w:r w:rsidR="00761445" w:rsidRPr="00761445">
              <w:rPr>
                <w:rFonts w:ascii="Times New Roman" w:eastAsia="宋体" w:hAnsi="Times New Roman" w:cs="Times New Roman" w:hint="eastAsia"/>
                <w:sz w:val="20"/>
                <w:szCs w:val="21"/>
              </w:rPr>
              <w:t>：</w:t>
            </w:r>
            <w:r w:rsidR="00A46B5B" w:rsidRPr="00761445">
              <w:rPr>
                <w:rFonts w:ascii="Times New Roman" w:eastAsia="宋体" w:hAnsi="Times New Roman" w:cs="Times New Roman" w:hint="eastAsia"/>
                <w:sz w:val="20"/>
                <w:szCs w:val="21"/>
              </w:rPr>
              <w:t>军工任务</w:t>
            </w:r>
            <w:r w:rsidRPr="00761445">
              <w:rPr>
                <w:rFonts w:ascii="Times New Roman" w:eastAsia="宋体" w:hAnsi="Times New Roman" w:cs="Times New Roman" w:hint="eastAsia"/>
                <w:sz w:val="20"/>
                <w:szCs w:val="21"/>
              </w:rPr>
              <w:t>”相关篇章。</w:t>
            </w:r>
          </w:p>
        </w:tc>
        <w:tc>
          <w:tcPr>
            <w:tcW w:w="1058" w:type="dxa"/>
            <w:vAlign w:val="center"/>
          </w:tcPr>
          <w:p w14:paraId="616EA707" w14:textId="54C8F622" w:rsidR="00B063F0" w:rsidRPr="00761445" w:rsidRDefault="00A46B5B"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5273</w:t>
            </w:r>
          </w:p>
        </w:tc>
      </w:tr>
      <w:tr w:rsidR="00B063F0" w:rsidRPr="00761445" w14:paraId="61BD34E5" w14:textId="6D0AAE60" w:rsidTr="00B52CCE">
        <w:trPr>
          <w:trHeight w:val="1134"/>
          <w:jc w:val="center"/>
        </w:trPr>
        <w:tc>
          <w:tcPr>
            <w:tcW w:w="686" w:type="dxa"/>
            <w:vAlign w:val="center"/>
          </w:tcPr>
          <w:p w14:paraId="018FE3C2" w14:textId="4C7FD4E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N10</w:t>
            </w:r>
          </w:p>
        </w:tc>
        <w:tc>
          <w:tcPr>
            <w:tcW w:w="642" w:type="dxa"/>
            <w:vAlign w:val="center"/>
          </w:tcPr>
          <w:p w14:paraId="00683495" w14:textId="49AB825C"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rPr>
              <w:t>张涤生团队</w:t>
            </w:r>
          </w:p>
        </w:tc>
        <w:tc>
          <w:tcPr>
            <w:tcW w:w="839" w:type="dxa"/>
            <w:vAlign w:val="center"/>
          </w:tcPr>
          <w:p w14:paraId="50FBBC13" w14:textId="16F70DE1"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20</w:t>
            </w:r>
            <w:r w:rsidRPr="00761445">
              <w:rPr>
                <w:rFonts w:ascii="Times New Roman" w:eastAsia="宋体" w:hAnsi="Times New Roman" w:cs="Times New Roman"/>
                <w:sz w:val="20"/>
                <w:szCs w:val="21"/>
              </w:rPr>
              <w:t>世纪</w:t>
            </w:r>
            <w:r w:rsidRPr="00761445">
              <w:rPr>
                <w:rFonts w:ascii="Times New Roman" w:eastAsia="宋体" w:hAnsi="Times New Roman" w:cs="Times New Roman"/>
                <w:sz w:val="20"/>
                <w:szCs w:val="21"/>
              </w:rPr>
              <w:t>60</w:t>
            </w:r>
            <w:r w:rsidRPr="00761445">
              <w:rPr>
                <w:rFonts w:ascii="Times New Roman" w:eastAsia="宋体" w:hAnsi="Times New Roman" w:cs="Times New Roman"/>
                <w:sz w:val="20"/>
                <w:szCs w:val="21"/>
              </w:rPr>
              <w:t>年代</w:t>
            </w:r>
          </w:p>
        </w:tc>
        <w:tc>
          <w:tcPr>
            <w:tcW w:w="1027" w:type="dxa"/>
            <w:vAlign w:val="center"/>
          </w:tcPr>
          <w:p w14:paraId="38B5E832" w14:textId="4D1BA68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rPr>
              <w:t>显微血管与皮瓣游离移植技术</w:t>
            </w:r>
          </w:p>
        </w:tc>
        <w:tc>
          <w:tcPr>
            <w:tcW w:w="6020" w:type="dxa"/>
            <w:vAlign w:val="center"/>
          </w:tcPr>
          <w:p w14:paraId="106FC5E7" w14:textId="222B59D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张涤生团队在缺乏手术显微镜和微细缝合器材的情况下，通过自制缝针、缝线，并在动物实验中反复练习小血管吻合与皮瓣移植，成功实现了小血管吻合和皮瓣游离移植。这一技术</w:t>
            </w:r>
            <w:proofErr w:type="gramStart"/>
            <w:r w:rsidRPr="00761445">
              <w:rPr>
                <w:rFonts w:ascii="Times New Roman" w:eastAsia="宋体" w:hAnsi="Times New Roman" w:cs="Times New Roman"/>
                <w:sz w:val="20"/>
                <w:szCs w:val="21"/>
              </w:rPr>
              <w:t>突破极</w:t>
            </w:r>
            <w:proofErr w:type="gramEnd"/>
            <w:r w:rsidRPr="00761445">
              <w:rPr>
                <w:rFonts w:ascii="Times New Roman" w:eastAsia="宋体" w:hAnsi="Times New Roman" w:cs="Times New Roman"/>
                <w:sz w:val="20"/>
                <w:szCs w:val="21"/>
              </w:rPr>
              <w:t>大扩展了整形外科和相关外科手术的范围，为断肢再植、组织修复和功能重建提供了新途径，也奠定了中国显微外科的基础。</w:t>
            </w:r>
          </w:p>
        </w:tc>
        <w:tc>
          <w:tcPr>
            <w:tcW w:w="3686" w:type="dxa"/>
            <w:vAlign w:val="center"/>
          </w:tcPr>
          <w:p w14:paraId="0EF4E4FC" w14:textId="71A74361" w:rsidR="00B063F0" w:rsidRPr="00761445" w:rsidRDefault="00A46B5B" w:rsidP="00B52CCE">
            <w:pPr>
              <w:rPr>
                <w:rFonts w:ascii="Times New Roman" w:eastAsia="宋体" w:hAnsi="Times New Roman" w:cs="Times New Roman" w:hint="eastAsia"/>
                <w:sz w:val="20"/>
                <w:szCs w:val="21"/>
              </w:rPr>
            </w:pPr>
            <w:bookmarkStart w:id="11" w:name="OLE_LINK17"/>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007D60CB" w:rsidRPr="00761445">
              <w:rPr>
                <w:rFonts w:ascii="Times New Roman" w:eastAsia="宋体" w:hAnsi="Times New Roman" w:cs="Times New Roman"/>
                <w:sz w:val="20"/>
                <w:szCs w:val="21"/>
              </w:rPr>
              <w:t>老科学家学术成长资料采集工程</w:t>
            </w:r>
            <w:r w:rsidR="002F0210">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系列传记《妙手生花：张涤生传》</w:t>
            </w:r>
            <w:r w:rsidRPr="00761445">
              <w:rPr>
                <w:rFonts w:ascii="Times New Roman" w:eastAsia="宋体" w:hAnsi="Times New Roman" w:cs="Times New Roman" w:hint="eastAsia"/>
                <w:sz w:val="20"/>
                <w:szCs w:val="21"/>
              </w:rPr>
              <w:t>中的“</w:t>
            </w:r>
            <w:r w:rsidR="00F849CA" w:rsidRPr="00761445">
              <w:rPr>
                <w:rFonts w:ascii="Times New Roman" w:eastAsia="宋体" w:hAnsi="Times New Roman" w:cs="Times New Roman"/>
                <w:sz w:val="20"/>
                <w:szCs w:val="21"/>
              </w:rPr>
              <w:t>第四章</w:t>
            </w:r>
            <w:r w:rsidR="00761445" w:rsidRPr="00761445">
              <w:rPr>
                <w:rFonts w:ascii="Times New Roman" w:eastAsia="宋体" w:hAnsi="Times New Roman" w:cs="Times New Roman" w:hint="eastAsia"/>
                <w:sz w:val="20"/>
                <w:szCs w:val="21"/>
              </w:rPr>
              <w:t>：</w:t>
            </w:r>
            <w:r w:rsidR="00F849CA" w:rsidRPr="00761445">
              <w:rPr>
                <w:rFonts w:ascii="Times New Roman" w:eastAsia="宋体" w:hAnsi="Times New Roman" w:cs="Times New Roman"/>
                <w:sz w:val="20"/>
                <w:szCs w:val="21"/>
              </w:rPr>
              <w:t>创业维艰奠基</w:t>
            </w:r>
            <w:proofErr w:type="gramStart"/>
            <w:r w:rsidR="00F849CA" w:rsidRPr="00761445">
              <w:rPr>
                <w:rFonts w:ascii="Times New Roman" w:eastAsia="宋体" w:hAnsi="Times New Roman" w:cs="Times New Roman"/>
                <w:sz w:val="20"/>
                <w:szCs w:val="21"/>
              </w:rPr>
              <w:t>础</w:t>
            </w:r>
            <w:proofErr w:type="gramEnd"/>
            <w:r w:rsidRPr="00761445">
              <w:rPr>
                <w:rFonts w:ascii="Times New Roman" w:eastAsia="宋体" w:hAnsi="Times New Roman" w:cs="Times New Roman" w:hint="eastAsia"/>
                <w:sz w:val="20"/>
                <w:szCs w:val="21"/>
              </w:rPr>
              <w:t>”相关篇章。</w:t>
            </w:r>
            <w:bookmarkEnd w:id="11"/>
          </w:p>
        </w:tc>
        <w:tc>
          <w:tcPr>
            <w:tcW w:w="1058" w:type="dxa"/>
            <w:vAlign w:val="center"/>
          </w:tcPr>
          <w:p w14:paraId="4DD09C39" w14:textId="1751B0DB" w:rsidR="00B063F0" w:rsidRPr="00761445" w:rsidRDefault="00F849C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3753</w:t>
            </w:r>
          </w:p>
        </w:tc>
      </w:tr>
      <w:tr w:rsidR="00B063F0" w:rsidRPr="00761445" w14:paraId="5FF32484" w14:textId="57062094" w:rsidTr="00B52CCE">
        <w:trPr>
          <w:trHeight w:val="1134"/>
          <w:jc w:val="center"/>
        </w:trPr>
        <w:tc>
          <w:tcPr>
            <w:tcW w:w="686" w:type="dxa"/>
            <w:vAlign w:val="center"/>
          </w:tcPr>
          <w:p w14:paraId="02A49EB0" w14:textId="3B00BE22"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N11</w:t>
            </w:r>
          </w:p>
        </w:tc>
        <w:tc>
          <w:tcPr>
            <w:tcW w:w="642" w:type="dxa"/>
            <w:vAlign w:val="center"/>
          </w:tcPr>
          <w:p w14:paraId="40CAA2EB" w14:textId="5F4D3D87" w:rsidR="00B063F0" w:rsidRPr="00761445" w:rsidRDefault="00B063F0" w:rsidP="00B52CCE">
            <w:pPr>
              <w:rPr>
                <w:rFonts w:ascii="Times New Roman" w:eastAsia="宋体" w:hAnsi="Times New Roman" w:cs="Times New Roman" w:hint="eastAsia"/>
                <w:sz w:val="20"/>
                <w:szCs w:val="21"/>
              </w:rPr>
            </w:pPr>
            <w:bookmarkStart w:id="12" w:name="OLE_LINK19"/>
            <w:r w:rsidRPr="00761445">
              <w:rPr>
                <w:rFonts w:ascii="Times New Roman" w:eastAsia="宋体" w:hAnsi="Times New Roman" w:cs="Times New Roman"/>
                <w:sz w:val="20"/>
                <w:szCs w:val="21"/>
              </w:rPr>
              <w:t>张金哲</w:t>
            </w:r>
            <w:bookmarkEnd w:id="12"/>
            <w:r w:rsidRPr="00761445">
              <w:rPr>
                <w:rFonts w:ascii="Times New Roman" w:eastAsia="宋体" w:hAnsi="Times New Roman" w:cs="Times New Roman"/>
                <w:sz w:val="20"/>
                <w:szCs w:val="21"/>
              </w:rPr>
              <w:t>团队</w:t>
            </w:r>
          </w:p>
        </w:tc>
        <w:tc>
          <w:tcPr>
            <w:tcW w:w="839" w:type="dxa"/>
            <w:vAlign w:val="center"/>
          </w:tcPr>
          <w:p w14:paraId="75EFA562" w14:textId="1C695B63"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38D8E9DB" w14:textId="5CBEA4BD" w:rsidR="00B063F0" w:rsidRPr="00761445" w:rsidRDefault="00240044" w:rsidP="00B52CCE">
            <w:pPr>
              <w:rPr>
                <w:rFonts w:ascii="Times New Roman" w:eastAsia="宋体" w:hAnsi="Times New Roman" w:cs="Times New Roman" w:hint="eastAsia"/>
                <w:sz w:val="20"/>
                <w:szCs w:val="21"/>
              </w:rPr>
            </w:pPr>
            <w:r w:rsidRPr="00240044">
              <w:rPr>
                <w:rFonts w:ascii="Times New Roman" w:eastAsia="宋体" w:hAnsi="Times New Roman" w:cs="Times New Roman"/>
                <w:sz w:val="20"/>
                <w:szCs w:val="21"/>
              </w:rPr>
              <w:t>张氏钳，张氏膜，张氏瓣</w:t>
            </w:r>
            <w:r w:rsidR="00F849CA" w:rsidRPr="00761445">
              <w:rPr>
                <w:rFonts w:ascii="Times New Roman" w:eastAsia="宋体" w:hAnsi="Times New Roman" w:cs="Times New Roman" w:hint="eastAsia"/>
                <w:sz w:val="20"/>
                <w:szCs w:val="21"/>
              </w:rPr>
              <w:t>与</w:t>
            </w:r>
            <w:r w:rsidR="00B063F0" w:rsidRPr="00761445">
              <w:rPr>
                <w:rFonts w:ascii="Times New Roman" w:eastAsia="宋体" w:hAnsi="Times New Roman" w:cs="Times New Roman"/>
                <w:sz w:val="20"/>
                <w:szCs w:val="21"/>
              </w:rPr>
              <w:t>小儿外科创新体系</w:t>
            </w:r>
          </w:p>
        </w:tc>
        <w:tc>
          <w:tcPr>
            <w:tcW w:w="6020" w:type="dxa"/>
            <w:vAlign w:val="center"/>
          </w:tcPr>
          <w:p w14:paraId="678AF99D" w14:textId="2F3C0A62"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张金哲团队在无</w:t>
            </w:r>
            <w:proofErr w:type="gramStart"/>
            <w:r w:rsidRPr="00761445">
              <w:rPr>
                <w:rFonts w:ascii="Times New Roman" w:eastAsia="宋体" w:hAnsi="Times New Roman" w:cs="Times New Roman"/>
                <w:sz w:val="20"/>
                <w:szCs w:val="21"/>
              </w:rPr>
              <w:t>肛</w:t>
            </w:r>
            <w:proofErr w:type="gramEnd"/>
            <w:r w:rsidRPr="00761445">
              <w:rPr>
                <w:rFonts w:ascii="Times New Roman" w:eastAsia="宋体" w:hAnsi="Times New Roman" w:cs="Times New Roman"/>
                <w:sz w:val="20"/>
                <w:szCs w:val="21"/>
              </w:rPr>
              <w:t>、巨结肠和胆肠吻合等临床实践中，围绕手术创伤大、排便功能差</w:t>
            </w:r>
            <w:proofErr w:type="gramStart"/>
            <w:r w:rsidRPr="00761445">
              <w:rPr>
                <w:rFonts w:ascii="Times New Roman" w:eastAsia="宋体" w:hAnsi="Times New Roman" w:cs="Times New Roman"/>
                <w:sz w:val="20"/>
                <w:szCs w:val="21"/>
              </w:rPr>
              <w:t>和胆肠反流</w:t>
            </w:r>
            <w:proofErr w:type="gramEnd"/>
            <w:r w:rsidRPr="00761445">
              <w:rPr>
                <w:rFonts w:ascii="Times New Roman" w:eastAsia="宋体" w:hAnsi="Times New Roman" w:cs="Times New Roman"/>
                <w:sz w:val="20"/>
                <w:szCs w:val="21"/>
              </w:rPr>
              <w:t>等问题持续改进技术，形成张氏钳、张氏膜、张氏瓣等创新成果，并通过国际交流获得传播与认可。这些创新推动了不开腹、不造</w:t>
            </w:r>
            <w:proofErr w:type="gramStart"/>
            <w:r w:rsidRPr="00761445">
              <w:rPr>
                <w:rFonts w:ascii="Times New Roman" w:eastAsia="宋体" w:hAnsi="Times New Roman" w:cs="Times New Roman"/>
                <w:sz w:val="20"/>
                <w:szCs w:val="21"/>
              </w:rPr>
              <w:t>瘘</w:t>
            </w:r>
            <w:proofErr w:type="gramEnd"/>
            <w:r w:rsidRPr="00761445">
              <w:rPr>
                <w:rFonts w:ascii="Times New Roman" w:eastAsia="宋体" w:hAnsi="Times New Roman" w:cs="Times New Roman"/>
                <w:sz w:val="20"/>
                <w:szCs w:val="21"/>
              </w:rPr>
              <w:t>肛肠拖出术和防反流手术的发展，提升了小儿外科功能保护与治疗水平，也增强了中国小儿外科的国际影响力。</w:t>
            </w:r>
          </w:p>
        </w:tc>
        <w:tc>
          <w:tcPr>
            <w:tcW w:w="3686" w:type="dxa"/>
            <w:vAlign w:val="center"/>
          </w:tcPr>
          <w:p w14:paraId="2459AC4E" w14:textId="4DBABE8E" w:rsidR="00B063F0" w:rsidRPr="00761445" w:rsidRDefault="00A46B5B"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w:t>
            </w:r>
            <w:r w:rsidR="00F849CA" w:rsidRPr="00761445">
              <w:rPr>
                <w:rFonts w:ascii="Times New Roman" w:eastAsia="宋体" w:hAnsi="Times New Roman" w:cs="Times New Roman"/>
                <w:sz w:val="20"/>
                <w:szCs w:val="21"/>
              </w:rPr>
              <w:t>为了孩子的明天：张金哲传</w:t>
            </w:r>
            <w:r w:rsidRPr="00761445">
              <w:rPr>
                <w:rFonts w:ascii="Times New Roman" w:eastAsia="宋体" w:hAnsi="Times New Roman" w:cs="Times New Roman"/>
                <w:sz w:val="20"/>
                <w:szCs w:val="21"/>
              </w:rPr>
              <w:t>》</w:t>
            </w:r>
            <w:r w:rsidRPr="00761445">
              <w:rPr>
                <w:rFonts w:ascii="Times New Roman" w:eastAsia="宋体" w:hAnsi="Times New Roman" w:cs="Times New Roman" w:hint="eastAsia"/>
                <w:sz w:val="20"/>
                <w:szCs w:val="21"/>
              </w:rPr>
              <w:t>中的“</w:t>
            </w:r>
            <w:r w:rsidR="00F849CA" w:rsidRPr="00761445">
              <w:rPr>
                <w:rFonts w:ascii="Times New Roman" w:eastAsia="宋体" w:hAnsi="Times New Roman" w:cs="Times New Roman" w:hint="eastAsia"/>
                <w:sz w:val="20"/>
                <w:szCs w:val="21"/>
              </w:rPr>
              <w:t>第六章</w:t>
            </w:r>
            <w:r w:rsidR="00761445" w:rsidRPr="00761445">
              <w:rPr>
                <w:rFonts w:ascii="Times New Roman" w:eastAsia="宋体" w:hAnsi="Times New Roman" w:cs="Times New Roman" w:hint="eastAsia"/>
                <w:sz w:val="20"/>
                <w:szCs w:val="21"/>
              </w:rPr>
              <w:t>：</w:t>
            </w:r>
            <w:r w:rsidR="00F849CA" w:rsidRPr="00761445">
              <w:rPr>
                <w:rFonts w:ascii="Times New Roman" w:eastAsia="宋体" w:hAnsi="Times New Roman" w:cs="Times New Roman" w:hint="eastAsia"/>
                <w:sz w:val="20"/>
                <w:szCs w:val="21"/>
              </w:rPr>
              <w:t>发展学科</w:t>
            </w:r>
            <w:r w:rsidRPr="00761445">
              <w:rPr>
                <w:rFonts w:ascii="Times New Roman" w:eastAsia="宋体" w:hAnsi="Times New Roman" w:cs="Times New Roman" w:hint="eastAsia"/>
                <w:sz w:val="20"/>
                <w:szCs w:val="21"/>
              </w:rPr>
              <w:t>”相关篇章。</w:t>
            </w:r>
          </w:p>
        </w:tc>
        <w:tc>
          <w:tcPr>
            <w:tcW w:w="1058" w:type="dxa"/>
            <w:vAlign w:val="center"/>
          </w:tcPr>
          <w:p w14:paraId="211CC0DC" w14:textId="3758F3A0" w:rsidR="00B063F0" w:rsidRPr="00761445" w:rsidRDefault="00F849C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9610</w:t>
            </w:r>
          </w:p>
        </w:tc>
      </w:tr>
      <w:tr w:rsidR="00B063F0" w:rsidRPr="00761445" w14:paraId="7ACC0976" w14:textId="671F6B65" w:rsidTr="00B52CCE">
        <w:trPr>
          <w:trHeight w:val="1134"/>
          <w:jc w:val="center"/>
        </w:trPr>
        <w:tc>
          <w:tcPr>
            <w:tcW w:w="686" w:type="dxa"/>
            <w:vAlign w:val="center"/>
          </w:tcPr>
          <w:p w14:paraId="1F5331E6" w14:textId="3BBF48B7"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N12</w:t>
            </w:r>
          </w:p>
        </w:tc>
        <w:tc>
          <w:tcPr>
            <w:tcW w:w="642" w:type="dxa"/>
            <w:vAlign w:val="center"/>
          </w:tcPr>
          <w:p w14:paraId="0E8F96E4" w14:textId="54BBCF02" w:rsidR="00B063F0" w:rsidRPr="00761445" w:rsidRDefault="00B063F0" w:rsidP="00B52CCE">
            <w:pPr>
              <w:rPr>
                <w:rFonts w:ascii="Times New Roman" w:eastAsia="宋体" w:hAnsi="Times New Roman" w:cs="Times New Roman" w:hint="eastAsia"/>
                <w:sz w:val="20"/>
                <w:szCs w:val="21"/>
              </w:rPr>
            </w:pPr>
            <w:bookmarkStart w:id="13" w:name="OLE_LINK22"/>
            <w:r w:rsidRPr="00761445">
              <w:rPr>
                <w:rFonts w:ascii="Times New Roman" w:eastAsia="宋体" w:hAnsi="Times New Roman" w:cs="Times New Roman"/>
                <w:sz w:val="20"/>
                <w:szCs w:val="21"/>
              </w:rPr>
              <w:t>张丽珠</w:t>
            </w:r>
            <w:bookmarkEnd w:id="13"/>
            <w:r w:rsidRPr="00761445">
              <w:rPr>
                <w:rFonts w:ascii="Times New Roman" w:eastAsia="宋体" w:hAnsi="Times New Roman" w:cs="Times New Roman"/>
                <w:sz w:val="20"/>
                <w:szCs w:val="21"/>
              </w:rPr>
              <w:t>团队</w:t>
            </w:r>
          </w:p>
        </w:tc>
        <w:tc>
          <w:tcPr>
            <w:tcW w:w="839" w:type="dxa"/>
            <w:vAlign w:val="center"/>
          </w:tcPr>
          <w:p w14:paraId="323084F2" w14:textId="481A2051"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359C6658" w14:textId="56F83F9D"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试管婴儿体外受精胚胎移植自主创新体系</w:t>
            </w:r>
          </w:p>
        </w:tc>
        <w:tc>
          <w:tcPr>
            <w:tcW w:w="6020" w:type="dxa"/>
            <w:vAlign w:val="center"/>
          </w:tcPr>
          <w:p w14:paraId="0C834DF0" w14:textId="59811A8F"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张丽珠团队针对中国不孕患者多由输卵管阻塞、盆腔结核等病理因素致病的特点，突破性采用开腹取卵并结合盆腔疾病治疗，联合基础医学院开展体外受精、胚胎培养和胚胎移植研究，在艰苦条件下建立了适合国内的试管婴儿技术路线。</w:t>
            </w:r>
            <w:r w:rsidRPr="00761445">
              <w:rPr>
                <w:rFonts w:ascii="Times New Roman" w:eastAsia="宋体" w:hAnsi="Times New Roman" w:cs="Times New Roman"/>
                <w:sz w:val="20"/>
                <w:szCs w:val="21"/>
              </w:rPr>
              <w:t>1988</w:t>
            </w:r>
            <w:r w:rsidRPr="00761445">
              <w:rPr>
                <w:rFonts w:ascii="Times New Roman" w:eastAsia="宋体" w:hAnsi="Times New Roman" w:cs="Times New Roman"/>
                <w:sz w:val="20"/>
                <w:szCs w:val="21"/>
              </w:rPr>
              <w:t>年成功诞生大陆首例试管婴儿，填补国内空白，推动了我国生殖医学、胚胎学及优生研究发展。</w:t>
            </w:r>
          </w:p>
        </w:tc>
        <w:tc>
          <w:tcPr>
            <w:tcW w:w="3686" w:type="dxa"/>
            <w:vAlign w:val="center"/>
          </w:tcPr>
          <w:p w14:paraId="27D5756E" w14:textId="31FA737E" w:rsidR="00B063F0" w:rsidRPr="00761445" w:rsidRDefault="00F849CA" w:rsidP="00B52CCE">
            <w:pPr>
              <w:rPr>
                <w:rFonts w:ascii="Times New Roman" w:eastAsia="宋体" w:hAnsi="Times New Roman" w:cs="Times New Roman" w:hint="eastAsia"/>
                <w:sz w:val="20"/>
                <w:szCs w:val="21"/>
              </w:rPr>
            </w:pPr>
            <w:bookmarkStart w:id="14" w:name="OLE_LINK26"/>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系列传记《妙手握奇珠：张丽珠传》中的</w:t>
            </w:r>
            <w:r w:rsidRPr="00761445">
              <w:rPr>
                <w:rFonts w:ascii="Times New Roman" w:eastAsia="宋体" w:hAnsi="Times New Roman" w:cs="Times New Roman"/>
                <w:sz w:val="20"/>
                <w:szCs w:val="21"/>
              </w:rPr>
              <w:t>“</w:t>
            </w:r>
            <w:r w:rsidRPr="00761445">
              <w:rPr>
                <w:rFonts w:ascii="Times New Roman" w:eastAsia="宋体" w:hAnsi="Times New Roman" w:cs="Times New Roman" w:hint="eastAsia"/>
                <w:sz w:val="20"/>
                <w:szCs w:val="21"/>
              </w:rPr>
              <w:t>第八章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开展试管婴儿工作</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相关篇章。</w:t>
            </w:r>
            <w:bookmarkEnd w:id="14"/>
          </w:p>
        </w:tc>
        <w:tc>
          <w:tcPr>
            <w:tcW w:w="1058" w:type="dxa"/>
            <w:vAlign w:val="center"/>
          </w:tcPr>
          <w:p w14:paraId="3B67F9BA" w14:textId="45393826" w:rsidR="00B063F0" w:rsidRPr="00761445" w:rsidRDefault="00F849C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6890</w:t>
            </w:r>
          </w:p>
        </w:tc>
      </w:tr>
      <w:tr w:rsidR="00B063F0" w:rsidRPr="00761445" w14:paraId="6C5F796C" w14:textId="1EE42DF6" w:rsidTr="00B52CCE">
        <w:trPr>
          <w:trHeight w:val="1134"/>
          <w:jc w:val="center"/>
        </w:trPr>
        <w:tc>
          <w:tcPr>
            <w:tcW w:w="686" w:type="dxa"/>
            <w:vAlign w:val="center"/>
          </w:tcPr>
          <w:p w14:paraId="5257E266" w14:textId="4C7BD13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N13</w:t>
            </w:r>
          </w:p>
        </w:tc>
        <w:tc>
          <w:tcPr>
            <w:tcW w:w="642" w:type="dxa"/>
            <w:vAlign w:val="center"/>
          </w:tcPr>
          <w:p w14:paraId="46DDFF6B" w14:textId="32713310" w:rsidR="00B063F0" w:rsidRPr="00761445" w:rsidRDefault="00B063F0" w:rsidP="00B52CCE">
            <w:pPr>
              <w:rPr>
                <w:rFonts w:ascii="Times New Roman" w:eastAsia="宋体" w:hAnsi="Times New Roman" w:cs="Times New Roman" w:hint="eastAsia"/>
                <w:sz w:val="20"/>
                <w:szCs w:val="21"/>
              </w:rPr>
            </w:pPr>
            <w:bookmarkStart w:id="15" w:name="OLE_LINK25"/>
            <w:r w:rsidRPr="00761445">
              <w:rPr>
                <w:rFonts w:ascii="Times New Roman" w:eastAsia="宋体" w:hAnsi="Times New Roman" w:cs="Times New Roman"/>
                <w:sz w:val="20"/>
                <w:szCs w:val="21"/>
              </w:rPr>
              <w:t>金国章</w:t>
            </w:r>
            <w:bookmarkEnd w:id="15"/>
            <w:r w:rsidRPr="00761445">
              <w:rPr>
                <w:rFonts w:ascii="Times New Roman" w:eastAsia="宋体" w:hAnsi="Times New Roman" w:cs="Times New Roman"/>
                <w:sz w:val="20"/>
                <w:szCs w:val="21"/>
              </w:rPr>
              <w:t>团队</w:t>
            </w:r>
          </w:p>
        </w:tc>
        <w:tc>
          <w:tcPr>
            <w:tcW w:w="839" w:type="dxa"/>
            <w:vAlign w:val="center"/>
          </w:tcPr>
          <w:p w14:paraId="78FDEBC3" w14:textId="042C4465"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4D9C7BAB" w14:textId="000EB6C6"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延胡索乙素镇痛</w:t>
            </w:r>
            <w:proofErr w:type="gramEnd"/>
            <w:r w:rsidRPr="00761445">
              <w:rPr>
                <w:rFonts w:ascii="Times New Roman" w:eastAsia="宋体" w:hAnsi="Times New Roman" w:cs="Times New Roman"/>
                <w:sz w:val="20"/>
                <w:szCs w:val="21"/>
              </w:rPr>
              <w:t>镇静药理与颅痛定研制</w:t>
            </w:r>
          </w:p>
        </w:tc>
        <w:tc>
          <w:tcPr>
            <w:tcW w:w="6020" w:type="dxa"/>
            <w:vAlign w:val="center"/>
          </w:tcPr>
          <w:p w14:paraId="68CFFBA5" w14:textId="1F9E1B39"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金国章团队在</w:t>
            </w:r>
            <w:proofErr w:type="gramStart"/>
            <w:r w:rsidRPr="00761445">
              <w:rPr>
                <w:rFonts w:ascii="Times New Roman" w:eastAsia="宋体" w:hAnsi="Times New Roman" w:cs="Times New Roman"/>
                <w:sz w:val="20"/>
                <w:szCs w:val="21"/>
              </w:rPr>
              <w:t>胥彬</w:t>
            </w:r>
            <w:proofErr w:type="gramEnd"/>
            <w:r w:rsidRPr="00761445">
              <w:rPr>
                <w:rFonts w:ascii="Times New Roman" w:eastAsia="宋体" w:hAnsi="Times New Roman" w:cs="Times New Roman"/>
                <w:sz w:val="20"/>
                <w:szCs w:val="21"/>
              </w:rPr>
              <w:t>、赵承</w:t>
            </w:r>
            <w:proofErr w:type="gramStart"/>
            <w:r w:rsidRPr="00761445">
              <w:rPr>
                <w:rFonts w:ascii="Times New Roman" w:eastAsia="宋体" w:hAnsi="Times New Roman" w:cs="Times New Roman"/>
                <w:sz w:val="20"/>
                <w:szCs w:val="21"/>
              </w:rPr>
              <w:t>嘏</w:t>
            </w:r>
            <w:proofErr w:type="gramEnd"/>
            <w:r w:rsidRPr="00761445">
              <w:rPr>
                <w:rFonts w:ascii="Times New Roman" w:eastAsia="宋体" w:hAnsi="Times New Roman" w:cs="Times New Roman"/>
                <w:sz w:val="20"/>
                <w:szCs w:val="21"/>
              </w:rPr>
              <w:t>等支持下，系统比较延胡索多种生物碱的镇痛效能、毒性和耐药性，证实延胡索乙素为主要有效成分，并通过与多方合作解决药源、完成临床试验和成瘾性研究，最终研制成新药</w:t>
            </w:r>
            <w:proofErr w:type="gramStart"/>
            <w:r w:rsidRPr="00761445">
              <w:rPr>
                <w:rFonts w:ascii="Times New Roman" w:eastAsia="宋体" w:hAnsi="Times New Roman" w:cs="Times New Roman"/>
                <w:sz w:val="20"/>
                <w:szCs w:val="21"/>
              </w:rPr>
              <w:t>颅</w:t>
            </w:r>
            <w:proofErr w:type="gramEnd"/>
            <w:r w:rsidRPr="00761445">
              <w:rPr>
                <w:rFonts w:ascii="Times New Roman" w:eastAsia="宋体" w:hAnsi="Times New Roman" w:cs="Times New Roman"/>
                <w:sz w:val="20"/>
                <w:szCs w:val="21"/>
              </w:rPr>
              <w:t>痛定。该成果开创了传统中药神经系统药物现代化研究的成功范例，推动了镇痛、镇静催眠药</w:t>
            </w:r>
            <w:proofErr w:type="gramStart"/>
            <w:r w:rsidRPr="00761445">
              <w:rPr>
                <w:rFonts w:ascii="Times New Roman" w:eastAsia="宋体" w:hAnsi="Times New Roman" w:cs="Times New Roman"/>
                <w:sz w:val="20"/>
                <w:szCs w:val="21"/>
              </w:rPr>
              <w:t>理研究</w:t>
            </w:r>
            <w:proofErr w:type="gramEnd"/>
            <w:r w:rsidRPr="00761445">
              <w:rPr>
                <w:rFonts w:ascii="Times New Roman" w:eastAsia="宋体" w:hAnsi="Times New Roman" w:cs="Times New Roman"/>
                <w:sz w:val="20"/>
                <w:szCs w:val="21"/>
              </w:rPr>
              <w:t>及中药现代化发展。</w:t>
            </w:r>
          </w:p>
        </w:tc>
        <w:tc>
          <w:tcPr>
            <w:tcW w:w="3686" w:type="dxa"/>
            <w:vAlign w:val="center"/>
          </w:tcPr>
          <w:p w14:paraId="7526CDC7" w14:textId="3B0A3D36" w:rsidR="00B063F0" w:rsidRPr="00761445" w:rsidRDefault="000C736B"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系列传记《神经药理学王国的夸父：金国章传》中的</w:t>
            </w:r>
            <w:r w:rsidR="002E13D4">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第四章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曲径通幽</w:t>
            </w:r>
            <w:r w:rsidR="002E13D4">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32C40498" w14:textId="3422CF8B" w:rsidR="00B063F0" w:rsidRPr="00761445" w:rsidRDefault="000C736B"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6102</w:t>
            </w:r>
          </w:p>
        </w:tc>
      </w:tr>
      <w:tr w:rsidR="00B063F0" w:rsidRPr="00761445" w14:paraId="2E4A52CE" w14:textId="24F106F9" w:rsidTr="00B52CCE">
        <w:trPr>
          <w:trHeight w:val="1134"/>
          <w:jc w:val="center"/>
        </w:trPr>
        <w:tc>
          <w:tcPr>
            <w:tcW w:w="686" w:type="dxa"/>
            <w:vAlign w:val="center"/>
          </w:tcPr>
          <w:p w14:paraId="2133D1B7" w14:textId="6637139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N14</w:t>
            </w:r>
          </w:p>
        </w:tc>
        <w:tc>
          <w:tcPr>
            <w:tcW w:w="642" w:type="dxa"/>
            <w:vAlign w:val="center"/>
          </w:tcPr>
          <w:p w14:paraId="341ACDF9" w14:textId="7D21E023" w:rsidR="00B063F0" w:rsidRPr="00761445" w:rsidRDefault="00B063F0" w:rsidP="00B52CCE">
            <w:pPr>
              <w:rPr>
                <w:rFonts w:ascii="Times New Roman" w:eastAsia="宋体" w:hAnsi="Times New Roman" w:cs="Times New Roman" w:hint="eastAsia"/>
                <w:sz w:val="20"/>
                <w:szCs w:val="21"/>
              </w:rPr>
            </w:pPr>
            <w:bookmarkStart w:id="16" w:name="OLE_LINK29"/>
            <w:r w:rsidRPr="00761445">
              <w:rPr>
                <w:rFonts w:ascii="Times New Roman" w:eastAsia="宋体" w:hAnsi="Times New Roman" w:cs="Times New Roman"/>
                <w:sz w:val="20"/>
                <w:szCs w:val="21"/>
              </w:rPr>
              <w:t>韩济生</w:t>
            </w:r>
            <w:bookmarkEnd w:id="16"/>
            <w:r w:rsidRPr="00761445">
              <w:rPr>
                <w:rFonts w:ascii="Times New Roman" w:eastAsia="宋体" w:hAnsi="Times New Roman" w:cs="Times New Roman"/>
                <w:sz w:val="20"/>
                <w:szCs w:val="21"/>
              </w:rPr>
              <w:t>团队</w:t>
            </w:r>
          </w:p>
        </w:tc>
        <w:tc>
          <w:tcPr>
            <w:tcW w:w="839" w:type="dxa"/>
            <w:vAlign w:val="center"/>
          </w:tcPr>
          <w:p w14:paraId="052878D1" w14:textId="48C68FD3"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035C91FE" w14:textId="0AFC21D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针刺镇痛神经化学机制与镇痛回路理论</w:t>
            </w:r>
          </w:p>
        </w:tc>
        <w:tc>
          <w:tcPr>
            <w:tcW w:w="6020" w:type="dxa"/>
            <w:vAlign w:val="center"/>
          </w:tcPr>
          <w:p w14:paraId="2D9F2662" w14:textId="0176881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韩济生团队从人体痛阈测定入手，证实针刺具有缓起缓降、全身性镇痛效应，继而建立动物模型，提出针刺可诱发脑内镇痛化学物质释放。团队进一步揭示</w:t>
            </w:r>
            <w:r w:rsidRPr="00761445">
              <w:rPr>
                <w:rFonts w:ascii="Times New Roman" w:eastAsia="宋体" w:hAnsi="Times New Roman" w:cs="Times New Roman"/>
                <w:sz w:val="20"/>
                <w:szCs w:val="21"/>
              </w:rPr>
              <w:t>5-</w:t>
            </w:r>
            <w:r w:rsidRPr="00761445">
              <w:rPr>
                <w:rFonts w:ascii="Times New Roman" w:eastAsia="宋体" w:hAnsi="Times New Roman" w:cs="Times New Roman"/>
                <w:sz w:val="20"/>
                <w:szCs w:val="21"/>
              </w:rPr>
              <w:t>羟色胺、阿片肽、强啡肽和</w:t>
            </w:r>
            <w:r w:rsidRPr="00761445">
              <w:rPr>
                <w:rFonts w:ascii="Times New Roman" w:eastAsia="宋体" w:hAnsi="Times New Roman" w:cs="Times New Roman"/>
                <w:sz w:val="20"/>
                <w:szCs w:val="21"/>
              </w:rPr>
              <w:t>CCK</w:t>
            </w:r>
            <w:r w:rsidRPr="00761445">
              <w:rPr>
                <w:rFonts w:ascii="Times New Roman" w:eastAsia="宋体" w:hAnsi="Times New Roman" w:cs="Times New Roman"/>
                <w:sz w:val="20"/>
                <w:szCs w:val="21"/>
              </w:rPr>
              <w:t>等在低频、高频电针镇痛及耐受中的作用，并提出中脑</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边缘镇痛系统回路理论。该研究以现代神经科学阐明了针刺镇痛原理，推动了针灸科学化、国际化发展。</w:t>
            </w:r>
          </w:p>
        </w:tc>
        <w:tc>
          <w:tcPr>
            <w:tcW w:w="3686" w:type="dxa"/>
            <w:vAlign w:val="center"/>
          </w:tcPr>
          <w:p w14:paraId="64576ABF" w14:textId="6A85A807" w:rsidR="00B063F0" w:rsidRPr="00761445" w:rsidRDefault="000C736B" w:rsidP="00B52CCE">
            <w:pPr>
              <w:rPr>
                <w:rFonts w:ascii="Times New Roman" w:eastAsia="宋体" w:hAnsi="Times New Roman" w:cs="Times New Roman" w:hint="eastAsia"/>
                <w:sz w:val="20"/>
                <w:szCs w:val="21"/>
              </w:rPr>
            </w:pPr>
            <w:bookmarkStart w:id="17" w:name="OLE_LINK34"/>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系列传记《此生惟愿济众生：韩济生传》中的</w:t>
            </w:r>
            <w:r w:rsidR="002E13D4">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第四章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投身针麻原理研究</w:t>
            </w:r>
            <w:r w:rsidR="002E13D4">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bookmarkEnd w:id="17"/>
          </w:p>
        </w:tc>
        <w:tc>
          <w:tcPr>
            <w:tcW w:w="1058" w:type="dxa"/>
            <w:vAlign w:val="center"/>
          </w:tcPr>
          <w:p w14:paraId="599F66CB" w14:textId="3F2BE42B" w:rsidR="000C736B" w:rsidRPr="00761445" w:rsidRDefault="000C736B"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13752</w:t>
            </w:r>
          </w:p>
          <w:p w14:paraId="4DA54A6F" w14:textId="03ED9749" w:rsidR="00B063F0" w:rsidRPr="00761445" w:rsidRDefault="00B063F0" w:rsidP="00700427">
            <w:pPr>
              <w:jc w:val="center"/>
              <w:rPr>
                <w:rFonts w:ascii="Times New Roman" w:eastAsia="宋体" w:hAnsi="Times New Roman" w:cs="Times New Roman" w:hint="eastAsia"/>
                <w:sz w:val="20"/>
                <w:szCs w:val="21"/>
              </w:rPr>
            </w:pPr>
          </w:p>
        </w:tc>
      </w:tr>
      <w:tr w:rsidR="00B063F0" w:rsidRPr="00761445" w14:paraId="12162B59" w14:textId="59256535" w:rsidTr="00B52CCE">
        <w:trPr>
          <w:trHeight w:val="1134"/>
          <w:jc w:val="center"/>
        </w:trPr>
        <w:tc>
          <w:tcPr>
            <w:tcW w:w="686" w:type="dxa"/>
            <w:vAlign w:val="center"/>
          </w:tcPr>
          <w:p w14:paraId="32B3FBAA" w14:textId="6BFFD4B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N15</w:t>
            </w:r>
          </w:p>
        </w:tc>
        <w:tc>
          <w:tcPr>
            <w:tcW w:w="642" w:type="dxa"/>
            <w:vAlign w:val="center"/>
          </w:tcPr>
          <w:p w14:paraId="1D06B8FF" w14:textId="2F480F40" w:rsidR="00B063F0" w:rsidRPr="00761445" w:rsidRDefault="00B063F0" w:rsidP="00B52CCE">
            <w:pPr>
              <w:rPr>
                <w:rFonts w:ascii="Times New Roman" w:eastAsia="宋体" w:hAnsi="Times New Roman" w:cs="Times New Roman" w:hint="eastAsia"/>
                <w:sz w:val="20"/>
                <w:szCs w:val="21"/>
              </w:rPr>
            </w:pPr>
            <w:bookmarkStart w:id="18" w:name="OLE_LINK32"/>
            <w:proofErr w:type="gramStart"/>
            <w:r w:rsidRPr="00761445">
              <w:rPr>
                <w:rFonts w:ascii="Times New Roman" w:eastAsia="宋体" w:hAnsi="Times New Roman" w:cs="Times New Roman"/>
                <w:sz w:val="20"/>
                <w:szCs w:val="21"/>
              </w:rPr>
              <w:t>童坦君</w:t>
            </w:r>
            <w:bookmarkEnd w:id="18"/>
            <w:proofErr w:type="gramEnd"/>
            <w:r w:rsidRPr="00761445">
              <w:rPr>
                <w:rFonts w:ascii="Times New Roman" w:eastAsia="宋体" w:hAnsi="Times New Roman" w:cs="Times New Roman"/>
                <w:sz w:val="20"/>
                <w:szCs w:val="21"/>
              </w:rPr>
              <w:t>团队</w:t>
            </w:r>
          </w:p>
        </w:tc>
        <w:tc>
          <w:tcPr>
            <w:tcW w:w="839" w:type="dxa"/>
            <w:vAlign w:val="center"/>
          </w:tcPr>
          <w:p w14:paraId="7A894F51" w14:textId="0984D54A"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2010</w:t>
            </w:r>
            <w:proofErr w:type="gramEnd"/>
            <w:r w:rsidRPr="00761445">
              <w:rPr>
                <w:rFonts w:ascii="Times New Roman" w:eastAsia="宋体" w:hAnsi="Times New Roman" w:cs="Times New Roman"/>
                <w:sz w:val="20"/>
                <w:szCs w:val="21"/>
              </w:rPr>
              <w:t>年代</w:t>
            </w:r>
          </w:p>
        </w:tc>
        <w:tc>
          <w:tcPr>
            <w:tcW w:w="1027" w:type="dxa"/>
            <w:vAlign w:val="center"/>
          </w:tcPr>
          <w:p w14:paraId="25F3DFC9" w14:textId="239F8E72"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细胞衰老分子调控网络与衰老基因机制研究</w:t>
            </w:r>
          </w:p>
        </w:tc>
        <w:tc>
          <w:tcPr>
            <w:tcW w:w="6020" w:type="dxa"/>
            <w:vAlign w:val="center"/>
          </w:tcPr>
          <w:p w14:paraId="32C85AA2" w14:textId="0E09C356"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童坦君</w:t>
            </w:r>
            <w:proofErr w:type="gramEnd"/>
            <w:r w:rsidRPr="00761445">
              <w:rPr>
                <w:rFonts w:ascii="Times New Roman" w:eastAsia="宋体" w:hAnsi="Times New Roman" w:cs="Times New Roman"/>
                <w:sz w:val="20"/>
                <w:szCs w:val="21"/>
              </w:rPr>
              <w:t>团队以人胚肺二倍体成纤维细胞为模型，将分子生物学方法系统引入衰老研究，围绕端粒酶、</w:t>
            </w:r>
            <w:r w:rsidRPr="00761445">
              <w:rPr>
                <w:rFonts w:ascii="Times New Roman" w:eastAsia="宋体" w:hAnsi="Times New Roman" w:cs="Times New Roman"/>
                <w:sz w:val="20"/>
                <w:szCs w:val="21"/>
              </w:rPr>
              <w:t>p16</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CSIG</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RDL</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SIRT1</w:t>
            </w:r>
            <w:r w:rsidRPr="00761445">
              <w:rPr>
                <w:rFonts w:ascii="Times New Roman" w:eastAsia="宋体" w:hAnsi="Times New Roman" w:cs="Times New Roman"/>
                <w:sz w:val="20"/>
                <w:szCs w:val="21"/>
              </w:rPr>
              <w:t>等关键基因，揭示了细胞复制性衰老的多层次分子调控网络，并拓展到器官衰老和衰老相关分泌表型研究。该成果推动我国衰老基础医学由空白走向国际前沿，为抗衰老干预、老年病防治和健康老龄化提供了重要理论基础。</w:t>
            </w:r>
          </w:p>
        </w:tc>
        <w:tc>
          <w:tcPr>
            <w:tcW w:w="3686" w:type="dxa"/>
            <w:vAlign w:val="center"/>
          </w:tcPr>
          <w:p w14:paraId="0D1702AC" w14:textId="635554F9" w:rsidR="00B063F0" w:rsidRPr="00761445" w:rsidRDefault="00300976"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w:t>
            </w:r>
            <w:r w:rsidR="00240044" w:rsidRPr="00240044">
              <w:rPr>
                <w:rFonts w:ascii="Times New Roman" w:eastAsia="宋体" w:hAnsi="Times New Roman" w:cs="Times New Roman"/>
                <w:sz w:val="20"/>
                <w:szCs w:val="21"/>
              </w:rPr>
              <w:t>与肿瘤相识，与衰老同行：童坦君传</w:t>
            </w:r>
            <w:r w:rsidRPr="00761445">
              <w:rPr>
                <w:rFonts w:ascii="Times New Roman" w:eastAsia="宋体" w:hAnsi="Times New Roman" w:cs="Times New Roman"/>
                <w:sz w:val="20"/>
                <w:szCs w:val="21"/>
              </w:rPr>
              <w:t>》中的</w:t>
            </w:r>
            <w:r w:rsidR="002E13D4">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第四章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初启衰老研究</w:t>
            </w:r>
            <w:r w:rsidR="002E13D4">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0AA876C7" w14:textId="2E670EAF" w:rsidR="00B063F0" w:rsidRPr="00761445" w:rsidRDefault="00300976"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21230</w:t>
            </w:r>
          </w:p>
        </w:tc>
      </w:tr>
      <w:tr w:rsidR="00B063F0" w:rsidRPr="00761445" w14:paraId="6E42E99A" w14:textId="7BE15F92" w:rsidTr="00B52CCE">
        <w:trPr>
          <w:trHeight w:val="1134"/>
          <w:jc w:val="center"/>
        </w:trPr>
        <w:tc>
          <w:tcPr>
            <w:tcW w:w="686" w:type="dxa"/>
            <w:vAlign w:val="center"/>
          </w:tcPr>
          <w:p w14:paraId="187B82B3" w14:textId="6859E58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N16</w:t>
            </w:r>
          </w:p>
        </w:tc>
        <w:tc>
          <w:tcPr>
            <w:tcW w:w="642" w:type="dxa"/>
            <w:vAlign w:val="center"/>
          </w:tcPr>
          <w:p w14:paraId="3D8F184F" w14:textId="39723EF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王</w:t>
            </w:r>
            <w:proofErr w:type="gramStart"/>
            <w:r w:rsidRPr="00761445">
              <w:rPr>
                <w:rFonts w:ascii="Times New Roman" w:eastAsia="宋体" w:hAnsi="Times New Roman" w:cs="Times New Roman"/>
                <w:sz w:val="20"/>
                <w:szCs w:val="21"/>
              </w:rPr>
              <w:t>世</w:t>
            </w:r>
            <w:proofErr w:type="gramEnd"/>
            <w:r w:rsidRPr="00761445">
              <w:rPr>
                <w:rFonts w:ascii="Times New Roman" w:eastAsia="宋体" w:hAnsi="Times New Roman" w:cs="Times New Roman"/>
                <w:sz w:val="20"/>
                <w:szCs w:val="21"/>
              </w:rPr>
              <w:t>真团队</w:t>
            </w:r>
          </w:p>
        </w:tc>
        <w:tc>
          <w:tcPr>
            <w:tcW w:w="839" w:type="dxa"/>
            <w:vAlign w:val="center"/>
          </w:tcPr>
          <w:p w14:paraId="33308088" w14:textId="6DE8B561"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35A46F22" w14:textId="7B5C8BED"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甲状腺激素机制与核医药标记化合物研制</w:t>
            </w:r>
          </w:p>
        </w:tc>
        <w:tc>
          <w:tcPr>
            <w:tcW w:w="6020" w:type="dxa"/>
            <w:vAlign w:val="center"/>
          </w:tcPr>
          <w:p w14:paraId="68335858" w14:textId="21D54A06" w:rsidR="00B063F0" w:rsidRPr="00761445" w:rsidRDefault="00B063F0" w:rsidP="00B52CCE">
            <w:pPr>
              <w:rPr>
                <w:rFonts w:ascii="Times New Roman" w:eastAsia="宋体" w:hAnsi="Times New Roman" w:cs="Times New Roman" w:hint="eastAsia"/>
                <w:sz w:val="20"/>
                <w:szCs w:val="21"/>
              </w:rPr>
            </w:pPr>
            <w:bookmarkStart w:id="19" w:name="OLE_LINK36"/>
            <w:r w:rsidRPr="00761445">
              <w:rPr>
                <w:rFonts w:ascii="Times New Roman" w:eastAsia="宋体" w:hAnsi="Times New Roman" w:cs="Times New Roman"/>
                <w:sz w:val="20"/>
                <w:szCs w:val="21"/>
              </w:rPr>
              <w:t>王</w:t>
            </w:r>
            <w:proofErr w:type="gramStart"/>
            <w:r w:rsidRPr="00761445">
              <w:rPr>
                <w:rFonts w:ascii="Times New Roman" w:eastAsia="宋体" w:hAnsi="Times New Roman" w:cs="Times New Roman"/>
                <w:sz w:val="20"/>
                <w:szCs w:val="21"/>
              </w:rPr>
              <w:t>世</w:t>
            </w:r>
            <w:proofErr w:type="gramEnd"/>
            <w:r w:rsidRPr="00761445">
              <w:rPr>
                <w:rFonts w:ascii="Times New Roman" w:eastAsia="宋体" w:hAnsi="Times New Roman" w:cs="Times New Roman"/>
                <w:sz w:val="20"/>
                <w:szCs w:val="21"/>
              </w:rPr>
              <w:t>真</w:t>
            </w:r>
            <w:bookmarkEnd w:id="19"/>
            <w:r w:rsidRPr="00761445">
              <w:rPr>
                <w:rFonts w:ascii="Times New Roman" w:eastAsia="宋体" w:hAnsi="Times New Roman" w:cs="Times New Roman"/>
                <w:sz w:val="20"/>
                <w:szCs w:val="21"/>
              </w:rPr>
              <w:t>团队围绕甲状腺激素生物合成与作用机制，利用多种放射性标记物证实碘化酪氨酸是甲状腺素合成中间产物，阐明硫尿嘧啶类药物及甲状腺激素对代谢和酶系统的调节作用。同时，团队系统研制多类放射性标记化合物和显像剂，推动核素示踪技术与临床核医学发展。该成果突破技术封锁，支撑基础研究、疾病诊断和放射性药物国产化。</w:t>
            </w:r>
          </w:p>
        </w:tc>
        <w:tc>
          <w:tcPr>
            <w:tcW w:w="3686" w:type="dxa"/>
            <w:vAlign w:val="center"/>
          </w:tcPr>
          <w:p w14:paraId="6F057D8A" w14:textId="7487FA64" w:rsidR="00B063F0" w:rsidRPr="00761445" w:rsidRDefault="00300976"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系列传记《世事如棋</w:t>
            </w:r>
            <w:r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真心依旧：王世真传》中的</w:t>
            </w:r>
            <w:r w:rsidR="002E13D4">
              <w:rPr>
                <w:rFonts w:ascii="Times New Roman" w:eastAsia="宋体" w:hAnsi="Times New Roman" w:cs="Times New Roman" w:hint="eastAsia"/>
                <w:sz w:val="20"/>
                <w:szCs w:val="21"/>
              </w:rPr>
              <w:t>“</w:t>
            </w:r>
            <w:r w:rsidR="007308E0" w:rsidRPr="00761445">
              <w:rPr>
                <w:rFonts w:ascii="Times New Roman" w:eastAsia="宋体" w:hAnsi="Times New Roman" w:cs="Times New Roman"/>
                <w:sz w:val="20"/>
                <w:szCs w:val="21"/>
              </w:rPr>
              <w:t>第五章</w:t>
            </w:r>
            <w:r w:rsidR="007308E0" w:rsidRPr="00761445">
              <w:rPr>
                <w:rFonts w:ascii="Times New Roman" w:eastAsia="宋体" w:hAnsi="Times New Roman" w:cs="Times New Roman" w:hint="eastAsia"/>
                <w:sz w:val="20"/>
                <w:szCs w:val="21"/>
              </w:rPr>
              <w:t>：</w:t>
            </w:r>
            <w:r w:rsidR="007308E0" w:rsidRPr="00761445">
              <w:rPr>
                <w:rFonts w:ascii="Times New Roman" w:eastAsia="宋体" w:hAnsi="Times New Roman" w:cs="Times New Roman"/>
                <w:sz w:val="20"/>
                <w:szCs w:val="21"/>
              </w:rPr>
              <w:t>报效祖国</w:t>
            </w:r>
            <w:r w:rsidR="002E13D4">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101C557C" w14:textId="11DD21B6" w:rsidR="00B063F0" w:rsidRPr="00761445" w:rsidRDefault="00300976"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4644</w:t>
            </w:r>
          </w:p>
        </w:tc>
      </w:tr>
      <w:tr w:rsidR="00B063F0" w:rsidRPr="00761445" w14:paraId="3AD7BC4F" w14:textId="2A0829D3" w:rsidTr="00B52CCE">
        <w:trPr>
          <w:trHeight w:val="1134"/>
          <w:jc w:val="center"/>
        </w:trPr>
        <w:tc>
          <w:tcPr>
            <w:tcW w:w="686" w:type="dxa"/>
            <w:vAlign w:val="center"/>
          </w:tcPr>
          <w:p w14:paraId="492F7845" w14:textId="317EB535"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N17</w:t>
            </w:r>
          </w:p>
        </w:tc>
        <w:tc>
          <w:tcPr>
            <w:tcW w:w="642" w:type="dxa"/>
            <w:vAlign w:val="center"/>
          </w:tcPr>
          <w:p w14:paraId="6D73DFA2" w14:textId="5B8702FA" w:rsidR="00B063F0" w:rsidRPr="00761445" w:rsidRDefault="00B063F0" w:rsidP="00B52CCE">
            <w:pPr>
              <w:rPr>
                <w:rFonts w:ascii="Times New Roman" w:eastAsia="宋体" w:hAnsi="Times New Roman" w:cs="Times New Roman" w:hint="eastAsia"/>
                <w:sz w:val="20"/>
                <w:szCs w:val="21"/>
              </w:rPr>
            </w:pPr>
            <w:bookmarkStart w:id="20" w:name="OLE_LINK38"/>
            <w:proofErr w:type="gramStart"/>
            <w:r w:rsidRPr="00761445">
              <w:rPr>
                <w:rFonts w:ascii="Times New Roman" w:eastAsia="宋体" w:hAnsi="Times New Roman" w:cs="Times New Roman"/>
                <w:sz w:val="20"/>
                <w:szCs w:val="21"/>
              </w:rPr>
              <w:t>闻玉梅</w:t>
            </w:r>
            <w:bookmarkEnd w:id="20"/>
            <w:proofErr w:type="gramEnd"/>
            <w:r w:rsidRPr="00761445">
              <w:rPr>
                <w:rFonts w:ascii="Times New Roman" w:eastAsia="宋体" w:hAnsi="Times New Roman" w:cs="Times New Roman"/>
                <w:sz w:val="20"/>
                <w:szCs w:val="21"/>
              </w:rPr>
              <w:t>团队</w:t>
            </w:r>
          </w:p>
        </w:tc>
        <w:tc>
          <w:tcPr>
            <w:tcW w:w="839" w:type="dxa"/>
            <w:vAlign w:val="center"/>
          </w:tcPr>
          <w:p w14:paraId="62CD3096" w14:textId="2CCED9C4"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p>
        </w:tc>
        <w:tc>
          <w:tcPr>
            <w:tcW w:w="1027" w:type="dxa"/>
            <w:vAlign w:val="center"/>
          </w:tcPr>
          <w:p w14:paraId="11573274" w14:textId="09812D07"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乙肝治疗性疫苗与免疫耐受逆转技术研究</w:t>
            </w:r>
          </w:p>
        </w:tc>
        <w:tc>
          <w:tcPr>
            <w:tcW w:w="6020" w:type="dxa"/>
            <w:vAlign w:val="center"/>
          </w:tcPr>
          <w:p w14:paraId="34896DFB" w14:textId="2BD77650"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闻玉梅</w:t>
            </w:r>
            <w:proofErr w:type="gramEnd"/>
            <w:r w:rsidRPr="00761445">
              <w:rPr>
                <w:rFonts w:ascii="Times New Roman" w:eastAsia="宋体" w:hAnsi="Times New Roman" w:cs="Times New Roman"/>
                <w:sz w:val="20"/>
                <w:szCs w:val="21"/>
              </w:rPr>
              <w:t>团队基于乙肝持续感染与免疫耐受问题，率先提出治疗性乙肝疫苗理念，利用乙肝疫苗与抗乙肝免疫球蛋白构建免疫原性复合物，探索通过增强机体主动免疫清除病毒。团队完成动物实验、安全性验证、中试生产及</w:t>
            </w:r>
            <w:r w:rsidRPr="00761445">
              <w:rPr>
                <w:rFonts w:ascii="Times New Roman" w:eastAsia="宋体" w:hAnsi="Times New Roman" w:cs="Times New Roman"/>
                <w:sz w:val="20"/>
                <w:szCs w:val="21"/>
              </w:rPr>
              <w:t>Ⅰ</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Ⅱ</w:t>
            </w:r>
            <w:r w:rsidRPr="00761445">
              <w:rPr>
                <w:rFonts w:ascii="Times New Roman" w:eastAsia="宋体" w:hAnsi="Times New Roman" w:cs="Times New Roman"/>
                <w:sz w:val="20"/>
                <w:szCs w:val="21"/>
              </w:rPr>
              <w:t>期临床研究，并形成乙克制剂。该成果首次将疫苗由预防拓展到治疗，为乙肝功能性治愈提供了新思路，也推动了我国治疗性疫苗研究的国际影响力。</w:t>
            </w:r>
          </w:p>
        </w:tc>
        <w:tc>
          <w:tcPr>
            <w:tcW w:w="3686" w:type="dxa"/>
            <w:vAlign w:val="center"/>
          </w:tcPr>
          <w:p w14:paraId="6D4443B8" w14:textId="123D7408" w:rsidR="00B063F0" w:rsidRPr="00761445" w:rsidRDefault="007308E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系列传记《步行者：闻玉梅传》中的</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第七章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乙克诞生记</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16394AD6" w14:textId="6B53B3DA" w:rsidR="00B063F0" w:rsidRPr="00761445" w:rsidRDefault="007308E0"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7624</w:t>
            </w:r>
          </w:p>
        </w:tc>
      </w:tr>
      <w:tr w:rsidR="00B063F0" w:rsidRPr="00761445" w14:paraId="59EA494B" w14:textId="2EF8BCA6" w:rsidTr="00B52CCE">
        <w:trPr>
          <w:trHeight w:val="1134"/>
          <w:jc w:val="center"/>
        </w:trPr>
        <w:tc>
          <w:tcPr>
            <w:tcW w:w="686" w:type="dxa"/>
            <w:vAlign w:val="center"/>
          </w:tcPr>
          <w:p w14:paraId="5B10AE55" w14:textId="7902FBB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N18</w:t>
            </w:r>
          </w:p>
        </w:tc>
        <w:tc>
          <w:tcPr>
            <w:tcW w:w="642" w:type="dxa"/>
            <w:vAlign w:val="center"/>
          </w:tcPr>
          <w:p w14:paraId="658AFAE1" w14:textId="301C895B" w:rsidR="00B063F0" w:rsidRPr="00761445" w:rsidRDefault="00B063F0" w:rsidP="00B52CCE">
            <w:pPr>
              <w:rPr>
                <w:rFonts w:ascii="Times New Roman" w:eastAsia="宋体" w:hAnsi="Times New Roman" w:cs="Times New Roman" w:hint="eastAsia"/>
                <w:sz w:val="20"/>
                <w:szCs w:val="21"/>
              </w:rPr>
            </w:pPr>
            <w:bookmarkStart w:id="21" w:name="OLE_LINK40"/>
            <w:proofErr w:type="gramStart"/>
            <w:r w:rsidRPr="00761445">
              <w:rPr>
                <w:rFonts w:ascii="Times New Roman" w:eastAsia="宋体" w:hAnsi="Times New Roman" w:cs="Times New Roman"/>
                <w:sz w:val="20"/>
                <w:szCs w:val="21"/>
              </w:rPr>
              <w:t>夏求明</w:t>
            </w:r>
            <w:bookmarkEnd w:id="21"/>
            <w:proofErr w:type="gramEnd"/>
            <w:r w:rsidRPr="00761445">
              <w:rPr>
                <w:rFonts w:ascii="Times New Roman" w:eastAsia="宋体" w:hAnsi="Times New Roman" w:cs="Times New Roman"/>
                <w:sz w:val="20"/>
                <w:szCs w:val="21"/>
              </w:rPr>
              <w:t>团队</w:t>
            </w:r>
          </w:p>
        </w:tc>
        <w:tc>
          <w:tcPr>
            <w:tcW w:w="839" w:type="dxa"/>
            <w:vAlign w:val="center"/>
          </w:tcPr>
          <w:p w14:paraId="1858BB5E" w14:textId="05D257B4"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1FC77F87" w14:textId="3E43E6A3"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心脏移植全流程心肌保护与临床实施体系研究</w:t>
            </w:r>
          </w:p>
        </w:tc>
        <w:tc>
          <w:tcPr>
            <w:tcW w:w="6020" w:type="dxa"/>
            <w:vAlign w:val="center"/>
          </w:tcPr>
          <w:p w14:paraId="7FA0C80D" w14:textId="780C3DBF"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夏求明</w:t>
            </w:r>
            <w:proofErr w:type="gramEnd"/>
            <w:r w:rsidRPr="00761445">
              <w:rPr>
                <w:rFonts w:ascii="Times New Roman" w:eastAsia="宋体" w:hAnsi="Times New Roman" w:cs="Times New Roman"/>
                <w:sz w:val="20"/>
                <w:szCs w:val="21"/>
              </w:rPr>
              <w:t>团队在系统梳理国际心脏移植历史基础上，认识到移植成功关键不只在术式，而</w:t>
            </w:r>
            <w:proofErr w:type="gramStart"/>
            <w:r w:rsidRPr="00761445">
              <w:rPr>
                <w:rFonts w:ascii="Times New Roman" w:eastAsia="宋体" w:hAnsi="Times New Roman" w:cs="Times New Roman"/>
                <w:sz w:val="20"/>
                <w:szCs w:val="21"/>
              </w:rPr>
              <w:t>在供心保护</w:t>
            </w:r>
            <w:proofErr w:type="gramEnd"/>
            <w:r w:rsidRPr="00761445">
              <w:rPr>
                <w:rFonts w:ascii="Times New Roman" w:eastAsia="宋体" w:hAnsi="Times New Roman" w:cs="Times New Roman"/>
                <w:sz w:val="20"/>
                <w:szCs w:val="21"/>
              </w:rPr>
              <w:t>、体外循环、麻醉管理、排异监测和受体术前准备等全流程协同。团队通过大量动物与尸体实验，形成供心切取、温血停搏与逆行灌注、肺动脉高压处理</w:t>
            </w:r>
            <w:proofErr w:type="gramStart"/>
            <w:r w:rsidRPr="00761445">
              <w:rPr>
                <w:rFonts w:ascii="Times New Roman" w:eastAsia="宋体" w:hAnsi="Times New Roman" w:cs="Times New Roman"/>
                <w:sz w:val="20"/>
                <w:szCs w:val="21"/>
              </w:rPr>
              <w:t>及围术期</w:t>
            </w:r>
            <w:proofErr w:type="gramEnd"/>
            <w:r w:rsidRPr="00761445">
              <w:rPr>
                <w:rFonts w:ascii="Times New Roman" w:eastAsia="宋体" w:hAnsi="Times New Roman" w:cs="Times New Roman"/>
                <w:sz w:val="20"/>
                <w:szCs w:val="21"/>
              </w:rPr>
              <w:t>管理方案，最终完成我国心脏移植重要临床突破。该成果推动我国心脏移植由单纯手术探索走向系统化、规范化发展。</w:t>
            </w:r>
          </w:p>
        </w:tc>
        <w:tc>
          <w:tcPr>
            <w:tcW w:w="3686" w:type="dxa"/>
            <w:vAlign w:val="center"/>
          </w:tcPr>
          <w:p w14:paraId="26B9F937" w14:textId="62A2E472" w:rsidR="00B063F0" w:rsidRPr="00761445" w:rsidRDefault="0003650A"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2F0210">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系列传记《心之历程：夏求明传》中的</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第五章：十年一剑，心脏移植</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1769FC08" w14:textId="07A98E93" w:rsidR="00B063F0" w:rsidRPr="00761445" w:rsidRDefault="0003650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20599</w:t>
            </w:r>
          </w:p>
        </w:tc>
      </w:tr>
      <w:tr w:rsidR="00B063F0" w:rsidRPr="00761445" w14:paraId="61463163" w14:textId="57F67C92" w:rsidTr="00B52CCE">
        <w:trPr>
          <w:trHeight w:val="1134"/>
          <w:jc w:val="center"/>
        </w:trPr>
        <w:tc>
          <w:tcPr>
            <w:tcW w:w="686" w:type="dxa"/>
            <w:vAlign w:val="center"/>
          </w:tcPr>
          <w:p w14:paraId="3049D6D6" w14:textId="041D069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N19</w:t>
            </w:r>
          </w:p>
        </w:tc>
        <w:tc>
          <w:tcPr>
            <w:tcW w:w="642" w:type="dxa"/>
            <w:vAlign w:val="center"/>
          </w:tcPr>
          <w:p w14:paraId="3939EE3D" w14:textId="0C02F81C"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肖碧莲</w:t>
            </w:r>
            <w:proofErr w:type="gramEnd"/>
            <w:r w:rsidRPr="00761445">
              <w:rPr>
                <w:rFonts w:ascii="Times New Roman" w:eastAsia="宋体" w:hAnsi="Times New Roman" w:cs="Times New Roman"/>
                <w:sz w:val="20"/>
                <w:szCs w:val="21"/>
              </w:rPr>
              <w:t>团队</w:t>
            </w:r>
          </w:p>
        </w:tc>
        <w:tc>
          <w:tcPr>
            <w:tcW w:w="839" w:type="dxa"/>
            <w:vAlign w:val="center"/>
          </w:tcPr>
          <w:p w14:paraId="14F94692" w14:textId="20EE47EB"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p>
        </w:tc>
        <w:tc>
          <w:tcPr>
            <w:tcW w:w="1027" w:type="dxa"/>
            <w:vAlign w:val="center"/>
          </w:tcPr>
          <w:p w14:paraId="7E755DD1" w14:textId="3EE4F3B1"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低剂量口服避孕药优化设计与减量应用研究</w:t>
            </w:r>
          </w:p>
        </w:tc>
        <w:tc>
          <w:tcPr>
            <w:tcW w:w="6020" w:type="dxa"/>
            <w:vAlign w:val="center"/>
          </w:tcPr>
          <w:p w14:paraId="46EB393A" w14:textId="2747DE70" w:rsidR="00B063F0" w:rsidRPr="00761445" w:rsidRDefault="00B063F0" w:rsidP="00B52CCE">
            <w:pPr>
              <w:rPr>
                <w:rFonts w:ascii="Times New Roman" w:eastAsia="宋体" w:hAnsi="Times New Roman" w:cs="Times New Roman" w:hint="eastAsia"/>
                <w:sz w:val="20"/>
                <w:szCs w:val="21"/>
              </w:rPr>
            </w:pPr>
            <w:bookmarkStart w:id="22" w:name="OLE_LINK43"/>
            <w:proofErr w:type="gramStart"/>
            <w:r w:rsidRPr="00761445">
              <w:rPr>
                <w:rFonts w:ascii="Times New Roman" w:eastAsia="宋体" w:hAnsi="Times New Roman" w:cs="Times New Roman"/>
                <w:sz w:val="20"/>
                <w:szCs w:val="21"/>
              </w:rPr>
              <w:t>肖碧莲</w:t>
            </w:r>
            <w:bookmarkEnd w:id="22"/>
            <w:proofErr w:type="gramEnd"/>
            <w:r w:rsidRPr="00761445">
              <w:rPr>
                <w:rFonts w:ascii="Times New Roman" w:eastAsia="宋体" w:hAnsi="Times New Roman" w:cs="Times New Roman"/>
                <w:sz w:val="20"/>
                <w:szCs w:val="21"/>
              </w:rPr>
              <w:t>团队在国产口服避孕药临床研究基础上，结合内分泌测定、子宫内膜检查和大规模随访，系统比较全量、半量、</w:t>
            </w:r>
            <w:r w:rsidRPr="00761445">
              <w:rPr>
                <w:rFonts w:ascii="Times New Roman" w:eastAsia="宋体" w:hAnsi="Times New Roman" w:cs="Times New Roman"/>
                <w:sz w:val="20"/>
                <w:szCs w:val="21"/>
              </w:rPr>
              <w:t>1/4</w:t>
            </w:r>
            <w:r w:rsidRPr="00761445">
              <w:rPr>
                <w:rFonts w:ascii="Times New Roman" w:eastAsia="宋体" w:hAnsi="Times New Roman" w:cs="Times New Roman"/>
                <w:sz w:val="20"/>
                <w:szCs w:val="21"/>
              </w:rPr>
              <w:t>量及</w:t>
            </w:r>
            <w:r w:rsidRPr="00761445">
              <w:rPr>
                <w:rFonts w:ascii="Times New Roman" w:eastAsia="宋体" w:hAnsi="Times New Roman" w:cs="Times New Roman"/>
                <w:sz w:val="20"/>
                <w:szCs w:val="21"/>
              </w:rPr>
              <w:t>1/8</w:t>
            </w:r>
            <w:r w:rsidRPr="00761445">
              <w:rPr>
                <w:rFonts w:ascii="Times New Roman" w:eastAsia="宋体" w:hAnsi="Times New Roman" w:cs="Times New Roman"/>
                <w:sz w:val="20"/>
                <w:szCs w:val="21"/>
              </w:rPr>
              <w:t>量方案，确定兼顾避孕效果与安全性的</w:t>
            </w:r>
            <w:proofErr w:type="gramStart"/>
            <w:r w:rsidRPr="00761445">
              <w:rPr>
                <w:rFonts w:ascii="Times New Roman" w:eastAsia="宋体" w:hAnsi="Times New Roman" w:cs="Times New Roman"/>
                <w:sz w:val="20"/>
                <w:szCs w:val="21"/>
              </w:rPr>
              <w:t>最低有效剂量及雌孕激素</w:t>
            </w:r>
            <w:proofErr w:type="gramEnd"/>
            <w:r w:rsidRPr="00761445">
              <w:rPr>
                <w:rFonts w:ascii="Times New Roman" w:eastAsia="宋体" w:hAnsi="Times New Roman" w:cs="Times New Roman"/>
                <w:sz w:val="20"/>
                <w:szCs w:val="21"/>
              </w:rPr>
              <w:t>配伍比例。研究显著降低恶心、出血和肝功能异常等不良反应，并推动</w:t>
            </w:r>
            <w:r w:rsidRPr="00761445">
              <w:rPr>
                <w:rFonts w:ascii="Times New Roman" w:eastAsia="宋体" w:hAnsi="Times New Roman" w:cs="Times New Roman"/>
                <w:sz w:val="20"/>
                <w:szCs w:val="21"/>
              </w:rPr>
              <w:t>1/2</w:t>
            </w:r>
            <w:r w:rsidRPr="00761445">
              <w:rPr>
                <w:rFonts w:ascii="Times New Roman" w:eastAsia="宋体" w:hAnsi="Times New Roman" w:cs="Times New Roman"/>
                <w:sz w:val="20"/>
                <w:szCs w:val="21"/>
              </w:rPr>
              <w:t>量、</w:t>
            </w:r>
            <w:r w:rsidRPr="00761445">
              <w:rPr>
                <w:rFonts w:ascii="Times New Roman" w:eastAsia="宋体" w:hAnsi="Times New Roman" w:cs="Times New Roman"/>
                <w:sz w:val="20"/>
                <w:szCs w:val="21"/>
              </w:rPr>
              <w:t>1/4</w:t>
            </w:r>
            <w:r w:rsidRPr="00761445">
              <w:rPr>
                <w:rFonts w:ascii="Times New Roman" w:eastAsia="宋体" w:hAnsi="Times New Roman" w:cs="Times New Roman"/>
                <w:sz w:val="20"/>
                <w:szCs w:val="21"/>
              </w:rPr>
              <w:t>量避孕药获批生产和推广。该成果使中国率先实现低剂量口服避孕药的大规模应用，兼具公共卫生、经济节约和女性健康保护价值。</w:t>
            </w:r>
          </w:p>
        </w:tc>
        <w:tc>
          <w:tcPr>
            <w:tcW w:w="3686" w:type="dxa"/>
            <w:vAlign w:val="center"/>
          </w:tcPr>
          <w:p w14:paraId="0D86B812" w14:textId="7F008CD3" w:rsidR="00B063F0" w:rsidRPr="00761445" w:rsidRDefault="0003650A"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系列传记《守护女性生殖健康：肖碧莲传》中的</w:t>
            </w:r>
            <w:r w:rsidR="00391932">
              <w:rPr>
                <w:rFonts w:ascii="Times New Roman" w:eastAsia="宋体" w:hAnsi="Times New Roman" w:cs="Times New Roman" w:hint="eastAsia"/>
                <w:sz w:val="20"/>
                <w:szCs w:val="21"/>
              </w:rPr>
              <w:t>“</w:t>
            </w:r>
            <w:r w:rsidR="00621016" w:rsidRPr="00761445">
              <w:rPr>
                <w:rFonts w:ascii="Times New Roman" w:eastAsia="宋体" w:hAnsi="Times New Roman" w:cs="Times New Roman"/>
                <w:sz w:val="20"/>
                <w:szCs w:val="21"/>
              </w:rPr>
              <w:t>第五章</w:t>
            </w:r>
            <w:r w:rsidR="00761445" w:rsidRPr="00761445">
              <w:rPr>
                <w:rFonts w:ascii="Times New Roman" w:eastAsia="宋体" w:hAnsi="Times New Roman" w:cs="Times New Roman" w:hint="eastAsia"/>
                <w:sz w:val="20"/>
                <w:szCs w:val="21"/>
              </w:rPr>
              <w:t>：</w:t>
            </w:r>
            <w:r w:rsidR="00621016" w:rsidRPr="00761445">
              <w:rPr>
                <w:rFonts w:ascii="Times New Roman" w:eastAsia="宋体" w:hAnsi="Times New Roman" w:cs="Times New Roman"/>
                <w:sz w:val="20"/>
                <w:szCs w:val="21"/>
              </w:rPr>
              <w:t>口服避孕药减量研究</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2615D9B0" w14:textId="4499EEB9" w:rsidR="00B063F0" w:rsidRPr="00761445" w:rsidRDefault="0003650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10626</w:t>
            </w:r>
          </w:p>
        </w:tc>
      </w:tr>
      <w:tr w:rsidR="00B063F0" w:rsidRPr="00761445" w14:paraId="238C812F" w14:textId="2F4CF6F3" w:rsidTr="00B52CCE">
        <w:trPr>
          <w:trHeight w:val="1134"/>
          <w:jc w:val="center"/>
        </w:trPr>
        <w:tc>
          <w:tcPr>
            <w:tcW w:w="686" w:type="dxa"/>
            <w:vAlign w:val="center"/>
          </w:tcPr>
          <w:p w14:paraId="76EEC78E" w14:textId="2745BA63"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N20</w:t>
            </w:r>
          </w:p>
        </w:tc>
        <w:tc>
          <w:tcPr>
            <w:tcW w:w="642" w:type="dxa"/>
            <w:vAlign w:val="center"/>
          </w:tcPr>
          <w:p w14:paraId="2E9CD794" w14:textId="2420E421" w:rsidR="00B063F0" w:rsidRPr="00761445" w:rsidRDefault="00B063F0" w:rsidP="00B52CCE">
            <w:pPr>
              <w:rPr>
                <w:rFonts w:ascii="Times New Roman" w:eastAsia="宋体" w:hAnsi="Times New Roman" w:cs="Times New Roman" w:hint="eastAsia"/>
                <w:sz w:val="20"/>
                <w:szCs w:val="21"/>
              </w:rPr>
            </w:pPr>
            <w:bookmarkStart w:id="23" w:name="OLE_LINK46"/>
            <w:r w:rsidRPr="00761445">
              <w:rPr>
                <w:rFonts w:ascii="Times New Roman" w:eastAsia="宋体" w:hAnsi="Times New Roman" w:cs="Times New Roman"/>
                <w:sz w:val="20"/>
                <w:szCs w:val="21"/>
              </w:rPr>
              <w:t>康振黄</w:t>
            </w:r>
            <w:bookmarkEnd w:id="23"/>
            <w:r w:rsidRPr="00761445">
              <w:rPr>
                <w:rFonts w:ascii="Times New Roman" w:eastAsia="宋体" w:hAnsi="Times New Roman" w:cs="Times New Roman"/>
                <w:sz w:val="20"/>
                <w:szCs w:val="21"/>
              </w:rPr>
              <w:t>团队</w:t>
            </w:r>
          </w:p>
        </w:tc>
        <w:tc>
          <w:tcPr>
            <w:tcW w:w="839" w:type="dxa"/>
            <w:vAlign w:val="center"/>
          </w:tcPr>
          <w:p w14:paraId="5724A48D" w14:textId="022ACBB4"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52072022" w14:textId="40F1901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双叶翼型人工心瓣与心瓣关闭机理综合分析理论</w:t>
            </w:r>
          </w:p>
        </w:tc>
        <w:tc>
          <w:tcPr>
            <w:tcW w:w="6020" w:type="dxa"/>
            <w:vAlign w:val="center"/>
          </w:tcPr>
          <w:p w14:paraId="06151EDC" w14:textId="4CDD2EB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康振黄团队将空气动力学中的薄翼理论引入人工心</w:t>
            </w:r>
            <w:proofErr w:type="gramStart"/>
            <w:r w:rsidRPr="00761445">
              <w:rPr>
                <w:rFonts w:ascii="Times New Roman" w:eastAsia="宋体" w:hAnsi="Times New Roman" w:cs="Times New Roman"/>
                <w:sz w:val="20"/>
                <w:szCs w:val="21"/>
              </w:rPr>
              <w:t>瓣</w:t>
            </w:r>
            <w:proofErr w:type="gramEnd"/>
            <w:r w:rsidRPr="00761445">
              <w:rPr>
                <w:rFonts w:ascii="Times New Roman" w:eastAsia="宋体" w:hAnsi="Times New Roman" w:cs="Times New Roman"/>
                <w:sz w:val="20"/>
                <w:szCs w:val="21"/>
              </w:rPr>
              <w:t>设计，提出双叶翼型机械瓣新方案，以微弯翼型瓣叶替代平板瓣叶，改善关闭机制、减少回流并优化血流动力学性能。同时，针对天然心瓣关闭机理，提出综合因素分析法，突破单一理论局限，从全过程、多因素作用解释瓣膜关闭运动。团队完成理论分析、模拟实验、动物试验和初步临床应用，为我国人工心</w:t>
            </w:r>
            <w:proofErr w:type="gramStart"/>
            <w:r w:rsidRPr="00761445">
              <w:rPr>
                <w:rFonts w:ascii="Times New Roman" w:eastAsia="宋体" w:hAnsi="Times New Roman" w:cs="Times New Roman"/>
                <w:sz w:val="20"/>
                <w:szCs w:val="21"/>
              </w:rPr>
              <w:t>瓣</w:t>
            </w:r>
            <w:proofErr w:type="gramEnd"/>
            <w:r w:rsidRPr="00761445">
              <w:rPr>
                <w:rFonts w:ascii="Times New Roman" w:eastAsia="宋体" w:hAnsi="Times New Roman" w:cs="Times New Roman"/>
                <w:sz w:val="20"/>
                <w:szCs w:val="21"/>
              </w:rPr>
              <w:t>自主设计和生物力学研究开辟了新路径。</w:t>
            </w:r>
          </w:p>
        </w:tc>
        <w:tc>
          <w:tcPr>
            <w:tcW w:w="3686" w:type="dxa"/>
            <w:vAlign w:val="center"/>
          </w:tcPr>
          <w:p w14:paraId="15902F51" w14:textId="1F0DE973" w:rsidR="00B063F0" w:rsidRPr="00761445" w:rsidRDefault="00621016"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系列传记《心瓣探微：康振黄传》中的</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第六章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开辟生物力学研究新领域</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36AAA317" w14:textId="02B6EA13" w:rsidR="00B063F0" w:rsidRPr="00761445" w:rsidRDefault="00621016"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4629</w:t>
            </w:r>
          </w:p>
        </w:tc>
      </w:tr>
      <w:tr w:rsidR="00B063F0" w:rsidRPr="00761445" w14:paraId="05A8AFDA" w14:textId="4B3F88E4" w:rsidTr="00B52CCE">
        <w:trPr>
          <w:trHeight w:val="1134"/>
          <w:jc w:val="center"/>
        </w:trPr>
        <w:tc>
          <w:tcPr>
            <w:tcW w:w="686" w:type="dxa"/>
            <w:vAlign w:val="center"/>
          </w:tcPr>
          <w:p w14:paraId="32A3B094" w14:textId="21182921"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N21</w:t>
            </w:r>
          </w:p>
        </w:tc>
        <w:tc>
          <w:tcPr>
            <w:tcW w:w="642" w:type="dxa"/>
            <w:vAlign w:val="center"/>
          </w:tcPr>
          <w:p w14:paraId="12D32436" w14:textId="3AA1C727" w:rsidR="00B063F0" w:rsidRPr="00761445" w:rsidRDefault="00B063F0" w:rsidP="00B52CCE">
            <w:pPr>
              <w:rPr>
                <w:rFonts w:ascii="Times New Roman" w:eastAsia="宋体" w:hAnsi="Times New Roman" w:cs="Times New Roman" w:hint="eastAsia"/>
                <w:sz w:val="20"/>
                <w:szCs w:val="21"/>
              </w:rPr>
            </w:pPr>
            <w:bookmarkStart w:id="24" w:name="OLE_LINK50"/>
            <w:r w:rsidRPr="00761445">
              <w:rPr>
                <w:rFonts w:ascii="Times New Roman" w:eastAsia="宋体" w:hAnsi="Times New Roman" w:cs="Times New Roman"/>
                <w:sz w:val="20"/>
                <w:szCs w:val="21"/>
              </w:rPr>
              <w:t>毛江森</w:t>
            </w:r>
            <w:bookmarkEnd w:id="24"/>
            <w:r w:rsidRPr="00761445">
              <w:rPr>
                <w:rFonts w:ascii="Times New Roman" w:eastAsia="宋体" w:hAnsi="Times New Roman" w:cs="Times New Roman"/>
                <w:sz w:val="20"/>
                <w:szCs w:val="21"/>
              </w:rPr>
              <w:t>团队</w:t>
            </w:r>
          </w:p>
        </w:tc>
        <w:tc>
          <w:tcPr>
            <w:tcW w:w="839" w:type="dxa"/>
            <w:vAlign w:val="center"/>
          </w:tcPr>
          <w:p w14:paraId="55DB71FC" w14:textId="5983F877"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年代末</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4920E948" w14:textId="23459D6D"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甲型肝炎减毒活疫苗毒株选育与疫苗研制体系建立</w:t>
            </w:r>
          </w:p>
        </w:tc>
        <w:tc>
          <w:tcPr>
            <w:tcW w:w="6020" w:type="dxa"/>
            <w:vAlign w:val="center"/>
          </w:tcPr>
          <w:p w14:paraId="01F5260D" w14:textId="44DB1613"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毛江森团队从甲肝流行病学调查入手，长期采集患者样本，率先分离我国甲肝病毒株，建立抗原抗体检测方法和试剂盒，描绘甲肝排毒规律，并创新构建猕猴感染模型。团队通过连续传代与减毒筛选获得</w:t>
            </w:r>
            <w:r w:rsidRPr="00761445">
              <w:rPr>
                <w:rFonts w:ascii="Times New Roman" w:eastAsia="宋体" w:hAnsi="Times New Roman" w:cs="Times New Roman"/>
                <w:sz w:val="20"/>
                <w:szCs w:val="21"/>
              </w:rPr>
              <w:t>H</w:t>
            </w:r>
            <w:r w:rsidRPr="00761445">
              <w:rPr>
                <w:rFonts w:ascii="Times New Roman" w:eastAsia="宋体" w:hAnsi="Times New Roman" w:cs="Cambria Math"/>
                <w:sz w:val="20"/>
                <w:szCs w:val="21"/>
              </w:rPr>
              <w:t>₂</w:t>
            </w:r>
            <w:r w:rsidRPr="00761445">
              <w:rPr>
                <w:rFonts w:ascii="Times New Roman" w:eastAsia="宋体" w:hAnsi="Times New Roman" w:cs="Times New Roman"/>
                <w:sz w:val="20"/>
                <w:szCs w:val="21"/>
              </w:rPr>
              <w:t>减毒株，证实其无返祖风险、具良好免疫原性，进一步在人胚肺二倍体细胞中实现增殖并完成人体接种观察，研制出世界领先的甲型肝炎减毒活疫苗。该成果显著提升了我国甲肝防控能力，具</w:t>
            </w:r>
            <w:r w:rsidRPr="00761445">
              <w:rPr>
                <w:rFonts w:ascii="Times New Roman" w:eastAsia="宋体" w:hAnsi="Times New Roman" w:cs="Times New Roman"/>
                <w:sz w:val="20"/>
                <w:szCs w:val="21"/>
              </w:rPr>
              <w:lastRenderedPageBreak/>
              <w:t>有重大公共卫生意义。</w:t>
            </w:r>
          </w:p>
        </w:tc>
        <w:tc>
          <w:tcPr>
            <w:tcW w:w="3686" w:type="dxa"/>
            <w:vAlign w:val="center"/>
          </w:tcPr>
          <w:p w14:paraId="17A9F485" w14:textId="0C65603F" w:rsidR="00B063F0" w:rsidRPr="00761445" w:rsidRDefault="007E4EF2"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本文取材于</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007D60CB"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系列传记《愿天下无甲肝：毛江森传》中的</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第四章</w:t>
            </w:r>
            <w:r w:rsidR="00761445" w:rsidRPr="00761445">
              <w:rPr>
                <w:rFonts w:ascii="Times New Roman" w:eastAsia="宋体" w:hAnsi="Times New Roman" w:cs="Times New Roman" w:hint="eastAsia"/>
                <w:sz w:val="20"/>
                <w:szCs w:val="21"/>
              </w:rPr>
              <w:t>：</w:t>
            </w:r>
            <w:r w:rsidRPr="00761445">
              <w:rPr>
                <w:rFonts w:ascii="Times New Roman" w:eastAsia="宋体" w:hAnsi="Times New Roman" w:cs="Times New Roman" w:hint="eastAsia"/>
                <w:sz w:val="20"/>
                <w:szCs w:val="21"/>
              </w:rPr>
              <w:t>沿着正确的跑道起飞</w:t>
            </w:r>
            <w:r w:rsidR="00391932">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相关篇章。</w:t>
            </w:r>
          </w:p>
        </w:tc>
        <w:tc>
          <w:tcPr>
            <w:tcW w:w="1058" w:type="dxa"/>
            <w:vAlign w:val="center"/>
          </w:tcPr>
          <w:p w14:paraId="2986EBA6" w14:textId="6B62FFA8" w:rsidR="007E4EF2" w:rsidRPr="00761445" w:rsidRDefault="00621016"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26765</w:t>
            </w:r>
          </w:p>
          <w:p w14:paraId="5F735D01" w14:textId="75DD4A5B" w:rsidR="00B063F0" w:rsidRPr="00761445" w:rsidRDefault="00B063F0" w:rsidP="00700427">
            <w:pPr>
              <w:jc w:val="center"/>
              <w:rPr>
                <w:rFonts w:ascii="Times New Roman" w:eastAsia="宋体" w:hAnsi="Times New Roman" w:cs="Times New Roman" w:hint="eastAsia"/>
                <w:sz w:val="20"/>
                <w:szCs w:val="21"/>
              </w:rPr>
            </w:pPr>
          </w:p>
        </w:tc>
      </w:tr>
      <w:tr w:rsidR="00B063F0" w:rsidRPr="00761445" w14:paraId="344641ED" w14:textId="67C3E8D2" w:rsidTr="00B52CCE">
        <w:trPr>
          <w:trHeight w:val="1134"/>
          <w:jc w:val="center"/>
        </w:trPr>
        <w:tc>
          <w:tcPr>
            <w:tcW w:w="686" w:type="dxa"/>
            <w:vAlign w:val="center"/>
          </w:tcPr>
          <w:p w14:paraId="10A56707" w14:textId="7B310725"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N22</w:t>
            </w:r>
          </w:p>
        </w:tc>
        <w:tc>
          <w:tcPr>
            <w:tcW w:w="642" w:type="dxa"/>
            <w:vAlign w:val="center"/>
          </w:tcPr>
          <w:p w14:paraId="0069DC85" w14:textId="5B8F711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赵承</w:t>
            </w:r>
            <w:proofErr w:type="gramStart"/>
            <w:r w:rsidRPr="00761445">
              <w:rPr>
                <w:rFonts w:ascii="Times New Roman" w:eastAsia="宋体" w:hAnsi="Times New Roman" w:cs="Times New Roman"/>
                <w:sz w:val="20"/>
                <w:szCs w:val="21"/>
              </w:rPr>
              <w:t>嘏</w:t>
            </w:r>
            <w:proofErr w:type="gramEnd"/>
            <w:r w:rsidRPr="00761445">
              <w:rPr>
                <w:rFonts w:ascii="Times New Roman" w:eastAsia="宋体" w:hAnsi="Times New Roman" w:cs="Times New Roman"/>
                <w:sz w:val="20"/>
                <w:szCs w:val="21"/>
              </w:rPr>
              <w:t>团队</w:t>
            </w:r>
          </w:p>
        </w:tc>
        <w:tc>
          <w:tcPr>
            <w:tcW w:w="839" w:type="dxa"/>
            <w:vAlign w:val="center"/>
          </w:tcPr>
          <w:p w14:paraId="3BC75B27" w14:textId="431B413E"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1920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1930</w:t>
            </w:r>
            <w:proofErr w:type="gramEnd"/>
            <w:r w:rsidRPr="00761445">
              <w:rPr>
                <w:rFonts w:ascii="Times New Roman" w:eastAsia="宋体" w:hAnsi="Times New Roman" w:cs="Times New Roman"/>
                <w:sz w:val="20"/>
                <w:szCs w:val="21"/>
              </w:rPr>
              <w:t>年代</w:t>
            </w:r>
          </w:p>
        </w:tc>
        <w:tc>
          <w:tcPr>
            <w:tcW w:w="1027" w:type="dxa"/>
            <w:vAlign w:val="center"/>
          </w:tcPr>
          <w:p w14:paraId="783D8CF7" w14:textId="6220B98D"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麻黄素分离纯化方法与中草药生物碱系统研究体系</w:t>
            </w:r>
          </w:p>
        </w:tc>
        <w:tc>
          <w:tcPr>
            <w:tcW w:w="6020" w:type="dxa"/>
            <w:vAlign w:val="center"/>
          </w:tcPr>
          <w:p w14:paraId="7A3DB519" w14:textId="5998DE0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赵承</w:t>
            </w:r>
            <w:proofErr w:type="gramStart"/>
            <w:r w:rsidRPr="00761445">
              <w:rPr>
                <w:rFonts w:ascii="Times New Roman" w:eastAsia="宋体" w:hAnsi="Times New Roman" w:cs="Times New Roman"/>
                <w:sz w:val="20"/>
                <w:szCs w:val="21"/>
              </w:rPr>
              <w:t>嘏</w:t>
            </w:r>
            <w:proofErr w:type="gramEnd"/>
            <w:r w:rsidRPr="00761445">
              <w:rPr>
                <w:rFonts w:ascii="Times New Roman" w:eastAsia="宋体" w:hAnsi="Times New Roman" w:cs="Times New Roman"/>
                <w:sz w:val="20"/>
                <w:szCs w:val="21"/>
              </w:rPr>
              <w:t>团队在协和医学院和药物研究所开展中草药有效成分系统研究，针对麻黄素药理作用不恒定的问题，通过重结晶和溶媒分离法，将麻黄中的混合成分分为麻黄碱和伪麻黄碱，并建立了麻黄素与复性麻黄素的分离工艺。同时，团队发展</w:t>
            </w:r>
            <w:proofErr w:type="gramStart"/>
            <w:r w:rsidRPr="00761445">
              <w:rPr>
                <w:rFonts w:ascii="Times New Roman" w:eastAsia="宋体" w:hAnsi="Times New Roman" w:cs="Times New Roman"/>
                <w:sz w:val="20"/>
                <w:szCs w:val="21"/>
              </w:rPr>
              <w:t>碱磨苯</w:t>
            </w:r>
            <w:proofErr w:type="gramEnd"/>
            <w:r w:rsidRPr="00761445">
              <w:rPr>
                <w:rFonts w:ascii="Times New Roman" w:eastAsia="宋体" w:hAnsi="Times New Roman" w:cs="Times New Roman"/>
                <w:sz w:val="20"/>
                <w:szCs w:val="21"/>
              </w:rPr>
              <w:t>浸法等植物生物碱提取新方法，推动多种中药活性成分的分离鉴定。该研究不仅促进麻黄素工业生产和药理应用，也为中国现代天然产物化学和中药现代化研究奠定了基础。</w:t>
            </w:r>
          </w:p>
        </w:tc>
        <w:tc>
          <w:tcPr>
            <w:tcW w:w="3686" w:type="dxa"/>
            <w:vAlign w:val="center"/>
          </w:tcPr>
          <w:p w14:paraId="697FF765" w14:textId="2CDE47F1" w:rsidR="00B063F0" w:rsidRPr="00761445" w:rsidRDefault="001E7CB3"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本文取材于《中国科学</w:t>
            </w:r>
            <w:r w:rsidR="00761445"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生命科学》</w:t>
            </w:r>
            <w:r w:rsidRPr="00761445">
              <w:rPr>
                <w:rFonts w:ascii="Times New Roman" w:eastAsia="宋体" w:hAnsi="Times New Roman" w:cs="Times New Roman"/>
                <w:sz w:val="20"/>
                <w:szCs w:val="21"/>
              </w:rPr>
              <w:t>2016</w:t>
            </w:r>
            <w:r w:rsidRPr="00761445">
              <w:rPr>
                <w:rFonts w:ascii="Times New Roman" w:eastAsia="宋体" w:hAnsi="Times New Roman" w:cs="Times New Roman"/>
                <w:sz w:val="20"/>
                <w:szCs w:val="21"/>
              </w:rPr>
              <w:t>年第</w:t>
            </w:r>
            <w:r w:rsidRPr="00761445">
              <w:rPr>
                <w:rFonts w:ascii="Times New Roman" w:eastAsia="宋体" w:hAnsi="Times New Roman" w:cs="Times New Roman"/>
                <w:sz w:val="20"/>
                <w:szCs w:val="21"/>
              </w:rPr>
              <w:t>46</w:t>
            </w:r>
            <w:r w:rsidRPr="00761445">
              <w:rPr>
                <w:rFonts w:ascii="Times New Roman" w:eastAsia="宋体" w:hAnsi="Times New Roman" w:cs="Times New Roman"/>
                <w:sz w:val="20"/>
                <w:szCs w:val="21"/>
              </w:rPr>
              <w:t>卷第</w:t>
            </w:r>
            <w:r w:rsidRPr="00761445">
              <w:rPr>
                <w:rFonts w:ascii="Times New Roman" w:eastAsia="宋体" w:hAnsi="Times New Roman" w:cs="Times New Roman"/>
                <w:sz w:val="20"/>
                <w:szCs w:val="21"/>
              </w:rPr>
              <w:t>07</w:t>
            </w:r>
            <w:r w:rsidRPr="00761445">
              <w:rPr>
                <w:rFonts w:ascii="Times New Roman" w:eastAsia="宋体" w:hAnsi="Times New Roman" w:cs="Times New Roman"/>
                <w:sz w:val="20"/>
                <w:szCs w:val="21"/>
              </w:rPr>
              <w:t>期文章《赵承嘏与北平研究院药物研究所》（刘晓，</w:t>
            </w:r>
            <w:r w:rsidRPr="00761445">
              <w:rPr>
                <w:rFonts w:ascii="Times New Roman" w:eastAsia="宋体" w:hAnsi="Times New Roman" w:cs="Times New Roman"/>
                <w:sz w:val="20"/>
                <w:szCs w:val="21"/>
              </w:rPr>
              <w:t>2016</w:t>
            </w:r>
            <w:r w:rsidRPr="00761445">
              <w:rPr>
                <w:rFonts w:ascii="Times New Roman" w:eastAsia="宋体" w:hAnsi="Times New Roman" w:cs="Times New Roman"/>
                <w:sz w:val="20"/>
                <w:szCs w:val="21"/>
              </w:rPr>
              <w:t>）相关研究内容。</w:t>
            </w:r>
          </w:p>
        </w:tc>
        <w:tc>
          <w:tcPr>
            <w:tcW w:w="1058" w:type="dxa"/>
            <w:vAlign w:val="center"/>
          </w:tcPr>
          <w:p w14:paraId="61C7AAFC" w14:textId="48E7E035" w:rsidR="00B063F0" w:rsidRPr="00761445" w:rsidRDefault="001E7CB3"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2929</w:t>
            </w:r>
          </w:p>
        </w:tc>
      </w:tr>
      <w:tr w:rsidR="00B063F0" w:rsidRPr="00761445" w14:paraId="3F30991A" w14:textId="43F77890" w:rsidTr="00B52CCE">
        <w:trPr>
          <w:trHeight w:val="1134"/>
          <w:jc w:val="center"/>
        </w:trPr>
        <w:tc>
          <w:tcPr>
            <w:tcW w:w="686" w:type="dxa"/>
            <w:vAlign w:val="center"/>
          </w:tcPr>
          <w:p w14:paraId="64047A08" w14:textId="55E5ACFF"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N23</w:t>
            </w:r>
          </w:p>
        </w:tc>
        <w:tc>
          <w:tcPr>
            <w:tcW w:w="642" w:type="dxa"/>
            <w:vAlign w:val="center"/>
          </w:tcPr>
          <w:p w14:paraId="62E64B52" w14:textId="7B5725B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汤飞凡团队</w:t>
            </w:r>
          </w:p>
        </w:tc>
        <w:tc>
          <w:tcPr>
            <w:tcW w:w="839" w:type="dxa"/>
            <w:vAlign w:val="center"/>
          </w:tcPr>
          <w:p w14:paraId="39B9FE3F" w14:textId="4726C916"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p>
        </w:tc>
        <w:tc>
          <w:tcPr>
            <w:tcW w:w="1027" w:type="dxa"/>
            <w:vAlign w:val="center"/>
          </w:tcPr>
          <w:p w14:paraId="37E468EC" w14:textId="26E63073"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沙眼病原分离培养方法与沙眼衣原体病原确认</w:t>
            </w:r>
          </w:p>
        </w:tc>
        <w:tc>
          <w:tcPr>
            <w:tcW w:w="6020" w:type="dxa"/>
            <w:vAlign w:val="center"/>
          </w:tcPr>
          <w:p w14:paraId="0036A6B9" w14:textId="593385F5"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汤飞凡团队在否定细菌病原说基础上，围绕沙眼包涵体、猴体感染和病原分离同步攻关，改进鸡胚卵黄囊接种与抗生素处理方法，首次成功分离世界首株沙眼病原</w:t>
            </w:r>
            <w:r w:rsidRPr="00761445">
              <w:rPr>
                <w:rFonts w:ascii="Times New Roman" w:eastAsia="宋体" w:hAnsi="Times New Roman" w:cs="Times New Roman"/>
                <w:sz w:val="20"/>
                <w:szCs w:val="21"/>
              </w:rPr>
              <w:t>TE8</w:t>
            </w:r>
            <w:r w:rsidRPr="00761445">
              <w:rPr>
                <w:rFonts w:ascii="Times New Roman" w:eastAsia="宋体" w:hAnsi="Times New Roman" w:cs="Times New Roman"/>
                <w:sz w:val="20"/>
                <w:szCs w:val="21"/>
              </w:rPr>
              <w:t>，并通过鸡胚传代、猴体致病和人体自体感染等实验完整证明其致病性，最终确认沙眼病原。该成果终结了持续数十年的病原争论，推动衣原体研究领域形成，为沙眼防治和相关传染病研究奠定了重要基础。</w:t>
            </w:r>
          </w:p>
        </w:tc>
        <w:tc>
          <w:tcPr>
            <w:tcW w:w="3686" w:type="dxa"/>
            <w:vAlign w:val="center"/>
          </w:tcPr>
          <w:p w14:paraId="3883F4A8" w14:textId="61B27183" w:rsidR="00EE3912" w:rsidRPr="00761445" w:rsidRDefault="00EE3912"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w:t>
            </w:r>
            <w:proofErr w:type="gramStart"/>
            <w:r w:rsidRPr="00761445">
              <w:rPr>
                <w:rFonts w:ascii="Times New Roman" w:eastAsia="宋体" w:hAnsi="Times New Roman" w:cs="Times New Roman"/>
                <w:sz w:val="20"/>
                <w:szCs w:val="21"/>
              </w:rPr>
              <w:t>于蒲雅杰</w:t>
            </w:r>
            <w:proofErr w:type="gramEnd"/>
            <w:r w:rsidRPr="00761445">
              <w:rPr>
                <w:rFonts w:ascii="Times New Roman" w:eastAsia="宋体" w:hAnsi="Times New Roman" w:cs="Times New Roman" w:hint="eastAsia"/>
                <w:sz w:val="20"/>
                <w:szCs w:val="21"/>
              </w:rPr>
              <w:t>在</w:t>
            </w:r>
            <w:r w:rsidRPr="00761445">
              <w:rPr>
                <w:rFonts w:ascii="Times New Roman" w:eastAsia="宋体" w:hAnsi="Times New Roman" w:cs="Times New Roman"/>
                <w:sz w:val="20"/>
                <w:szCs w:val="21"/>
              </w:rPr>
              <w:t>《放射学实践》</w:t>
            </w:r>
            <w:r w:rsidRPr="00761445">
              <w:rPr>
                <w:rFonts w:ascii="Times New Roman" w:eastAsia="宋体" w:hAnsi="Times New Roman" w:cs="Times New Roman"/>
                <w:sz w:val="20"/>
                <w:szCs w:val="21"/>
              </w:rPr>
              <w:t>2023</w:t>
            </w:r>
            <w:r w:rsidRPr="00761445">
              <w:rPr>
                <w:rFonts w:ascii="Times New Roman" w:eastAsia="宋体" w:hAnsi="Times New Roman" w:cs="Times New Roman"/>
                <w:sz w:val="20"/>
                <w:szCs w:val="21"/>
              </w:rPr>
              <w:t>年第</w:t>
            </w:r>
            <w:r w:rsidRPr="00761445">
              <w:rPr>
                <w:rFonts w:ascii="Times New Roman" w:eastAsia="宋体" w:hAnsi="Times New Roman" w:cs="Times New Roman"/>
                <w:sz w:val="20"/>
                <w:szCs w:val="21"/>
              </w:rPr>
              <w:t>38</w:t>
            </w:r>
            <w:r w:rsidRPr="00761445">
              <w:rPr>
                <w:rFonts w:ascii="Times New Roman" w:eastAsia="宋体" w:hAnsi="Times New Roman" w:cs="Times New Roman"/>
                <w:sz w:val="20"/>
                <w:szCs w:val="21"/>
              </w:rPr>
              <w:t>卷第</w:t>
            </w:r>
            <w:r w:rsidRPr="00761445">
              <w:rPr>
                <w:rFonts w:ascii="Times New Roman" w:eastAsia="宋体" w:hAnsi="Times New Roman" w:cs="Times New Roman"/>
                <w:sz w:val="20"/>
                <w:szCs w:val="21"/>
              </w:rPr>
              <w:t>02</w:t>
            </w:r>
            <w:r w:rsidRPr="00761445">
              <w:rPr>
                <w:rFonts w:ascii="Times New Roman" w:eastAsia="宋体" w:hAnsi="Times New Roman" w:cs="Times New Roman"/>
                <w:sz w:val="20"/>
                <w:szCs w:val="21"/>
              </w:rPr>
              <w:t>期文章《汤飞凡：发现重要病原体，为人类健康</w:t>
            </w:r>
            <w:proofErr w:type="gramStart"/>
            <w:r w:rsidRPr="00761445">
              <w:rPr>
                <w:rFonts w:ascii="Times New Roman" w:eastAsia="宋体" w:hAnsi="Times New Roman" w:cs="Times New Roman"/>
                <w:sz w:val="20"/>
                <w:szCs w:val="21"/>
              </w:rPr>
              <w:t>作出</w:t>
            </w:r>
            <w:proofErr w:type="gramEnd"/>
            <w:r w:rsidRPr="00761445">
              <w:rPr>
                <w:rFonts w:ascii="Times New Roman" w:eastAsia="宋体" w:hAnsi="Times New Roman" w:cs="Times New Roman"/>
                <w:sz w:val="20"/>
                <w:szCs w:val="21"/>
              </w:rPr>
              <w:t>中国贡献》及复旦大学上海医学院（上海医科大学）校友会相关馆藏资料内容</w:t>
            </w:r>
            <w:r w:rsidR="00E13E0D" w:rsidRPr="00761445">
              <w:rPr>
                <w:rFonts w:ascii="Times New Roman" w:eastAsia="宋体" w:hAnsi="Times New Roman" w:cs="Times New Roman"/>
                <w:sz w:val="20"/>
                <w:szCs w:val="21"/>
              </w:rPr>
              <w:t>（</w:t>
            </w:r>
            <w:r w:rsidR="00E13E0D" w:rsidRPr="00761445">
              <w:rPr>
                <w:rFonts w:ascii="Times New Roman" w:eastAsia="宋体" w:hAnsi="Times New Roman" w:cs="Times New Roman"/>
                <w:sz w:val="20"/>
                <w:szCs w:val="21"/>
              </w:rPr>
              <w:t>http</w:t>
            </w:r>
            <w:r w:rsidR="00761445" w:rsidRPr="00761445">
              <w:rPr>
                <w:rFonts w:ascii="Times New Roman" w:eastAsia="宋体" w:hAnsi="Times New Roman" w:cs="Times New Roman" w:hint="eastAsia"/>
                <w:sz w:val="20"/>
                <w:szCs w:val="21"/>
              </w:rPr>
              <w:t>:</w:t>
            </w:r>
            <w:r w:rsidR="00E13E0D" w:rsidRPr="00761445">
              <w:rPr>
                <w:rFonts w:ascii="Times New Roman" w:eastAsia="宋体" w:hAnsi="Times New Roman" w:cs="Times New Roman"/>
                <w:sz w:val="20"/>
                <w:szCs w:val="21"/>
              </w:rPr>
              <w:t>//www.shmc.org.cn/show.aspx?info_lb=68&amp;info_id=502&amp;flag=5</w:t>
            </w:r>
            <w:r w:rsidR="00E13E0D" w:rsidRPr="00761445">
              <w:rPr>
                <w:rFonts w:ascii="Times New Roman" w:eastAsia="宋体" w:hAnsi="Times New Roman" w:cs="Times New Roman"/>
                <w:sz w:val="20"/>
                <w:szCs w:val="21"/>
              </w:rPr>
              <w:t>）</w:t>
            </w:r>
            <w:r w:rsidR="002A7587" w:rsidRPr="00761445">
              <w:rPr>
                <w:rFonts w:ascii="Times New Roman" w:eastAsia="宋体" w:hAnsi="Times New Roman" w:cs="Times New Roman" w:hint="eastAsia"/>
                <w:sz w:val="20"/>
                <w:szCs w:val="21"/>
              </w:rPr>
              <w:t>。</w:t>
            </w:r>
          </w:p>
        </w:tc>
        <w:tc>
          <w:tcPr>
            <w:tcW w:w="1058" w:type="dxa"/>
            <w:vAlign w:val="center"/>
          </w:tcPr>
          <w:p w14:paraId="07D8FF30" w14:textId="1EAB65AC" w:rsidR="00B063F0" w:rsidRPr="00761445" w:rsidRDefault="0062732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3559</w:t>
            </w:r>
          </w:p>
        </w:tc>
      </w:tr>
      <w:tr w:rsidR="00B063F0" w:rsidRPr="00761445" w14:paraId="2E647560" w14:textId="2AC283DE" w:rsidTr="00B52CCE">
        <w:trPr>
          <w:trHeight w:val="1134"/>
          <w:jc w:val="center"/>
        </w:trPr>
        <w:tc>
          <w:tcPr>
            <w:tcW w:w="686" w:type="dxa"/>
            <w:vAlign w:val="center"/>
          </w:tcPr>
          <w:p w14:paraId="0F591916" w14:textId="66929388"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N24</w:t>
            </w:r>
          </w:p>
        </w:tc>
        <w:tc>
          <w:tcPr>
            <w:tcW w:w="642" w:type="dxa"/>
            <w:vAlign w:val="center"/>
          </w:tcPr>
          <w:p w14:paraId="4B2F3165" w14:textId="2DBF41CD"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吴绍青团队</w:t>
            </w:r>
          </w:p>
        </w:tc>
        <w:tc>
          <w:tcPr>
            <w:tcW w:w="839" w:type="dxa"/>
            <w:vAlign w:val="center"/>
          </w:tcPr>
          <w:p w14:paraId="6311AC2D" w14:textId="0C1A04DB"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p>
        </w:tc>
        <w:tc>
          <w:tcPr>
            <w:tcW w:w="1027" w:type="dxa"/>
            <w:vAlign w:val="center"/>
          </w:tcPr>
          <w:p w14:paraId="6C86CD33" w14:textId="418DD41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肺结核化疗与肺功能测验临床应用体系建立</w:t>
            </w:r>
          </w:p>
        </w:tc>
        <w:tc>
          <w:tcPr>
            <w:tcW w:w="6020" w:type="dxa"/>
            <w:vAlign w:val="center"/>
          </w:tcPr>
          <w:p w14:paraId="54E1CDEE" w14:textId="3A5B6EF9"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吴绍青团队围绕我国肺病防治需求，成功合成并验证异</w:t>
            </w:r>
            <w:proofErr w:type="gramStart"/>
            <w:r w:rsidRPr="00761445">
              <w:rPr>
                <w:rFonts w:ascii="Times New Roman" w:eastAsia="宋体" w:hAnsi="Times New Roman" w:cs="Times New Roman"/>
                <w:sz w:val="20"/>
                <w:szCs w:val="21"/>
              </w:rPr>
              <w:t>菸肼</w:t>
            </w:r>
            <w:proofErr w:type="gramEnd"/>
            <w:r w:rsidRPr="00761445">
              <w:rPr>
                <w:rFonts w:ascii="Times New Roman" w:eastAsia="宋体" w:hAnsi="Times New Roman" w:cs="Times New Roman"/>
                <w:sz w:val="20"/>
                <w:szCs w:val="21"/>
              </w:rPr>
              <w:t>疗效，开展结核菌耐药性与致病力关系研究，为肺结核长期化疗提供依据；同时系统建立肺容量、通气和换气等肺功能测验方法，出版我国首部肺功能临床应用专著，并推动肺病教材建设。团队还前瞻性提出肺病防治重点将由单纯结核转向慢性阻塞性肺疾病、吸烟相关疾病等方向，促进了我国现代肺病学体系的发展。</w:t>
            </w:r>
          </w:p>
        </w:tc>
        <w:tc>
          <w:tcPr>
            <w:tcW w:w="3686" w:type="dxa"/>
            <w:vAlign w:val="center"/>
          </w:tcPr>
          <w:p w14:paraId="7555EB06" w14:textId="7044169A" w:rsidR="00B063F0" w:rsidRPr="00761445" w:rsidRDefault="000C0BB8"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本文取材于由科学出版社出版的中国现代科学家传记丛书《中国现代科学家传记》第一集</w:t>
            </w:r>
            <w:r w:rsidR="00D007D1" w:rsidRPr="00761445">
              <w:rPr>
                <w:rFonts w:ascii="Times New Roman" w:eastAsia="宋体" w:hAnsi="Times New Roman" w:cs="Times New Roman"/>
                <w:sz w:val="20"/>
                <w:szCs w:val="21"/>
              </w:rPr>
              <w:t>《吴绍青传》相关篇章内容。</w:t>
            </w:r>
          </w:p>
        </w:tc>
        <w:tc>
          <w:tcPr>
            <w:tcW w:w="1058" w:type="dxa"/>
            <w:vAlign w:val="center"/>
          </w:tcPr>
          <w:p w14:paraId="0349B4AB" w14:textId="00029246" w:rsidR="00B063F0" w:rsidRPr="00761445" w:rsidRDefault="002A7587"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1573</w:t>
            </w:r>
          </w:p>
        </w:tc>
      </w:tr>
      <w:tr w:rsidR="00B063F0" w:rsidRPr="00761445" w14:paraId="0D125C95" w14:textId="3DA4AF81" w:rsidTr="00B52CCE">
        <w:trPr>
          <w:trHeight w:val="1134"/>
          <w:jc w:val="center"/>
        </w:trPr>
        <w:tc>
          <w:tcPr>
            <w:tcW w:w="686" w:type="dxa"/>
            <w:vAlign w:val="center"/>
          </w:tcPr>
          <w:p w14:paraId="15FEFF5B" w14:textId="56F93DD6"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N25</w:t>
            </w:r>
          </w:p>
        </w:tc>
        <w:tc>
          <w:tcPr>
            <w:tcW w:w="642" w:type="dxa"/>
            <w:vAlign w:val="center"/>
          </w:tcPr>
          <w:p w14:paraId="27B5CE80" w14:textId="15C566C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林可胜团队</w:t>
            </w:r>
          </w:p>
        </w:tc>
        <w:tc>
          <w:tcPr>
            <w:tcW w:w="839" w:type="dxa"/>
            <w:vAlign w:val="center"/>
          </w:tcPr>
          <w:p w14:paraId="065E5BEB" w14:textId="6C18B290"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1920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1930</w:t>
            </w:r>
            <w:proofErr w:type="gramEnd"/>
            <w:r w:rsidRPr="00761445">
              <w:rPr>
                <w:rFonts w:ascii="Times New Roman" w:eastAsia="宋体" w:hAnsi="Times New Roman" w:cs="Times New Roman"/>
                <w:sz w:val="20"/>
                <w:szCs w:val="21"/>
              </w:rPr>
              <w:t>年代</w:t>
            </w:r>
          </w:p>
        </w:tc>
        <w:tc>
          <w:tcPr>
            <w:tcW w:w="1027" w:type="dxa"/>
            <w:vAlign w:val="center"/>
          </w:tcPr>
          <w:p w14:paraId="04BFC983" w14:textId="5C7A05A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肠抑胃素概念提出及脂肪抑制胃分泌机制研究</w:t>
            </w:r>
          </w:p>
        </w:tc>
        <w:tc>
          <w:tcPr>
            <w:tcW w:w="6020" w:type="dxa"/>
            <w:vAlign w:val="center"/>
          </w:tcPr>
          <w:p w14:paraId="7D381607" w14:textId="12FD8029"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林可胜团队通过犬小肠结扎、黏膜提取、胃囊分泌观察等实验，证明脂肪进入上段小肠后，可经体液调节而非单纯神经机制抑制胃酸分泌，并提出肠抑胃素概念与命名。团队进一步证实该物质来源于小肠黏膜、具有蛋白质激素性质，开辟了胃肠激素研究的重要方向。该成果是早期内分泌生理学的经典工作之一，对后续促胰液素、胆囊收缩素等肠道激素研究具有重要启发意义。</w:t>
            </w:r>
          </w:p>
        </w:tc>
        <w:tc>
          <w:tcPr>
            <w:tcW w:w="3686" w:type="dxa"/>
            <w:vAlign w:val="center"/>
          </w:tcPr>
          <w:p w14:paraId="614C68D9" w14:textId="3FCC67B1" w:rsidR="00B063F0" w:rsidRPr="00761445" w:rsidRDefault="00D007D1" w:rsidP="00B52CCE">
            <w:pPr>
              <w:rPr>
                <w:rFonts w:ascii="Times New Roman" w:eastAsia="宋体" w:hAnsi="Times New Roman" w:cs="Times New Roman" w:hint="eastAsia"/>
                <w:sz w:val="20"/>
                <w:szCs w:val="21"/>
              </w:rPr>
            </w:pPr>
            <w:bookmarkStart w:id="25" w:name="OLE_LINK63"/>
            <w:r w:rsidRPr="00761445">
              <w:rPr>
                <w:rFonts w:ascii="Times New Roman" w:eastAsia="宋体" w:hAnsi="Times New Roman" w:cs="Times New Roman"/>
                <w:sz w:val="20"/>
                <w:szCs w:val="21"/>
              </w:rPr>
              <w:t>本文取材于</w:t>
            </w:r>
            <w:r w:rsidR="000C0BB8" w:rsidRPr="00761445">
              <w:rPr>
                <w:rFonts w:ascii="Times New Roman" w:eastAsia="宋体" w:hAnsi="Times New Roman" w:cs="Times New Roman"/>
                <w:sz w:val="20"/>
                <w:szCs w:val="21"/>
              </w:rPr>
              <w:t>由科学出版社出版的中国现代科学家传记丛书《中国现代科学家传记》</w:t>
            </w:r>
            <w:r w:rsidRPr="00761445">
              <w:rPr>
                <w:rFonts w:ascii="Times New Roman" w:eastAsia="宋体" w:hAnsi="Times New Roman" w:cs="Times New Roman"/>
                <w:sz w:val="20"/>
                <w:szCs w:val="21"/>
              </w:rPr>
              <w:t>第一集</w:t>
            </w:r>
            <w:bookmarkEnd w:id="25"/>
            <w:r w:rsidRPr="00761445">
              <w:rPr>
                <w:rFonts w:ascii="Times New Roman" w:eastAsia="宋体" w:hAnsi="Times New Roman" w:cs="Times New Roman"/>
                <w:sz w:val="20"/>
                <w:szCs w:val="21"/>
              </w:rPr>
              <w:t>《林可胜传》相关篇章内容。</w:t>
            </w:r>
          </w:p>
        </w:tc>
        <w:tc>
          <w:tcPr>
            <w:tcW w:w="1058" w:type="dxa"/>
            <w:vAlign w:val="center"/>
          </w:tcPr>
          <w:p w14:paraId="71EDC838" w14:textId="0C9D6E49" w:rsidR="00B063F0" w:rsidRPr="00761445" w:rsidRDefault="00D007D1"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1789</w:t>
            </w:r>
          </w:p>
        </w:tc>
      </w:tr>
      <w:tr w:rsidR="00B063F0" w:rsidRPr="00761445" w14:paraId="412EB55B" w14:textId="4A2713D0" w:rsidTr="00B52CCE">
        <w:trPr>
          <w:trHeight w:val="1134"/>
          <w:jc w:val="center"/>
        </w:trPr>
        <w:tc>
          <w:tcPr>
            <w:tcW w:w="686" w:type="dxa"/>
            <w:vAlign w:val="center"/>
          </w:tcPr>
          <w:p w14:paraId="2EAC7558" w14:textId="736C912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N26</w:t>
            </w:r>
          </w:p>
        </w:tc>
        <w:tc>
          <w:tcPr>
            <w:tcW w:w="642" w:type="dxa"/>
            <w:vAlign w:val="center"/>
          </w:tcPr>
          <w:p w14:paraId="124769D1" w14:textId="0FF5E1D6"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冯兰洲</w:t>
            </w:r>
            <w:proofErr w:type="gramEnd"/>
            <w:r w:rsidRPr="00761445">
              <w:rPr>
                <w:rFonts w:ascii="Times New Roman" w:eastAsia="宋体" w:hAnsi="Times New Roman" w:cs="Times New Roman"/>
                <w:sz w:val="20"/>
                <w:szCs w:val="21"/>
              </w:rPr>
              <w:t>团队</w:t>
            </w:r>
          </w:p>
        </w:tc>
        <w:tc>
          <w:tcPr>
            <w:tcW w:w="839" w:type="dxa"/>
            <w:vAlign w:val="center"/>
          </w:tcPr>
          <w:p w14:paraId="2736C443" w14:textId="7E5703A6"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1930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p>
        </w:tc>
        <w:tc>
          <w:tcPr>
            <w:tcW w:w="1027" w:type="dxa"/>
            <w:vAlign w:val="center"/>
          </w:tcPr>
          <w:p w14:paraId="58B32CB9" w14:textId="24314F45"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疟疾与丝虫病媒介按蚊鉴定及嗜人按蚊确认</w:t>
            </w:r>
          </w:p>
        </w:tc>
        <w:tc>
          <w:tcPr>
            <w:tcW w:w="6020" w:type="dxa"/>
            <w:vAlign w:val="center"/>
          </w:tcPr>
          <w:p w14:paraId="27789CF7" w14:textId="222A6017"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冯兰洲</w:t>
            </w:r>
            <w:proofErr w:type="gramEnd"/>
            <w:r w:rsidRPr="00761445">
              <w:rPr>
                <w:rFonts w:ascii="Times New Roman" w:eastAsia="宋体" w:hAnsi="Times New Roman" w:cs="Times New Roman"/>
                <w:sz w:val="20"/>
                <w:szCs w:val="21"/>
              </w:rPr>
              <w:t>团队通过南方农村现场调查、按蚊解剖、自然感染率比较和人工感染实验，首先证实微小按蚊是我国南方山区疟疾的重要传播媒介，并在丝虫病研究中明确中华按蚊传播马来丝虫的作用。新中国成立后，团队进一步比较</w:t>
            </w:r>
            <w:proofErr w:type="gramStart"/>
            <w:r w:rsidRPr="00761445">
              <w:rPr>
                <w:rFonts w:ascii="Times New Roman" w:eastAsia="宋体" w:hAnsi="Times New Roman" w:cs="Times New Roman"/>
                <w:sz w:val="20"/>
                <w:szCs w:val="21"/>
              </w:rPr>
              <w:t>不同卵型中华</w:t>
            </w:r>
            <w:proofErr w:type="gramEnd"/>
            <w:r w:rsidRPr="00761445">
              <w:rPr>
                <w:rFonts w:ascii="Times New Roman" w:eastAsia="宋体" w:hAnsi="Times New Roman" w:cs="Times New Roman"/>
                <w:sz w:val="20"/>
                <w:szCs w:val="21"/>
              </w:rPr>
              <w:t>按蚊的感染能力，提出并确认</w:t>
            </w:r>
            <w:proofErr w:type="gramStart"/>
            <w:r w:rsidRPr="00761445">
              <w:rPr>
                <w:rFonts w:ascii="Times New Roman" w:eastAsia="宋体" w:hAnsi="Times New Roman" w:cs="Times New Roman"/>
                <w:sz w:val="20"/>
                <w:szCs w:val="21"/>
              </w:rPr>
              <w:t>窄卵型</w:t>
            </w:r>
            <w:proofErr w:type="gramEnd"/>
            <w:r w:rsidRPr="00761445">
              <w:rPr>
                <w:rFonts w:ascii="Times New Roman" w:eastAsia="宋体" w:hAnsi="Times New Roman" w:cs="Times New Roman"/>
                <w:sz w:val="20"/>
                <w:szCs w:val="21"/>
              </w:rPr>
              <w:t>为新亚种嗜人按蚊，揭示其在中原地区疟疾和丝虫病传播中的关键地位，为我国媒介昆虫分类、寄生虫流行病学和虫媒防治提供了重要科学依据。</w:t>
            </w:r>
          </w:p>
        </w:tc>
        <w:tc>
          <w:tcPr>
            <w:tcW w:w="3686" w:type="dxa"/>
            <w:vAlign w:val="center"/>
          </w:tcPr>
          <w:p w14:paraId="2151ECFF" w14:textId="2AB1C409" w:rsidR="00B063F0" w:rsidRPr="00761445" w:rsidRDefault="00D007D1"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0C0BB8" w:rsidRPr="00761445">
              <w:rPr>
                <w:rFonts w:ascii="Times New Roman" w:eastAsia="宋体" w:hAnsi="Times New Roman" w:cs="Times New Roman"/>
                <w:sz w:val="20"/>
                <w:szCs w:val="21"/>
              </w:rPr>
              <w:t>由科学出版社出版的中国现代科学家传记丛书《中国现代科学家传记》</w:t>
            </w:r>
            <w:r w:rsidRPr="00761445">
              <w:rPr>
                <w:rFonts w:ascii="Times New Roman" w:eastAsia="宋体" w:hAnsi="Times New Roman" w:cs="Times New Roman"/>
                <w:sz w:val="20"/>
                <w:szCs w:val="21"/>
              </w:rPr>
              <w:t>第一集《</w:t>
            </w:r>
            <w:proofErr w:type="gramStart"/>
            <w:r w:rsidRPr="00761445">
              <w:rPr>
                <w:rFonts w:ascii="Times New Roman" w:eastAsia="宋体" w:hAnsi="Times New Roman" w:cs="Times New Roman"/>
                <w:sz w:val="20"/>
                <w:szCs w:val="21"/>
              </w:rPr>
              <w:t>冯兰洲</w:t>
            </w:r>
            <w:proofErr w:type="gramEnd"/>
            <w:r w:rsidRPr="00761445">
              <w:rPr>
                <w:rFonts w:ascii="Times New Roman" w:eastAsia="宋体" w:hAnsi="Times New Roman" w:cs="Times New Roman"/>
                <w:sz w:val="20"/>
                <w:szCs w:val="21"/>
              </w:rPr>
              <w:t>传》相关篇章内容。</w:t>
            </w:r>
          </w:p>
        </w:tc>
        <w:tc>
          <w:tcPr>
            <w:tcW w:w="1058" w:type="dxa"/>
            <w:vAlign w:val="center"/>
          </w:tcPr>
          <w:p w14:paraId="582FFBFC" w14:textId="1F96E41D" w:rsidR="00B063F0" w:rsidRPr="00761445" w:rsidRDefault="001876E4"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1484</w:t>
            </w:r>
          </w:p>
        </w:tc>
      </w:tr>
      <w:tr w:rsidR="00B063F0" w:rsidRPr="00761445" w14:paraId="4BE44314" w14:textId="43E2E231" w:rsidTr="00B52CCE">
        <w:trPr>
          <w:trHeight w:val="1134"/>
          <w:jc w:val="center"/>
        </w:trPr>
        <w:tc>
          <w:tcPr>
            <w:tcW w:w="686" w:type="dxa"/>
            <w:vAlign w:val="center"/>
          </w:tcPr>
          <w:p w14:paraId="0C8E2B03" w14:textId="4AF12EF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N27</w:t>
            </w:r>
          </w:p>
        </w:tc>
        <w:tc>
          <w:tcPr>
            <w:tcW w:w="642" w:type="dxa"/>
            <w:vAlign w:val="center"/>
          </w:tcPr>
          <w:p w14:paraId="4B05A52A" w14:textId="4512FAB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宋鸿钊团队</w:t>
            </w:r>
          </w:p>
        </w:tc>
        <w:tc>
          <w:tcPr>
            <w:tcW w:w="839" w:type="dxa"/>
            <w:vAlign w:val="center"/>
          </w:tcPr>
          <w:p w14:paraId="4CCDEFEF" w14:textId="43DBE5B3"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2010</w:t>
            </w:r>
            <w:proofErr w:type="gramEnd"/>
            <w:r w:rsidRPr="00761445">
              <w:rPr>
                <w:rFonts w:ascii="Times New Roman" w:eastAsia="宋体" w:hAnsi="Times New Roman" w:cs="Times New Roman"/>
                <w:sz w:val="20"/>
                <w:szCs w:val="21"/>
              </w:rPr>
              <w:t>年代</w:t>
            </w:r>
          </w:p>
        </w:tc>
        <w:tc>
          <w:tcPr>
            <w:tcW w:w="1027" w:type="dxa"/>
            <w:vAlign w:val="center"/>
          </w:tcPr>
          <w:p w14:paraId="329E1247" w14:textId="665FBC8F"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绒毛膜癌化疗根治与分期规范诊疗体系创建</w:t>
            </w:r>
          </w:p>
        </w:tc>
        <w:tc>
          <w:tcPr>
            <w:tcW w:w="6020" w:type="dxa"/>
            <w:vAlign w:val="center"/>
          </w:tcPr>
          <w:p w14:paraId="4C1B23AE" w14:textId="1487AD3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宋鸿钊团队从绒毛膜癌临床病理特征出发，率先探索大剂量短疗程化疗，建立</w:t>
            </w:r>
            <w:r w:rsidRPr="00761445">
              <w:rPr>
                <w:rFonts w:ascii="Times New Roman" w:eastAsia="宋体" w:hAnsi="Times New Roman" w:cs="Times New Roman"/>
                <w:sz w:val="20"/>
                <w:szCs w:val="21"/>
              </w:rPr>
              <w:t>6-MP</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5-</w:t>
            </w:r>
            <w:r w:rsidRPr="00761445">
              <w:rPr>
                <w:rFonts w:ascii="Times New Roman" w:eastAsia="宋体" w:hAnsi="Times New Roman" w:cs="Times New Roman"/>
                <w:sz w:val="20"/>
                <w:szCs w:val="21"/>
              </w:rPr>
              <w:t>氟</w:t>
            </w:r>
            <w:proofErr w:type="gramStart"/>
            <w:r w:rsidRPr="00761445">
              <w:rPr>
                <w:rFonts w:ascii="Times New Roman" w:eastAsia="宋体" w:hAnsi="Times New Roman" w:cs="Times New Roman"/>
                <w:sz w:val="20"/>
                <w:szCs w:val="21"/>
              </w:rPr>
              <w:t>脲</w:t>
            </w:r>
            <w:proofErr w:type="gramEnd"/>
            <w:r w:rsidRPr="00761445">
              <w:rPr>
                <w:rFonts w:ascii="Times New Roman" w:eastAsia="宋体" w:hAnsi="Times New Roman" w:cs="Times New Roman"/>
                <w:sz w:val="20"/>
                <w:szCs w:val="21"/>
              </w:rPr>
              <w:t>嘧啶等有效方案，并发展多药联合、多途径给药和脑转移三联治疗，显著降低死亡率。团队还提出保留生育功能的综合治疗策略，建立协和临床</w:t>
            </w:r>
            <w:proofErr w:type="gramStart"/>
            <w:r w:rsidRPr="00761445">
              <w:rPr>
                <w:rFonts w:ascii="Times New Roman" w:eastAsia="宋体" w:hAnsi="Times New Roman" w:cs="Times New Roman"/>
                <w:sz w:val="20"/>
                <w:szCs w:val="21"/>
              </w:rPr>
              <w:t>分期并</w:t>
            </w:r>
            <w:proofErr w:type="gramEnd"/>
            <w:r w:rsidRPr="00761445">
              <w:rPr>
                <w:rFonts w:ascii="Times New Roman" w:eastAsia="宋体" w:hAnsi="Times New Roman" w:cs="Times New Roman"/>
                <w:sz w:val="20"/>
                <w:szCs w:val="21"/>
              </w:rPr>
              <w:t>推动其成为国际标准，后续持续推进耐药机制与规范化诊疗研究，使绒毛膜癌由不治之症转变为可治愈实体瘤，形成国际领先的中国方案。</w:t>
            </w:r>
          </w:p>
        </w:tc>
        <w:tc>
          <w:tcPr>
            <w:tcW w:w="3686" w:type="dxa"/>
            <w:vAlign w:val="center"/>
          </w:tcPr>
          <w:p w14:paraId="46C5D695" w14:textId="05E23F16" w:rsidR="00B063F0" w:rsidRPr="00761445" w:rsidRDefault="001876E4" w:rsidP="00B52CCE">
            <w:pPr>
              <w:rPr>
                <w:rFonts w:ascii="Times New Roman" w:eastAsia="宋体" w:hAnsi="Times New Roman" w:cs="Times New Roman" w:hint="eastAsia"/>
                <w:sz w:val="20"/>
                <w:szCs w:val="21"/>
              </w:rPr>
            </w:pPr>
            <w:bookmarkStart w:id="26" w:name="OLE_LINK55"/>
            <w:r w:rsidRPr="00761445">
              <w:rPr>
                <w:rFonts w:ascii="Times New Roman" w:eastAsia="宋体" w:hAnsi="Times New Roman" w:cs="Times New Roman"/>
                <w:sz w:val="20"/>
                <w:szCs w:val="21"/>
              </w:rPr>
              <w:t>本文取材于</w:t>
            </w:r>
            <w:r w:rsidR="000C0BB8" w:rsidRPr="00761445">
              <w:rPr>
                <w:rFonts w:ascii="Times New Roman" w:eastAsia="宋体" w:hAnsi="Times New Roman" w:cs="Times New Roman"/>
                <w:sz w:val="20"/>
                <w:szCs w:val="21"/>
              </w:rPr>
              <w:t>由科学出版社出版的中国现代科学家传记丛书《中国现代科学家传记》</w:t>
            </w:r>
            <w:r w:rsidRPr="00761445">
              <w:rPr>
                <w:rFonts w:ascii="Times New Roman" w:eastAsia="宋体" w:hAnsi="Times New Roman" w:cs="Times New Roman"/>
                <w:sz w:val="20"/>
                <w:szCs w:val="21"/>
              </w:rPr>
              <w:t>第一集《宋鸿钊传》相关篇章内容。</w:t>
            </w:r>
            <w:bookmarkEnd w:id="26"/>
          </w:p>
        </w:tc>
        <w:tc>
          <w:tcPr>
            <w:tcW w:w="1058" w:type="dxa"/>
            <w:vAlign w:val="center"/>
          </w:tcPr>
          <w:p w14:paraId="720C3E00" w14:textId="0B1A57E2" w:rsidR="00B063F0" w:rsidRPr="00761445" w:rsidRDefault="001876E4"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4778</w:t>
            </w:r>
          </w:p>
        </w:tc>
      </w:tr>
      <w:tr w:rsidR="00B063F0" w:rsidRPr="00761445" w14:paraId="2CE9E9D4" w14:textId="5AB37BC9" w:rsidTr="00B52CCE">
        <w:trPr>
          <w:trHeight w:val="1134"/>
          <w:jc w:val="center"/>
        </w:trPr>
        <w:tc>
          <w:tcPr>
            <w:tcW w:w="686" w:type="dxa"/>
            <w:vAlign w:val="center"/>
          </w:tcPr>
          <w:p w14:paraId="12178059" w14:textId="095B8948" w:rsidR="00B063F0" w:rsidRPr="00761445" w:rsidRDefault="00B063F0" w:rsidP="00B52CCE">
            <w:pPr>
              <w:rPr>
                <w:rFonts w:ascii="Times New Roman" w:eastAsia="宋体" w:hAnsi="Times New Roman" w:cs="Times New Roman" w:hint="eastAsia"/>
                <w:sz w:val="20"/>
                <w:szCs w:val="21"/>
              </w:rPr>
            </w:pPr>
            <w:bookmarkStart w:id="27" w:name="OLE_LINK56"/>
            <w:r w:rsidRPr="00761445">
              <w:rPr>
                <w:rFonts w:ascii="Times New Roman" w:eastAsia="宋体" w:hAnsi="Times New Roman" w:cs="Times New Roman"/>
                <w:sz w:val="20"/>
                <w:szCs w:val="21"/>
              </w:rPr>
              <w:t>N28</w:t>
            </w:r>
          </w:p>
        </w:tc>
        <w:tc>
          <w:tcPr>
            <w:tcW w:w="642" w:type="dxa"/>
            <w:vAlign w:val="center"/>
          </w:tcPr>
          <w:p w14:paraId="6179FE62" w14:textId="4B2E5EB2" w:rsidR="00B063F0" w:rsidRPr="00761445" w:rsidRDefault="00B063F0" w:rsidP="00B52CCE">
            <w:pPr>
              <w:rPr>
                <w:rFonts w:ascii="Times New Roman" w:eastAsia="宋体" w:hAnsi="Times New Roman" w:cs="Times New Roman" w:hint="eastAsia"/>
                <w:sz w:val="20"/>
                <w:szCs w:val="21"/>
              </w:rPr>
            </w:pPr>
            <w:bookmarkStart w:id="28" w:name="OLE_LINK57"/>
            <w:r w:rsidRPr="00761445">
              <w:rPr>
                <w:rFonts w:ascii="Times New Roman" w:eastAsia="宋体" w:hAnsi="Times New Roman" w:cs="Times New Roman"/>
                <w:sz w:val="20"/>
                <w:szCs w:val="21"/>
              </w:rPr>
              <w:t>汤钊猷</w:t>
            </w:r>
            <w:bookmarkEnd w:id="28"/>
            <w:r w:rsidRPr="00761445">
              <w:rPr>
                <w:rFonts w:ascii="Times New Roman" w:eastAsia="宋体" w:hAnsi="Times New Roman" w:cs="Times New Roman"/>
                <w:sz w:val="20"/>
                <w:szCs w:val="21"/>
              </w:rPr>
              <w:t>团队</w:t>
            </w:r>
          </w:p>
        </w:tc>
        <w:tc>
          <w:tcPr>
            <w:tcW w:w="839" w:type="dxa"/>
            <w:vAlign w:val="center"/>
          </w:tcPr>
          <w:p w14:paraId="5ED1A1CE" w14:textId="57C8D475"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2010</w:t>
            </w:r>
            <w:proofErr w:type="gramEnd"/>
            <w:r w:rsidRPr="00761445">
              <w:rPr>
                <w:rFonts w:ascii="Times New Roman" w:eastAsia="宋体" w:hAnsi="Times New Roman" w:cs="Times New Roman"/>
                <w:sz w:val="20"/>
                <w:szCs w:val="21"/>
              </w:rPr>
              <w:t>年代</w:t>
            </w:r>
          </w:p>
        </w:tc>
        <w:tc>
          <w:tcPr>
            <w:tcW w:w="1027" w:type="dxa"/>
            <w:vAlign w:val="center"/>
          </w:tcPr>
          <w:p w14:paraId="2020E27A" w14:textId="6DA49C22"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肝癌早诊早治与缩小后切除及转移干预体系</w:t>
            </w:r>
          </w:p>
        </w:tc>
        <w:tc>
          <w:tcPr>
            <w:tcW w:w="6020" w:type="dxa"/>
            <w:vAlign w:val="center"/>
          </w:tcPr>
          <w:p w14:paraId="29777683" w14:textId="340C7257"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汤钊猷团队围绕提高肝癌疗效，先在高发区建立甲胎蛋白与转氨酶联合动态分析的早期诊断方法，提出小肝癌局部切除和复发</w:t>
            </w:r>
            <w:proofErr w:type="gramStart"/>
            <w:r w:rsidRPr="00761445">
              <w:rPr>
                <w:rFonts w:ascii="Times New Roman" w:eastAsia="宋体" w:hAnsi="Times New Roman" w:cs="Times New Roman"/>
                <w:sz w:val="20"/>
                <w:szCs w:val="21"/>
              </w:rPr>
              <w:t>转移再</w:t>
            </w:r>
            <w:proofErr w:type="gramEnd"/>
            <w:r w:rsidRPr="00761445">
              <w:rPr>
                <w:rFonts w:ascii="Times New Roman" w:eastAsia="宋体" w:hAnsi="Times New Roman" w:cs="Times New Roman"/>
                <w:sz w:val="20"/>
                <w:szCs w:val="21"/>
              </w:rPr>
              <w:t>切除策略；继而创立不能切除肝癌的缩小后切除新路径，并建立高转移人肝癌模型系统，开展转移预测、干预及综合治疗研究。相关成果显著提高了肝癌</w:t>
            </w:r>
            <w:proofErr w:type="gramStart"/>
            <w:r w:rsidRPr="00761445">
              <w:rPr>
                <w:rFonts w:ascii="Times New Roman" w:eastAsia="宋体" w:hAnsi="Times New Roman" w:cs="Times New Roman"/>
                <w:sz w:val="20"/>
                <w:szCs w:val="21"/>
              </w:rPr>
              <w:t>早诊率和</w:t>
            </w:r>
            <w:proofErr w:type="gramEnd"/>
            <w:r w:rsidRPr="00761445">
              <w:rPr>
                <w:rFonts w:ascii="Times New Roman" w:eastAsia="宋体" w:hAnsi="Times New Roman" w:cs="Times New Roman"/>
                <w:sz w:val="20"/>
                <w:szCs w:val="21"/>
              </w:rPr>
              <w:t>生存率，推动我国肝癌防治从晚期姑息走向系统化、精准化和国际先进水平。</w:t>
            </w:r>
          </w:p>
        </w:tc>
        <w:tc>
          <w:tcPr>
            <w:tcW w:w="3686" w:type="dxa"/>
            <w:vAlign w:val="center"/>
          </w:tcPr>
          <w:p w14:paraId="7A5096E2" w14:textId="3855DA71" w:rsidR="00B063F0" w:rsidRPr="00761445" w:rsidRDefault="001876E4"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0C0BB8" w:rsidRPr="00761445">
              <w:rPr>
                <w:rFonts w:ascii="Times New Roman" w:eastAsia="宋体" w:hAnsi="Times New Roman" w:cs="Times New Roman"/>
                <w:sz w:val="20"/>
                <w:szCs w:val="21"/>
              </w:rPr>
              <w:t>由科学出版社出版的中国现代科学家传记丛书《中国现代科学家传记》</w:t>
            </w:r>
            <w:r w:rsidRPr="00761445">
              <w:rPr>
                <w:rFonts w:ascii="Times New Roman" w:eastAsia="宋体" w:hAnsi="Times New Roman" w:cs="Times New Roman"/>
                <w:sz w:val="20"/>
                <w:szCs w:val="21"/>
              </w:rPr>
              <w:t>第一集《汤钊猷传》</w:t>
            </w:r>
            <w:r w:rsidR="00D94AFD" w:rsidRPr="00761445">
              <w:rPr>
                <w:rFonts w:ascii="Times New Roman" w:eastAsia="宋体" w:hAnsi="Times New Roman" w:cs="Times New Roman" w:hint="eastAsia"/>
                <w:sz w:val="20"/>
                <w:szCs w:val="21"/>
              </w:rPr>
              <w:t>与</w:t>
            </w:r>
            <w:r w:rsidR="00D94AFD" w:rsidRPr="00761445">
              <w:rPr>
                <w:rFonts w:ascii="Times New Roman" w:eastAsia="宋体" w:hAnsi="Times New Roman" w:cs="Times New Roman"/>
                <w:sz w:val="20"/>
                <w:szCs w:val="21"/>
              </w:rPr>
              <w:t>中国工程院院士传记</w:t>
            </w:r>
            <w:r w:rsidR="00E87431" w:rsidRPr="00761445">
              <w:rPr>
                <w:rFonts w:ascii="Times New Roman" w:eastAsia="宋体" w:hAnsi="Times New Roman" w:cs="Times New Roman" w:hint="eastAsia"/>
                <w:sz w:val="20"/>
                <w:szCs w:val="21"/>
              </w:rPr>
              <w:t>丛书</w:t>
            </w:r>
            <w:r w:rsidR="00D94AFD" w:rsidRPr="00761445">
              <w:rPr>
                <w:rFonts w:ascii="Times New Roman" w:eastAsia="宋体" w:hAnsi="Times New Roman" w:cs="Times New Roman" w:hint="eastAsia"/>
                <w:sz w:val="20"/>
                <w:szCs w:val="21"/>
              </w:rPr>
              <w:t>《</w:t>
            </w:r>
            <w:r w:rsidR="00D94AFD" w:rsidRPr="00761445">
              <w:rPr>
                <w:rFonts w:ascii="Times New Roman" w:eastAsia="宋体" w:hAnsi="Times New Roman" w:cs="Times New Roman"/>
                <w:sz w:val="20"/>
                <w:szCs w:val="21"/>
              </w:rPr>
              <w:t>汤钊猷传》（</w:t>
            </w:r>
            <w:proofErr w:type="gramStart"/>
            <w:r w:rsidR="00D94AFD" w:rsidRPr="00761445">
              <w:rPr>
                <w:rFonts w:ascii="Times New Roman" w:eastAsia="宋体" w:hAnsi="Times New Roman" w:cs="Times New Roman"/>
                <w:sz w:val="20"/>
                <w:szCs w:val="21"/>
              </w:rPr>
              <w:t>普益著</w:t>
            </w:r>
            <w:proofErr w:type="gramEnd"/>
            <w:r w:rsidR="00D94AFD" w:rsidRPr="00761445">
              <w:rPr>
                <w:rFonts w:ascii="Times New Roman" w:eastAsia="宋体" w:hAnsi="Times New Roman" w:cs="Times New Roman"/>
                <w:sz w:val="20"/>
                <w:szCs w:val="21"/>
              </w:rPr>
              <w:t>，人民出版社，</w:t>
            </w:r>
            <w:r w:rsidR="00D94AFD" w:rsidRPr="00761445">
              <w:rPr>
                <w:rFonts w:ascii="Times New Roman" w:eastAsia="宋体" w:hAnsi="Times New Roman" w:cs="Times New Roman"/>
                <w:sz w:val="20"/>
                <w:szCs w:val="21"/>
              </w:rPr>
              <w:t>2022</w:t>
            </w:r>
            <w:r w:rsidR="00D94AFD" w:rsidRPr="00761445">
              <w:rPr>
                <w:rFonts w:ascii="Times New Roman" w:eastAsia="宋体" w:hAnsi="Times New Roman" w:cs="Times New Roman"/>
                <w:sz w:val="20"/>
                <w:szCs w:val="21"/>
              </w:rPr>
              <w:t>年）</w:t>
            </w:r>
            <w:r w:rsidR="00D94AFD" w:rsidRPr="00761445">
              <w:rPr>
                <w:rFonts w:ascii="Times New Roman" w:eastAsia="宋体" w:hAnsi="Times New Roman" w:cs="Times New Roman" w:hint="eastAsia"/>
                <w:sz w:val="20"/>
                <w:szCs w:val="21"/>
              </w:rPr>
              <w:t>第</w:t>
            </w:r>
            <w:r w:rsidR="002E3AF2" w:rsidRPr="00761445">
              <w:rPr>
                <w:rFonts w:ascii="Times New Roman" w:eastAsia="宋体" w:hAnsi="Times New Roman" w:cs="Times New Roman" w:hint="eastAsia"/>
                <w:sz w:val="20"/>
                <w:szCs w:val="21"/>
              </w:rPr>
              <w:t>五章：实际出发到第九章：知难而进</w:t>
            </w:r>
            <w:r w:rsidR="00D94AFD" w:rsidRPr="00761445">
              <w:rPr>
                <w:rFonts w:ascii="Times New Roman" w:eastAsia="宋体" w:hAnsi="Times New Roman" w:cs="Times New Roman"/>
                <w:sz w:val="20"/>
                <w:szCs w:val="21"/>
              </w:rPr>
              <w:t>相关篇章内容。</w:t>
            </w:r>
          </w:p>
        </w:tc>
        <w:tc>
          <w:tcPr>
            <w:tcW w:w="1058" w:type="dxa"/>
            <w:vAlign w:val="center"/>
          </w:tcPr>
          <w:p w14:paraId="32A0BC8A" w14:textId="19F8B92A" w:rsidR="00B063F0" w:rsidRPr="00761445" w:rsidRDefault="001876E4"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14700</w:t>
            </w:r>
          </w:p>
        </w:tc>
      </w:tr>
      <w:bookmarkEnd w:id="27"/>
      <w:tr w:rsidR="00B063F0" w:rsidRPr="00761445" w14:paraId="01DAA127" w14:textId="5B6DD0E6" w:rsidTr="00B52CCE">
        <w:trPr>
          <w:trHeight w:val="1134"/>
          <w:jc w:val="center"/>
        </w:trPr>
        <w:tc>
          <w:tcPr>
            <w:tcW w:w="686" w:type="dxa"/>
            <w:vAlign w:val="center"/>
          </w:tcPr>
          <w:p w14:paraId="4B299324" w14:textId="158C5804"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N29</w:t>
            </w:r>
          </w:p>
        </w:tc>
        <w:tc>
          <w:tcPr>
            <w:tcW w:w="642" w:type="dxa"/>
            <w:vAlign w:val="center"/>
          </w:tcPr>
          <w:p w14:paraId="060AF2BF" w14:textId="1BC8D0C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顾方舟团队</w:t>
            </w:r>
          </w:p>
        </w:tc>
        <w:tc>
          <w:tcPr>
            <w:tcW w:w="839" w:type="dxa"/>
            <w:vAlign w:val="center"/>
          </w:tcPr>
          <w:p w14:paraId="4FC99D1E" w14:textId="54AE51F8"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6D0F5044" w14:textId="34FAB9D9"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脊灰减毒</w:t>
            </w:r>
            <w:proofErr w:type="gramEnd"/>
            <w:r w:rsidRPr="00761445">
              <w:rPr>
                <w:rFonts w:ascii="Times New Roman" w:eastAsia="宋体" w:hAnsi="Times New Roman" w:cs="Times New Roman"/>
                <w:sz w:val="20"/>
                <w:szCs w:val="21"/>
              </w:rPr>
              <w:t>活疫苗糖丸研制与国家免疫标准建立</w:t>
            </w:r>
          </w:p>
        </w:tc>
        <w:tc>
          <w:tcPr>
            <w:tcW w:w="6020" w:type="dxa"/>
            <w:vAlign w:val="center"/>
          </w:tcPr>
          <w:p w14:paraId="122FACFB" w14:textId="06268D7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顾方舟团队在比较死疫苗与活疫苗技术路线后，结合中国国情，果断转向减毒活疫苗研发，完成病毒株引进、试生产、临床试验和大规模推广，并建立脊灰活疫苗制造与检定国家规程。随后团队攻克糖丸剂型、多价配比和全国供应难题，形成安全、价廉、易推广的免疫方案。该成果支撑我国大范围儿童免疫接种，显著降低脊灰发病率，为我国最终实现无脊</w:t>
            </w:r>
            <w:proofErr w:type="gramStart"/>
            <w:r w:rsidRPr="00761445">
              <w:rPr>
                <w:rFonts w:ascii="Times New Roman" w:eastAsia="宋体" w:hAnsi="Times New Roman" w:cs="Times New Roman"/>
                <w:sz w:val="20"/>
                <w:szCs w:val="21"/>
              </w:rPr>
              <w:t>灰目标</w:t>
            </w:r>
            <w:proofErr w:type="gramEnd"/>
            <w:r w:rsidRPr="00761445">
              <w:rPr>
                <w:rFonts w:ascii="Times New Roman" w:eastAsia="宋体" w:hAnsi="Times New Roman" w:cs="Times New Roman"/>
                <w:sz w:val="20"/>
                <w:szCs w:val="21"/>
              </w:rPr>
              <w:t>奠定了决定性基础。</w:t>
            </w:r>
          </w:p>
        </w:tc>
        <w:tc>
          <w:tcPr>
            <w:tcW w:w="3686" w:type="dxa"/>
            <w:vAlign w:val="center"/>
          </w:tcPr>
          <w:p w14:paraId="60BDFD9A" w14:textId="4DCD0FC0" w:rsidR="00B063F0" w:rsidRPr="00761445" w:rsidRDefault="00E96942" w:rsidP="00B52CCE">
            <w:pPr>
              <w:rPr>
                <w:rFonts w:ascii="Times New Roman" w:eastAsia="宋体" w:hAnsi="Times New Roman" w:cs="Times New Roman" w:hint="eastAsia"/>
                <w:sz w:val="20"/>
                <w:szCs w:val="21"/>
              </w:rPr>
            </w:pPr>
            <w:r w:rsidRPr="00761445">
              <w:rPr>
                <w:rFonts w:ascii="Times New Roman" w:eastAsia="宋体" w:hAnsi="Times New Roman" w:cs="Times New Roman"/>
                <w:color w:val="000000" w:themeColor="text1"/>
                <w:sz w:val="20"/>
                <w:szCs w:val="21"/>
              </w:rPr>
              <w:t>本文取材于</w:t>
            </w:r>
            <w:r w:rsidR="00E87431" w:rsidRPr="00761445">
              <w:rPr>
                <w:rFonts w:ascii="Times New Roman" w:eastAsia="宋体" w:hAnsi="Times New Roman" w:cs="Times New Roman" w:hint="eastAsia"/>
                <w:color w:val="000000" w:themeColor="text1"/>
                <w:sz w:val="20"/>
                <w:szCs w:val="21"/>
              </w:rPr>
              <w:t>老科学家学术成长资料采集工程丛书</w:t>
            </w:r>
            <w:r w:rsidRPr="00761445">
              <w:rPr>
                <w:rFonts w:ascii="Times New Roman" w:eastAsia="宋体" w:hAnsi="Times New Roman" w:cs="Times New Roman"/>
                <w:color w:val="000000" w:themeColor="text1"/>
                <w:sz w:val="20"/>
                <w:szCs w:val="21"/>
              </w:rPr>
              <w:t>《一生一事一方舟：顾方舟传》（汤国星、刘静著，中国科学技术出版社）</w:t>
            </w:r>
            <w:r w:rsidR="00E87431" w:rsidRPr="00761445">
              <w:rPr>
                <w:rFonts w:ascii="Times New Roman" w:eastAsia="宋体" w:hAnsi="Times New Roman" w:cs="Times New Roman" w:hint="eastAsia"/>
                <w:color w:val="000000" w:themeColor="text1"/>
                <w:sz w:val="20"/>
                <w:szCs w:val="21"/>
              </w:rPr>
              <w:t>第五章：力挽狂澜到第八章：再攀高</w:t>
            </w:r>
            <w:proofErr w:type="gramStart"/>
            <w:r w:rsidR="00E87431" w:rsidRPr="00761445">
              <w:rPr>
                <w:rFonts w:ascii="Times New Roman" w:eastAsia="宋体" w:hAnsi="Times New Roman" w:cs="Times New Roman" w:hint="eastAsia"/>
                <w:color w:val="000000" w:themeColor="text1"/>
                <w:sz w:val="20"/>
                <w:szCs w:val="21"/>
              </w:rPr>
              <w:t>峰</w:t>
            </w:r>
            <w:r w:rsidRPr="00761445">
              <w:rPr>
                <w:rFonts w:ascii="Times New Roman" w:eastAsia="宋体" w:hAnsi="Times New Roman" w:cs="Times New Roman"/>
                <w:color w:val="000000" w:themeColor="text1"/>
                <w:sz w:val="20"/>
                <w:szCs w:val="21"/>
              </w:rPr>
              <w:t>相关</w:t>
            </w:r>
            <w:proofErr w:type="gramEnd"/>
            <w:r w:rsidRPr="00761445">
              <w:rPr>
                <w:rFonts w:ascii="Times New Roman" w:eastAsia="宋体" w:hAnsi="Times New Roman" w:cs="Times New Roman"/>
                <w:color w:val="000000" w:themeColor="text1"/>
                <w:sz w:val="20"/>
                <w:szCs w:val="21"/>
              </w:rPr>
              <w:t>篇章内容。</w:t>
            </w:r>
          </w:p>
        </w:tc>
        <w:tc>
          <w:tcPr>
            <w:tcW w:w="1058" w:type="dxa"/>
            <w:vAlign w:val="center"/>
          </w:tcPr>
          <w:p w14:paraId="1EF3EE6F" w14:textId="0D19125E" w:rsidR="00B063F0" w:rsidRPr="00761445" w:rsidRDefault="00E96942"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20466</w:t>
            </w:r>
          </w:p>
        </w:tc>
      </w:tr>
      <w:tr w:rsidR="00B063F0" w:rsidRPr="00761445" w14:paraId="07A95305" w14:textId="0F0EDADD" w:rsidTr="00B52CCE">
        <w:trPr>
          <w:trHeight w:val="1134"/>
          <w:jc w:val="center"/>
        </w:trPr>
        <w:tc>
          <w:tcPr>
            <w:tcW w:w="686" w:type="dxa"/>
            <w:vAlign w:val="center"/>
          </w:tcPr>
          <w:p w14:paraId="29CB325D" w14:textId="18455256"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N30</w:t>
            </w:r>
          </w:p>
        </w:tc>
        <w:tc>
          <w:tcPr>
            <w:tcW w:w="642" w:type="dxa"/>
            <w:vAlign w:val="center"/>
          </w:tcPr>
          <w:p w14:paraId="0F555C5F" w14:textId="688B9576"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陈克恢团队</w:t>
            </w:r>
          </w:p>
        </w:tc>
        <w:tc>
          <w:tcPr>
            <w:tcW w:w="839" w:type="dxa"/>
            <w:vAlign w:val="center"/>
          </w:tcPr>
          <w:p w14:paraId="271CC5EB" w14:textId="060557AC"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1920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w:t>
            </w:r>
          </w:p>
        </w:tc>
        <w:tc>
          <w:tcPr>
            <w:tcW w:w="1027" w:type="dxa"/>
            <w:vAlign w:val="center"/>
          </w:tcPr>
          <w:p w14:paraId="58C55997" w14:textId="359423D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麻黄素药理作用发现与交感</w:t>
            </w:r>
            <w:proofErr w:type="gramStart"/>
            <w:r w:rsidRPr="00761445">
              <w:rPr>
                <w:rFonts w:ascii="Times New Roman" w:eastAsia="宋体" w:hAnsi="Times New Roman" w:cs="Times New Roman"/>
                <w:sz w:val="20"/>
                <w:szCs w:val="21"/>
              </w:rPr>
              <w:t>胺</w:t>
            </w:r>
            <w:proofErr w:type="gramEnd"/>
            <w:r w:rsidRPr="00761445">
              <w:rPr>
                <w:rFonts w:ascii="Times New Roman" w:eastAsia="宋体" w:hAnsi="Times New Roman" w:cs="Times New Roman"/>
                <w:sz w:val="20"/>
                <w:szCs w:val="21"/>
              </w:rPr>
              <w:t>新药研发开拓</w:t>
            </w:r>
          </w:p>
        </w:tc>
        <w:tc>
          <w:tcPr>
            <w:tcW w:w="6020" w:type="dxa"/>
            <w:vAlign w:val="center"/>
          </w:tcPr>
          <w:p w14:paraId="450FDA87" w14:textId="48E72319"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陈克恢团队以现代药理和植物化学方法，从中药麻黄中分离麻黄素并系统阐明其升压、平喘、兴奋中枢等药理作用，证明其口服有效且作用较持久，推动其用于哮喘、过敏和麻醉辅助治疗。团队后续又围绕麻黄素结构开展类似物研究，带动交感胺类药物开发，并为</w:t>
            </w:r>
            <w:r w:rsidRPr="00761445">
              <w:rPr>
                <w:rFonts w:ascii="Times New Roman" w:eastAsia="宋体" w:hAnsi="Times New Roman" w:cs="Times New Roman"/>
                <w:sz w:val="20"/>
                <w:szCs w:val="21"/>
              </w:rPr>
              <w:t>α</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β</w:t>
            </w:r>
            <w:r w:rsidRPr="00761445">
              <w:rPr>
                <w:rFonts w:ascii="Times New Roman" w:eastAsia="宋体" w:hAnsi="Times New Roman" w:cs="Times New Roman"/>
                <w:sz w:val="20"/>
                <w:szCs w:val="21"/>
              </w:rPr>
              <w:t>受体阻断剂研究奠定基础，成为从天然药物中提取先导化合物、发展现代新药的重要范例。</w:t>
            </w:r>
          </w:p>
        </w:tc>
        <w:tc>
          <w:tcPr>
            <w:tcW w:w="3686" w:type="dxa"/>
            <w:vAlign w:val="center"/>
          </w:tcPr>
          <w:p w14:paraId="48B3D625" w14:textId="5C8B5443" w:rsidR="00B063F0" w:rsidRPr="00761445" w:rsidRDefault="00890B26"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本文取材于宋振玉《药理学界老前辈陈克恢教授》（《中国药学杂志》</w:t>
            </w:r>
            <w:r w:rsidRPr="00761445">
              <w:rPr>
                <w:rFonts w:ascii="Times New Roman" w:eastAsia="宋体" w:hAnsi="Times New Roman" w:cs="Times New Roman"/>
                <w:sz w:val="20"/>
                <w:szCs w:val="21"/>
              </w:rPr>
              <w:t>1987</w:t>
            </w:r>
            <w:r w:rsidRPr="00761445">
              <w:rPr>
                <w:rFonts w:ascii="Times New Roman" w:eastAsia="宋体" w:hAnsi="Times New Roman" w:cs="Times New Roman"/>
                <w:sz w:val="20"/>
                <w:szCs w:val="21"/>
              </w:rPr>
              <w:t>年第</w:t>
            </w:r>
            <w:r w:rsidRPr="00761445">
              <w:rPr>
                <w:rFonts w:ascii="Times New Roman" w:eastAsia="宋体" w:hAnsi="Times New Roman" w:cs="Times New Roman"/>
                <w:sz w:val="20"/>
                <w:szCs w:val="21"/>
              </w:rPr>
              <w:t>08</w:t>
            </w:r>
            <w:r w:rsidRPr="00761445">
              <w:rPr>
                <w:rFonts w:ascii="Times New Roman" w:eastAsia="宋体" w:hAnsi="Times New Roman" w:cs="Times New Roman"/>
                <w:sz w:val="20"/>
                <w:szCs w:val="21"/>
              </w:rPr>
              <w:t>期）及李维华《中国药理学研究创始人陈克恢》（《文汇报》</w:t>
            </w:r>
            <w:r w:rsidRPr="00761445">
              <w:rPr>
                <w:rFonts w:ascii="Times New Roman" w:eastAsia="宋体" w:hAnsi="Times New Roman" w:cs="Times New Roman"/>
                <w:sz w:val="20"/>
                <w:szCs w:val="21"/>
              </w:rPr>
              <w:t>2015</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12</w:t>
            </w:r>
            <w:r w:rsidRPr="00761445">
              <w:rPr>
                <w:rFonts w:ascii="Times New Roman" w:eastAsia="宋体" w:hAnsi="Times New Roman" w:cs="Times New Roman"/>
                <w:sz w:val="20"/>
                <w:szCs w:val="21"/>
              </w:rPr>
              <w:t>月</w:t>
            </w:r>
            <w:r w:rsidRPr="00761445">
              <w:rPr>
                <w:rFonts w:ascii="Times New Roman" w:eastAsia="宋体" w:hAnsi="Times New Roman" w:cs="Times New Roman"/>
                <w:sz w:val="20"/>
                <w:szCs w:val="21"/>
              </w:rPr>
              <w:t>7</w:t>
            </w:r>
            <w:r w:rsidRPr="00761445">
              <w:rPr>
                <w:rFonts w:ascii="Times New Roman" w:eastAsia="宋体" w:hAnsi="Times New Roman" w:cs="Times New Roman"/>
                <w:sz w:val="20"/>
                <w:szCs w:val="21"/>
              </w:rPr>
              <w:t>日，清华校友总会转载，</w:t>
            </w:r>
            <w:r w:rsidRPr="00761445">
              <w:rPr>
                <w:rFonts w:ascii="Times New Roman" w:eastAsia="宋体" w:hAnsi="Times New Roman" w:cs="Times New Roman"/>
                <w:sz w:val="20"/>
                <w:szCs w:val="21"/>
              </w:rPr>
              <w:t>https://www.tsinghua.org.cn/info/1951/20811.htm</w:t>
            </w:r>
            <w:r w:rsidRPr="00761445">
              <w:rPr>
                <w:rFonts w:ascii="Times New Roman" w:eastAsia="宋体" w:hAnsi="Times New Roman" w:cs="Times New Roman"/>
                <w:sz w:val="20"/>
                <w:szCs w:val="21"/>
              </w:rPr>
              <w:t>）相关文章内容。</w:t>
            </w:r>
          </w:p>
        </w:tc>
        <w:tc>
          <w:tcPr>
            <w:tcW w:w="1058" w:type="dxa"/>
            <w:vAlign w:val="center"/>
          </w:tcPr>
          <w:p w14:paraId="47EF0F26" w14:textId="4141C2DD" w:rsidR="00B063F0" w:rsidRPr="00761445" w:rsidRDefault="007F0411"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1205</w:t>
            </w:r>
          </w:p>
        </w:tc>
      </w:tr>
      <w:tr w:rsidR="00B063F0" w:rsidRPr="00761445" w14:paraId="3B5C1626" w14:textId="39250DDB" w:rsidTr="00B52CCE">
        <w:trPr>
          <w:trHeight w:val="1134"/>
          <w:jc w:val="center"/>
        </w:trPr>
        <w:tc>
          <w:tcPr>
            <w:tcW w:w="686" w:type="dxa"/>
            <w:vAlign w:val="center"/>
          </w:tcPr>
          <w:p w14:paraId="704572C9" w14:textId="289E30C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N31</w:t>
            </w:r>
          </w:p>
        </w:tc>
        <w:tc>
          <w:tcPr>
            <w:tcW w:w="642" w:type="dxa"/>
            <w:vAlign w:val="center"/>
          </w:tcPr>
          <w:p w14:paraId="560ACF7E" w14:textId="2CA9E496"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诸福棠团队</w:t>
            </w:r>
          </w:p>
        </w:tc>
        <w:tc>
          <w:tcPr>
            <w:tcW w:w="839" w:type="dxa"/>
            <w:vAlign w:val="center"/>
          </w:tcPr>
          <w:p w14:paraId="07953748" w14:textId="4431A028"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1930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77C6FE6B" w14:textId="2809405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胎盘球蛋白预防麻疹与麻疹疫苗推广应用研究</w:t>
            </w:r>
          </w:p>
        </w:tc>
        <w:tc>
          <w:tcPr>
            <w:tcW w:w="6020" w:type="dxa"/>
            <w:vAlign w:val="center"/>
          </w:tcPr>
          <w:p w14:paraId="726C9F53" w14:textId="6FAAD882"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诸福棠团队先在</w:t>
            </w:r>
            <w:proofErr w:type="gramStart"/>
            <w:r w:rsidRPr="00761445">
              <w:rPr>
                <w:rFonts w:ascii="Times New Roman" w:eastAsia="宋体" w:hAnsi="Times New Roman" w:cs="Times New Roman"/>
                <w:sz w:val="20"/>
                <w:szCs w:val="21"/>
              </w:rPr>
              <w:t>1930</w:t>
            </w:r>
            <w:proofErr w:type="gramEnd"/>
            <w:r w:rsidRPr="00761445">
              <w:rPr>
                <w:rFonts w:ascii="Times New Roman" w:eastAsia="宋体" w:hAnsi="Times New Roman" w:cs="Times New Roman"/>
                <w:sz w:val="20"/>
                <w:szCs w:val="21"/>
              </w:rPr>
              <w:t>年代通过胎盘浸液提取假球蛋白，证实其可用于接触麻疹易感儿童的被动免疫预防，并减轻发病症状和并发症风险；此后又参与组织我国麻疹减毒活疫苗的临床研究、接种观察和流行病学评估，推动疫苗在城乡儿童中推广应用。相关成果兼具免疫学理论创新与公共卫生实践价值，显著降低了麻疹发病率和死亡率。</w:t>
            </w:r>
          </w:p>
        </w:tc>
        <w:tc>
          <w:tcPr>
            <w:tcW w:w="3686" w:type="dxa"/>
            <w:vAlign w:val="center"/>
          </w:tcPr>
          <w:p w14:paraId="329034D3" w14:textId="14749D78" w:rsidR="00B063F0" w:rsidRPr="00761445" w:rsidRDefault="007F0411"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0C0BB8" w:rsidRPr="00761445">
              <w:rPr>
                <w:rFonts w:ascii="Times New Roman" w:eastAsia="宋体" w:hAnsi="Times New Roman" w:cs="Times New Roman"/>
                <w:sz w:val="20"/>
                <w:szCs w:val="21"/>
              </w:rPr>
              <w:t>由科学出版社出版的中国现代科学家传记丛书《中国现代科学家传记》</w:t>
            </w:r>
            <w:r w:rsidRPr="00761445">
              <w:rPr>
                <w:rFonts w:ascii="Times New Roman" w:eastAsia="宋体" w:hAnsi="Times New Roman" w:cs="Times New Roman"/>
                <w:sz w:val="20"/>
                <w:szCs w:val="21"/>
              </w:rPr>
              <w:t>第</w:t>
            </w:r>
            <w:r w:rsidRPr="00761445">
              <w:rPr>
                <w:rFonts w:ascii="Times New Roman" w:eastAsia="宋体" w:hAnsi="Times New Roman" w:cs="Times New Roman" w:hint="eastAsia"/>
                <w:sz w:val="20"/>
                <w:szCs w:val="21"/>
              </w:rPr>
              <w:t>二</w:t>
            </w:r>
            <w:r w:rsidRPr="00761445">
              <w:rPr>
                <w:rFonts w:ascii="Times New Roman" w:eastAsia="宋体" w:hAnsi="Times New Roman" w:cs="Times New Roman"/>
                <w:sz w:val="20"/>
                <w:szCs w:val="21"/>
              </w:rPr>
              <w:t>集《诸福棠传》</w:t>
            </w:r>
            <w:r w:rsidRPr="00761445">
              <w:rPr>
                <w:rFonts w:ascii="Times New Roman" w:eastAsia="宋体" w:hAnsi="Times New Roman" w:cs="Times New Roman" w:hint="eastAsia"/>
                <w:sz w:val="20"/>
                <w:szCs w:val="21"/>
              </w:rPr>
              <w:t>与</w:t>
            </w:r>
            <w:r w:rsidRPr="00761445">
              <w:rPr>
                <w:rFonts w:ascii="Times New Roman" w:eastAsia="宋体" w:hAnsi="Times New Roman" w:cs="Times New Roman"/>
                <w:sz w:val="20"/>
                <w:szCs w:val="21"/>
              </w:rPr>
              <w:t>金陵中学校友之家《中国儿科学的奠基人</w:t>
            </w:r>
            <w:r w:rsidR="00240044">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诸福棠》相关文章内容（</w:t>
            </w:r>
            <w:r w:rsidRPr="00761445">
              <w:rPr>
                <w:rFonts w:ascii="Times New Roman" w:eastAsia="宋体" w:hAnsi="Times New Roman" w:cs="Times New Roman"/>
                <w:sz w:val="20"/>
                <w:szCs w:val="21"/>
              </w:rPr>
              <w:t>http://www.jlhs.net/DisplayInfo.jsp?pageID=7602&amp;menuID=303</w:t>
            </w:r>
            <w:r w:rsidRPr="00761445">
              <w:rPr>
                <w:rFonts w:ascii="Times New Roman" w:eastAsia="宋体" w:hAnsi="Times New Roman" w:cs="Times New Roman"/>
                <w:sz w:val="20"/>
                <w:szCs w:val="21"/>
              </w:rPr>
              <w:t>）。</w:t>
            </w:r>
          </w:p>
        </w:tc>
        <w:tc>
          <w:tcPr>
            <w:tcW w:w="1058" w:type="dxa"/>
            <w:vAlign w:val="center"/>
          </w:tcPr>
          <w:p w14:paraId="5D91575C" w14:textId="2DB63AAF" w:rsidR="00B063F0" w:rsidRPr="00761445" w:rsidRDefault="007F0411"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1504</w:t>
            </w:r>
          </w:p>
        </w:tc>
      </w:tr>
      <w:tr w:rsidR="00B063F0" w:rsidRPr="00761445" w14:paraId="4C879129" w14:textId="2BD1453B" w:rsidTr="00B52CCE">
        <w:trPr>
          <w:trHeight w:val="1134"/>
          <w:jc w:val="center"/>
        </w:trPr>
        <w:tc>
          <w:tcPr>
            <w:tcW w:w="686" w:type="dxa"/>
            <w:vAlign w:val="center"/>
          </w:tcPr>
          <w:p w14:paraId="6AB0CE68" w14:textId="70591BEE" w:rsidR="00B063F0" w:rsidRPr="00761445" w:rsidRDefault="00B063F0" w:rsidP="00B52CCE">
            <w:pPr>
              <w:rPr>
                <w:rFonts w:ascii="Times New Roman" w:eastAsia="宋体" w:hAnsi="Times New Roman" w:cs="Times New Roman" w:hint="eastAsia"/>
                <w:sz w:val="20"/>
                <w:szCs w:val="21"/>
              </w:rPr>
            </w:pPr>
            <w:bookmarkStart w:id="29" w:name="OLE_LINK59"/>
            <w:r w:rsidRPr="00761445">
              <w:rPr>
                <w:rFonts w:ascii="Times New Roman" w:eastAsia="宋体" w:hAnsi="Times New Roman" w:cs="Times New Roman"/>
                <w:sz w:val="20"/>
                <w:szCs w:val="21"/>
              </w:rPr>
              <w:t>N32</w:t>
            </w:r>
          </w:p>
        </w:tc>
        <w:tc>
          <w:tcPr>
            <w:tcW w:w="642" w:type="dxa"/>
            <w:vAlign w:val="center"/>
          </w:tcPr>
          <w:p w14:paraId="2E5E9977" w14:textId="45196319"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王兆俊团队</w:t>
            </w:r>
            <w:proofErr w:type="gramEnd"/>
          </w:p>
        </w:tc>
        <w:tc>
          <w:tcPr>
            <w:tcW w:w="839" w:type="dxa"/>
            <w:vAlign w:val="center"/>
          </w:tcPr>
          <w:p w14:paraId="16FBA525" w14:textId="4CDA9202"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p>
        </w:tc>
        <w:tc>
          <w:tcPr>
            <w:tcW w:w="1027" w:type="dxa"/>
            <w:vAlign w:val="center"/>
          </w:tcPr>
          <w:p w14:paraId="7E324138" w14:textId="1EFBBAB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黑热病综合防治技术体系与斯锑黑克应用创新</w:t>
            </w:r>
          </w:p>
        </w:tc>
        <w:tc>
          <w:tcPr>
            <w:tcW w:w="6020" w:type="dxa"/>
            <w:vAlign w:val="center"/>
          </w:tcPr>
          <w:p w14:paraId="5F7C6BA8" w14:textId="682C7451"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王兆俊团队</w:t>
            </w:r>
            <w:proofErr w:type="gramEnd"/>
            <w:r w:rsidRPr="00761445">
              <w:rPr>
                <w:rFonts w:ascii="Times New Roman" w:eastAsia="宋体" w:hAnsi="Times New Roman" w:cs="Times New Roman"/>
                <w:sz w:val="20"/>
                <w:szCs w:val="21"/>
              </w:rPr>
              <w:t>扎根山东黑热病重疫区，系统开展流行病学调查、诊断、治疗和传播媒介研究，推广髂骨穿刺骨髓检查法，提升诊断安全性；联合研制并验证特效药斯锑黑克，形成</w:t>
            </w:r>
            <w:r w:rsidRPr="00761445">
              <w:rPr>
                <w:rFonts w:ascii="Times New Roman" w:eastAsia="宋体" w:hAnsi="Times New Roman" w:cs="Times New Roman"/>
                <w:sz w:val="20"/>
                <w:szCs w:val="21"/>
              </w:rPr>
              <w:t>6</w:t>
            </w:r>
            <w:r w:rsidRPr="00761445">
              <w:rPr>
                <w:rFonts w:ascii="Times New Roman" w:eastAsia="宋体" w:hAnsi="Times New Roman" w:cs="Times New Roman"/>
                <w:sz w:val="20"/>
                <w:szCs w:val="21"/>
              </w:rPr>
              <w:t>天</w:t>
            </w:r>
            <w:r w:rsidRPr="00761445">
              <w:rPr>
                <w:rFonts w:ascii="Times New Roman" w:eastAsia="宋体" w:hAnsi="Times New Roman" w:cs="Times New Roman"/>
                <w:sz w:val="20"/>
                <w:szCs w:val="21"/>
              </w:rPr>
              <w:t>6</w:t>
            </w:r>
            <w:r w:rsidRPr="00761445">
              <w:rPr>
                <w:rFonts w:ascii="Times New Roman" w:eastAsia="宋体" w:hAnsi="Times New Roman" w:cs="Times New Roman"/>
                <w:sz w:val="20"/>
                <w:szCs w:val="21"/>
              </w:rPr>
              <w:t>针高效低毒治疗方案；同时确认中华白蛉为当地传播媒介，建立室内喷洒灭</w:t>
            </w:r>
            <w:proofErr w:type="gramStart"/>
            <w:r w:rsidRPr="00761445">
              <w:rPr>
                <w:rFonts w:ascii="Times New Roman" w:eastAsia="宋体" w:hAnsi="Times New Roman" w:cs="Times New Roman"/>
                <w:sz w:val="20"/>
                <w:szCs w:val="21"/>
              </w:rPr>
              <w:t>蛉</w:t>
            </w:r>
            <w:proofErr w:type="gramEnd"/>
            <w:r w:rsidRPr="00761445">
              <w:rPr>
                <w:rFonts w:ascii="Times New Roman" w:eastAsia="宋体" w:hAnsi="Times New Roman" w:cs="Times New Roman"/>
                <w:sz w:val="20"/>
                <w:szCs w:val="21"/>
              </w:rPr>
              <w:t>等综合防治措施。该成果显著降低山东乃至全国黑热病发病率，推动我国走出一条符合国情的寄生虫病防治道路。</w:t>
            </w:r>
          </w:p>
        </w:tc>
        <w:tc>
          <w:tcPr>
            <w:tcW w:w="3686" w:type="dxa"/>
            <w:vAlign w:val="center"/>
          </w:tcPr>
          <w:p w14:paraId="0A15DB0D" w14:textId="6D444120" w:rsidR="00B063F0" w:rsidRPr="00761445" w:rsidRDefault="007F0411" w:rsidP="00B52CCE">
            <w:pPr>
              <w:rPr>
                <w:rFonts w:ascii="Times New Roman" w:eastAsia="宋体" w:hAnsi="Times New Roman" w:cs="Times New Roman" w:hint="eastAsia"/>
                <w:sz w:val="20"/>
                <w:szCs w:val="21"/>
              </w:rPr>
            </w:pPr>
            <w:bookmarkStart w:id="30" w:name="OLE_LINK60"/>
            <w:r w:rsidRPr="00761445">
              <w:rPr>
                <w:rFonts w:ascii="Times New Roman" w:eastAsia="宋体" w:hAnsi="Times New Roman" w:cs="Times New Roman"/>
                <w:sz w:val="20"/>
                <w:szCs w:val="21"/>
              </w:rPr>
              <w:t>本文取材于</w:t>
            </w:r>
            <w:r w:rsidR="000C0BB8" w:rsidRPr="00761445">
              <w:rPr>
                <w:rFonts w:ascii="Times New Roman" w:eastAsia="宋体" w:hAnsi="Times New Roman" w:cs="Times New Roman"/>
                <w:sz w:val="20"/>
                <w:szCs w:val="21"/>
              </w:rPr>
              <w:t>由科学出版社出版的中国现代科学家传记丛书《中国现代科学家传记》</w:t>
            </w:r>
            <w:r w:rsidRPr="00761445">
              <w:rPr>
                <w:rFonts w:ascii="Times New Roman" w:eastAsia="宋体" w:hAnsi="Times New Roman" w:cs="Times New Roman"/>
                <w:sz w:val="20"/>
                <w:szCs w:val="21"/>
              </w:rPr>
              <w:t>第</w:t>
            </w:r>
            <w:r w:rsidRPr="00761445">
              <w:rPr>
                <w:rFonts w:ascii="Times New Roman" w:eastAsia="宋体" w:hAnsi="Times New Roman" w:cs="Times New Roman" w:hint="eastAsia"/>
                <w:sz w:val="20"/>
                <w:szCs w:val="21"/>
              </w:rPr>
              <w:t>二</w:t>
            </w:r>
            <w:r w:rsidRPr="00761445">
              <w:rPr>
                <w:rFonts w:ascii="Times New Roman" w:eastAsia="宋体" w:hAnsi="Times New Roman" w:cs="Times New Roman"/>
                <w:sz w:val="20"/>
                <w:szCs w:val="21"/>
              </w:rPr>
              <w:t>集《王兆俊传》</w:t>
            </w:r>
            <w:r w:rsidRPr="00761445">
              <w:rPr>
                <w:rFonts w:ascii="Times New Roman" w:eastAsia="宋体" w:hAnsi="Times New Roman" w:cs="Times New Roman" w:hint="eastAsia"/>
                <w:sz w:val="20"/>
                <w:szCs w:val="21"/>
              </w:rPr>
              <w:t>以及</w:t>
            </w:r>
            <w:proofErr w:type="gramStart"/>
            <w:r w:rsidR="0055103B" w:rsidRPr="00761445">
              <w:rPr>
                <w:rFonts w:ascii="Times New Roman" w:eastAsia="宋体" w:hAnsi="Times New Roman" w:cs="Times New Roman"/>
                <w:sz w:val="20"/>
                <w:szCs w:val="21"/>
              </w:rPr>
              <w:t>宋巧霞</w:t>
            </w:r>
            <w:proofErr w:type="gramEnd"/>
            <w:r w:rsidR="0055103B" w:rsidRPr="00761445">
              <w:rPr>
                <w:rFonts w:ascii="Times New Roman" w:eastAsia="宋体" w:hAnsi="Times New Roman" w:cs="Times New Roman"/>
                <w:sz w:val="20"/>
                <w:szCs w:val="21"/>
              </w:rPr>
              <w:t>《追忆黑热病防治专家王兆俊》（《中国卫生人才》</w:t>
            </w:r>
            <w:r w:rsidR="0055103B" w:rsidRPr="00761445">
              <w:rPr>
                <w:rFonts w:ascii="Times New Roman" w:eastAsia="宋体" w:hAnsi="Times New Roman" w:cs="Times New Roman"/>
                <w:sz w:val="20"/>
                <w:szCs w:val="21"/>
              </w:rPr>
              <w:t>2024</w:t>
            </w:r>
            <w:r w:rsidR="0055103B" w:rsidRPr="00761445">
              <w:rPr>
                <w:rFonts w:ascii="Times New Roman" w:eastAsia="宋体" w:hAnsi="Times New Roman" w:cs="Times New Roman"/>
                <w:sz w:val="20"/>
                <w:szCs w:val="21"/>
              </w:rPr>
              <w:t>年第</w:t>
            </w:r>
            <w:r w:rsidR="0055103B" w:rsidRPr="00761445">
              <w:rPr>
                <w:rFonts w:ascii="Times New Roman" w:eastAsia="宋体" w:hAnsi="Times New Roman" w:cs="Times New Roman"/>
                <w:sz w:val="20"/>
                <w:szCs w:val="21"/>
              </w:rPr>
              <w:t>10</w:t>
            </w:r>
            <w:r w:rsidR="0055103B" w:rsidRPr="00761445">
              <w:rPr>
                <w:rFonts w:ascii="Times New Roman" w:eastAsia="宋体" w:hAnsi="Times New Roman" w:cs="Times New Roman"/>
                <w:sz w:val="20"/>
                <w:szCs w:val="21"/>
              </w:rPr>
              <w:t>期）相关文章内容。</w:t>
            </w:r>
            <w:bookmarkEnd w:id="30"/>
          </w:p>
        </w:tc>
        <w:tc>
          <w:tcPr>
            <w:tcW w:w="1058" w:type="dxa"/>
            <w:vAlign w:val="center"/>
          </w:tcPr>
          <w:p w14:paraId="1659B5FD" w14:textId="0394C4AD" w:rsidR="00B063F0" w:rsidRPr="00761445" w:rsidRDefault="007F0411"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2132</w:t>
            </w:r>
          </w:p>
        </w:tc>
      </w:tr>
      <w:bookmarkEnd w:id="29"/>
      <w:tr w:rsidR="00B063F0" w:rsidRPr="00761445" w14:paraId="0D3BF3E4" w14:textId="0AA75E51" w:rsidTr="00B52CCE">
        <w:trPr>
          <w:trHeight w:val="1134"/>
          <w:jc w:val="center"/>
        </w:trPr>
        <w:tc>
          <w:tcPr>
            <w:tcW w:w="686" w:type="dxa"/>
            <w:vAlign w:val="center"/>
          </w:tcPr>
          <w:p w14:paraId="74E4C0D1" w14:textId="553DCB3C"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N33</w:t>
            </w:r>
          </w:p>
        </w:tc>
        <w:tc>
          <w:tcPr>
            <w:tcW w:w="642" w:type="dxa"/>
            <w:vAlign w:val="center"/>
          </w:tcPr>
          <w:p w14:paraId="78AC628E" w14:textId="112992DE" w:rsidR="00B063F0" w:rsidRPr="00761445" w:rsidRDefault="00B063F0" w:rsidP="00B52CCE">
            <w:pPr>
              <w:rPr>
                <w:rFonts w:ascii="Times New Roman" w:eastAsia="宋体" w:hAnsi="Times New Roman" w:cs="Times New Roman" w:hint="eastAsia"/>
                <w:sz w:val="20"/>
                <w:szCs w:val="21"/>
              </w:rPr>
            </w:pPr>
            <w:bookmarkStart w:id="31" w:name="OLE_LINK61"/>
            <w:proofErr w:type="gramStart"/>
            <w:r w:rsidRPr="00761445">
              <w:rPr>
                <w:rFonts w:ascii="Times New Roman" w:eastAsia="宋体" w:hAnsi="Times New Roman" w:cs="Times New Roman"/>
                <w:sz w:val="20"/>
                <w:szCs w:val="21"/>
              </w:rPr>
              <w:t>黎鳌</w:t>
            </w:r>
            <w:bookmarkEnd w:id="31"/>
            <w:r w:rsidRPr="00761445">
              <w:rPr>
                <w:rFonts w:ascii="Times New Roman" w:eastAsia="宋体" w:hAnsi="Times New Roman" w:cs="Times New Roman"/>
                <w:sz w:val="20"/>
                <w:szCs w:val="21"/>
              </w:rPr>
              <w:t>团队</w:t>
            </w:r>
            <w:proofErr w:type="gramEnd"/>
          </w:p>
        </w:tc>
        <w:tc>
          <w:tcPr>
            <w:tcW w:w="839" w:type="dxa"/>
            <w:vAlign w:val="center"/>
          </w:tcPr>
          <w:p w14:paraId="187DCF9D" w14:textId="07472D17"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年代末</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084DE204" w14:textId="5631825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大面积烧伤救治与吸入性损伤研究体系创新</w:t>
            </w:r>
          </w:p>
        </w:tc>
        <w:tc>
          <w:tcPr>
            <w:tcW w:w="6020" w:type="dxa"/>
            <w:vAlign w:val="center"/>
          </w:tcPr>
          <w:p w14:paraId="4515D33F" w14:textId="0C77296F"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黎鳌团队</w:t>
            </w:r>
            <w:proofErr w:type="gramEnd"/>
            <w:r w:rsidRPr="00761445">
              <w:rPr>
                <w:rFonts w:ascii="Times New Roman" w:eastAsia="宋体" w:hAnsi="Times New Roman" w:cs="Times New Roman"/>
                <w:sz w:val="20"/>
                <w:szCs w:val="21"/>
              </w:rPr>
              <w:t>立足临床救治，围绕休克、感染、创面处理和内脏并发症等难题，提出从整体出发，维护机体抗病能力的烧伤治疗思想，建立适合我国国情的清创、补液、创面面积计算和感染防治方案；并组织多学科协作，系统开展吸入性损伤、肠源性感染、多器官损伤及上皮细胞培养等研究，阐明多项发病机制，提升大面积烧伤救治水平，推动我国烧伤医学进入国际先进行列。</w:t>
            </w:r>
          </w:p>
        </w:tc>
        <w:tc>
          <w:tcPr>
            <w:tcW w:w="3686" w:type="dxa"/>
            <w:vAlign w:val="center"/>
          </w:tcPr>
          <w:p w14:paraId="10D120F5" w14:textId="422E40A1" w:rsidR="00B063F0" w:rsidRPr="00761445" w:rsidRDefault="0055103B"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000C0BB8" w:rsidRPr="00761445">
              <w:rPr>
                <w:rFonts w:ascii="Times New Roman" w:eastAsia="宋体" w:hAnsi="Times New Roman" w:cs="Times New Roman"/>
                <w:sz w:val="20"/>
                <w:szCs w:val="21"/>
              </w:rPr>
              <w:t>由科学出版社出版的中国现代科学家传记丛书《中国现代科学家传记》</w:t>
            </w:r>
            <w:r w:rsidRPr="00761445">
              <w:rPr>
                <w:rFonts w:ascii="Times New Roman" w:eastAsia="宋体" w:hAnsi="Times New Roman" w:cs="Times New Roman"/>
                <w:sz w:val="20"/>
                <w:szCs w:val="21"/>
              </w:rPr>
              <w:t>第</w:t>
            </w:r>
            <w:r w:rsidRPr="00761445">
              <w:rPr>
                <w:rFonts w:ascii="Times New Roman" w:eastAsia="宋体" w:hAnsi="Times New Roman" w:cs="Times New Roman" w:hint="eastAsia"/>
                <w:sz w:val="20"/>
                <w:szCs w:val="21"/>
              </w:rPr>
              <w:t>二</w:t>
            </w:r>
            <w:r w:rsidRPr="00761445">
              <w:rPr>
                <w:rFonts w:ascii="Times New Roman" w:eastAsia="宋体" w:hAnsi="Times New Roman" w:cs="Times New Roman"/>
                <w:sz w:val="20"/>
                <w:szCs w:val="21"/>
              </w:rPr>
              <w:t>集《黎鳌传》相关文章内容。</w:t>
            </w:r>
          </w:p>
        </w:tc>
        <w:tc>
          <w:tcPr>
            <w:tcW w:w="1058" w:type="dxa"/>
            <w:vAlign w:val="center"/>
          </w:tcPr>
          <w:p w14:paraId="51D9EDC4" w14:textId="3B0EB6B0" w:rsidR="00B063F0" w:rsidRPr="00761445" w:rsidRDefault="0055103B"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2796</w:t>
            </w:r>
          </w:p>
        </w:tc>
      </w:tr>
      <w:tr w:rsidR="00B063F0" w:rsidRPr="00761445" w14:paraId="79F909DC" w14:textId="308355B7" w:rsidTr="00B52CCE">
        <w:trPr>
          <w:trHeight w:val="1134"/>
          <w:jc w:val="center"/>
        </w:trPr>
        <w:tc>
          <w:tcPr>
            <w:tcW w:w="686" w:type="dxa"/>
            <w:vAlign w:val="center"/>
          </w:tcPr>
          <w:p w14:paraId="3DDE3B26" w14:textId="5D004B52"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N34</w:t>
            </w:r>
          </w:p>
        </w:tc>
        <w:tc>
          <w:tcPr>
            <w:tcW w:w="642" w:type="dxa"/>
            <w:vAlign w:val="center"/>
          </w:tcPr>
          <w:p w14:paraId="5D4729D3" w14:textId="33324168"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史济湘</w:t>
            </w:r>
            <w:proofErr w:type="gramEnd"/>
            <w:r w:rsidRPr="00761445">
              <w:rPr>
                <w:rFonts w:ascii="Times New Roman" w:eastAsia="宋体" w:hAnsi="Times New Roman" w:cs="Times New Roman"/>
                <w:sz w:val="20"/>
                <w:szCs w:val="21"/>
              </w:rPr>
              <w:t>团队</w:t>
            </w:r>
          </w:p>
        </w:tc>
        <w:tc>
          <w:tcPr>
            <w:tcW w:w="839" w:type="dxa"/>
            <w:vAlign w:val="center"/>
          </w:tcPr>
          <w:p w14:paraId="6754972E" w14:textId="2D6F6E5C"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0E1C72B3" w14:textId="1DF2AD2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大面积深度烧伤救治体系与创面修复技术创新</w:t>
            </w:r>
          </w:p>
        </w:tc>
        <w:tc>
          <w:tcPr>
            <w:tcW w:w="6020" w:type="dxa"/>
            <w:vAlign w:val="center"/>
          </w:tcPr>
          <w:p w14:paraId="06E5783E" w14:textId="34E504FD"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史济湘</w:t>
            </w:r>
            <w:proofErr w:type="gramEnd"/>
            <w:r w:rsidRPr="00761445">
              <w:rPr>
                <w:rFonts w:ascii="Times New Roman" w:eastAsia="宋体" w:hAnsi="Times New Roman" w:cs="Times New Roman"/>
                <w:sz w:val="20"/>
                <w:szCs w:val="21"/>
              </w:rPr>
              <w:t>团队围绕大面积深度烧伤救治中的休克、感染和创面覆盖三大难题，提出适合我国患者的烧伤补液公式，探索冬眠药物辅助抗休克治疗；同时建立分期切痂、大张异体皮</w:t>
            </w:r>
            <w:proofErr w:type="gramStart"/>
            <w:r w:rsidRPr="00761445">
              <w:rPr>
                <w:rFonts w:ascii="Times New Roman" w:eastAsia="宋体" w:hAnsi="Times New Roman" w:cs="Times New Roman"/>
                <w:sz w:val="20"/>
                <w:szCs w:val="21"/>
              </w:rPr>
              <w:t>打洞嵌植自体小</w:t>
            </w:r>
            <w:proofErr w:type="gramEnd"/>
            <w:r w:rsidRPr="00761445">
              <w:rPr>
                <w:rFonts w:ascii="Times New Roman" w:eastAsia="宋体" w:hAnsi="Times New Roman" w:cs="Times New Roman"/>
                <w:sz w:val="20"/>
                <w:szCs w:val="21"/>
              </w:rPr>
              <w:t>皮片及头皮反复取皮等修复技术，显著提高特重度烧伤存活率。该体系推动我国烧伤治疗达到国际先进水平，并带动烧伤感染、代谢、营养和免疫等领域的持续发展。</w:t>
            </w:r>
          </w:p>
        </w:tc>
        <w:tc>
          <w:tcPr>
            <w:tcW w:w="3686" w:type="dxa"/>
            <w:vAlign w:val="center"/>
          </w:tcPr>
          <w:p w14:paraId="4D920079" w14:textId="322DE0CA" w:rsidR="00B063F0" w:rsidRPr="00761445" w:rsidRDefault="0055103B"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w:t>
            </w:r>
            <w:bookmarkStart w:id="32" w:name="OLE_LINK62"/>
            <w:r w:rsidRPr="00761445">
              <w:rPr>
                <w:rFonts w:ascii="Times New Roman" w:eastAsia="宋体" w:hAnsi="Times New Roman" w:cs="Times New Roman"/>
                <w:sz w:val="20"/>
                <w:szCs w:val="21"/>
              </w:rPr>
              <w:t>中国现代科学家传记</w:t>
            </w:r>
            <w:bookmarkEnd w:id="32"/>
            <w:r w:rsidRPr="00761445">
              <w:rPr>
                <w:rFonts w:ascii="Times New Roman" w:eastAsia="宋体" w:hAnsi="Times New Roman" w:cs="Times New Roman"/>
                <w:sz w:val="20"/>
                <w:szCs w:val="21"/>
              </w:rPr>
              <w:t>》第</w:t>
            </w:r>
            <w:r w:rsidRPr="00761445">
              <w:rPr>
                <w:rFonts w:ascii="Times New Roman" w:eastAsia="宋体" w:hAnsi="Times New Roman" w:cs="Times New Roman" w:hint="eastAsia"/>
                <w:sz w:val="20"/>
                <w:szCs w:val="21"/>
              </w:rPr>
              <w:t>二</w:t>
            </w:r>
            <w:r w:rsidRPr="00761445">
              <w:rPr>
                <w:rFonts w:ascii="Times New Roman" w:eastAsia="宋体" w:hAnsi="Times New Roman" w:cs="Times New Roman"/>
                <w:sz w:val="20"/>
                <w:szCs w:val="21"/>
              </w:rPr>
              <w:t>集《史济湘传》</w:t>
            </w:r>
            <w:r w:rsidR="000C0BB8" w:rsidRPr="00761445">
              <w:rPr>
                <w:rFonts w:ascii="Times New Roman" w:eastAsia="宋体" w:hAnsi="Times New Roman" w:cs="Times New Roman" w:hint="eastAsia"/>
                <w:sz w:val="20"/>
                <w:szCs w:val="21"/>
              </w:rPr>
              <w:t>以及</w:t>
            </w:r>
            <w:r w:rsidR="000C0BB8" w:rsidRPr="00761445">
              <w:rPr>
                <w:rFonts w:ascii="Times New Roman" w:eastAsia="宋体" w:hAnsi="Times New Roman" w:cs="Times New Roman"/>
                <w:sz w:val="20"/>
                <w:szCs w:val="21"/>
              </w:rPr>
              <w:t>朱凡《从抢救邱财康到奠定中国烧伤学基础》（《新民周刊》</w:t>
            </w:r>
            <w:r w:rsidR="000C0BB8" w:rsidRPr="00761445">
              <w:rPr>
                <w:rFonts w:ascii="Times New Roman" w:eastAsia="宋体" w:hAnsi="Times New Roman" w:cs="Times New Roman"/>
                <w:sz w:val="20"/>
                <w:szCs w:val="21"/>
              </w:rPr>
              <w:t>2017</w:t>
            </w:r>
            <w:r w:rsidR="000C0BB8" w:rsidRPr="00761445">
              <w:rPr>
                <w:rFonts w:ascii="Times New Roman" w:eastAsia="宋体" w:hAnsi="Times New Roman" w:cs="Times New Roman"/>
                <w:sz w:val="20"/>
                <w:szCs w:val="21"/>
              </w:rPr>
              <w:t>年</w:t>
            </w:r>
            <w:r w:rsidR="000C0BB8" w:rsidRPr="00761445">
              <w:rPr>
                <w:rFonts w:ascii="Times New Roman" w:eastAsia="宋体" w:hAnsi="Times New Roman" w:cs="Times New Roman"/>
                <w:sz w:val="20"/>
                <w:szCs w:val="21"/>
              </w:rPr>
              <w:t>10</w:t>
            </w:r>
            <w:r w:rsidR="000C0BB8" w:rsidRPr="00761445">
              <w:rPr>
                <w:rFonts w:ascii="Times New Roman" w:eastAsia="宋体" w:hAnsi="Times New Roman" w:cs="Times New Roman"/>
                <w:sz w:val="20"/>
                <w:szCs w:val="21"/>
              </w:rPr>
              <w:t>月</w:t>
            </w:r>
            <w:r w:rsidR="000C0BB8" w:rsidRPr="00761445">
              <w:rPr>
                <w:rFonts w:ascii="Times New Roman" w:eastAsia="宋体" w:hAnsi="Times New Roman" w:cs="Times New Roman"/>
                <w:sz w:val="20"/>
                <w:szCs w:val="21"/>
              </w:rPr>
              <w:t>11</w:t>
            </w:r>
            <w:r w:rsidR="000C0BB8" w:rsidRPr="00761445">
              <w:rPr>
                <w:rFonts w:ascii="Times New Roman" w:eastAsia="宋体" w:hAnsi="Times New Roman" w:cs="Times New Roman"/>
                <w:sz w:val="20"/>
                <w:szCs w:val="21"/>
              </w:rPr>
              <w:t>日，</w:t>
            </w:r>
            <w:r w:rsidR="000C0BB8" w:rsidRPr="00761445">
              <w:rPr>
                <w:rFonts w:ascii="Times New Roman" w:eastAsia="宋体" w:hAnsi="Times New Roman" w:cs="Times New Roman"/>
                <w:sz w:val="20"/>
                <w:szCs w:val="21"/>
              </w:rPr>
              <w:t>http://www.xinminweekly.com.cn/fengmian/2017/10/11/9308.html</w:t>
            </w:r>
            <w:r w:rsidR="000C0BB8" w:rsidRPr="00761445">
              <w:rPr>
                <w:rFonts w:ascii="Times New Roman" w:eastAsia="宋体" w:hAnsi="Times New Roman" w:cs="Times New Roman"/>
                <w:sz w:val="20"/>
                <w:szCs w:val="21"/>
              </w:rPr>
              <w:t>）相关文章内容。</w:t>
            </w:r>
          </w:p>
        </w:tc>
        <w:tc>
          <w:tcPr>
            <w:tcW w:w="1058" w:type="dxa"/>
            <w:vAlign w:val="center"/>
          </w:tcPr>
          <w:p w14:paraId="397C1B55" w14:textId="5BC65307" w:rsidR="00B063F0" w:rsidRPr="00761445" w:rsidRDefault="000C0BB8"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6814</w:t>
            </w:r>
          </w:p>
        </w:tc>
      </w:tr>
      <w:tr w:rsidR="00B063F0" w:rsidRPr="00761445" w14:paraId="380F4DD0" w14:textId="69315B27" w:rsidTr="00B52CCE">
        <w:trPr>
          <w:trHeight w:val="1134"/>
          <w:jc w:val="center"/>
        </w:trPr>
        <w:tc>
          <w:tcPr>
            <w:tcW w:w="686" w:type="dxa"/>
            <w:vAlign w:val="center"/>
          </w:tcPr>
          <w:p w14:paraId="65116940" w14:textId="63A782E7"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N35</w:t>
            </w:r>
          </w:p>
        </w:tc>
        <w:tc>
          <w:tcPr>
            <w:tcW w:w="642" w:type="dxa"/>
            <w:vAlign w:val="center"/>
          </w:tcPr>
          <w:p w14:paraId="54A65116" w14:textId="1BB210F7" w:rsidR="00B063F0" w:rsidRPr="00761445" w:rsidRDefault="00B063F0" w:rsidP="00B52CCE">
            <w:pPr>
              <w:rPr>
                <w:rFonts w:ascii="Times New Roman" w:eastAsia="宋体" w:hAnsi="Times New Roman" w:cs="Times New Roman" w:hint="eastAsia"/>
                <w:sz w:val="20"/>
                <w:szCs w:val="21"/>
              </w:rPr>
            </w:pPr>
            <w:bookmarkStart w:id="33" w:name="OLE_LINK66"/>
            <w:proofErr w:type="gramStart"/>
            <w:r w:rsidRPr="00761445">
              <w:rPr>
                <w:rFonts w:ascii="Times New Roman" w:eastAsia="宋体" w:hAnsi="Times New Roman" w:cs="Times New Roman"/>
                <w:sz w:val="20"/>
                <w:szCs w:val="21"/>
              </w:rPr>
              <w:t>朱宪彝</w:t>
            </w:r>
            <w:bookmarkEnd w:id="33"/>
            <w:proofErr w:type="gramEnd"/>
            <w:r w:rsidRPr="00761445">
              <w:rPr>
                <w:rFonts w:ascii="Times New Roman" w:eastAsia="宋体" w:hAnsi="Times New Roman" w:cs="Times New Roman"/>
                <w:sz w:val="20"/>
                <w:szCs w:val="21"/>
              </w:rPr>
              <w:t>团队</w:t>
            </w:r>
          </w:p>
        </w:tc>
        <w:tc>
          <w:tcPr>
            <w:tcW w:w="839" w:type="dxa"/>
            <w:vAlign w:val="center"/>
          </w:tcPr>
          <w:p w14:paraId="2027C836" w14:textId="69843E33"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1930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w:t>
            </w:r>
          </w:p>
        </w:tc>
        <w:tc>
          <w:tcPr>
            <w:tcW w:w="1027" w:type="dxa"/>
            <w:vAlign w:val="center"/>
          </w:tcPr>
          <w:p w14:paraId="0B818F9D" w14:textId="3790EABC"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钙磷代谢与代谢性骨病发病机制理论研究</w:t>
            </w:r>
          </w:p>
        </w:tc>
        <w:tc>
          <w:tcPr>
            <w:tcW w:w="6020" w:type="dxa"/>
            <w:vAlign w:val="center"/>
          </w:tcPr>
          <w:p w14:paraId="0F1A2B5A" w14:textId="527D5147"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朱宪彝</w:t>
            </w:r>
            <w:proofErr w:type="gramEnd"/>
            <w:r w:rsidRPr="00761445">
              <w:rPr>
                <w:rFonts w:ascii="Times New Roman" w:eastAsia="宋体" w:hAnsi="Times New Roman" w:cs="Times New Roman"/>
                <w:sz w:val="20"/>
                <w:szCs w:val="21"/>
              </w:rPr>
              <w:t>团队围绕佝偻病、软骨病和肾性骨营养不良，长期开展钙磷平衡与维生素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作用研究，通过严格代谢观察积累大量数据，阐明软骨病的基本病因与钙、维生素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缺乏有关，提出维生素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和钙剂治疗依据，并首次证明母乳可分泌维生素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，建立尿</w:t>
            </w:r>
            <w:proofErr w:type="gramStart"/>
            <w:r w:rsidRPr="00761445">
              <w:rPr>
                <w:rFonts w:ascii="Times New Roman" w:eastAsia="宋体" w:hAnsi="Times New Roman" w:cs="Times New Roman"/>
                <w:sz w:val="20"/>
                <w:szCs w:val="21"/>
              </w:rPr>
              <w:t>钙评价</w:t>
            </w:r>
            <w:proofErr w:type="gramEnd"/>
            <w:r w:rsidRPr="00761445">
              <w:rPr>
                <w:rFonts w:ascii="Times New Roman" w:eastAsia="宋体" w:hAnsi="Times New Roman" w:cs="Times New Roman"/>
                <w:sz w:val="20"/>
                <w:szCs w:val="21"/>
              </w:rPr>
              <w:t>方法。团队还提出肾性骨营养不良概念，揭示肾脏与维生素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活化相关，为现代代谢性骨病理论奠定基础。</w:t>
            </w:r>
          </w:p>
        </w:tc>
        <w:tc>
          <w:tcPr>
            <w:tcW w:w="3686" w:type="dxa"/>
            <w:vAlign w:val="center"/>
          </w:tcPr>
          <w:p w14:paraId="3F6A9D21" w14:textId="7B499368" w:rsidR="00B063F0" w:rsidRPr="00761445" w:rsidRDefault="000014BC" w:rsidP="00B52CCE">
            <w:pPr>
              <w:rPr>
                <w:rFonts w:ascii="Times New Roman" w:eastAsia="宋体" w:hAnsi="Times New Roman" w:cs="Times New Roman" w:hint="eastAsia"/>
                <w:sz w:val="20"/>
                <w:szCs w:val="21"/>
              </w:rPr>
            </w:pPr>
            <w:bookmarkStart w:id="34" w:name="OLE_LINK68"/>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三</w:t>
            </w:r>
            <w:r w:rsidRPr="00761445">
              <w:rPr>
                <w:rFonts w:ascii="Times New Roman" w:eastAsia="宋体" w:hAnsi="Times New Roman" w:cs="Times New Roman"/>
                <w:sz w:val="20"/>
                <w:szCs w:val="21"/>
              </w:rPr>
              <w:t>集《朱宪彝传》</w:t>
            </w:r>
            <w:bookmarkEnd w:id="34"/>
            <w:r w:rsidR="002D536E" w:rsidRPr="00761445">
              <w:rPr>
                <w:rFonts w:ascii="Times New Roman" w:eastAsia="宋体" w:hAnsi="Times New Roman" w:cs="Times New Roman"/>
                <w:sz w:val="20"/>
                <w:szCs w:val="21"/>
              </w:rPr>
              <w:t>相关文章内容。</w:t>
            </w:r>
          </w:p>
        </w:tc>
        <w:tc>
          <w:tcPr>
            <w:tcW w:w="1058" w:type="dxa"/>
            <w:vAlign w:val="center"/>
          </w:tcPr>
          <w:p w14:paraId="2582C7C1" w14:textId="11474EBC" w:rsidR="00B063F0" w:rsidRPr="00761445" w:rsidRDefault="000014B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2940</w:t>
            </w:r>
          </w:p>
        </w:tc>
      </w:tr>
      <w:tr w:rsidR="00B063F0" w:rsidRPr="00761445" w14:paraId="7E17D91C" w14:textId="2535EFC3" w:rsidTr="00B52CCE">
        <w:trPr>
          <w:trHeight w:val="1134"/>
          <w:jc w:val="center"/>
        </w:trPr>
        <w:tc>
          <w:tcPr>
            <w:tcW w:w="686" w:type="dxa"/>
            <w:vAlign w:val="center"/>
          </w:tcPr>
          <w:p w14:paraId="0E2122D2" w14:textId="72B8C14C"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N36</w:t>
            </w:r>
          </w:p>
        </w:tc>
        <w:tc>
          <w:tcPr>
            <w:tcW w:w="642" w:type="dxa"/>
            <w:vAlign w:val="center"/>
          </w:tcPr>
          <w:p w14:paraId="7342B28E" w14:textId="1FFC213D" w:rsidR="00B063F0" w:rsidRPr="00761445" w:rsidRDefault="00B063F0" w:rsidP="00B52CCE">
            <w:pPr>
              <w:rPr>
                <w:rFonts w:ascii="Times New Roman" w:eastAsia="宋体" w:hAnsi="Times New Roman" w:cs="Times New Roman" w:hint="eastAsia"/>
                <w:sz w:val="20"/>
                <w:szCs w:val="21"/>
              </w:rPr>
            </w:pPr>
            <w:bookmarkStart w:id="35" w:name="OLE_LINK67"/>
            <w:proofErr w:type="gramStart"/>
            <w:r w:rsidRPr="00761445">
              <w:rPr>
                <w:rFonts w:ascii="Times New Roman" w:eastAsia="宋体" w:hAnsi="Times New Roman" w:cs="Times New Roman"/>
                <w:sz w:val="20"/>
                <w:szCs w:val="21"/>
              </w:rPr>
              <w:t>魏曦</w:t>
            </w:r>
            <w:bookmarkEnd w:id="35"/>
            <w:r w:rsidRPr="00761445">
              <w:rPr>
                <w:rFonts w:ascii="Times New Roman" w:eastAsia="宋体" w:hAnsi="Times New Roman" w:cs="Times New Roman"/>
                <w:sz w:val="20"/>
                <w:szCs w:val="21"/>
              </w:rPr>
              <w:t>团队</w:t>
            </w:r>
            <w:proofErr w:type="gramEnd"/>
          </w:p>
        </w:tc>
        <w:tc>
          <w:tcPr>
            <w:tcW w:w="839" w:type="dxa"/>
            <w:vAlign w:val="center"/>
          </w:tcPr>
          <w:p w14:paraId="617E2508" w14:textId="3E4A9D3A"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1930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60C8EBDE" w14:textId="419FF001"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立克次体培养技术与恙虫病病原流行规律研究</w:t>
            </w:r>
          </w:p>
        </w:tc>
        <w:tc>
          <w:tcPr>
            <w:tcW w:w="6020" w:type="dxa"/>
            <w:vAlign w:val="center"/>
          </w:tcPr>
          <w:p w14:paraId="18DF1E36" w14:textId="2CA3F559"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魏曦团队</w:t>
            </w:r>
            <w:proofErr w:type="gramEnd"/>
            <w:r w:rsidRPr="00761445">
              <w:rPr>
                <w:rFonts w:ascii="Times New Roman" w:eastAsia="宋体" w:hAnsi="Times New Roman" w:cs="Times New Roman"/>
                <w:sz w:val="20"/>
                <w:szCs w:val="21"/>
              </w:rPr>
              <w:t>围绕斑疹伤寒和恙虫病等立克次体病，创建并改进立克次体琼脂斜面组织培养法，解决了大量培养流行性斑疹伤寒立克次体的关键难题；回国后又发展蚕蛹培养、</w:t>
            </w:r>
            <w:proofErr w:type="gramStart"/>
            <w:r w:rsidRPr="00761445">
              <w:rPr>
                <w:rFonts w:ascii="Times New Roman" w:eastAsia="宋体" w:hAnsi="Times New Roman" w:cs="Times New Roman"/>
                <w:sz w:val="20"/>
                <w:szCs w:val="21"/>
              </w:rPr>
              <w:t>兔化人虱</w:t>
            </w:r>
            <w:proofErr w:type="gramEnd"/>
            <w:r w:rsidRPr="00761445">
              <w:rPr>
                <w:rFonts w:ascii="Times New Roman" w:eastAsia="宋体" w:hAnsi="Times New Roman" w:cs="Times New Roman"/>
                <w:sz w:val="20"/>
                <w:szCs w:val="21"/>
              </w:rPr>
              <w:t>培养及乳鼠皮膜喂</w:t>
            </w:r>
            <w:proofErr w:type="gramStart"/>
            <w:r w:rsidRPr="00761445">
              <w:rPr>
                <w:rFonts w:ascii="Times New Roman" w:eastAsia="宋体" w:hAnsi="Times New Roman" w:cs="Times New Roman"/>
                <w:sz w:val="20"/>
                <w:szCs w:val="21"/>
              </w:rPr>
              <w:t>虱</w:t>
            </w:r>
            <w:proofErr w:type="gramEnd"/>
            <w:r w:rsidRPr="00761445">
              <w:rPr>
                <w:rFonts w:ascii="Times New Roman" w:eastAsia="宋体" w:hAnsi="Times New Roman" w:cs="Times New Roman"/>
                <w:sz w:val="20"/>
                <w:szCs w:val="21"/>
              </w:rPr>
              <w:t>法，提高了疫苗生产和病原分离能力。同时通过流行病学与病原学研究证实盟军不明热为恙虫病，揭示其传播条件并提出除草灭虫预防方法，对立克次体病防治和相关组织培养技术发展具有重要意义。</w:t>
            </w:r>
          </w:p>
        </w:tc>
        <w:tc>
          <w:tcPr>
            <w:tcW w:w="3686" w:type="dxa"/>
            <w:vAlign w:val="center"/>
          </w:tcPr>
          <w:p w14:paraId="3602361B" w14:textId="0947F198" w:rsidR="00B063F0" w:rsidRPr="00761445" w:rsidRDefault="000014BC" w:rsidP="00B52CCE">
            <w:pPr>
              <w:rPr>
                <w:rFonts w:ascii="Times New Roman" w:eastAsia="宋体" w:hAnsi="Times New Roman" w:cs="Times New Roman" w:hint="eastAsia"/>
                <w:sz w:val="20"/>
                <w:szCs w:val="21"/>
              </w:rPr>
            </w:pPr>
            <w:bookmarkStart w:id="36" w:name="OLE_LINK69"/>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三</w:t>
            </w:r>
            <w:r w:rsidRPr="00761445">
              <w:rPr>
                <w:rFonts w:ascii="Times New Roman" w:eastAsia="宋体" w:hAnsi="Times New Roman" w:cs="Times New Roman"/>
                <w:sz w:val="20"/>
                <w:szCs w:val="21"/>
              </w:rPr>
              <w:t>集《魏曦传》</w:t>
            </w:r>
            <w:r w:rsidR="002D536E" w:rsidRPr="00761445">
              <w:rPr>
                <w:rFonts w:ascii="Times New Roman" w:eastAsia="宋体" w:hAnsi="Times New Roman" w:cs="Times New Roman"/>
                <w:sz w:val="20"/>
                <w:szCs w:val="21"/>
              </w:rPr>
              <w:t>相关文章内容。</w:t>
            </w:r>
            <w:bookmarkEnd w:id="36"/>
          </w:p>
        </w:tc>
        <w:tc>
          <w:tcPr>
            <w:tcW w:w="1058" w:type="dxa"/>
            <w:vAlign w:val="center"/>
          </w:tcPr>
          <w:p w14:paraId="213BCB9B" w14:textId="75AC770C" w:rsidR="00B063F0" w:rsidRPr="00761445" w:rsidRDefault="000014B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1578</w:t>
            </w:r>
          </w:p>
        </w:tc>
      </w:tr>
      <w:tr w:rsidR="00B063F0" w:rsidRPr="00761445" w14:paraId="034CBBB7" w14:textId="0DFEC2E4" w:rsidTr="00B52CCE">
        <w:trPr>
          <w:trHeight w:val="1134"/>
          <w:jc w:val="center"/>
        </w:trPr>
        <w:tc>
          <w:tcPr>
            <w:tcW w:w="686" w:type="dxa"/>
            <w:vAlign w:val="center"/>
          </w:tcPr>
          <w:p w14:paraId="178D3E7A" w14:textId="05EB2F7E"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N37</w:t>
            </w:r>
          </w:p>
        </w:tc>
        <w:tc>
          <w:tcPr>
            <w:tcW w:w="642" w:type="dxa"/>
            <w:vAlign w:val="center"/>
          </w:tcPr>
          <w:p w14:paraId="152F22B9" w14:textId="0C6F249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姜泗长团队</w:t>
            </w:r>
          </w:p>
        </w:tc>
        <w:tc>
          <w:tcPr>
            <w:tcW w:w="839" w:type="dxa"/>
            <w:vAlign w:val="center"/>
          </w:tcPr>
          <w:p w14:paraId="4E39B09E" w14:textId="45F76393"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年代末</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4C53DDAF" w14:textId="233E53F7"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耳硬化症诊疗与内耳显微外科技术体系创建</w:t>
            </w:r>
          </w:p>
        </w:tc>
        <w:tc>
          <w:tcPr>
            <w:tcW w:w="6020" w:type="dxa"/>
            <w:vAlign w:val="center"/>
          </w:tcPr>
          <w:p w14:paraId="2BB2A4C5" w14:textId="2F60E0CB"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姜泗长团队从大量耳聋病例中确认中国人耳硬化</w:t>
            </w:r>
            <w:proofErr w:type="gramStart"/>
            <w:r w:rsidRPr="00761445">
              <w:rPr>
                <w:rFonts w:ascii="Times New Roman" w:eastAsia="宋体" w:hAnsi="Times New Roman" w:cs="Times New Roman"/>
                <w:sz w:val="20"/>
                <w:szCs w:val="21"/>
              </w:rPr>
              <w:t>症并非</w:t>
            </w:r>
            <w:proofErr w:type="gramEnd"/>
            <w:r w:rsidRPr="00761445">
              <w:rPr>
                <w:rFonts w:ascii="Times New Roman" w:eastAsia="宋体" w:hAnsi="Times New Roman" w:cs="Times New Roman"/>
                <w:sz w:val="20"/>
                <w:szCs w:val="21"/>
              </w:rPr>
              <w:t>罕见，突破国外关于黄种人少见此病的传统论断，先后成功开展内耳开窗术和我国首例镫骨底板切除术，并持续改进麻醉、切口、器械和手术方式，形成耳硬化症外科治疗体系。团队还通过解剖、动物实验和实验室训练推进鼓膜修补、听骨链重建等研究，推动中国耳神经学和耳显微外科发展，培养了大批专科人才。</w:t>
            </w:r>
          </w:p>
        </w:tc>
        <w:tc>
          <w:tcPr>
            <w:tcW w:w="3686" w:type="dxa"/>
            <w:vAlign w:val="center"/>
          </w:tcPr>
          <w:p w14:paraId="4488587F" w14:textId="2D49D29F" w:rsidR="00B063F0" w:rsidRPr="00761445" w:rsidRDefault="000014BC" w:rsidP="00B52CCE">
            <w:pPr>
              <w:rPr>
                <w:rFonts w:ascii="Times New Roman" w:eastAsia="宋体" w:hAnsi="Times New Roman" w:cs="Times New Roman" w:hint="eastAsia"/>
                <w:sz w:val="20"/>
                <w:szCs w:val="21"/>
              </w:rPr>
            </w:pPr>
            <w:r w:rsidRPr="00761445">
              <w:rPr>
                <w:rFonts w:ascii="Times New Roman" w:eastAsia="宋体" w:hAnsi="Times New Roman" w:cs="Times New Roman"/>
                <w:color w:val="000000" w:themeColor="text1"/>
                <w:sz w:val="20"/>
                <w:szCs w:val="21"/>
              </w:rPr>
              <w:t>本文取材于中国工程院院士传记</w:t>
            </w:r>
            <w:r w:rsidRPr="00761445">
              <w:rPr>
                <w:rFonts w:ascii="Times New Roman" w:eastAsia="宋体" w:hAnsi="Times New Roman" w:cs="Times New Roman" w:hint="eastAsia"/>
                <w:color w:val="000000" w:themeColor="text1"/>
                <w:sz w:val="20"/>
                <w:szCs w:val="21"/>
              </w:rPr>
              <w:t>丛书《</w:t>
            </w:r>
            <w:r w:rsidRPr="00761445">
              <w:rPr>
                <w:rFonts w:ascii="Times New Roman" w:eastAsia="宋体" w:hAnsi="Times New Roman" w:cs="Times New Roman"/>
                <w:color w:val="000000" w:themeColor="text1"/>
                <w:sz w:val="20"/>
                <w:szCs w:val="21"/>
              </w:rPr>
              <w:t>姜泗长传》（</w:t>
            </w:r>
            <w:proofErr w:type="gramStart"/>
            <w:r w:rsidRPr="00761445">
              <w:rPr>
                <w:rFonts w:ascii="Times New Roman" w:eastAsia="宋体" w:hAnsi="Times New Roman" w:cs="Times New Roman"/>
                <w:color w:val="000000" w:themeColor="text1"/>
                <w:sz w:val="20"/>
                <w:szCs w:val="21"/>
              </w:rPr>
              <w:t>张晶平著</w:t>
            </w:r>
            <w:proofErr w:type="gramEnd"/>
            <w:r w:rsidRPr="00761445">
              <w:rPr>
                <w:rFonts w:ascii="Times New Roman" w:eastAsia="宋体" w:hAnsi="Times New Roman" w:cs="Times New Roman"/>
                <w:color w:val="000000" w:themeColor="text1"/>
                <w:sz w:val="20"/>
                <w:szCs w:val="21"/>
              </w:rPr>
              <w:t>，人民出版社，</w:t>
            </w:r>
            <w:r w:rsidRPr="00761445">
              <w:rPr>
                <w:rFonts w:ascii="Times New Roman" w:eastAsia="宋体" w:hAnsi="Times New Roman" w:cs="Times New Roman"/>
                <w:color w:val="000000" w:themeColor="text1"/>
                <w:sz w:val="20"/>
                <w:szCs w:val="21"/>
              </w:rPr>
              <w:t>2014</w:t>
            </w:r>
            <w:r w:rsidRPr="00761445">
              <w:rPr>
                <w:rFonts w:ascii="Times New Roman" w:eastAsia="宋体" w:hAnsi="Times New Roman" w:cs="Times New Roman"/>
                <w:color w:val="000000" w:themeColor="text1"/>
                <w:sz w:val="20"/>
                <w:szCs w:val="21"/>
              </w:rPr>
              <w:t>年）</w:t>
            </w:r>
            <w:r w:rsidR="00E87431" w:rsidRPr="00761445">
              <w:rPr>
                <w:rFonts w:ascii="Times New Roman" w:eastAsia="宋体" w:hAnsi="Times New Roman" w:cs="Times New Roman" w:hint="eastAsia"/>
                <w:color w:val="000000" w:themeColor="text1"/>
                <w:sz w:val="20"/>
                <w:szCs w:val="21"/>
              </w:rPr>
              <w:t>第三章：开创事业</w:t>
            </w:r>
            <w:r w:rsidRPr="00761445">
              <w:rPr>
                <w:rFonts w:ascii="Times New Roman" w:eastAsia="宋体" w:hAnsi="Times New Roman" w:cs="Times New Roman"/>
                <w:color w:val="000000" w:themeColor="text1"/>
                <w:sz w:val="20"/>
                <w:szCs w:val="21"/>
              </w:rPr>
              <w:t>相关篇章内容。</w:t>
            </w:r>
          </w:p>
        </w:tc>
        <w:tc>
          <w:tcPr>
            <w:tcW w:w="1058" w:type="dxa"/>
            <w:vAlign w:val="center"/>
          </w:tcPr>
          <w:p w14:paraId="0187668B" w14:textId="28CFF6E9" w:rsidR="00B063F0" w:rsidRPr="00761445" w:rsidRDefault="000014B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9794</w:t>
            </w:r>
          </w:p>
        </w:tc>
      </w:tr>
      <w:tr w:rsidR="00B063F0" w:rsidRPr="00761445" w14:paraId="3791669E" w14:textId="4275A170" w:rsidTr="00B52CCE">
        <w:trPr>
          <w:trHeight w:val="1134"/>
          <w:jc w:val="center"/>
        </w:trPr>
        <w:tc>
          <w:tcPr>
            <w:tcW w:w="686" w:type="dxa"/>
            <w:vAlign w:val="center"/>
          </w:tcPr>
          <w:p w14:paraId="6F8EA76D" w14:textId="7D2B1AE0"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N38</w:t>
            </w:r>
          </w:p>
        </w:tc>
        <w:tc>
          <w:tcPr>
            <w:tcW w:w="642" w:type="dxa"/>
            <w:vAlign w:val="center"/>
          </w:tcPr>
          <w:p w14:paraId="4CF1F5EE" w14:textId="3A613E1B" w:rsidR="00B063F0" w:rsidRPr="00761445" w:rsidRDefault="00B063F0" w:rsidP="00B52CCE">
            <w:pPr>
              <w:rPr>
                <w:rFonts w:ascii="Times New Roman" w:eastAsia="宋体" w:hAnsi="Times New Roman" w:cs="Times New Roman" w:hint="eastAsia"/>
                <w:sz w:val="20"/>
                <w:szCs w:val="21"/>
              </w:rPr>
            </w:pPr>
            <w:bookmarkStart w:id="37" w:name="OLE_LINK70"/>
            <w:proofErr w:type="gramStart"/>
            <w:r w:rsidRPr="00761445">
              <w:rPr>
                <w:rFonts w:ascii="Times New Roman" w:eastAsia="宋体" w:hAnsi="Times New Roman" w:cs="Times New Roman"/>
                <w:sz w:val="20"/>
                <w:szCs w:val="21"/>
              </w:rPr>
              <w:t>曾宪九</w:t>
            </w:r>
            <w:bookmarkEnd w:id="37"/>
            <w:r w:rsidRPr="00761445">
              <w:rPr>
                <w:rFonts w:ascii="Times New Roman" w:eastAsia="宋体" w:hAnsi="Times New Roman" w:cs="Times New Roman"/>
                <w:sz w:val="20"/>
                <w:szCs w:val="21"/>
              </w:rPr>
              <w:t>团队</w:t>
            </w:r>
            <w:proofErr w:type="gramEnd"/>
          </w:p>
        </w:tc>
        <w:tc>
          <w:tcPr>
            <w:tcW w:w="839" w:type="dxa"/>
            <w:vAlign w:val="center"/>
          </w:tcPr>
          <w:p w14:paraId="3677C722" w14:textId="15A686C0"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797497A7" w14:textId="0A8F441A"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胰腺肿瘤与急性胰腺炎诊疗技术体系创新</w:t>
            </w:r>
          </w:p>
        </w:tc>
        <w:tc>
          <w:tcPr>
            <w:tcW w:w="6020" w:type="dxa"/>
            <w:vAlign w:val="center"/>
          </w:tcPr>
          <w:p w14:paraId="4F2E8E44" w14:textId="29082808"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曾宪九团队</w:t>
            </w:r>
            <w:proofErr w:type="gramEnd"/>
            <w:r w:rsidRPr="00761445">
              <w:rPr>
                <w:rFonts w:ascii="Times New Roman" w:eastAsia="宋体" w:hAnsi="Times New Roman" w:cs="Times New Roman"/>
                <w:sz w:val="20"/>
                <w:szCs w:val="21"/>
              </w:rPr>
              <w:t>围绕急性胰腺炎、胰头癌和胰岛素瘤等难题，改进血清淀粉酶检测方法，提出急性胰腺炎早期诊断依据；通过长期临床观察修正胰头癌早期症状认识，推动超声等手段用于早诊；在胰岛素瘤研究中引入免疫胰岛素测定、术前定位和术中细针穿刺检查，提出肿瘤摘出及快速测定门静脉胰岛素等方法，显著提高胰腺疾病诊断准确率和手术疗效，推动我国胰腺外科达到先进水平。</w:t>
            </w:r>
          </w:p>
        </w:tc>
        <w:tc>
          <w:tcPr>
            <w:tcW w:w="3686" w:type="dxa"/>
            <w:vAlign w:val="center"/>
          </w:tcPr>
          <w:p w14:paraId="507FE582" w14:textId="2D1C4843" w:rsidR="00B063F0" w:rsidRPr="00761445" w:rsidRDefault="000014B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三</w:t>
            </w:r>
            <w:r w:rsidRPr="00761445">
              <w:rPr>
                <w:rFonts w:ascii="Times New Roman" w:eastAsia="宋体" w:hAnsi="Times New Roman" w:cs="Times New Roman"/>
                <w:sz w:val="20"/>
                <w:szCs w:val="21"/>
              </w:rPr>
              <w:t>集《曾宪九传》</w:t>
            </w:r>
            <w:r w:rsidR="002D536E" w:rsidRPr="00761445">
              <w:rPr>
                <w:rFonts w:ascii="Times New Roman" w:eastAsia="宋体" w:hAnsi="Times New Roman" w:cs="Times New Roman"/>
                <w:sz w:val="20"/>
                <w:szCs w:val="21"/>
              </w:rPr>
              <w:t>相关文章内容。</w:t>
            </w:r>
          </w:p>
        </w:tc>
        <w:tc>
          <w:tcPr>
            <w:tcW w:w="1058" w:type="dxa"/>
            <w:vAlign w:val="center"/>
          </w:tcPr>
          <w:p w14:paraId="35BF0F58" w14:textId="34CF61E9" w:rsidR="00B063F0" w:rsidRPr="00761445" w:rsidRDefault="000014B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1850</w:t>
            </w:r>
          </w:p>
        </w:tc>
      </w:tr>
      <w:tr w:rsidR="00B063F0" w:rsidRPr="00761445" w14:paraId="241D9753" w14:textId="7DBC771C" w:rsidTr="00B52CCE">
        <w:trPr>
          <w:trHeight w:val="1134"/>
          <w:jc w:val="center"/>
        </w:trPr>
        <w:tc>
          <w:tcPr>
            <w:tcW w:w="686" w:type="dxa"/>
            <w:vAlign w:val="center"/>
          </w:tcPr>
          <w:p w14:paraId="22B674A9" w14:textId="651B653C"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N39</w:t>
            </w:r>
          </w:p>
        </w:tc>
        <w:tc>
          <w:tcPr>
            <w:tcW w:w="642" w:type="dxa"/>
            <w:vAlign w:val="center"/>
          </w:tcPr>
          <w:p w14:paraId="21A17254" w14:textId="1B6D7A54" w:rsidR="00B063F0" w:rsidRPr="00761445" w:rsidRDefault="00B063F0" w:rsidP="00B52CCE">
            <w:pPr>
              <w:rPr>
                <w:rFonts w:ascii="Times New Roman" w:eastAsia="宋体" w:hAnsi="Times New Roman" w:cs="Times New Roman" w:hint="eastAsia"/>
                <w:sz w:val="20"/>
                <w:szCs w:val="21"/>
              </w:rPr>
            </w:pPr>
            <w:bookmarkStart w:id="38" w:name="OLE_LINK3"/>
            <w:r w:rsidRPr="00761445">
              <w:rPr>
                <w:rFonts w:ascii="Times New Roman" w:eastAsia="宋体" w:hAnsi="Times New Roman" w:cs="Times New Roman"/>
                <w:sz w:val="20"/>
                <w:szCs w:val="21"/>
              </w:rPr>
              <w:t>李镇源</w:t>
            </w:r>
            <w:bookmarkEnd w:id="38"/>
            <w:r w:rsidRPr="00761445">
              <w:rPr>
                <w:rFonts w:ascii="Times New Roman" w:eastAsia="宋体" w:hAnsi="Times New Roman" w:cs="Times New Roman"/>
                <w:sz w:val="20"/>
                <w:szCs w:val="21"/>
              </w:rPr>
              <w:t>团队</w:t>
            </w:r>
          </w:p>
        </w:tc>
        <w:tc>
          <w:tcPr>
            <w:tcW w:w="839" w:type="dxa"/>
            <w:vAlign w:val="center"/>
          </w:tcPr>
          <w:p w14:paraId="4516B700" w14:textId="0ABB79E7" w:rsidR="00B063F0" w:rsidRPr="00761445" w:rsidRDefault="00B063F0"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49ABB976" w14:textId="4D694719" w:rsidR="00B063F0" w:rsidRPr="00761445" w:rsidRDefault="00B063F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蛇毒神经毒素分离鉴定与作用机制研究</w:t>
            </w:r>
          </w:p>
        </w:tc>
        <w:tc>
          <w:tcPr>
            <w:tcW w:w="6020" w:type="dxa"/>
            <w:vAlign w:val="center"/>
          </w:tcPr>
          <w:p w14:paraId="5CC12AC0" w14:textId="7D4BF448" w:rsidR="00B063F0" w:rsidRPr="00761445" w:rsidRDefault="00B063F0" w:rsidP="00B52CCE">
            <w:pPr>
              <w:rPr>
                <w:rFonts w:ascii="Times New Roman" w:eastAsia="宋体" w:hAnsi="Times New Roman" w:cs="Times New Roman" w:hint="eastAsia"/>
                <w:sz w:val="20"/>
                <w:szCs w:val="21"/>
              </w:rPr>
            </w:pPr>
            <w:bookmarkStart w:id="39" w:name="OLE_LINK4"/>
            <w:r w:rsidRPr="00761445">
              <w:rPr>
                <w:rFonts w:ascii="Times New Roman" w:eastAsia="宋体" w:hAnsi="Times New Roman" w:cs="Times New Roman"/>
                <w:sz w:val="20"/>
                <w:szCs w:val="21"/>
              </w:rPr>
              <w:t>李镇源</w:t>
            </w:r>
            <w:bookmarkEnd w:id="39"/>
            <w:r w:rsidRPr="00761445">
              <w:rPr>
                <w:rFonts w:ascii="Times New Roman" w:eastAsia="宋体" w:hAnsi="Times New Roman" w:cs="Times New Roman"/>
                <w:sz w:val="20"/>
                <w:szCs w:val="21"/>
              </w:rPr>
              <w:t>团队围绕台湾毒蛇蛇毒开展长期研究，先阐明锁链蛇毒可致血管内凝血死亡，后联合化学、生理学等学者分离出</w:t>
            </w:r>
            <w:r w:rsidRPr="00761445">
              <w:rPr>
                <w:rFonts w:ascii="Times New Roman" w:eastAsia="宋体" w:hAnsi="Times New Roman" w:cs="Times New Roman"/>
                <w:sz w:val="20"/>
                <w:szCs w:val="21"/>
              </w:rPr>
              <w:t>α</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β</w:t>
            </w:r>
            <w:r w:rsidRPr="00761445">
              <w:rPr>
                <w:rFonts w:ascii="Times New Roman" w:eastAsia="宋体" w:hAnsi="Times New Roman" w:cs="Times New Roman"/>
                <w:sz w:val="20"/>
                <w:szCs w:val="21"/>
              </w:rPr>
              <w:t>银环蛇毒素及眼镜蛇神经毒素等成分，明确其分别作用于神经肌肉接头受体和运动神经末梢，揭示蛇毒致呼吸麻痹的末梢机制。其研究推动乙酰胆碱受体分离鉴定和重症肌无力病因认识，修正了对蛇毒分类的简单看法，显著提升了国际毒素学与药理学研究水平。</w:t>
            </w:r>
          </w:p>
        </w:tc>
        <w:tc>
          <w:tcPr>
            <w:tcW w:w="3686" w:type="dxa"/>
            <w:vAlign w:val="center"/>
          </w:tcPr>
          <w:p w14:paraId="41A260E9" w14:textId="0E1585C3" w:rsidR="00B063F0" w:rsidRPr="00761445" w:rsidRDefault="00C1575A"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三</w:t>
            </w:r>
            <w:r w:rsidRPr="00761445">
              <w:rPr>
                <w:rFonts w:ascii="Times New Roman" w:eastAsia="宋体" w:hAnsi="Times New Roman" w:cs="Times New Roman"/>
                <w:sz w:val="20"/>
                <w:szCs w:val="21"/>
              </w:rPr>
              <w:t>集《李镇源传》</w:t>
            </w:r>
            <w:r w:rsidR="002D536E" w:rsidRPr="00761445">
              <w:rPr>
                <w:rFonts w:ascii="Times New Roman" w:eastAsia="宋体" w:hAnsi="Times New Roman" w:cs="Times New Roman"/>
                <w:sz w:val="20"/>
                <w:szCs w:val="21"/>
              </w:rPr>
              <w:t>相关文章内容</w:t>
            </w:r>
            <w:r w:rsidRPr="00761445">
              <w:rPr>
                <w:rFonts w:ascii="Times New Roman" w:eastAsia="宋体" w:hAnsi="Times New Roman" w:cs="Times New Roman" w:hint="eastAsia"/>
                <w:sz w:val="20"/>
                <w:szCs w:val="21"/>
              </w:rPr>
              <w:t>。</w:t>
            </w:r>
          </w:p>
        </w:tc>
        <w:tc>
          <w:tcPr>
            <w:tcW w:w="1058" w:type="dxa"/>
            <w:vAlign w:val="center"/>
          </w:tcPr>
          <w:p w14:paraId="42326CB3" w14:textId="36AD8D7C" w:rsidR="00B063F0" w:rsidRPr="00761445" w:rsidRDefault="00C1575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2785</w:t>
            </w:r>
          </w:p>
        </w:tc>
      </w:tr>
      <w:tr w:rsidR="002D536E" w:rsidRPr="00761445" w14:paraId="502058A8" w14:textId="2380EEDD" w:rsidTr="00B52CCE">
        <w:trPr>
          <w:trHeight w:val="1134"/>
          <w:jc w:val="center"/>
        </w:trPr>
        <w:tc>
          <w:tcPr>
            <w:tcW w:w="686" w:type="dxa"/>
            <w:vAlign w:val="center"/>
          </w:tcPr>
          <w:p w14:paraId="3C62ACC0" w14:textId="2B1C7855"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N40</w:t>
            </w:r>
          </w:p>
        </w:tc>
        <w:tc>
          <w:tcPr>
            <w:tcW w:w="642" w:type="dxa"/>
            <w:vAlign w:val="center"/>
          </w:tcPr>
          <w:p w14:paraId="3C45ED8E" w14:textId="28B037DA" w:rsidR="002D536E" w:rsidRPr="00761445" w:rsidRDefault="002D536E" w:rsidP="00B52CCE">
            <w:pPr>
              <w:rPr>
                <w:rFonts w:ascii="Times New Roman" w:eastAsia="宋体" w:hAnsi="Times New Roman" w:cs="Times New Roman" w:hint="eastAsia"/>
                <w:sz w:val="20"/>
                <w:szCs w:val="21"/>
              </w:rPr>
            </w:pPr>
            <w:bookmarkStart w:id="40" w:name="OLE_LINK6"/>
            <w:r w:rsidRPr="00761445">
              <w:rPr>
                <w:rFonts w:ascii="Times New Roman" w:eastAsia="宋体" w:hAnsi="Times New Roman" w:cs="Times New Roman"/>
                <w:sz w:val="20"/>
                <w:szCs w:val="21"/>
              </w:rPr>
              <w:t>吴执中</w:t>
            </w:r>
            <w:bookmarkEnd w:id="40"/>
            <w:r w:rsidRPr="00761445">
              <w:rPr>
                <w:rFonts w:ascii="Times New Roman" w:eastAsia="宋体" w:hAnsi="Times New Roman" w:cs="Times New Roman"/>
                <w:sz w:val="20"/>
                <w:szCs w:val="21"/>
              </w:rPr>
              <w:t>团队</w:t>
            </w:r>
          </w:p>
        </w:tc>
        <w:tc>
          <w:tcPr>
            <w:tcW w:w="839" w:type="dxa"/>
            <w:vAlign w:val="center"/>
          </w:tcPr>
          <w:p w14:paraId="628BBE75" w14:textId="1E57DCAD"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p>
        </w:tc>
        <w:tc>
          <w:tcPr>
            <w:tcW w:w="1027" w:type="dxa"/>
            <w:vAlign w:val="center"/>
          </w:tcPr>
          <w:p w14:paraId="61B73999" w14:textId="05226A4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职业病诊断标准与中毒防治体系的创建</w:t>
            </w:r>
          </w:p>
        </w:tc>
        <w:tc>
          <w:tcPr>
            <w:tcW w:w="6020" w:type="dxa"/>
            <w:vAlign w:val="center"/>
          </w:tcPr>
          <w:p w14:paraId="6DC4614D" w14:textId="10BE8311"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吴执中团队围绕尘肺、农药中毒和重金属中毒等重大职业病问题，参与制定尘肺</w:t>
            </w:r>
            <w:r w:rsidRPr="00761445">
              <w:rPr>
                <w:rFonts w:ascii="Times New Roman" w:eastAsia="宋体" w:hAnsi="Times New Roman" w:cs="Times New Roman"/>
                <w:sz w:val="20"/>
                <w:szCs w:val="21"/>
              </w:rPr>
              <w:t>X</w:t>
            </w:r>
            <w:r w:rsidRPr="00761445">
              <w:rPr>
                <w:rFonts w:ascii="Times New Roman" w:eastAsia="宋体" w:hAnsi="Times New Roman" w:cs="Times New Roman"/>
                <w:sz w:val="20"/>
                <w:szCs w:val="21"/>
              </w:rPr>
              <w:t>射线诊断标准和急性有机磷农药中毒诊断处理原则，建立了金属汞中毒</w:t>
            </w:r>
            <w:proofErr w:type="gramStart"/>
            <w:r w:rsidRPr="00761445">
              <w:rPr>
                <w:rFonts w:ascii="Times New Roman" w:eastAsia="宋体" w:hAnsi="Times New Roman" w:cs="Times New Roman"/>
                <w:sz w:val="20"/>
                <w:szCs w:val="21"/>
              </w:rPr>
              <w:t>驱汞治疗</w:t>
            </w:r>
            <w:proofErr w:type="gramEnd"/>
            <w:r w:rsidRPr="00761445">
              <w:rPr>
                <w:rFonts w:ascii="Times New Roman" w:eastAsia="宋体" w:hAnsi="Times New Roman" w:cs="Times New Roman"/>
                <w:sz w:val="20"/>
                <w:szCs w:val="21"/>
              </w:rPr>
              <w:t>的经典方案，并在大量现场调查、会诊抢救和基层培训中不断修正完善防治策略。其工作推动我国职业病医学从无到有，形成了集诊断标准、临床救治、现场防治和人才培养于一体的职业病防治体系，奠定了我国职业病医学发展的基础。</w:t>
            </w:r>
          </w:p>
        </w:tc>
        <w:tc>
          <w:tcPr>
            <w:tcW w:w="3686" w:type="dxa"/>
            <w:vAlign w:val="center"/>
          </w:tcPr>
          <w:p w14:paraId="1DCC2541" w14:textId="4192EB07"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四</w:t>
            </w:r>
            <w:r w:rsidRPr="00761445">
              <w:rPr>
                <w:rFonts w:ascii="Times New Roman" w:eastAsia="宋体" w:hAnsi="Times New Roman" w:cs="Times New Roman"/>
                <w:sz w:val="20"/>
                <w:szCs w:val="21"/>
              </w:rPr>
              <w:t>集《吴执中传》相关文章内容</w:t>
            </w:r>
            <w:r w:rsidRPr="00761445">
              <w:rPr>
                <w:rFonts w:ascii="Times New Roman" w:eastAsia="宋体" w:hAnsi="Times New Roman" w:cs="Times New Roman" w:hint="eastAsia"/>
                <w:sz w:val="20"/>
                <w:szCs w:val="21"/>
              </w:rPr>
              <w:t>。</w:t>
            </w:r>
          </w:p>
        </w:tc>
        <w:tc>
          <w:tcPr>
            <w:tcW w:w="1058" w:type="dxa"/>
            <w:vAlign w:val="center"/>
          </w:tcPr>
          <w:p w14:paraId="245853FA" w14:textId="1C69DEFE" w:rsidR="002D536E" w:rsidRPr="00761445" w:rsidRDefault="002D536E"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2311</w:t>
            </w:r>
          </w:p>
        </w:tc>
      </w:tr>
      <w:tr w:rsidR="002D536E" w:rsidRPr="00761445" w14:paraId="045C8F4B" w14:textId="6B9A606E" w:rsidTr="00B52CCE">
        <w:trPr>
          <w:trHeight w:val="1134"/>
          <w:jc w:val="center"/>
        </w:trPr>
        <w:tc>
          <w:tcPr>
            <w:tcW w:w="686" w:type="dxa"/>
            <w:vAlign w:val="center"/>
          </w:tcPr>
          <w:p w14:paraId="6B97F597" w14:textId="21BC07C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N41</w:t>
            </w:r>
          </w:p>
        </w:tc>
        <w:tc>
          <w:tcPr>
            <w:tcW w:w="642" w:type="dxa"/>
            <w:vAlign w:val="center"/>
          </w:tcPr>
          <w:p w14:paraId="323A17AF" w14:textId="5491991F"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毛守白</w:t>
            </w:r>
            <w:proofErr w:type="gramEnd"/>
            <w:r w:rsidRPr="00761445">
              <w:rPr>
                <w:rFonts w:ascii="Times New Roman" w:eastAsia="宋体" w:hAnsi="Times New Roman" w:cs="Times New Roman"/>
                <w:sz w:val="20"/>
                <w:szCs w:val="21"/>
              </w:rPr>
              <w:t>团队</w:t>
            </w:r>
          </w:p>
        </w:tc>
        <w:tc>
          <w:tcPr>
            <w:tcW w:w="839" w:type="dxa"/>
            <w:vAlign w:val="center"/>
          </w:tcPr>
          <w:p w14:paraId="498A71A4" w14:textId="09CA4C80"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79AB7321" w14:textId="2BED5FA1"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血吸虫病诊断实验技术与防治体系</w:t>
            </w:r>
          </w:p>
        </w:tc>
        <w:tc>
          <w:tcPr>
            <w:tcW w:w="6020" w:type="dxa"/>
            <w:vAlign w:val="center"/>
          </w:tcPr>
          <w:p w14:paraId="1C8411EE" w14:textId="02DFDDFC" w:rsidR="002D536E" w:rsidRPr="00761445" w:rsidRDefault="008340D4"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hint="eastAsia"/>
                <w:sz w:val="20"/>
                <w:szCs w:val="21"/>
              </w:rPr>
              <w:t>毛</w:t>
            </w:r>
            <w:r w:rsidR="002D536E" w:rsidRPr="00761445">
              <w:rPr>
                <w:rFonts w:ascii="Times New Roman" w:eastAsia="宋体" w:hAnsi="Times New Roman" w:cs="Times New Roman"/>
                <w:sz w:val="20"/>
                <w:szCs w:val="21"/>
              </w:rPr>
              <w:t>守白</w:t>
            </w:r>
            <w:proofErr w:type="gramEnd"/>
            <w:r w:rsidR="002D536E" w:rsidRPr="00761445">
              <w:rPr>
                <w:rFonts w:ascii="Times New Roman" w:eastAsia="宋体" w:hAnsi="Times New Roman" w:cs="Times New Roman"/>
                <w:sz w:val="20"/>
                <w:szCs w:val="21"/>
              </w:rPr>
              <w:t>团队围绕血吸虫病普查、防治和基础研究难题，创</w:t>
            </w:r>
            <w:proofErr w:type="gramStart"/>
            <w:r w:rsidR="002D536E" w:rsidRPr="00761445">
              <w:rPr>
                <w:rFonts w:ascii="Times New Roman" w:eastAsia="宋体" w:hAnsi="Times New Roman" w:cs="Times New Roman"/>
                <w:sz w:val="20"/>
                <w:szCs w:val="21"/>
              </w:rPr>
              <w:t>用肝卵抗原</w:t>
            </w:r>
            <w:proofErr w:type="gramEnd"/>
            <w:r w:rsidR="002D536E" w:rsidRPr="00761445">
              <w:rPr>
                <w:rFonts w:ascii="Times New Roman" w:eastAsia="宋体" w:hAnsi="Times New Roman" w:cs="Times New Roman"/>
                <w:sz w:val="20"/>
                <w:szCs w:val="21"/>
              </w:rPr>
              <w:t>皮内试验并推广普查，快速查清我国流行范围和感染人数；建立钉螺饲养、实验感染、幼虫培养、药物筛选等成套实验方法；推动口服高效抗血吸虫新药研究，促进传统锑剂被取代；并澄清中国大陆钉螺分类认识。其工作为国家制定防治规划、推进科研与现场防治结合、提升我国寄生虫病防治水平</w:t>
            </w:r>
            <w:proofErr w:type="gramStart"/>
            <w:r w:rsidR="002D536E" w:rsidRPr="00761445">
              <w:rPr>
                <w:rFonts w:ascii="Times New Roman" w:eastAsia="宋体" w:hAnsi="Times New Roman" w:cs="Times New Roman"/>
                <w:sz w:val="20"/>
                <w:szCs w:val="21"/>
              </w:rPr>
              <w:t>作出</w:t>
            </w:r>
            <w:proofErr w:type="gramEnd"/>
            <w:r w:rsidR="002D536E" w:rsidRPr="00761445">
              <w:rPr>
                <w:rFonts w:ascii="Times New Roman" w:eastAsia="宋体" w:hAnsi="Times New Roman" w:cs="Times New Roman"/>
                <w:sz w:val="20"/>
                <w:szCs w:val="21"/>
              </w:rPr>
              <w:t>重要贡献。</w:t>
            </w:r>
          </w:p>
        </w:tc>
        <w:tc>
          <w:tcPr>
            <w:tcW w:w="3686" w:type="dxa"/>
            <w:vAlign w:val="center"/>
          </w:tcPr>
          <w:p w14:paraId="7F7D53AD" w14:textId="6984B095"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四</w:t>
            </w:r>
            <w:r w:rsidRPr="00761445">
              <w:rPr>
                <w:rFonts w:ascii="Times New Roman" w:eastAsia="宋体" w:hAnsi="Times New Roman" w:cs="Times New Roman"/>
                <w:sz w:val="20"/>
                <w:szCs w:val="21"/>
              </w:rPr>
              <w:t>集《毛守白传》相关文章内容</w:t>
            </w:r>
            <w:r w:rsidRPr="00761445">
              <w:rPr>
                <w:rFonts w:ascii="Times New Roman" w:eastAsia="宋体" w:hAnsi="Times New Roman" w:cs="Times New Roman" w:hint="eastAsia"/>
                <w:sz w:val="20"/>
                <w:szCs w:val="21"/>
              </w:rPr>
              <w:t>。</w:t>
            </w:r>
          </w:p>
        </w:tc>
        <w:tc>
          <w:tcPr>
            <w:tcW w:w="1058" w:type="dxa"/>
            <w:vAlign w:val="center"/>
          </w:tcPr>
          <w:p w14:paraId="1C724829" w14:textId="65B73BC7" w:rsidR="002D536E" w:rsidRPr="00761445" w:rsidRDefault="002D536E"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1440</w:t>
            </w:r>
          </w:p>
        </w:tc>
      </w:tr>
      <w:tr w:rsidR="002D536E" w:rsidRPr="00761445" w14:paraId="000084FF" w14:textId="67470B75" w:rsidTr="00B52CCE">
        <w:trPr>
          <w:trHeight w:val="1134"/>
          <w:jc w:val="center"/>
        </w:trPr>
        <w:tc>
          <w:tcPr>
            <w:tcW w:w="686" w:type="dxa"/>
            <w:vAlign w:val="center"/>
          </w:tcPr>
          <w:p w14:paraId="27F0A39E" w14:textId="479F2A42"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N42</w:t>
            </w:r>
          </w:p>
        </w:tc>
        <w:tc>
          <w:tcPr>
            <w:tcW w:w="642" w:type="dxa"/>
            <w:vAlign w:val="center"/>
          </w:tcPr>
          <w:p w14:paraId="55C1A67C" w14:textId="060E887F"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李温仁</w:t>
            </w:r>
            <w:proofErr w:type="gramEnd"/>
            <w:r w:rsidRPr="00761445">
              <w:rPr>
                <w:rFonts w:ascii="Times New Roman" w:eastAsia="宋体" w:hAnsi="Times New Roman" w:cs="Times New Roman"/>
                <w:sz w:val="20"/>
                <w:szCs w:val="21"/>
              </w:rPr>
              <w:t>团队</w:t>
            </w:r>
          </w:p>
        </w:tc>
        <w:tc>
          <w:tcPr>
            <w:tcW w:w="839" w:type="dxa"/>
            <w:vAlign w:val="center"/>
          </w:tcPr>
          <w:p w14:paraId="011CC4D5" w14:textId="6CC8CC64"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47B7D46E" w14:textId="6C78D12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高压氧手术治疗</w:t>
            </w:r>
            <w:proofErr w:type="gramStart"/>
            <w:r w:rsidRPr="00761445">
              <w:rPr>
                <w:rFonts w:ascii="Times New Roman" w:eastAsia="宋体" w:hAnsi="Times New Roman" w:cs="Times New Roman"/>
                <w:sz w:val="20"/>
                <w:szCs w:val="21"/>
              </w:rPr>
              <w:t>舱研制</w:t>
            </w:r>
            <w:proofErr w:type="gramEnd"/>
            <w:r w:rsidRPr="00761445">
              <w:rPr>
                <w:rFonts w:ascii="Times New Roman" w:eastAsia="宋体" w:hAnsi="Times New Roman" w:cs="Times New Roman"/>
                <w:sz w:val="20"/>
                <w:szCs w:val="21"/>
              </w:rPr>
              <w:t>与临床应用</w:t>
            </w:r>
          </w:p>
        </w:tc>
        <w:tc>
          <w:tcPr>
            <w:tcW w:w="6020" w:type="dxa"/>
            <w:vAlign w:val="center"/>
          </w:tcPr>
          <w:p w14:paraId="725D4A83" w14:textId="7BCA9FBA"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李温仁</w:t>
            </w:r>
            <w:proofErr w:type="gramEnd"/>
            <w:r w:rsidRPr="00761445">
              <w:rPr>
                <w:rFonts w:ascii="Times New Roman" w:eastAsia="宋体" w:hAnsi="Times New Roman" w:cs="Times New Roman"/>
                <w:sz w:val="20"/>
                <w:szCs w:val="21"/>
              </w:rPr>
              <w:t>团队从国外简略资料出发，自主设计建成我国首座高压氧治疗舱，并在反复试压、动物实验和人体试验基础上实现临床应用，进一步将高压氧用于心脏外科手术和心肺复苏研究。团队证明高压氧可显著延长缺氧耐受时间、改善脑缺氧损伤，成功</w:t>
            </w:r>
            <w:proofErr w:type="gramStart"/>
            <w:r w:rsidRPr="00761445">
              <w:rPr>
                <w:rFonts w:ascii="Times New Roman" w:eastAsia="宋体" w:hAnsi="Times New Roman" w:cs="Times New Roman"/>
                <w:sz w:val="20"/>
                <w:szCs w:val="21"/>
              </w:rPr>
              <w:t>抢救长</w:t>
            </w:r>
            <w:proofErr w:type="gramEnd"/>
            <w:r w:rsidRPr="00761445">
              <w:rPr>
                <w:rFonts w:ascii="Times New Roman" w:eastAsia="宋体" w:hAnsi="Times New Roman" w:cs="Times New Roman"/>
                <w:sz w:val="20"/>
                <w:szCs w:val="21"/>
              </w:rPr>
              <w:t>时间心脏停搏患者，突破了国际上关于脑缺氧不可逆时限的认识。其成果开创了中国高压氧医学，推动我国在该领域达到国际先进水平。</w:t>
            </w:r>
          </w:p>
        </w:tc>
        <w:tc>
          <w:tcPr>
            <w:tcW w:w="3686" w:type="dxa"/>
            <w:vAlign w:val="center"/>
          </w:tcPr>
          <w:p w14:paraId="4E52AE58" w14:textId="58A03465"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四</w:t>
            </w:r>
            <w:r w:rsidRPr="00761445">
              <w:rPr>
                <w:rFonts w:ascii="Times New Roman" w:eastAsia="宋体" w:hAnsi="Times New Roman" w:cs="Times New Roman"/>
                <w:sz w:val="20"/>
                <w:szCs w:val="21"/>
              </w:rPr>
              <w:t>集《李温仁传》相关文章内容</w:t>
            </w:r>
            <w:r w:rsidRPr="00761445">
              <w:rPr>
                <w:rFonts w:ascii="Times New Roman" w:eastAsia="宋体" w:hAnsi="Times New Roman" w:cs="Times New Roman" w:hint="eastAsia"/>
                <w:sz w:val="20"/>
                <w:szCs w:val="21"/>
              </w:rPr>
              <w:t>。</w:t>
            </w:r>
          </w:p>
        </w:tc>
        <w:tc>
          <w:tcPr>
            <w:tcW w:w="1058" w:type="dxa"/>
            <w:vAlign w:val="center"/>
          </w:tcPr>
          <w:p w14:paraId="2B8F7B0B" w14:textId="2A41396A" w:rsidR="002D536E" w:rsidRPr="00761445" w:rsidRDefault="002D536E"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3009</w:t>
            </w:r>
          </w:p>
        </w:tc>
      </w:tr>
      <w:tr w:rsidR="002D536E" w:rsidRPr="00761445" w14:paraId="7E10D9B8" w14:textId="3A703248" w:rsidTr="00B52CCE">
        <w:trPr>
          <w:trHeight w:val="1134"/>
          <w:jc w:val="center"/>
        </w:trPr>
        <w:tc>
          <w:tcPr>
            <w:tcW w:w="686" w:type="dxa"/>
            <w:vAlign w:val="center"/>
          </w:tcPr>
          <w:p w14:paraId="2BF7C1C2" w14:textId="4A228412"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N43</w:t>
            </w:r>
          </w:p>
        </w:tc>
        <w:tc>
          <w:tcPr>
            <w:tcW w:w="642" w:type="dxa"/>
            <w:vAlign w:val="center"/>
          </w:tcPr>
          <w:p w14:paraId="5AD0FCE0" w14:textId="23B45521" w:rsidR="002D536E" w:rsidRPr="00761445" w:rsidRDefault="002D536E" w:rsidP="00B52CCE">
            <w:pPr>
              <w:rPr>
                <w:rFonts w:ascii="Times New Roman" w:eastAsia="宋体" w:hAnsi="Times New Roman" w:cs="Times New Roman" w:hint="eastAsia"/>
                <w:sz w:val="20"/>
                <w:szCs w:val="21"/>
              </w:rPr>
            </w:pPr>
            <w:bookmarkStart w:id="41" w:name="OLE_LINK7"/>
            <w:r w:rsidRPr="00761445">
              <w:rPr>
                <w:rFonts w:ascii="Times New Roman" w:eastAsia="宋体" w:hAnsi="Times New Roman" w:cs="Times New Roman"/>
                <w:sz w:val="20"/>
                <w:szCs w:val="21"/>
              </w:rPr>
              <w:t>曾毅</w:t>
            </w:r>
            <w:bookmarkEnd w:id="41"/>
            <w:r w:rsidRPr="00761445">
              <w:rPr>
                <w:rFonts w:ascii="Times New Roman" w:eastAsia="宋体" w:hAnsi="Times New Roman" w:cs="Times New Roman"/>
                <w:sz w:val="20"/>
                <w:szCs w:val="21"/>
              </w:rPr>
              <w:t>团队</w:t>
            </w:r>
          </w:p>
        </w:tc>
        <w:tc>
          <w:tcPr>
            <w:tcW w:w="839" w:type="dxa"/>
            <w:vAlign w:val="center"/>
          </w:tcPr>
          <w:p w14:paraId="1E820F91" w14:textId="7420D761"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7E9C009E" w14:textId="5747226B"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EB</w:t>
            </w:r>
            <w:r w:rsidRPr="00761445">
              <w:rPr>
                <w:rFonts w:ascii="Times New Roman" w:eastAsia="宋体" w:hAnsi="Times New Roman" w:cs="Times New Roman"/>
                <w:sz w:val="20"/>
                <w:szCs w:val="21"/>
              </w:rPr>
              <w:t>病毒相关鼻咽癌病因与早筛防治体系</w:t>
            </w:r>
          </w:p>
        </w:tc>
        <w:tc>
          <w:tcPr>
            <w:tcW w:w="6020" w:type="dxa"/>
            <w:vAlign w:val="center"/>
          </w:tcPr>
          <w:p w14:paraId="41D0B086" w14:textId="647345B2"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曾毅团队围绕</w:t>
            </w:r>
            <w:r w:rsidRPr="00761445">
              <w:rPr>
                <w:rFonts w:ascii="Times New Roman" w:eastAsia="宋体" w:hAnsi="Times New Roman" w:cs="Times New Roman"/>
                <w:sz w:val="20"/>
                <w:szCs w:val="21"/>
              </w:rPr>
              <w:t>EB</w:t>
            </w:r>
            <w:r w:rsidRPr="00761445">
              <w:rPr>
                <w:rFonts w:ascii="Times New Roman" w:eastAsia="宋体" w:hAnsi="Times New Roman" w:cs="Times New Roman"/>
                <w:sz w:val="20"/>
                <w:szCs w:val="21"/>
              </w:rPr>
              <w:t>病毒与鼻咽癌关系开展系统研究，率先建立鼻咽癌高分化、低分化及转移细胞株，证实鼻咽癌细胞中存在</w:t>
            </w:r>
            <w:r w:rsidRPr="00761445">
              <w:rPr>
                <w:rFonts w:ascii="Times New Roman" w:eastAsia="宋体" w:hAnsi="Times New Roman" w:cs="Times New Roman"/>
                <w:sz w:val="20"/>
                <w:szCs w:val="21"/>
              </w:rPr>
              <w:t>EB</w:t>
            </w:r>
            <w:r w:rsidRPr="00761445">
              <w:rPr>
                <w:rFonts w:ascii="Times New Roman" w:eastAsia="宋体" w:hAnsi="Times New Roman" w:cs="Times New Roman"/>
                <w:sz w:val="20"/>
                <w:szCs w:val="21"/>
              </w:rPr>
              <w:t>病毒</w:t>
            </w:r>
            <w:r w:rsidRPr="00761445">
              <w:rPr>
                <w:rFonts w:ascii="Times New Roman" w:eastAsia="宋体" w:hAnsi="Times New Roman" w:cs="Times New Roman"/>
                <w:sz w:val="20"/>
                <w:szCs w:val="21"/>
              </w:rPr>
              <w:t>DNA</w:t>
            </w:r>
            <w:r w:rsidRPr="00761445">
              <w:rPr>
                <w:rFonts w:ascii="Times New Roman" w:eastAsia="宋体" w:hAnsi="Times New Roman" w:cs="Times New Roman"/>
                <w:sz w:val="20"/>
                <w:szCs w:val="21"/>
              </w:rPr>
              <w:t>及相关基因，提出</w:t>
            </w:r>
            <w:r w:rsidRPr="00761445">
              <w:rPr>
                <w:rFonts w:ascii="Times New Roman" w:eastAsia="宋体" w:hAnsi="Times New Roman" w:cs="Times New Roman"/>
                <w:sz w:val="20"/>
                <w:szCs w:val="21"/>
              </w:rPr>
              <w:t>EB</w:t>
            </w:r>
            <w:r w:rsidRPr="00761445">
              <w:rPr>
                <w:rFonts w:ascii="Times New Roman" w:eastAsia="宋体" w:hAnsi="Times New Roman" w:cs="Times New Roman"/>
                <w:sz w:val="20"/>
                <w:szCs w:val="21"/>
              </w:rPr>
              <w:t>病毒与遗传、环境协同致癌的病因假说；同时创建适合我国推广的</w:t>
            </w:r>
            <w:r w:rsidRPr="00761445">
              <w:rPr>
                <w:rFonts w:ascii="Times New Roman" w:eastAsia="宋体" w:hAnsi="Times New Roman" w:cs="Times New Roman"/>
                <w:sz w:val="20"/>
                <w:szCs w:val="21"/>
              </w:rPr>
              <w:t>EB</w:t>
            </w:r>
            <w:r w:rsidRPr="00761445">
              <w:rPr>
                <w:rFonts w:ascii="Times New Roman" w:eastAsia="宋体" w:hAnsi="Times New Roman" w:cs="Times New Roman"/>
                <w:sz w:val="20"/>
                <w:szCs w:val="21"/>
              </w:rPr>
              <w:t>病毒</w:t>
            </w:r>
            <w:r w:rsidRPr="00761445">
              <w:rPr>
                <w:rFonts w:ascii="Times New Roman" w:eastAsia="宋体" w:hAnsi="Times New Roman" w:cs="Times New Roman"/>
                <w:sz w:val="20"/>
                <w:szCs w:val="21"/>
              </w:rPr>
              <w:t>IgA</w:t>
            </w:r>
            <w:r w:rsidRPr="00761445">
              <w:rPr>
                <w:rFonts w:ascii="Times New Roman" w:eastAsia="宋体" w:hAnsi="Times New Roman" w:cs="Times New Roman"/>
                <w:sz w:val="20"/>
                <w:szCs w:val="21"/>
              </w:rPr>
              <w:t>免疫</w:t>
            </w:r>
            <w:proofErr w:type="gramStart"/>
            <w:r w:rsidRPr="00761445">
              <w:rPr>
                <w:rFonts w:ascii="Times New Roman" w:eastAsia="宋体" w:hAnsi="Times New Roman" w:cs="Times New Roman"/>
                <w:sz w:val="20"/>
                <w:szCs w:val="21"/>
              </w:rPr>
              <w:t>酶早筛</w:t>
            </w:r>
            <w:proofErr w:type="gramEnd"/>
            <w:r w:rsidRPr="00761445">
              <w:rPr>
                <w:rFonts w:ascii="Times New Roman" w:eastAsia="宋体" w:hAnsi="Times New Roman" w:cs="Times New Roman"/>
                <w:sz w:val="20"/>
                <w:szCs w:val="21"/>
              </w:rPr>
              <w:t>方法，并开展大规模前瞻性现场普查，显著提高鼻咽癌</w:t>
            </w:r>
            <w:proofErr w:type="gramStart"/>
            <w:r w:rsidRPr="00761445">
              <w:rPr>
                <w:rFonts w:ascii="Times New Roman" w:eastAsia="宋体" w:hAnsi="Times New Roman" w:cs="Times New Roman"/>
                <w:sz w:val="20"/>
                <w:szCs w:val="21"/>
              </w:rPr>
              <w:t>早诊率和</w:t>
            </w:r>
            <w:proofErr w:type="gramEnd"/>
            <w:r w:rsidRPr="00761445">
              <w:rPr>
                <w:rFonts w:ascii="Times New Roman" w:eastAsia="宋体" w:hAnsi="Times New Roman" w:cs="Times New Roman"/>
                <w:sz w:val="20"/>
                <w:szCs w:val="21"/>
              </w:rPr>
              <w:t>生存率，后续推进疫苗研究，形成从病因研究到筛查预防的完整防治路径。</w:t>
            </w:r>
          </w:p>
        </w:tc>
        <w:tc>
          <w:tcPr>
            <w:tcW w:w="3686" w:type="dxa"/>
            <w:vAlign w:val="center"/>
          </w:tcPr>
          <w:p w14:paraId="2F0C7AB4" w14:textId="25ED8D2E" w:rsidR="002D536E" w:rsidRPr="00761445" w:rsidRDefault="002D536E" w:rsidP="00B52CCE">
            <w:pPr>
              <w:rPr>
                <w:rFonts w:ascii="Times New Roman" w:eastAsia="宋体" w:hAnsi="Times New Roman" w:cs="Times New Roman" w:hint="eastAsia"/>
                <w:sz w:val="20"/>
                <w:szCs w:val="21"/>
              </w:rPr>
            </w:pPr>
            <w:bookmarkStart w:id="42" w:name="OLE_LINK8"/>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四</w:t>
            </w:r>
            <w:r w:rsidRPr="00761445">
              <w:rPr>
                <w:rFonts w:ascii="Times New Roman" w:eastAsia="宋体" w:hAnsi="Times New Roman" w:cs="Times New Roman"/>
                <w:sz w:val="20"/>
                <w:szCs w:val="21"/>
              </w:rPr>
              <w:t>集《曾毅传》相关文章内容</w:t>
            </w:r>
            <w:r w:rsidRPr="00761445">
              <w:rPr>
                <w:rFonts w:ascii="Times New Roman" w:eastAsia="宋体" w:hAnsi="Times New Roman" w:cs="Times New Roman" w:hint="eastAsia"/>
                <w:sz w:val="20"/>
                <w:szCs w:val="21"/>
              </w:rPr>
              <w:t>。</w:t>
            </w:r>
            <w:bookmarkEnd w:id="42"/>
          </w:p>
        </w:tc>
        <w:tc>
          <w:tcPr>
            <w:tcW w:w="1058" w:type="dxa"/>
            <w:vAlign w:val="center"/>
          </w:tcPr>
          <w:p w14:paraId="7D45D376" w14:textId="060CEB4C" w:rsidR="002D536E" w:rsidRPr="00761445" w:rsidRDefault="002D536E"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3538</w:t>
            </w:r>
          </w:p>
        </w:tc>
      </w:tr>
      <w:tr w:rsidR="002D536E" w:rsidRPr="00761445" w14:paraId="23C023CB" w14:textId="7ACE57DD" w:rsidTr="00B52CCE">
        <w:trPr>
          <w:trHeight w:val="1134"/>
          <w:jc w:val="center"/>
        </w:trPr>
        <w:tc>
          <w:tcPr>
            <w:tcW w:w="686" w:type="dxa"/>
            <w:vAlign w:val="center"/>
          </w:tcPr>
          <w:p w14:paraId="7D0663C2" w14:textId="20DA8477"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N44</w:t>
            </w:r>
          </w:p>
        </w:tc>
        <w:tc>
          <w:tcPr>
            <w:tcW w:w="642" w:type="dxa"/>
            <w:vAlign w:val="center"/>
          </w:tcPr>
          <w:p w14:paraId="792E04A8" w14:textId="3BBBE088" w:rsidR="002D536E" w:rsidRPr="00761445" w:rsidRDefault="002D536E" w:rsidP="00B52CCE">
            <w:pPr>
              <w:rPr>
                <w:rFonts w:ascii="Times New Roman" w:eastAsia="宋体" w:hAnsi="Times New Roman" w:cs="Times New Roman" w:hint="eastAsia"/>
                <w:sz w:val="20"/>
                <w:szCs w:val="21"/>
              </w:rPr>
            </w:pPr>
            <w:bookmarkStart w:id="43" w:name="OLE_LINK11"/>
            <w:r w:rsidRPr="00761445">
              <w:rPr>
                <w:rFonts w:ascii="Times New Roman" w:eastAsia="宋体" w:hAnsi="Times New Roman" w:cs="Times New Roman"/>
                <w:sz w:val="20"/>
                <w:szCs w:val="21"/>
              </w:rPr>
              <w:t>陈中伟</w:t>
            </w:r>
            <w:bookmarkEnd w:id="43"/>
            <w:r w:rsidRPr="00761445">
              <w:rPr>
                <w:rFonts w:ascii="Times New Roman" w:eastAsia="宋体" w:hAnsi="Times New Roman" w:cs="Times New Roman"/>
                <w:sz w:val="20"/>
                <w:szCs w:val="21"/>
              </w:rPr>
              <w:t>团队</w:t>
            </w:r>
          </w:p>
        </w:tc>
        <w:tc>
          <w:tcPr>
            <w:tcW w:w="839" w:type="dxa"/>
            <w:vAlign w:val="center"/>
          </w:tcPr>
          <w:p w14:paraId="7575928B" w14:textId="5F741ABF"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3A83E5E4" w14:textId="499C0192"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断肢再植与显微修复重建技术</w:t>
            </w:r>
          </w:p>
        </w:tc>
        <w:tc>
          <w:tcPr>
            <w:tcW w:w="6020" w:type="dxa"/>
            <w:vAlign w:val="center"/>
          </w:tcPr>
          <w:p w14:paraId="71173E5B" w14:textId="32D7E86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陈中伟团队从全球首例完全离断断手再植出发，突破无专用器械条件下的血管吻合难题，随后推动显微镜、无损伤缝针缝线及精细器械研制，显著提升断指再植成功率，并拓展至足趾移植再造手指和电子假手控制研究，形成修复重建技术链条。相关成果开创了我国显微外科和断肢再植新局面，使我国在断指再植领域长期处于国际领先地位，也为肢体功能重建提供了重要路径。</w:t>
            </w:r>
          </w:p>
        </w:tc>
        <w:tc>
          <w:tcPr>
            <w:tcW w:w="3686" w:type="dxa"/>
            <w:vAlign w:val="center"/>
          </w:tcPr>
          <w:p w14:paraId="0F4FB383" w14:textId="64FAF2A7"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四</w:t>
            </w:r>
            <w:r w:rsidRPr="00761445">
              <w:rPr>
                <w:rFonts w:ascii="Times New Roman" w:eastAsia="宋体" w:hAnsi="Times New Roman" w:cs="Times New Roman"/>
                <w:sz w:val="20"/>
                <w:szCs w:val="21"/>
              </w:rPr>
              <w:t>集《陈中伟传》相关文章内容</w:t>
            </w:r>
            <w:r w:rsidRPr="00761445">
              <w:rPr>
                <w:rFonts w:ascii="Times New Roman" w:eastAsia="宋体" w:hAnsi="Times New Roman" w:cs="Times New Roman" w:hint="eastAsia"/>
                <w:sz w:val="20"/>
                <w:szCs w:val="21"/>
              </w:rPr>
              <w:t>。</w:t>
            </w:r>
          </w:p>
        </w:tc>
        <w:tc>
          <w:tcPr>
            <w:tcW w:w="1058" w:type="dxa"/>
            <w:vAlign w:val="center"/>
          </w:tcPr>
          <w:p w14:paraId="590DBF2E" w14:textId="228DECAF" w:rsidR="002D536E" w:rsidRPr="00761445" w:rsidRDefault="00911B1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2548</w:t>
            </w:r>
          </w:p>
        </w:tc>
      </w:tr>
      <w:tr w:rsidR="002D536E" w:rsidRPr="00761445" w14:paraId="0514A438" w14:textId="7F6C3853" w:rsidTr="00B52CCE">
        <w:trPr>
          <w:trHeight w:val="1134"/>
          <w:jc w:val="center"/>
        </w:trPr>
        <w:tc>
          <w:tcPr>
            <w:tcW w:w="686" w:type="dxa"/>
            <w:vAlign w:val="center"/>
          </w:tcPr>
          <w:p w14:paraId="1D29EA9B" w14:textId="254D6859"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lastRenderedPageBreak/>
              <w:t>N45</w:t>
            </w:r>
          </w:p>
        </w:tc>
        <w:tc>
          <w:tcPr>
            <w:tcW w:w="642" w:type="dxa"/>
            <w:vAlign w:val="center"/>
          </w:tcPr>
          <w:p w14:paraId="6C19F733" w14:textId="7960E78B" w:rsidR="002D536E" w:rsidRPr="00761445" w:rsidRDefault="002D536E" w:rsidP="00B52CCE">
            <w:pPr>
              <w:rPr>
                <w:rFonts w:ascii="Times New Roman" w:eastAsia="宋体" w:hAnsi="Times New Roman" w:cs="Times New Roman" w:hint="eastAsia"/>
                <w:sz w:val="20"/>
                <w:szCs w:val="21"/>
              </w:rPr>
            </w:pPr>
            <w:bookmarkStart w:id="44" w:name="OLE_LINK12"/>
            <w:r w:rsidRPr="00761445">
              <w:rPr>
                <w:rFonts w:ascii="Times New Roman" w:eastAsia="宋体" w:hAnsi="Times New Roman" w:cs="Times New Roman"/>
                <w:sz w:val="20"/>
                <w:szCs w:val="21"/>
              </w:rPr>
              <w:t>梁</w:t>
            </w:r>
            <w:proofErr w:type="gramStart"/>
            <w:r w:rsidRPr="00761445">
              <w:rPr>
                <w:rFonts w:ascii="Times New Roman" w:eastAsia="宋体" w:hAnsi="Times New Roman" w:cs="Times New Roman"/>
                <w:sz w:val="20"/>
                <w:szCs w:val="21"/>
              </w:rPr>
              <w:t>博强</w:t>
            </w:r>
            <w:bookmarkEnd w:id="44"/>
            <w:r w:rsidRPr="00761445">
              <w:rPr>
                <w:rFonts w:ascii="Times New Roman" w:eastAsia="宋体" w:hAnsi="Times New Roman" w:cs="Times New Roman"/>
                <w:sz w:val="20"/>
                <w:szCs w:val="21"/>
              </w:rPr>
              <w:t>团队</w:t>
            </w:r>
            <w:proofErr w:type="gramEnd"/>
          </w:p>
        </w:tc>
        <w:tc>
          <w:tcPr>
            <w:tcW w:w="839" w:type="dxa"/>
            <w:vAlign w:val="center"/>
          </w:tcPr>
          <w:p w14:paraId="3B2D56E4" w14:textId="311ABA5F"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1920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556B29F1" w14:textId="2FC9B87D"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原发性肝癌病因链与鼻咽癌病理研究</w:t>
            </w:r>
          </w:p>
        </w:tc>
        <w:tc>
          <w:tcPr>
            <w:tcW w:w="6020" w:type="dxa"/>
            <w:vAlign w:val="center"/>
          </w:tcPr>
          <w:p w14:paraId="0B34D679" w14:textId="17D62DC3"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梁</w:t>
            </w:r>
            <w:proofErr w:type="gramStart"/>
            <w:r w:rsidRPr="00761445">
              <w:rPr>
                <w:rFonts w:ascii="Times New Roman" w:eastAsia="宋体" w:hAnsi="Times New Roman" w:cs="Times New Roman"/>
                <w:sz w:val="20"/>
                <w:szCs w:val="21"/>
              </w:rPr>
              <w:t>博强团队</w:t>
            </w:r>
            <w:proofErr w:type="gramEnd"/>
            <w:r w:rsidRPr="00761445">
              <w:rPr>
                <w:rFonts w:ascii="Times New Roman" w:eastAsia="宋体" w:hAnsi="Times New Roman" w:cs="Times New Roman"/>
                <w:sz w:val="20"/>
                <w:szCs w:val="21"/>
              </w:rPr>
              <w:t>从尸体解剖和病理研究入手，较早提出肝吸虫感染与部分原发性肝癌相关，并进一步提出病毒性肝炎</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肝硬化</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肝癌发病模式，突破了当时单纯强调营养缺乏或黄曲霉素致癌的认识。同时，团队系统开展鼻咽癌流行病学、病理学和临床治疗研究，提出鼻咽癌组织学分类及肿瘤间质反应概念，推动我国肝癌与鼻咽癌研究走向体系化、协作化，为后续病因探索、早期筛查和治疗改进奠定了重要基础。</w:t>
            </w:r>
          </w:p>
        </w:tc>
        <w:tc>
          <w:tcPr>
            <w:tcW w:w="3686" w:type="dxa"/>
            <w:vAlign w:val="center"/>
          </w:tcPr>
          <w:p w14:paraId="2F150818" w14:textId="09A825F7" w:rsidR="002D536E" w:rsidRPr="00761445" w:rsidRDefault="00911B1C" w:rsidP="00B52CCE">
            <w:pPr>
              <w:rPr>
                <w:rFonts w:ascii="Times New Roman" w:eastAsia="宋体" w:hAnsi="Times New Roman" w:cs="Times New Roman" w:hint="eastAsia"/>
                <w:sz w:val="20"/>
                <w:szCs w:val="21"/>
              </w:rPr>
            </w:pPr>
            <w:bookmarkStart w:id="45" w:name="OLE_LINK16"/>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五</w:t>
            </w:r>
            <w:r w:rsidRPr="00761445">
              <w:rPr>
                <w:rFonts w:ascii="Times New Roman" w:eastAsia="宋体" w:hAnsi="Times New Roman" w:cs="Times New Roman"/>
                <w:sz w:val="20"/>
                <w:szCs w:val="21"/>
              </w:rPr>
              <w:t>集《梁博强传》相关文章内容</w:t>
            </w:r>
            <w:r w:rsidRPr="00761445">
              <w:rPr>
                <w:rFonts w:ascii="Times New Roman" w:eastAsia="宋体" w:hAnsi="Times New Roman" w:cs="Times New Roman" w:hint="eastAsia"/>
                <w:sz w:val="20"/>
                <w:szCs w:val="21"/>
              </w:rPr>
              <w:t>。</w:t>
            </w:r>
            <w:bookmarkEnd w:id="45"/>
          </w:p>
        </w:tc>
        <w:tc>
          <w:tcPr>
            <w:tcW w:w="1058" w:type="dxa"/>
            <w:vAlign w:val="center"/>
          </w:tcPr>
          <w:p w14:paraId="75B9C894" w14:textId="6DFB67B6" w:rsidR="002D536E" w:rsidRPr="00761445" w:rsidRDefault="00911B1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1721</w:t>
            </w:r>
          </w:p>
        </w:tc>
      </w:tr>
      <w:tr w:rsidR="002D536E" w:rsidRPr="00761445" w14:paraId="2DECE9A6" w14:textId="7350BC7D" w:rsidTr="00B52CCE">
        <w:trPr>
          <w:trHeight w:val="1134"/>
          <w:jc w:val="center"/>
        </w:trPr>
        <w:tc>
          <w:tcPr>
            <w:tcW w:w="686" w:type="dxa"/>
            <w:vAlign w:val="center"/>
          </w:tcPr>
          <w:p w14:paraId="0D9521D0" w14:textId="3E00282C"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N46</w:t>
            </w:r>
          </w:p>
        </w:tc>
        <w:tc>
          <w:tcPr>
            <w:tcW w:w="642" w:type="dxa"/>
            <w:vAlign w:val="center"/>
          </w:tcPr>
          <w:p w14:paraId="2D3EEFE5" w14:textId="0C85F72A" w:rsidR="002D536E" w:rsidRPr="00761445" w:rsidRDefault="002D536E" w:rsidP="00B52CCE">
            <w:pPr>
              <w:rPr>
                <w:rFonts w:ascii="Times New Roman" w:eastAsia="宋体" w:hAnsi="Times New Roman" w:cs="Times New Roman" w:hint="eastAsia"/>
                <w:sz w:val="20"/>
                <w:szCs w:val="21"/>
              </w:rPr>
            </w:pPr>
            <w:bookmarkStart w:id="46" w:name="OLE_LINK18"/>
            <w:r w:rsidRPr="00761445">
              <w:rPr>
                <w:rFonts w:ascii="Times New Roman" w:eastAsia="宋体" w:hAnsi="Times New Roman" w:cs="Times New Roman"/>
                <w:sz w:val="20"/>
                <w:szCs w:val="21"/>
              </w:rPr>
              <w:t>方先之</w:t>
            </w:r>
            <w:bookmarkEnd w:id="46"/>
            <w:r w:rsidRPr="00761445">
              <w:rPr>
                <w:rFonts w:ascii="Times New Roman" w:eastAsia="宋体" w:hAnsi="Times New Roman" w:cs="Times New Roman"/>
                <w:sz w:val="20"/>
                <w:szCs w:val="21"/>
              </w:rPr>
              <w:t>团队</w:t>
            </w:r>
          </w:p>
        </w:tc>
        <w:tc>
          <w:tcPr>
            <w:tcW w:w="839" w:type="dxa"/>
            <w:vAlign w:val="center"/>
          </w:tcPr>
          <w:p w14:paraId="6285FB08" w14:textId="0634BFA8"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p>
        </w:tc>
        <w:tc>
          <w:tcPr>
            <w:tcW w:w="1027" w:type="dxa"/>
            <w:vAlign w:val="center"/>
          </w:tcPr>
          <w:p w14:paraId="48FC4FC0" w14:textId="2AEAA7A6"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骨关节结核病灶清除手术治疗体系</w:t>
            </w:r>
          </w:p>
        </w:tc>
        <w:tc>
          <w:tcPr>
            <w:tcW w:w="6020" w:type="dxa"/>
            <w:vAlign w:val="center"/>
          </w:tcPr>
          <w:p w14:paraId="128C5D88" w14:textId="0EA658BA"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方先之团队针对骨关节结核长期依赖卧床保守疗法、致残率高的困境，抓住链霉素应用契机，自</w:t>
            </w: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年代后期持续开展临床探索，突破手术禁区，于</w:t>
            </w:r>
            <w:r w:rsidRPr="00761445">
              <w:rPr>
                <w:rFonts w:ascii="Times New Roman" w:eastAsia="宋体" w:hAnsi="Times New Roman" w:cs="Times New Roman"/>
                <w:sz w:val="20"/>
                <w:szCs w:val="21"/>
              </w:rPr>
              <w:t>1950</w:t>
            </w:r>
            <w:r w:rsidRPr="00761445">
              <w:rPr>
                <w:rFonts w:ascii="Times New Roman" w:eastAsia="宋体" w:hAnsi="Times New Roman" w:cs="Times New Roman"/>
                <w:sz w:val="20"/>
                <w:szCs w:val="21"/>
              </w:rPr>
              <w:t>年获得病灶清除术首例成功，并在大量病例中完善手术操作方法。该疗法显著提高治愈率、缩短疗程并减少残疾，改变了骨关节结核治疗格局。相关研究还推动了骨肿瘤分类认识的改进，提出结合临床、</w:t>
            </w:r>
            <w:r w:rsidRPr="00761445">
              <w:rPr>
                <w:rFonts w:ascii="Times New Roman" w:eastAsia="宋体" w:hAnsi="Times New Roman" w:cs="Times New Roman"/>
                <w:sz w:val="20"/>
                <w:szCs w:val="21"/>
              </w:rPr>
              <w:t>X</w:t>
            </w:r>
            <w:r w:rsidRPr="00761445">
              <w:rPr>
                <w:rFonts w:ascii="Times New Roman" w:eastAsia="宋体" w:hAnsi="Times New Roman" w:cs="Times New Roman"/>
                <w:sz w:val="20"/>
                <w:szCs w:val="21"/>
              </w:rPr>
              <w:t>线和病理的分类思路，具有重要临床推广价值。</w:t>
            </w:r>
          </w:p>
        </w:tc>
        <w:tc>
          <w:tcPr>
            <w:tcW w:w="3686" w:type="dxa"/>
            <w:vAlign w:val="center"/>
          </w:tcPr>
          <w:p w14:paraId="572DF4B9" w14:textId="1C12D98A" w:rsidR="002D536E" w:rsidRPr="00761445" w:rsidRDefault="00911B1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五</w:t>
            </w:r>
            <w:r w:rsidRPr="00761445">
              <w:rPr>
                <w:rFonts w:ascii="Times New Roman" w:eastAsia="宋体" w:hAnsi="Times New Roman" w:cs="Times New Roman"/>
                <w:sz w:val="20"/>
                <w:szCs w:val="21"/>
              </w:rPr>
              <w:t>集《方先之传》相关文章内容</w:t>
            </w:r>
            <w:r w:rsidRPr="00761445">
              <w:rPr>
                <w:rFonts w:ascii="Times New Roman" w:eastAsia="宋体" w:hAnsi="Times New Roman" w:cs="Times New Roman" w:hint="eastAsia"/>
                <w:sz w:val="20"/>
                <w:szCs w:val="21"/>
              </w:rPr>
              <w:t>。</w:t>
            </w:r>
          </w:p>
        </w:tc>
        <w:tc>
          <w:tcPr>
            <w:tcW w:w="1058" w:type="dxa"/>
            <w:vAlign w:val="center"/>
          </w:tcPr>
          <w:p w14:paraId="7B5C08CF" w14:textId="03385D68" w:rsidR="002D536E" w:rsidRPr="00761445" w:rsidRDefault="00911B1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4628</w:t>
            </w:r>
          </w:p>
        </w:tc>
      </w:tr>
      <w:tr w:rsidR="002D536E" w:rsidRPr="00761445" w14:paraId="7CF8CBF8" w14:textId="14CAE1B7" w:rsidTr="00B52CCE">
        <w:trPr>
          <w:trHeight w:val="1134"/>
          <w:jc w:val="center"/>
        </w:trPr>
        <w:tc>
          <w:tcPr>
            <w:tcW w:w="686" w:type="dxa"/>
            <w:vAlign w:val="center"/>
          </w:tcPr>
          <w:p w14:paraId="74CC4477" w14:textId="61322091"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N47</w:t>
            </w:r>
          </w:p>
        </w:tc>
        <w:tc>
          <w:tcPr>
            <w:tcW w:w="642" w:type="dxa"/>
            <w:vAlign w:val="center"/>
          </w:tcPr>
          <w:p w14:paraId="5B6B8E27" w14:textId="07C2C798" w:rsidR="002D536E" w:rsidRPr="00761445" w:rsidRDefault="002D536E" w:rsidP="00B52CCE">
            <w:pPr>
              <w:rPr>
                <w:rFonts w:ascii="Times New Roman" w:eastAsia="宋体" w:hAnsi="Times New Roman" w:cs="Times New Roman" w:hint="eastAsia"/>
                <w:sz w:val="20"/>
                <w:szCs w:val="21"/>
              </w:rPr>
            </w:pPr>
            <w:bookmarkStart w:id="47" w:name="OLE_LINK65"/>
            <w:r w:rsidRPr="00761445">
              <w:rPr>
                <w:rFonts w:ascii="Times New Roman" w:eastAsia="宋体" w:hAnsi="Times New Roman" w:cs="Times New Roman"/>
                <w:sz w:val="20"/>
                <w:szCs w:val="21"/>
              </w:rPr>
              <w:t>苏德隆</w:t>
            </w:r>
            <w:bookmarkEnd w:id="47"/>
            <w:r w:rsidRPr="00761445">
              <w:rPr>
                <w:rFonts w:ascii="Times New Roman" w:eastAsia="宋体" w:hAnsi="Times New Roman" w:cs="Times New Roman"/>
                <w:sz w:val="20"/>
                <w:szCs w:val="21"/>
              </w:rPr>
              <w:t>团队</w:t>
            </w:r>
          </w:p>
        </w:tc>
        <w:tc>
          <w:tcPr>
            <w:tcW w:w="839" w:type="dxa"/>
            <w:vAlign w:val="center"/>
          </w:tcPr>
          <w:p w14:paraId="48395100" w14:textId="66E0774C"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59E536E1" w14:textId="056A62F3"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血吸虫病综合防治体系</w:t>
            </w:r>
          </w:p>
        </w:tc>
        <w:tc>
          <w:tcPr>
            <w:tcW w:w="6020" w:type="dxa"/>
            <w:vAlign w:val="center"/>
          </w:tcPr>
          <w:p w14:paraId="49773353" w14:textId="1EA6849B"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苏德隆团队围绕血吸虫病传播规律，系统研究钉螺生态习性与分布特征，率先揭示其生态分布规律，提出因时因地灭螺的关键思路；同时创制和改进多种灭螺、防</w:t>
            </w:r>
            <w:proofErr w:type="gramStart"/>
            <w:r w:rsidRPr="00761445">
              <w:rPr>
                <w:rFonts w:ascii="Times New Roman" w:eastAsia="宋体" w:hAnsi="Times New Roman" w:cs="Times New Roman"/>
                <w:sz w:val="20"/>
                <w:szCs w:val="21"/>
              </w:rPr>
              <w:t>蚴</w:t>
            </w:r>
            <w:proofErr w:type="gramEnd"/>
            <w:r w:rsidRPr="00761445">
              <w:rPr>
                <w:rFonts w:ascii="Times New Roman" w:eastAsia="宋体" w:hAnsi="Times New Roman" w:cs="Times New Roman"/>
                <w:sz w:val="20"/>
                <w:szCs w:val="21"/>
              </w:rPr>
              <w:t>和粪便无害化方法，并在疫区组织大规模现场治理，形成</w:t>
            </w:r>
            <w:proofErr w:type="gramStart"/>
            <w:r w:rsidRPr="00761445">
              <w:rPr>
                <w:rFonts w:ascii="Times New Roman" w:eastAsia="宋体" w:hAnsi="Times New Roman" w:cs="Times New Roman"/>
                <w:sz w:val="20"/>
                <w:szCs w:val="21"/>
              </w:rPr>
              <w:t>毁</w:t>
            </w:r>
            <w:proofErr w:type="gramEnd"/>
            <w:r w:rsidRPr="00761445">
              <w:rPr>
                <w:rFonts w:ascii="Times New Roman" w:eastAsia="宋体" w:hAnsi="Times New Roman" w:cs="Times New Roman"/>
                <w:sz w:val="20"/>
                <w:szCs w:val="21"/>
              </w:rPr>
              <w:t>其居、灭其族、防其流入的综合防治模式。后又通过对照实验，证明单纯治疗不足以控制传播，确立了</w:t>
            </w:r>
            <w:proofErr w:type="gramStart"/>
            <w:r w:rsidRPr="00761445">
              <w:rPr>
                <w:rFonts w:ascii="Times New Roman" w:eastAsia="宋体" w:hAnsi="Times New Roman" w:cs="Times New Roman"/>
                <w:sz w:val="20"/>
                <w:szCs w:val="21"/>
              </w:rPr>
              <w:t>灭螺与防治</w:t>
            </w:r>
            <w:proofErr w:type="gramEnd"/>
            <w:r w:rsidRPr="00761445">
              <w:rPr>
                <w:rFonts w:ascii="Times New Roman" w:eastAsia="宋体" w:hAnsi="Times New Roman" w:cs="Times New Roman"/>
                <w:sz w:val="20"/>
                <w:szCs w:val="21"/>
              </w:rPr>
              <w:t>并重的策略，为我国血吸虫病防控提供了科学依据和</w:t>
            </w:r>
            <w:proofErr w:type="gramStart"/>
            <w:r w:rsidRPr="00761445">
              <w:rPr>
                <w:rFonts w:ascii="Times New Roman" w:eastAsia="宋体" w:hAnsi="Times New Roman" w:cs="Times New Roman"/>
                <w:sz w:val="20"/>
                <w:szCs w:val="21"/>
              </w:rPr>
              <w:t>可</w:t>
            </w:r>
            <w:proofErr w:type="gramEnd"/>
            <w:r w:rsidRPr="00761445">
              <w:rPr>
                <w:rFonts w:ascii="Times New Roman" w:eastAsia="宋体" w:hAnsi="Times New Roman" w:cs="Times New Roman"/>
                <w:sz w:val="20"/>
                <w:szCs w:val="21"/>
              </w:rPr>
              <w:t>持续路径。</w:t>
            </w:r>
          </w:p>
        </w:tc>
        <w:tc>
          <w:tcPr>
            <w:tcW w:w="3686" w:type="dxa"/>
            <w:vAlign w:val="center"/>
          </w:tcPr>
          <w:p w14:paraId="6E183386" w14:textId="1D7D7A92" w:rsidR="002D536E" w:rsidRPr="00761445" w:rsidRDefault="00911B1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五</w:t>
            </w:r>
            <w:r w:rsidRPr="00761445">
              <w:rPr>
                <w:rFonts w:ascii="Times New Roman" w:eastAsia="宋体" w:hAnsi="Times New Roman" w:cs="Times New Roman"/>
                <w:sz w:val="20"/>
                <w:szCs w:val="21"/>
              </w:rPr>
              <w:t>集《</w:t>
            </w:r>
            <w:r w:rsidR="002E3AF2" w:rsidRPr="00761445">
              <w:rPr>
                <w:rFonts w:ascii="Times New Roman" w:eastAsia="宋体" w:hAnsi="Times New Roman" w:cs="Times New Roman"/>
                <w:sz w:val="20"/>
                <w:szCs w:val="21"/>
              </w:rPr>
              <w:t>苏德隆</w:t>
            </w:r>
            <w:r w:rsidRPr="00761445">
              <w:rPr>
                <w:rFonts w:ascii="Times New Roman" w:eastAsia="宋体" w:hAnsi="Times New Roman" w:cs="Times New Roman"/>
                <w:sz w:val="20"/>
                <w:szCs w:val="21"/>
              </w:rPr>
              <w:t>传》相关文章内容</w:t>
            </w:r>
            <w:r w:rsidRPr="00761445">
              <w:rPr>
                <w:rFonts w:ascii="Times New Roman" w:eastAsia="宋体" w:hAnsi="Times New Roman" w:cs="Times New Roman" w:hint="eastAsia"/>
                <w:sz w:val="20"/>
                <w:szCs w:val="21"/>
              </w:rPr>
              <w:t>。</w:t>
            </w:r>
          </w:p>
        </w:tc>
        <w:tc>
          <w:tcPr>
            <w:tcW w:w="1058" w:type="dxa"/>
            <w:vAlign w:val="center"/>
          </w:tcPr>
          <w:p w14:paraId="4641EE57" w14:textId="45C8B8CE" w:rsidR="002D536E" w:rsidRPr="00761445" w:rsidRDefault="00911B1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1389</w:t>
            </w:r>
          </w:p>
        </w:tc>
      </w:tr>
      <w:tr w:rsidR="002D536E" w:rsidRPr="00761445" w14:paraId="4B4962D8" w14:textId="6A6156AB" w:rsidTr="00B52CCE">
        <w:trPr>
          <w:trHeight w:val="1134"/>
          <w:jc w:val="center"/>
        </w:trPr>
        <w:tc>
          <w:tcPr>
            <w:tcW w:w="686" w:type="dxa"/>
            <w:vAlign w:val="center"/>
          </w:tcPr>
          <w:p w14:paraId="633AB5FD" w14:textId="69C3BDA1"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N48</w:t>
            </w:r>
          </w:p>
        </w:tc>
        <w:tc>
          <w:tcPr>
            <w:tcW w:w="642" w:type="dxa"/>
            <w:vAlign w:val="center"/>
          </w:tcPr>
          <w:p w14:paraId="5E64A3B1" w14:textId="51734CBF" w:rsidR="002D536E" w:rsidRPr="00761445" w:rsidRDefault="002D536E" w:rsidP="00B52CCE">
            <w:pPr>
              <w:rPr>
                <w:rFonts w:ascii="Times New Roman" w:eastAsia="宋体" w:hAnsi="Times New Roman" w:cs="Times New Roman" w:hint="eastAsia"/>
                <w:sz w:val="20"/>
                <w:szCs w:val="21"/>
              </w:rPr>
            </w:pPr>
            <w:bookmarkStart w:id="48" w:name="OLE_LINK20"/>
            <w:proofErr w:type="gramStart"/>
            <w:r w:rsidRPr="00761445">
              <w:rPr>
                <w:rFonts w:ascii="Times New Roman" w:eastAsia="宋体" w:hAnsi="Times New Roman" w:cs="Times New Roman"/>
                <w:sz w:val="20"/>
                <w:szCs w:val="21"/>
              </w:rPr>
              <w:t>刘士豪</w:t>
            </w:r>
            <w:bookmarkEnd w:id="48"/>
            <w:r w:rsidRPr="00761445">
              <w:rPr>
                <w:rFonts w:ascii="Times New Roman" w:eastAsia="宋体" w:hAnsi="Times New Roman" w:cs="Times New Roman"/>
                <w:sz w:val="20"/>
                <w:szCs w:val="21"/>
              </w:rPr>
              <w:t>团队</w:t>
            </w:r>
            <w:proofErr w:type="gramEnd"/>
          </w:p>
        </w:tc>
        <w:tc>
          <w:tcPr>
            <w:tcW w:w="839" w:type="dxa"/>
            <w:vAlign w:val="center"/>
          </w:tcPr>
          <w:p w14:paraId="55E8B602" w14:textId="53A81EB9"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1920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1940</w:t>
            </w:r>
            <w:proofErr w:type="gramEnd"/>
            <w:r w:rsidRPr="00761445">
              <w:rPr>
                <w:rFonts w:ascii="Times New Roman" w:eastAsia="宋体" w:hAnsi="Times New Roman" w:cs="Times New Roman"/>
                <w:sz w:val="20"/>
                <w:szCs w:val="21"/>
              </w:rPr>
              <w:t>年代</w:t>
            </w:r>
          </w:p>
        </w:tc>
        <w:tc>
          <w:tcPr>
            <w:tcW w:w="1027" w:type="dxa"/>
            <w:vAlign w:val="center"/>
          </w:tcPr>
          <w:p w14:paraId="5B9B5C77" w14:textId="2DFFD75C"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骨质软化症与钙磷代谢机制</w:t>
            </w:r>
            <w:r w:rsidRPr="00761445">
              <w:rPr>
                <w:rFonts w:ascii="Times New Roman" w:eastAsia="宋体" w:hAnsi="Times New Roman" w:cs="Times New Roman" w:hint="eastAsia"/>
                <w:sz w:val="20"/>
                <w:szCs w:val="21"/>
              </w:rPr>
              <w:t>研究</w:t>
            </w:r>
          </w:p>
        </w:tc>
        <w:tc>
          <w:tcPr>
            <w:tcW w:w="6020" w:type="dxa"/>
            <w:vAlign w:val="center"/>
          </w:tcPr>
          <w:p w14:paraId="72373717" w14:textId="7539E826"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刘士豪团队</w:t>
            </w:r>
            <w:proofErr w:type="gramEnd"/>
            <w:r w:rsidRPr="00761445">
              <w:rPr>
                <w:rFonts w:ascii="Times New Roman" w:eastAsia="宋体" w:hAnsi="Times New Roman" w:cs="Times New Roman"/>
                <w:sz w:val="20"/>
                <w:szCs w:val="21"/>
              </w:rPr>
              <w:t>围绕低血钙搐搦、骨质软化症和佝偻病开展长期系统研究，率先提出鱼肝油和维生素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通过促进小肠钙吸收发挥作用，证实血清游离钙下降是搐搦的重要机制，并阐明骨质软化症的主要代谢缺陷在于维生素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缺乏导致钙吸收障碍。团队还提出合理维生素</w:t>
            </w:r>
            <w:r w:rsidRPr="00761445">
              <w:rPr>
                <w:rFonts w:ascii="Times New Roman" w:eastAsia="宋体" w:hAnsi="Times New Roman" w:cs="Times New Roman"/>
                <w:sz w:val="20"/>
                <w:szCs w:val="21"/>
              </w:rPr>
              <w:t>D</w:t>
            </w:r>
            <w:r w:rsidRPr="00761445">
              <w:rPr>
                <w:rFonts w:ascii="Times New Roman" w:eastAsia="宋体" w:hAnsi="Times New Roman" w:cs="Times New Roman"/>
                <w:sz w:val="20"/>
                <w:szCs w:val="21"/>
              </w:rPr>
              <w:t>剂量和膳食钙磷比例，揭示母婴钙磷代谢关联，并提出肾性骨营</w:t>
            </w:r>
            <w:r w:rsidRPr="00761445">
              <w:rPr>
                <w:rFonts w:ascii="Times New Roman" w:eastAsia="宋体" w:hAnsi="Times New Roman" w:cs="Times New Roman"/>
                <w:sz w:val="20"/>
                <w:szCs w:val="21"/>
              </w:rPr>
              <w:lastRenderedPageBreak/>
              <w:t>养不良概念，为代谢性骨病诊疗和营养干预奠定了重要理论基础。</w:t>
            </w:r>
          </w:p>
        </w:tc>
        <w:tc>
          <w:tcPr>
            <w:tcW w:w="3686" w:type="dxa"/>
            <w:vAlign w:val="center"/>
          </w:tcPr>
          <w:p w14:paraId="39E089B6" w14:textId="2A5F55ED" w:rsidR="002D536E" w:rsidRPr="00761445" w:rsidRDefault="00911B1C" w:rsidP="00B52CCE">
            <w:pPr>
              <w:rPr>
                <w:rFonts w:ascii="Times New Roman" w:eastAsia="宋体" w:hAnsi="Times New Roman" w:cs="Times New Roman" w:hint="eastAsia"/>
                <w:sz w:val="20"/>
                <w:szCs w:val="21"/>
              </w:rPr>
            </w:pPr>
            <w:bookmarkStart w:id="49" w:name="OLE_LINK21"/>
            <w:r w:rsidRPr="00761445">
              <w:rPr>
                <w:rFonts w:ascii="Times New Roman" w:eastAsia="宋体" w:hAnsi="Times New Roman" w:cs="Times New Roman"/>
                <w:sz w:val="20"/>
                <w:szCs w:val="21"/>
              </w:rPr>
              <w:lastRenderedPageBreak/>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五</w:t>
            </w:r>
            <w:r w:rsidRPr="00761445">
              <w:rPr>
                <w:rFonts w:ascii="Times New Roman" w:eastAsia="宋体" w:hAnsi="Times New Roman" w:cs="Times New Roman"/>
                <w:sz w:val="20"/>
                <w:szCs w:val="21"/>
              </w:rPr>
              <w:t>集《刘士豪传》相关文章内容</w:t>
            </w:r>
            <w:r w:rsidRPr="00761445">
              <w:rPr>
                <w:rFonts w:ascii="Times New Roman" w:eastAsia="宋体" w:hAnsi="Times New Roman" w:cs="Times New Roman" w:hint="eastAsia"/>
                <w:sz w:val="20"/>
                <w:szCs w:val="21"/>
              </w:rPr>
              <w:t>。</w:t>
            </w:r>
            <w:bookmarkEnd w:id="49"/>
          </w:p>
        </w:tc>
        <w:tc>
          <w:tcPr>
            <w:tcW w:w="1058" w:type="dxa"/>
            <w:vAlign w:val="center"/>
          </w:tcPr>
          <w:p w14:paraId="3346E0DF" w14:textId="2AB32E49" w:rsidR="002D536E" w:rsidRPr="00761445" w:rsidRDefault="00911B1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2385</w:t>
            </w:r>
          </w:p>
        </w:tc>
      </w:tr>
      <w:tr w:rsidR="002D536E" w:rsidRPr="00761445" w14:paraId="4DB6951F" w14:textId="412DA36D" w:rsidTr="00B52CCE">
        <w:trPr>
          <w:trHeight w:val="1134"/>
          <w:jc w:val="center"/>
        </w:trPr>
        <w:tc>
          <w:tcPr>
            <w:tcW w:w="686" w:type="dxa"/>
            <w:vAlign w:val="center"/>
          </w:tcPr>
          <w:p w14:paraId="5961CB1D" w14:textId="33540B2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N49</w:t>
            </w:r>
          </w:p>
        </w:tc>
        <w:tc>
          <w:tcPr>
            <w:tcW w:w="642" w:type="dxa"/>
            <w:vAlign w:val="center"/>
          </w:tcPr>
          <w:p w14:paraId="17B9FECA" w14:textId="12E41340" w:rsidR="002D536E" w:rsidRPr="00761445" w:rsidRDefault="002D536E" w:rsidP="00B52CCE">
            <w:pPr>
              <w:rPr>
                <w:rFonts w:ascii="Times New Roman" w:eastAsia="宋体" w:hAnsi="Times New Roman" w:cs="Times New Roman" w:hint="eastAsia"/>
                <w:sz w:val="20"/>
                <w:szCs w:val="21"/>
              </w:rPr>
            </w:pPr>
            <w:bookmarkStart w:id="50" w:name="OLE_LINK71"/>
            <w:r w:rsidRPr="00761445">
              <w:rPr>
                <w:rFonts w:ascii="Times New Roman" w:eastAsia="宋体" w:hAnsi="Times New Roman" w:cs="Times New Roman"/>
                <w:sz w:val="20"/>
                <w:szCs w:val="21"/>
              </w:rPr>
              <w:t>吴桓兴</w:t>
            </w:r>
            <w:bookmarkEnd w:id="50"/>
            <w:r w:rsidRPr="00761445">
              <w:rPr>
                <w:rFonts w:ascii="Times New Roman" w:eastAsia="宋体" w:hAnsi="Times New Roman" w:cs="Times New Roman" w:hint="eastAsia"/>
                <w:sz w:val="20"/>
                <w:szCs w:val="21"/>
              </w:rPr>
              <w:t>团队</w:t>
            </w:r>
          </w:p>
        </w:tc>
        <w:tc>
          <w:tcPr>
            <w:tcW w:w="839" w:type="dxa"/>
            <w:vAlign w:val="center"/>
          </w:tcPr>
          <w:p w14:paraId="55704A66" w14:textId="3013B864"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p>
        </w:tc>
        <w:tc>
          <w:tcPr>
            <w:tcW w:w="1027" w:type="dxa"/>
            <w:vAlign w:val="center"/>
          </w:tcPr>
          <w:p w14:paraId="4FE2FBAD" w14:textId="39A4705C"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肿瘤综合诊疗与防治研究</w:t>
            </w:r>
          </w:p>
        </w:tc>
        <w:tc>
          <w:tcPr>
            <w:tcW w:w="6020" w:type="dxa"/>
            <w:vAlign w:val="center"/>
          </w:tcPr>
          <w:p w14:paraId="51DE06C5" w14:textId="1B506179"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吴桓兴团队立足我国肿瘤学科薄弱的现实，推动放射治疗从放射诊断中独立，参与创建我国首所肿瘤专科医院和肿瘤研究所，逐步形成全国肿瘤防治研究网络。团队重视临床与技术结合，引进并推动国产放疗设备、创立肿瘤化学治疗专业，提出个别对待和综合治疗原则，改进宫颈癌放射源容器并取得显著疗效。相关实践提升了我国肿瘤诊疗水平，奠定了现代肿瘤防治体系基础。</w:t>
            </w:r>
          </w:p>
        </w:tc>
        <w:tc>
          <w:tcPr>
            <w:tcW w:w="3686" w:type="dxa"/>
            <w:vAlign w:val="center"/>
          </w:tcPr>
          <w:p w14:paraId="5BEBEFDF" w14:textId="3D2E6720" w:rsidR="002D536E" w:rsidRPr="00761445" w:rsidRDefault="00911B1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五</w:t>
            </w:r>
            <w:r w:rsidRPr="00761445">
              <w:rPr>
                <w:rFonts w:ascii="Times New Roman" w:eastAsia="宋体" w:hAnsi="Times New Roman" w:cs="Times New Roman"/>
                <w:sz w:val="20"/>
                <w:szCs w:val="21"/>
              </w:rPr>
              <w:t>集《</w:t>
            </w:r>
            <w:r w:rsidR="002E3AF2" w:rsidRPr="00761445">
              <w:rPr>
                <w:rFonts w:ascii="Times New Roman" w:eastAsia="宋体" w:hAnsi="Times New Roman" w:cs="Times New Roman"/>
                <w:sz w:val="20"/>
                <w:szCs w:val="21"/>
              </w:rPr>
              <w:t>吴桓兴</w:t>
            </w:r>
            <w:r w:rsidRPr="00761445">
              <w:rPr>
                <w:rFonts w:ascii="Times New Roman" w:eastAsia="宋体" w:hAnsi="Times New Roman" w:cs="Times New Roman"/>
                <w:sz w:val="20"/>
                <w:szCs w:val="21"/>
              </w:rPr>
              <w:t>传》相关文章内容</w:t>
            </w:r>
            <w:r w:rsidRPr="00761445">
              <w:rPr>
                <w:rFonts w:ascii="Times New Roman" w:eastAsia="宋体" w:hAnsi="Times New Roman" w:cs="Times New Roman" w:hint="eastAsia"/>
                <w:sz w:val="20"/>
                <w:szCs w:val="21"/>
              </w:rPr>
              <w:t>。</w:t>
            </w:r>
          </w:p>
        </w:tc>
        <w:tc>
          <w:tcPr>
            <w:tcW w:w="1058" w:type="dxa"/>
            <w:vAlign w:val="center"/>
          </w:tcPr>
          <w:p w14:paraId="0EE37354" w14:textId="5AE8B061" w:rsidR="002D536E" w:rsidRPr="00761445" w:rsidRDefault="00911B1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3121</w:t>
            </w:r>
          </w:p>
        </w:tc>
      </w:tr>
      <w:tr w:rsidR="002D536E" w:rsidRPr="00761445" w14:paraId="71ECA74F" w14:textId="46CC121D" w:rsidTr="00B52CCE">
        <w:trPr>
          <w:trHeight w:val="1134"/>
          <w:jc w:val="center"/>
        </w:trPr>
        <w:tc>
          <w:tcPr>
            <w:tcW w:w="686" w:type="dxa"/>
            <w:vAlign w:val="center"/>
          </w:tcPr>
          <w:p w14:paraId="7083B321" w14:textId="224E5E3F"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N50</w:t>
            </w:r>
          </w:p>
        </w:tc>
        <w:tc>
          <w:tcPr>
            <w:tcW w:w="642" w:type="dxa"/>
            <w:vAlign w:val="center"/>
          </w:tcPr>
          <w:p w14:paraId="077BF646" w14:textId="1D41A973" w:rsidR="002D536E" w:rsidRPr="00761445" w:rsidRDefault="002D536E" w:rsidP="00B52CCE">
            <w:pPr>
              <w:rPr>
                <w:rFonts w:ascii="Times New Roman" w:eastAsia="宋体" w:hAnsi="Times New Roman" w:cs="Times New Roman" w:hint="eastAsia"/>
                <w:sz w:val="20"/>
                <w:szCs w:val="21"/>
              </w:rPr>
            </w:pPr>
            <w:bookmarkStart w:id="51" w:name="OLE_LINK23"/>
            <w:r w:rsidRPr="00761445">
              <w:rPr>
                <w:rFonts w:ascii="Times New Roman" w:eastAsia="宋体" w:hAnsi="Times New Roman" w:cs="Times New Roman"/>
                <w:sz w:val="20"/>
                <w:szCs w:val="21"/>
              </w:rPr>
              <w:t>伍连德</w:t>
            </w:r>
            <w:bookmarkEnd w:id="51"/>
            <w:r w:rsidRPr="00761445">
              <w:rPr>
                <w:rFonts w:ascii="Times New Roman" w:eastAsia="宋体" w:hAnsi="Times New Roman" w:cs="Times New Roman"/>
                <w:sz w:val="20"/>
                <w:szCs w:val="21"/>
              </w:rPr>
              <w:t>团队</w:t>
            </w:r>
          </w:p>
        </w:tc>
        <w:tc>
          <w:tcPr>
            <w:tcW w:w="839" w:type="dxa"/>
            <w:vAlign w:val="center"/>
          </w:tcPr>
          <w:p w14:paraId="39A38384" w14:textId="2B78829B"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1910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1920</w:t>
            </w:r>
            <w:proofErr w:type="gramEnd"/>
            <w:r w:rsidRPr="00761445">
              <w:rPr>
                <w:rFonts w:ascii="Times New Roman" w:eastAsia="宋体" w:hAnsi="Times New Roman" w:cs="Times New Roman"/>
                <w:sz w:val="20"/>
                <w:szCs w:val="21"/>
              </w:rPr>
              <w:t>年代</w:t>
            </w:r>
          </w:p>
        </w:tc>
        <w:tc>
          <w:tcPr>
            <w:tcW w:w="1027" w:type="dxa"/>
            <w:vAlign w:val="center"/>
          </w:tcPr>
          <w:p w14:paraId="50F93F9C" w14:textId="027275B6"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肺鼠疫科学防控</w:t>
            </w:r>
            <w:r w:rsidRPr="00761445">
              <w:rPr>
                <w:rFonts w:ascii="Times New Roman" w:eastAsia="宋体" w:hAnsi="Times New Roman" w:cs="Times New Roman" w:hint="eastAsia"/>
                <w:sz w:val="20"/>
                <w:szCs w:val="21"/>
              </w:rPr>
              <w:t>研究</w:t>
            </w:r>
          </w:p>
        </w:tc>
        <w:tc>
          <w:tcPr>
            <w:tcW w:w="6020" w:type="dxa"/>
            <w:vAlign w:val="center"/>
          </w:tcPr>
          <w:p w14:paraId="050A29A7" w14:textId="73DF440B"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伍连德团队在东北鼠疫暴发中，首先通过尸体解剖和细菌学检验证实肺鼠疫，随后建立分区排查、隔离留观、军警协同、尸体火化和口罩防护等系统防疫措施，迅速遏制疫情扩散。团队此后持续开展肺鼠疫病理、传播途径及旱獭宿主关系研究，阐明鼠疫经呼吸道传播和野生啮齿动物储存宿主机制，形成兼具应急控制与科学研究的完整体系，不仅开创了中国现代传染病防疫范式，也对世界鼠疫学研究</w:t>
            </w:r>
            <w:proofErr w:type="gramStart"/>
            <w:r w:rsidRPr="00761445">
              <w:rPr>
                <w:rFonts w:ascii="Times New Roman" w:eastAsia="宋体" w:hAnsi="Times New Roman" w:cs="Times New Roman"/>
                <w:sz w:val="20"/>
                <w:szCs w:val="21"/>
              </w:rPr>
              <w:t>作出</w:t>
            </w:r>
            <w:proofErr w:type="gramEnd"/>
            <w:r w:rsidRPr="00761445">
              <w:rPr>
                <w:rFonts w:ascii="Times New Roman" w:eastAsia="宋体" w:hAnsi="Times New Roman" w:cs="Times New Roman"/>
                <w:sz w:val="20"/>
                <w:szCs w:val="21"/>
              </w:rPr>
              <w:t>重要贡献。</w:t>
            </w:r>
          </w:p>
        </w:tc>
        <w:tc>
          <w:tcPr>
            <w:tcW w:w="3686" w:type="dxa"/>
            <w:vAlign w:val="center"/>
          </w:tcPr>
          <w:p w14:paraId="07D10055" w14:textId="63C157C0" w:rsidR="002D536E" w:rsidRPr="00761445" w:rsidRDefault="00911B1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r w:rsidRPr="00761445">
              <w:rPr>
                <w:rFonts w:ascii="Times New Roman" w:eastAsia="宋体" w:hAnsi="Times New Roman" w:cs="Times New Roman" w:hint="eastAsia"/>
                <w:sz w:val="20"/>
                <w:szCs w:val="21"/>
              </w:rPr>
              <w:t>由科学出版社出版的</w:t>
            </w:r>
            <w:r w:rsidRPr="00761445">
              <w:rPr>
                <w:rFonts w:ascii="Times New Roman" w:eastAsia="宋体" w:hAnsi="Times New Roman" w:cs="Times New Roman"/>
                <w:sz w:val="20"/>
                <w:szCs w:val="21"/>
              </w:rPr>
              <w:t>中国现代科学家</w:t>
            </w:r>
            <w:r w:rsidRPr="00761445">
              <w:rPr>
                <w:rFonts w:ascii="Times New Roman" w:eastAsia="宋体" w:hAnsi="Times New Roman" w:cs="Times New Roman" w:hint="eastAsia"/>
                <w:sz w:val="20"/>
                <w:szCs w:val="21"/>
              </w:rPr>
              <w:t>传记丛书</w:t>
            </w:r>
            <w:r w:rsidRPr="00761445">
              <w:rPr>
                <w:rFonts w:ascii="Times New Roman" w:eastAsia="宋体" w:hAnsi="Times New Roman" w:cs="Times New Roman"/>
                <w:sz w:val="20"/>
                <w:szCs w:val="21"/>
              </w:rPr>
              <w:t>《中国现代科学家传记》第</w:t>
            </w:r>
            <w:r w:rsidRPr="00761445">
              <w:rPr>
                <w:rFonts w:ascii="Times New Roman" w:eastAsia="宋体" w:hAnsi="Times New Roman" w:cs="Times New Roman" w:hint="eastAsia"/>
                <w:sz w:val="20"/>
                <w:szCs w:val="21"/>
              </w:rPr>
              <w:t>五</w:t>
            </w:r>
            <w:r w:rsidRPr="00761445">
              <w:rPr>
                <w:rFonts w:ascii="Times New Roman" w:eastAsia="宋体" w:hAnsi="Times New Roman" w:cs="Times New Roman"/>
                <w:sz w:val="20"/>
                <w:szCs w:val="21"/>
              </w:rPr>
              <w:t>集《伍连德传》</w:t>
            </w:r>
            <w:r w:rsidR="00F222EE" w:rsidRPr="00761445">
              <w:rPr>
                <w:rFonts w:ascii="Times New Roman" w:eastAsia="宋体" w:hAnsi="Times New Roman" w:cs="Times New Roman" w:hint="eastAsia"/>
                <w:sz w:val="20"/>
                <w:szCs w:val="21"/>
              </w:rPr>
              <w:t>以及中国科学技术出版社出版，</w:t>
            </w:r>
            <w:proofErr w:type="gramStart"/>
            <w:r w:rsidR="00F222EE" w:rsidRPr="00761445">
              <w:rPr>
                <w:rFonts w:ascii="Times New Roman" w:eastAsia="宋体" w:hAnsi="Times New Roman" w:cs="Times New Roman" w:hint="eastAsia"/>
                <w:sz w:val="20"/>
                <w:szCs w:val="21"/>
              </w:rPr>
              <w:t>礼露著的</w:t>
            </w:r>
            <w:proofErr w:type="gramEnd"/>
            <w:r w:rsidR="00F222EE" w:rsidRPr="00761445">
              <w:rPr>
                <w:rFonts w:ascii="Times New Roman" w:eastAsia="宋体" w:hAnsi="Times New Roman" w:cs="Times New Roman" w:hint="eastAsia"/>
                <w:sz w:val="20"/>
                <w:szCs w:val="21"/>
              </w:rPr>
              <w:t>《发现</w:t>
            </w:r>
            <w:r w:rsidR="00F222EE" w:rsidRPr="00761445">
              <w:rPr>
                <w:rFonts w:ascii="Times New Roman" w:eastAsia="宋体" w:hAnsi="Times New Roman" w:cs="Times New Roman"/>
                <w:sz w:val="20"/>
                <w:szCs w:val="21"/>
              </w:rPr>
              <w:t>伍连德</w:t>
            </w:r>
            <w:r w:rsidR="00F222EE" w:rsidRPr="00761445">
              <w:rPr>
                <w:rFonts w:ascii="Times New Roman" w:eastAsia="宋体" w:hAnsi="Times New Roman" w:cs="Times New Roman" w:hint="eastAsia"/>
                <w:sz w:val="20"/>
                <w:szCs w:val="21"/>
              </w:rPr>
              <w:t>》第二部：</w:t>
            </w:r>
            <w:r w:rsidR="00F222EE" w:rsidRPr="00761445">
              <w:rPr>
                <w:rFonts w:ascii="Times New Roman" w:eastAsia="宋体" w:hAnsi="Times New Roman" w:cs="Times New Roman"/>
                <w:sz w:val="20"/>
                <w:szCs w:val="21"/>
              </w:rPr>
              <w:t>伍连德</w:t>
            </w:r>
            <w:r w:rsidR="00F222EE" w:rsidRPr="00761445">
              <w:rPr>
                <w:rFonts w:ascii="Times New Roman" w:eastAsia="宋体" w:hAnsi="Times New Roman" w:cs="Times New Roman" w:hint="eastAsia"/>
                <w:sz w:val="20"/>
                <w:szCs w:val="21"/>
              </w:rPr>
              <w:t>博士行迹</w:t>
            </w:r>
            <w:proofErr w:type="gramStart"/>
            <w:r w:rsidR="00F222EE" w:rsidRPr="00761445">
              <w:rPr>
                <w:rFonts w:ascii="Times New Roman" w:eastAsia="宋体" w:hAnsi="Times New Roman" w:cs="Times New Roman" w:hint="eastAsia"/>
                <w:sz w:val="20"/>
                <w:szCs w:val="21"/>
              </w:rPr>
              <w:t>录</w:t>
            </w:r>
            <w:r w:rsidRPr="00761445">
              <w:rPr>
                <w:rFonts w:ascii="Times New Roman" w:eastAsia="宋体" w:hAnsi="Times New Roman" w:cs="Times New Roman"/>
                <w:sz w:val="20"/>
                <w:szCs w:val="21"/>
              </w:rPr>
              <w:t>相关文章</w:t>
            </w:r>
            <w:proofErr w:type="gramEnd"/>
            <w:r w:rsidRPr="00761445">
              <w:rPr>
                <w:rFonts w:ascii="Times New Roman" w:eastAsia="宋体" w:hAnsi="Times New Roman" w:cs="Times New Roman"/>
                <w:sz w:val="20"/>
                <w:szCs w:val="21"/>
              </w:rPr>
              <w:t>内容</w:t>
            </w:r>
            <w:r w:rsidRPr="00761445">
              <w:rPr>
                <w:rFonts w:ascii="Times New Roman" w:eastAsia="宋体" w:hAnsi="Times New Roman" w:cs="Times New Roman" w:hint="eastAsia"/>
                <w:sz w:val="20"/>
                <w:szCs w:val="21"/>
              </w:rPr>
              <w:t>。</w:t>
            </w:r>
          </w:p>
        </w:tc>
        <w:tc>
          <w:tcPr>
            <w:tcW w:w="1058" w:type="dxa"/>
            <w:vAlign w:val="center"/>
          </w:tcPr>
          <w:p w14:paraId="1DDFD002" w14:textId="6F00CB3C" w:rsidR="002D536E" w:rsidRPr="00761445" w:rsidRDefault="009D238B"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24035</w:t>
            </w:r>
          </w:p>
        </w:tc>
      </w:tr>
      <w:tr w:rsidR="002D536E" w:rsidRPr="00761445" w14:paraId="3074CCD3" w14:textId="2E3B9EAA" w:rsidTr="00B52CCE">
        <w:trPr>
          <w:trHeight w:val="1134"/>
          <w:jc w:val="center"/>
        </w:trPr>
        <w:tc>
          <w:tcPr>
            <w:tcW w:w="686" w:type="dxa"/>
            <w:vAlign w:val="center"/>
          </w:tcPr>
          <w:p w14:paraId="35752D6C" w14:textId="073AB7D0" w:rsidR="002D536E" w:rsidRPr="00761445" w:rsidRDefault="002D536E" w:rsidP="00B52CCE">
            <w:pPr>
              <w:rPr>
                <w:rFonts w:ascii="Times New Roman" w:eastAsia="宋体" w:hAnsi="Times New Roman" w:cs="Times New Roman" w:hint="eastAsia"/>
                <w:sz w:val="20"/>
                <w:szCs w:val="21"/>
              </w:rPr>
            </w:pPr>
            <w:bookmarkStart w:id="52" w:name="OLE_LINK72"/>
            <w:r w:rsidRPr="00761445">
              <w:rPr>
                <w:rFonts w:ascii="Times New Roman" w:eastAsia="宋体" w:hAnsi="Times New Roman" w:cs="Times New Roman" w:hint="eastAsia"/>
                <w:sz w:val="20"/>
                <w:szCs w:val="21"/>
              </w:rPr>
              <w:t>N51</w:t>
            </w:r>
          </w:p>
        </w:tc>
        <w:tc>
          <w:tcPr>
            <w:tcW w:w="642" w:type="dxa"/>
            <w:vAlign w:val="center"/>
          </w:tcPr>
          <w:p w14:paraId="6B5C6717" w14:textId="3FD36F05" w:rsidR="002D536E" w:rsidRPr="00761445" w:rsidRDefault="002D536E" w:rsidP="00B52CCE">
            <w:pPr>
              <w:rPr>
                <w:rFonts w:ascii="Times New Roman" w:eastAsia="宋体" w:hAnsi="Times New Roman" w:cs="Times New Roman" w:hint="eastAsia"/>
                <w:sz w:val="20"/>
                <w:szCs w:val="21"/>
              </w:rPr>
            </w:pPr>
            <w:bookmarkStart w:id="53" w:name="OLE_LINK54"/>
            <w:r w:rsidRPr="00761445">
              <w:rPr>
                <w:rFonts w:ascii="Times New Roman" w:eastAsia="宋体" w:hAnsi="Times New Roman" w:cs="Times New Roman"/>
                <w:sz w:val="20"/>
                <w:szCs w:val="21"/>
              </w:rPr>
              <w:t>王忠诚</w:t>
            </w:r>
            <w:bookmarkEnd w:id="53"/>
            <w:r w:rsidRPr="00761445">
              <w:rPr>
                <w:rFonts w:ascii="Times New Roman" w:eastAsia="宋体" w:hAnsi="Times New Roman" w:cs="Times New Roman"/>
                <w:sz w:val="20"/>
                <w:szCs w:val="21"/>
              </w:rPr>
              <w:t>团队</w:t>
            </w:r>
          </w:p>
        </w:tc>
        <w:tc>
          <w:tcPr>
            <w:tcW w:w="839" w:type="dxa"/>
            <w:vAlign w:val="center"/>
          </w:tcPr>
          <w:p w14:paraId="52EBDBE9" w14:textId="682B6B94"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3D604B8B" w14:textId="66813B57"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脑血管造影诊断技术</w:t>
            </w:r>
          </w:p>
        </w:tc>
        <w:tc>
          <w:tcPr>
            <w:tcW w:w="6020" w:type="dxa"/>
            <w:vAlign w:val="center"/>
          </w:tcPr>
          <w:p w14:paraId="323EDB6E" w14:textId="75B82DA1"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王忠诚团队针对脑室空气造影痛苦大、风险高、诊断局限明显的问题，从零起步开展脑血管造影研究。团队通过反复解剖、器械改造、流程优化和临床验证，结合中国人体特点建立本土化造影程序，并进一步发展经</w:t>
            </w:r>
            <w:proofErr w:type="gramStart"/>
            <w:r w:rsidRPr="00761445">
              <w:rPr>
                <w:rFonts w:ascii="Times New Roman" w:eastAsia="宋体" w:hAnsi="Times New Roman" w:cs="Times New Roman"/>
                <w:sz w:val="20"/>
                <w:szCs w:val="21"/>
              </w:rPr>
              <w:t>眶</w:t>
            </w:r>
            <w:proofErr w:type="gramEnd"/>
            <w:r w:rsidRPr="00761445">
              <w:rPr>
                <w:rFonts w:ascii="Times New Roman" w:eastAsia="宋体" w:hAnsi="Times New Roman" w:cs="Times New Roman"/>
                <w:sz w:val="20"/>
                <w:szCs w:val="21"/>
              </w:rPr>
              <w:t>穿刺、椎动脉造影等技术，使检查时间显著缩短、死亡率大幅下降。该创新在现代影像技术普及前显著提高了颅内病变定位和手术准确性，推动我国神经外科诊断水平实现跨越式进步。</w:t>
            </w:r>
          </w:p>
        </w:tc>
        <w:tc>
          <w:tcPr>
            <w:tcW w:w="3686" w:type="dxa"/>
            <w:vAlign w:val="center"/>
          </w:tcPr>
          <w:p w14:paraId="2C9507C3" w14:textId="06AF1D7F" w:rsidR="002D536E" w:rsidRPr="00761445" w:rsidRDefault="00B0085A"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本文取材于中国科学报</w:t>
            </w:r>
            <w:r w:rsidR="004F5F83"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老科学家学术成长资料采集工程</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系列报道《王忠诚：颅脑方寸间，仁心拓荒人》（</w:t>
            </w:r>
            <w:r w:rsidRPr="00761445">
              <w:rPr>
                <w:rFonts w:ascii="Times New Roman" w:eastAsia="宋体" w:hAnsi="Times New Roman" w:cs="Times New Roman"/>
                <w:sz w:val="20"/>
                <w:szCs w:val="21"/>
              </w:rPr>
              <w:t>2025</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https://news.sciencenet.cn/dz/upload/2025/8/20258161742404.pdf</w:t>
            </w:r>
            <w:r w:rsidRPr="00761445">
              <w:rPr>
                <w:rFonts w:ascii="Times New Roman" w:eastAsia="宋体" w:hAnsi="Times New Roman" w:cs="Times New Roman"/>
                <w:sz w:val="20"/>
                <w:szCs w:val="21"/>
              </w:rPr>
              <w:t>）及丁香园《刚毕业的住院医，直接当上医疗组长：</w:t>
            </w:r>
            <w:r w:rsidRPr="00761445">
              <w:rPr>
                <w:rFonts w:ascii="Times New Roman" w:eastAsia="宋体" w:hAnsi="Times New Roman" w:cs="Times New Roman"/>
                <w:sz w:val="20"/>
                <w:szCs w:val="21"/>
              </w:rPr>
              <w:t>45</w:t>
            </w:r>
            <w:r w:rsidRPr="00761445">
              <w:rPr>
                <w:rFonts w:ascii="Times New Roman" w:eastAsia="宋体" w:hAnsi="Times New Roman" w:cs="Times New Roman"/>
                <w:sz w:val="20"/>
                <w:szCs w:val="21"/>
              </w:rPr>
              <w:t>年后，他带领中国学科逆袭！》（</w:t>
            </w:r>
            <w:r w:rsidRPr="00761445">
              <w:rPr>
                <w:rFonts w:ascii="Times New Roman" w:eastAsia="宋体" w:hAnsi="Times New Roman" w:cs="Times New Roman"/>
                <w:sz w:val="20"/>
                <w:szCs w:val="21"/>
              </w:rPr>
              <w:t>2024</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https://www.sohu.com/a/764944029_296660</w:t>
            </w:r>
            <w:r w:rsidRPr="00761445">
              <w:rPr>
                <w:rFonts w:ascii="Times New Roman" w:eastAsia="宋体" w:hAnsi="Times New Roman" w:cs="Times New Roman"/>
                <w:sz w:val="20"/>
                <w:szCs w:val="21"/>
              </w:rPr>
              <w:t>）相关文章内容。</w:t>
            </w:r>
          </w:p>
        </w:tc>
        <w:tc>
          <w:tcPr>
            <w:tcW w:w="1058" w:type="dxa"/>
            <w:vAlign w:val="center"/>
          </w:tcPr>
          <w:p w14:paraId="4042B39A" w14:textId="4290950C" w:rsidR="002D536E" w:rsidRPr="00761445" w:rsidRDefault="00911B1C"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68</w:t>
            </w:r>
            <w:r w:rsidR="009D238B" w:rsidRPr="00761445">
              <w:rPr>
                <w:rFonts w:ascii="Times New Roman" w:eastAsia="宋体" w:hAnsi="Times New Roman" w:cs="Times New Roman" w:hint="eastAsia"/>
                <w:sz w:val="20"/>
                <w:szCs w:val="21"/>
              </w:rPr>
              <w:t>48</w:t>
            </w:r>
          </w:p>
        </w:tc>
      </w:tr>
      <w:bookmarkEnd w:id="52"/>
      <w:tr w:rsidR="002D536E" w:rsidRPr="00761445" w14:paraId="41B4BED7" w14:textId="59F0FE99" w:rsidTr="00B52CCE">
        <w:trPr>
          <w:trHeight w:val="1134"/>
          <w:jc w:val="center"/>
        </w:trPr>
        <w:tc>
          <w:tcPr>
            <w:tcW w:w="686" w:type="dxa"/>
            <w:vAlign w:val="center"/>
          </w:tcPr>
          <w:p w14:paraId="0BE28788" w14:textId="586F5457"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lastRenderedPageBreak/>
              <w:t>N52</w:t>
            </w:r>
          </w:p>
        </w:tc>
        <w:tc>
          <w:tcPr>
            <w:tcW w:w="642" w:type="dxa"/>
            <w:vAlign w:val="center"/>
          </w:tcPr>
          <w:p w14:paraId="0C762DD2" w14:textId="661CCEF0" w:rsidR="002D536E" w:rsidRPr="00761445" w:rsidRDefault="002D536E" w:rsidP="00B52CCE">
            <w:pPr>
              <w:rPr>
                <w:rFonts w:ascii="Times New Roman" w:eastAsia="宋体" w:hAnsi="Times New Roman" w:cs="Times New Roman" w:hint="eastAsia"/>
                <w:sz w:val="20"/>
                <w:szCs w:val="21"/>
              </w:rPr>
            </w:pPr>
            <w:bookmarkStart w:id="54" w:name="OLE_LINK30"/>
            <w:r w:rsidRPr="00761445">
              <w:rPr>
                <w:rFonts w:ascii="Times New Roman" w:eastAsia="宋体" w:hAnsi="Times New Roman" w:cs="Times New Roman"/>
                <w:sz w:val="20"/>
                <w:szCs w:val="21"/>
              </w:rPr>
              <w:t>陈洪铎</w:t>
            </w:r>
            <w:bookmarkEnd w:id="54"/>
            <w:r w:rsidRPr="00761445">
              <w:rPr>
                <w:rFonts w:ascii="Times New Roman" w:eastAsia="宋体" w:hAnsi="Times New Roman" w:cs="Times New Roman"/>
                <w:sz w:val="20"/>
                <w:szCs w:val="21"/>
              </w:rPr>
              <w:t>团队</w:t>
            </w:r>
          </w:p>
        </w:tc>
        <w:tc>
          <w:tcPr>
            <w:tcW w:w="839" w:type="dxa"/>
            <w:vAlign w:val="center"/>
          </w:tcPr>
          <w:p w14:paraId="2CC89AB8" w14:textId="5CE595F4"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26E45EFC" w14:textId="65A8612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朗格汉斯细胞免疫功能与临床转化研究</w:t>
            </w:r>
          </w:p>
        </w:tc>
        <w:tc>
          <w:tcPr>
            <w:tcW w:w="6020" w:type="dxa"/>
            <w:vAlign w:val="center"/>
          </w:tcPr>
          <w:p w14:paraId="221CB0BB" w14:textId="2094360B"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陈洪铎团队围绕朗格汉斯细胞开展系统研究，针对其功能长期不明的问题，从皮肤移植现象切入，经过大量动物实验，率先揭示其具有传递组织相容性抗原和参与免疫排斥的重要作用，阐明了其来源、分布、转换、表型及病理生理功能。在此基础上，团队进一步推动相关成果向临床转化，提出温热治疗方案并研制设备。该研究为现代免疫学、器官移植、感染性皮肤病及肿瘤和病毒感染治疗提供了重要理论依据与新路径。</w:t>
            </w:r>
          </w:p>
        </w:tc>
        <w:tc>
          <w:tcPr>
            <w:tcW w:w="3686" w:type="dxa"/>
            <w:vAlign w:val="center"/>
          </w:tcPr>
          <w:p w14:paraId="77E17289" w14:textId="1BAC73A1" w:rsidR="002D536E" w:rsidRPr="00761445" w:rsidRDefault="00464811"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本文取材于中国医科大学党委宣传部《陈洪铎院士团队科研成果入选〈中国</w:t>
            </w:r>
            <w:r w:rsidRPr="00761445">
              <w:rPr>
                <w:rFonts w:ascii="Times New Roman" w:eastAsia="宋体" w:hAnsi="Times New Roman" w:cs="Times New Roman"/>
                <w:sz w:val="20"/>
                <w:szCs w:val="21"/>
              </w:rPr>
              <w:t>21</w:t>
            </w:r>
            <w:r w:rsidRPr="00761445">
              <w:rPr>
                <w:rFonts w:ascii="Times New Roman" w:eastAsia="宋体" w:hAnsi="Times New Roman" w:cs="Times New Roman"/>
                <w:sz w:val="20"/>
                <w:szCs w:val="21"/>
              </w:rPr>
              <w:t>世纪重要医学成就〉》相关文章内容（</w:t>
            </w:r>
            <w:r w:rsidRPr="00761445">
              <w:rPr>
                <w:rFonts w:ascii="Times New Roman" w:eastAsia="宋体" w:hAnsi="Times New Roman" w:cs="Times New Roman"/>
                <w:sz w:val="20"/>
                <w:szCs w:val="21"/>
              </w:rPr>
              <w:t>https://www.cmu.edu.cn/xcb/info/1813/5807.htm</w:t>
            </w:r>
            <w:r w:rsidRPr="00761445">
              <w:rPr>
                <w:rFonts w:ascii="Times New Roman" w:eastAsia="宋体" w:hAnsi="Times New Roman" w:cs="Times New Roman"/>
                <w:sz w:val="20"/>
                <w:szCs w:val="21"/>
              </w:rPr>
              <w:t>）、张晓丽《冷门的选择</w:t>
            </w:r>
            <w:r w:rsidR="00DA46A6">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记中国工程院院士陈洪铎》（学习强国平台，</w:t>
            </w:r>
            <w:r w:rsidRPr="00761445">
              <w:rPr>
                <w:rFonts w:ascii="Times New Roman" w:eastAsia="宋体" w:hAnsi="Times New Roman" w:cs="Times New Roman"/>
                <w:sz w:val="20"/>
                <w:szCs w:val="21"/>
              </w:rPr>
              <w:t>2025</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https://www.xuexi.cn/local/normalTemplate.html?itemId=3366190688457201735</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及高兴</w:t>
            </w:r>
            <w:proofErr w:type="gramEnd"/>
            <w:r w:rsidRPr="00761445">
              <w:rPr>
                <w:rFonts w:ascii="Times New Roman" w:eastAsia="宋体" w:hAnsi="Times New Roman" w:cs="Times New Roman"/>
                <w:sz w:val="20"/>
                <w:szCs w:val="21"/>
              </w:rPr>
              <w:t>华等《陈洪铎：解开朗格汉斯细胞之谜》（《光明日报》</w:t>
            </w:r>
            <w:r w:rsidRPr="00761445">
              <w:rPr>
                <w:rFonts w:ascii="Times New Roman" w:eastAsia="宋体" w:hAnsi="Times New Roman" w:cs="Times New Roman"/>
                <w:sz w:val="20"/>
                <w:szCs w:val="21"/>
              </w:rPr>
              <w:t>2019</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3</w:t>
            </w:r>
            <w:r w:rsidRPr="00761445">
              <w:rPr>
                <w:rFonts w:ascii="Times New Roman" w:eastAsia="宋体" w:hAnsi="Times New Roman" w:cs="Times New Roman"/>
                <w:sz w:val="20"/>
                <w:szCs w:val="21"/>
              </w:rPr>
              <w:t>月</w:t>
            </w:r>
            <w:r w:rsidRPr="00761445">
              <w:rPr>
                <w:rFonts w:ascii="Times New Roman" w:eastAsia="宋体" w:hAnsi="Times New Roman" w:cs="Times New Roman"/>
                <w:sz w:val="20"/>
                <w:szCs w:val="21"/>
              </w:rPr>
              <w:t>25</w:t>
            </w:r>
            <w:r w:rsidRPr="00761445">
              <w:rPr>
                <w:rFonts w:ascii="Times New Roman" w:eastAsia="宋体" w:hAnsi="Times New Roman" w:cs="Times New Roman"/>
                <w:sz w:val="20"/>
                <w:szCs w:val="21"/>
              </w:rPr>
              <w:t>日，</w:t>
            </w:r>
            <w:r w:rsidRPr="00761445">
              <w:rPr>
                <w:rFonts w:ascii="Times New Roman" w:eastAsia="宋体" w:hAnsi="Times New Roman" w:cs="Times New Roman"/>
                <w:sz w:val="20"/>
                <w:szCs w:val="21"/>
              </w:rPr>
              <w:t>https://news.gmw.cn/2019-03/25/content_32673797.htm</w:t>
            </w:r>
            <w:r w:rsidRPr="00761445">
              <w:rPr>
                <w:rFonts w:ascii="Times New Roman" w:eastAsia="宋体" w:hAnsi="Times New Roman" w:cs="Times New Roman"/>
                <w:sz w:val="20"/>
                <w:szCs w:val="21"/>
              </w:rPr>
              <w:t>）。</w:t>
            </w:r>
          </w:p>
        </w:tc>
        <w:tc>
          <w:tcPr>
            <w:tcW w:w="1058" w:type="dxa"/>
            <w:vAlign w:val="center"/>
          </w:tcPr>
          <w:p w14:paraId="0D6423C1" w14:textId="71A96968" w:rsidR="002D536E" w:rsidRPr="00761445" w:rsidRDefault="006A7CA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6913</w:t>
            </w:r>
          </w:p>
        </w:tc>
      </w:tr>
      <w:tr w:rsidR="002D536E" w:rsidRPr="00761445" w14:paraId="6D684353" w14:textId="55BC535E" w:rsidTr="00B52CCE">
        <w:trPr>
          <w:trHeight w:val="1134"/>
          <w:jc w:val="center"/>
        </w:trPr>
        <w:tc>
          <w:tcPr>
            <w:tcW w:w="686" w:type="dxa"/>
            <w:vAlign w:val="center"/>
          </w:tcPr>
          <w:p w14:paraId="4E0A0DD4" w14:textId="6E040373"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N53</w:t>
            </w:r>
          </w:p>
        </w:tc>
        <w:tc>
          <w:tcPr>
            <w:tcW w:w="642" w:type="dxa"/>
            <w:vAlign w:val="center"/>
          </w:tcPr>
          <w:p w14:paraId="72C1620B" w14:textId="6A6BEE4E"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高兴华团队</w:t>
            </w:r>
          </w:p>
        </w:tc>
        <w:tc>
          <w:tcPr>
            <w:tcW w:w="839" w:type="dxa"/>
            <w:vAlign w:val="center"/>
          </w:tcPr>
          <w:p w14:paraId="7FDB2CA3" w14:textId="6EDA9F48"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2010</w:t>
            </w:r>
            <w:proofErr w:type="gramEnd"/>
            <w:r w:rsidRPr="00761445">
              <w:rPr>
                <w:rFonts w:ascii="Times New Roman" w:eastAsia="宋体" w:hAnsi="Times New Roman" w:cs="Times New Roman"/>
                <w:sz w:val="20"/>
                <w:szCs w:val="21"/>
              </w:rPr>
              <w:t>年代</w:t>
            </w:r>
          </w:p>
        </w:tc>
        <w:tc>
          <w:tcPr>
            <w:tcW w:w="1027" w:type="dxa"/>
            <w:vAlign w:val="center"/>
          </w:tcPr>
          <w:p w14:paraId="164C781B" w14:textId="10808273"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HPV</w:t>
            </w:r>
            <w:r w:rsidRPr="00761445">
              <w:rPr>
                <w:rFonts w:ascii="Times New Roman" w:eastAsia="宋体" w:hAnsi="Times New Roman" w:cs="Times New Roman"/>
                <w:sz w:val="20"/>
                <w:szCs w:val="21"/>
              </w:rPr>
              <w:t>病毒</w:t>
            </w:r>
            <w:proofErr w:type="gramStart"/>
            <w:r w:rsidRPr="00761445">
              <w:rPr>
                <w:rFonts w:ascii="Times New Roman" w:eastAsia="宋体" w:hAnsi="Times New Roman" w:cs="Times New Roman"/>
                <w:sz w:val="20"/>
                <w:szCs w:val="21"/>
              </w:rPr>
              <w:t>疣</w:t>
            </w:r>
            <w:proofErr w:type="gramEnd"/>
            <w:r w:rsidRPr="00761445">
              <w:rPr>
                <w:rFonts w:ascii="Times New Roman" w:eastAsia="宋体" w:hAnsi="Times New Roman" w:cs="Times New Roman"/>
                <w:sz w:val="20"/>
                <w:szCs w:val="21"/>
              </w:rPr>
              <w:t>温热免疫诱导治疗技术</w:t>
            </w:r>
          </w:p>
        </w:tc>
        <w:tc>
          <w:tcPr>
            <w:tcW w:w="6020" w:type="dxa"/>
            <w:vAlign w:val="center"/>
          </w:tcPr>
          <w:p w14:paraId="0EA86646" w14:textId="72A01F69" w:rsidR="002D536E" w:rsidRPr="00761445" w:rsidRDefault="002D536E" w:rsidP="00B52CCE">
            <w:pPr>
              <w:rPr>
                <w:rFonts w:ascii="Times New Roman" w:eastAsia="宋体" w:hAnsi="Times New Roman" w:cs="Times New Roman" w:hint="eastAsia"/>
                <w:sz w:val="20"/>
                <w:szCs w:val="21"/>
              </w:rPr>
            </w:pPr>
            <w:bookmarkStart w:id="55" w:name="OLE_LINK33"/>
            <w:r w:rsidRPr="00761445">
              <w:rPr>
                <w:rFonts w:ascii="Times New Roman" w:eastAsia="宋体" w:hAnsi="Times New Roman" w:cs="Times New Roman"/>
                <w:sz w:val="20"/>
                <w:szCs w:val="21"/>
              </w:rPr>
              <w:t>高兴华</w:t>
            </w:r>
            <w:bookmarkEnd w:id="55"/>
            <w:r w:rsidRPr="00761445">
              <w:rPr>
                <w:rFonts w:ascii="Times New Roman" w:eastAsia="宋体" w:hAnsi="Times New Roman" w:cs="Times New Roman"/>
                <w:sz w:val="20"/>
                <w:szCs w:val="21"/>
              </w:rPr>
              <w:t>团队围绕</w:t>
            </w:r>
            <w:r w:rsidRPr="00761445">
              <w:rPr>
                <w:rFonts w:ascii="Times New Roman" w:eastAsia="宋体" w:hAnsi="Times New Roman" w:cs="Times New Roman"/>
                <w:sz w:val="20"/>
                <w:szCs w:val="21"/>
              </w:rPr>
              <w:t>HPV</w:t>
            </w:r>
            <w:r w:rsidRPr="00761445">
              <w:rPr>
                <w:rFonts w:ascii="Times New Roman" w:eastAsia="宋体" w:hAnsi="Times New Roman" w:cs="Times New Roman"/>
                <w:sz w:val="20"/>
                <w:szCs w:val="21"/>
              </w:rPr>
              <w:t>感染性病毒</w:t>
            </w:r>
            <w:proofErr w:type="gramStart"/>
            <w:r w:rsidRPr="00761445">
              <w:rPr>
                <w:rFonts w:ascii="Times New Roman" w:eastAsia="宋体" w:hAnsi="Times New Roman" w:cs="Times New Roman"/>
                <w:sz w:val="20"/>
                <w:szCs w:val="21"/>
              </w:rPr>
              <w:t>疣</w:t>
            </w:r>
            <w:proofErr w:type="gramEnd"/>
            <w:r w:rsidRPr="00761445">
              <w:rPr>
                <w:rFonts w:ascii="Times New Roman" w:eastAsia="宋体" w:hAnsi="Times New Roman" w:cs="Times New Roman"/>
                <w:sz w:val="20"/>
                <w:szCs w:val="21"/>
              </w:rPr>
              <w:t>治疗难题，历时</w:t>
            </w:r>
            <w:r w:rsidRPr="00761445">
              <w:rPr>
                <w:rFonts w:ascii="Times New Roman" w:eastAsia="宋体" w:hAnsi="Times New Roman" w:cs="Times New Roman"/>
                <w:sz w:val="20"/>
                <w:szCs w:val="21"/>
              </w:rPr>
              <w:t>12</w:t>
            </w:r>
            <w:r w:rsidRPr="00761445">
              <w:rPr>
                <w:rFonts w:ascii="Times New Roman" w:eastAsia="宋体" w:hAnsi="Times New Roman" w:cs="Times New Roman"/>
                <w:sz w:val="20"/>
                <w:szCs w:val="21"/>
              </w:rPr>
              <w:t>年组织</w:t>
            </w:r>
            <w:r w:rsidRPr="00761445">
              <w:rPr>
                <w:rFonts w:ascii="Times New Roman" w:eastAsia="宋体" w:hAnsi="Times New Roman" w:cs="Times New Roman"/>
                <w:sz w:val="20"/>
                <w:szCs w:val="21"/>
              </w:rPr>
              <w:t>50</w:t>
            </w:r>
            <w:r w:rsidRPr="00761445">
              <w:rPr>
                <w:rFonts w:ascii="Times New Roman" w:eastAsia="宋体" w:hAnsi="Times New Roman" w:cs="Times New Roman"/>
                <w:sz w:val="20"/>
                <w:szCs w:val="21"/>
              </w:rPr>
              <w:t>余人开展基础与临床联合研究，发现温热可诱导感染细胞凋亡、促进朗格汉斯细胞成熟并激活皮肤抗病毒免疫，进而建立</w:t>
            </w:r>
            <w:r w:rsidRPr="00761445">
              <w:rPr>
                <w:rFonts w:ascii="Times New Roman" w:eastAsia="宋体" w:hAnsi="Times New Roman" w:cs="Times New Roman"/>
                <w:sz w:val="20"/>
                <w:szCs w:val="21"/>
              </w:rPr>
              <w:t>44℃3+2</w:t>
            </w:r>
            <w:r w:rsidRPr="00761445">
              <w:rPr>
                <w:rFonts w:ascii="Times New Roman" w:eastAsia="宋体" w:hAnsi="Times New Roman" w:cs="Times New Roman"/>
                <w:sz w:val="20"/>
                <w:szCs w:val="21"/>
              </w:rPr>
              <w:t>温热治疗模式。经多中心随机对照试验证实，该技术疗效不逊于现有疗法，而复发率更低、痛苦更小、患者接受度更高，对免疫低下及妊娠等特殊患者</w:t>
            </w:r>
            <w:proofErr w:type="gramStart"/>
            <w:r w:rsidRPr="00761445">
              <w:rPr>
                <w:rFonts w:ascii="Times New Roman" w:eastAsia="宋体" w:hAnsi="Times New Roman" w:cs="Times New Roman"/>
                <w:sz w:val="20"/>
                <w:szCs w:val="21"/>
              </w:rPr>
              <w:t>亦效果</w:t>
            </w:r>
            <w:proofErr w:type="gramEnd"/>
            <w:r w:rsidRPr="00761445">
              <w:rPr>
                <w:rFonts w:ascii="Times New Roman" w:eastAsia="宋体" w:hAnsi="Times New Roman" w:cs="Times New Roman"/>
                <w:sz w:val="20"/>
                <w:szCs w:val="21"/>
              </w:rPr>
              <w:t>显著。成果被国际报道并写入国外指南与教材，推动了皮肤病治疗技术升级。</w:t>
            </w:r>
          </w:p>
        </w:tc>
        <w:tc>
          <w:tcPr>
            <w:tcW w:w="3686" w:type="dxa"/>
            <w:vAlign w:val="center"/>
          </w:tcPr>
          <w:p w14:paraId="0EC7B885" w14:textId="1FC192BC" w:rsidR="002D536E" w:rsidRPr="00761445" w:rsidRDefault="008D62A6"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本文取材于光明日报客户端《中国医大一院：自主研发温热免疫诱导疗法》（</w:t>
            </w:r>
            <w:r w:rsidRPr="00761445">
              <w:rPr>
                <w:rFonts w:ascii="Times New Roman" w:eastAsia="宋体" w:hAnsi="Times New Roman" w:cs="Times New Roman"/>
                <w:sz w:val="20"/>
                <w:szCs w:val="21"/>
              </w:rPr>
              <w:t>2021</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https://news.qq.com/rain/a/20210302A009Z100</w:t>
            </w:r>
            <w:r w:rsidRPr="00761445">
              <w:rPr>
                <w:rFonts w:ascii="Times New Roman" w:eastAsia="宋体" w:hAnsi="Times New Roman" w:cs="Times New Roman"/>
                <w:sz w:val="20"/>
                <w:szCs w:val="21"/>
              </w:rPr>
              <w:t>）及中华医学会《高兴华：温热疗法治疗病毒疣体系已成型》（</w:t>
            </w:r>
            <w:r w:rsidRPr="00761445">
              <w:rPr>
                <w:rFonts w:ascii="Times New Roman" w:eastAsia="宋体" w:hAnsi="Times New Roman" w:cs="Times New Roman"/>
                <w:sz w:val="20"/>
                <w:szCs w:val="21"/>
              </w:rPr>
              <w:t>2020</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https://csd.cma.org.cn/contents20/22/793.html</w:t>
            </w:r>
            <w:r w:rsidRPr="00761445">
              <w:rPr>
                <w:rFonts w:ascii="Times New Roman" w:eastAsia="宋体" w:hAnsi="Times New Roman" w:cs="Times New Roman"/>
                <w:sz w:val="20"/>
                <w:szCs w:val="21"/>
              </w:rPr>
              <w:t>）相关文章内容。</w:t>
            </w:r>
          </w:p>
        </w:tc>
        <w:tc>
          <w:tcPr>
            <w:tcW w:w="1058" w:type="dxa"/>
            <w:vAlign w:val="center"/>
          </w:tcPr>
          <w:p w14:paraId="34D71617" w14:textId="714C2458" w:rsidR="002D536E" w:rsidRPr="00761445" w:rsidRDefault="008D62A6"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3257</w:t>
            </w:r>
          </w:p>
        </w:tc>
      </w:tr>
      <w:tr w:rsidR="002D536E" w:rsidRPr="00761445" w14:paraId="5FBBFB5B" w14:textId="3A773B22" w:rsidTr="00B52CCE">
        <w:trPr>
          <w:trHeight w:val="1134"/>
          <w:jc w:val="center"/>
        </w:trPr>
        <w:tc>
          <w:tcPr>
            <w:tcW w:w="686" w:type="dxa"/>
            <w:vAlign w:val="center"/>
          </w:tcPr>
          <w:p w14:paraId="010ECD63" w14:textId="58AFA08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N54</w:t>
            </w:r>
          </w:p>
        </w:tc>
        <w:tc>
          <w:tcPr>
            <w:tcW w:w="642" w:type="dxa"/>
            <w:vAlign w:val="center"/>
          </w:tcPr>
          <w:p w14:paraId="2FEA0BCF" w14:textId="3D3153B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邱贵兴团队</w:t>
            </w:r>
          </w:p>
        </w:tc>
        <w:tc>
          <w:tcPr>
            <w:tcW w:w="839" w:type="dxa"/>
            <w:vAlign w:val="center"/>
          </w:tcPr>
          <w:p w14:paraId="40D3CA8F" w14:textId="090A7F1C"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1980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p>
        </w:tc>
        <w:tc>
          <w:tcPr>
            <w:tcW w:w="1027" w:type="dxa"/>
            <w:vAlign w:val="center"/>
          </w:tcPr>
          <w:p w14:paraId="180EA46F" w14:textId="17A1D807"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特发性脊柱侧凸</w:t>
            </w:r>
            <w:r w:rsidRPr="00761445">
              <w:rPr>
                <w:rFonts w:ascii="Times New Roman" w:eastAsia="宋体" w:hAnsi="Times New Roman" w:cs="Times New Roman"/>
                <w:sz w:val="20"/>
                <w:szCs w:val="21"/>
              </w:rPr>
              <w:t>PUMC</w:t>
            </w:r>
            <w:r w:rsidRPr="00761445">
              <w:rPr>
                <w:rFonts w:ascii="Times New Roman" w:eastAsia="宋体" w:hAnsi="Times New Roman" w:cs="Times New Roman"/>
                <w:sz w:val="20"/>
                <w:szCs w:val="21"/>
              </w:rPr>
              <w:t>分型体系创建</w:t>
            </w:r>
          </w:p>
        </w:tc>
        <w:tc>
          <w:tcPr>
            <w:tcW w:w="6020" w:type="dxa"/>
            <w:vAlign w:val="center"/>
          </w:tcPr>
          <w:p w14:paraId="04C6F545" w14:textId="511994A2"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邱贵兴团队围绕脊柱侧凸传统分型不全面、可操作性不足、术后失败率较高等问题，</w:t>
            </w:r>
            <w:r w:rsidR="00841EDF" w:rsidRPr="00761445">
              <w:rPr>
                <w:rFonts w:ascii="Times New Roman" w:eastAsia="宋体" w:hAnsi="Times New Roman" w:cs="Times New Roman"/>
                <w:sz w:val="20"/>
                <w:szCs w:val="21"/>
              </w:rPr>
              <w:t>2002</w:t>
            </w:r>
            <w:r w:rsidR="00841EDF" w:rsidRPr="00761445">
              <w:rPr>
                <w:rFonts w:ascii="Times New Roman" w:eastAsia="宋体" w:hAnsi="Times New Roman" w:cs="Times New Roman"/>
                <w:sz w:val="20"/>
                <w:szCs w:val="21"/>
              </w:rPr>
              <w:t>年，邱贵兴团队基于</w:t>
            </w:r>
            <w:r w:rsidR="00841EDF" w:rsidRPr="00761445">
              <w:rPr>
                <w:rFonts w:ascii="Times New Roman" w:eastAsia="宋体" w:hAnsi="Times New Roman" w:cs="Times New Roman"/>
                <w:sz w:val="20"/>
                <w:szCs w:val="21"/>
              </w:rPr>
              <w:t>1245</w:t>
            </w:r>
            <w:r w:rsidR="00841EDF" w:rsidRPr="00761445">
              <w:rPr>
                <w:rFonts w:ascii="Times New Roman" w:eastAsia="宋体" w:hAnsi="Times New Roman" w:cs="Times New Roman"/>
                <w:sz w:val="20"/>
                <w:szCs w:val="21"/>
              </w:rPr>
              <w:t>例特发性脊柱侧凸病例，正式提出</w:t>
            </w:r>
            <w:r w:rsidR="00841EDF" w:rsidRPr="00761445">
              <w:rPr>
                <w:rFonts w:ascii="Times New Roman" w:eastAsia="宋体" w:hAnsi="Times New Roman" w:cs="Times New Roman"/>
                <w:sz w:val="20"/>
                <w:szCs w:val="21"/>
              </w:rPr>
              <w:t>PUMC</w:t>
            </w:r>
            <w:r w:rsidR="00841EDF" w:rsidRPr="00761445">
              <w:rPr>
                <w:rFonts w:ascii="Times New Roman" w:eastAsia="宋体" w:hAnsi="Times New Roman" w:cs="Times New Roman"/>
                <w:sz w:val="20"/>
                <w:szCs w:val="21"/>
              </w:rPr>
              <w:t>（协和）分型</w:t>
            </w:r>
            <w:r w:rsidRPr="00761445">
              <w:rPr>
                <w:rFonts w:ascii="Times New Roman" w:eastAsia="宋体" w:hAnsi="Times New Roman" w:cs="Times New Roman"/>
                <w:sz w:val="20"/>
                <w:szCs w:val="21"/>
              </w:rPr>
              <w:t>。该分型以弯曲数目为主线，建立</w:t>
            </w:r>
            <w:r w:rsidRPr="00761445">
              <w:rPr>
                <w:rFonts w:ascii="Times New Roman" w:eastAsia="宋体" w:hAnsi="Times New Roman" w:cs="Times New Roman"/>
                <w:sz w:val="20"/>
                <w:szCs w:val="21"/>
              </w:rPr>
              <w:t>3</w:t>
            </w:r>
            <w:r w:rsidRPr="00761445">
              <w:rPr>
                <w:rFonts w:ascii="Times New Roman" w:eastAsia="宋体" w:hAnsi="Times New Roman" w:cs="Times New Roman"/>
                <w:sz w:val="20"/>
                <w:szCs w:val="21"/>
              </w:rPr>
              <w:t>大型</w:t>
            </w:r>
            <w:r w:rsidRPr="00761445">
              <w:rPr>
                <w:rFonts w:ascii="Times New Roman" w:eastAsia="宋体" w:hAnsi="Times New Roman" w:cs="Times New Roman"/>
                <w:sz w:val="20"/>
                <w:szCs w:val="21"/>
              </w:rPr>
              <w:t>13</w:t>
            </w:r>
            <w:r w:rsidRPr="00761445">
              <w:rPr>
                <w:rFonts w:ascii="Times New Roman" w:eastAsia="宋体" w:hAnsi="Times New Roman" w:cs="Times New Roman"/>
                <w:sz w:val="20"/>
                <w:szCs w:val="21"/>
              </w:rPr>
              <w:t>亚型，并明确相应手术入路与融合范围。临床验证表明，其较既有分型明显降低治疗失败率，推动我国脊柱侧凸诊疗达</w:t>
            </w:r>
            <w:r w:rsidRPr="00761445">
              <w:rPr>
                <w:rFonts w:ascii="Times New Roman" w:eastAsia="宋体" w:hAnsi="Times New Roman" w:cs="Times New Roman"/>
                <w:sz w:val="20"/>
                <w:szCs w:val="21"/>
              </w:rPr>
              <w:lastRenderedPageBreak/>
              <w:t>到国际先进水平。</w:t>
            </w:r>
          </w:p>
        </w:tc>
        <w:tc>
          <w:tcPr>
            <w:tcW w:w="3686" w:type="dxa"/>
            <w:vAlign w:val="center"/>
          </w:tcPr>
          <w:p w14:paraId="230658C2" w14:textId="03E1E93F" w:rsidR="002D536E" w:rsidRPr="00761445" w:rsidRDefault="00BD6248"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本文取材于黄美清、宋道宇《邱贵兴：创骨科之权威让中国骨科享誉世界》（中华医学会，</w:t>
            </w:r>
            <w:r w:rsidRPr="00761445">
              <w:rPr>
                <w:rFonts w:ascii="Times New Roman" w:eastAsia="宋体" w:hAnsi="Times New Roman" w:cs="Times New Roman"/>
                <w:sz w:val="20"/>
                <w:szCs w:val="21"/>
              </w:rPr>
              <w:t>2020</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https://www.cma.org.cn/art/2020/1/15/art_1783_31959.html</w:t>
            </w:r>
            <w:r w:rsidRPr="00761445">
              <w:rPr>
                <w:rFonts w:ascii="Times New Roman" w:eastAsia="宋体" w:hAnsi="Times New Roman" w:cs="Times New Roman"/>
                <w:sz w:val="20"/>
                <w:szCs w:val="21"/>
              </w:rPr>
              <w:t>）及</w:t>
            </w:r>
            <w:proofErr w:type="gramStart"/>
            <w:r w:rsidRPr="00761445">
              <w:rPr>
                <w:rFonts w:ascii="Times New Roman" w:eastAsia="宋体" w:hAnsi="Times New Roman" w:cs="Times New Roman"/>
                <w:sz w:val="20"/>
                <w:szCs w:val="21"/>
              </w:rPr>
              <w:t>央视网</w:t>
            </w:r>
            <w:proofErr w:type="gramEnd"/>
            <w:r w:rsidRPr="00761445">
              <w:rPr>
                <w:rFonts w:ascii="Times New Roman" w:eastAsia="宋体" w:hAnsi="Times New Roman" w:cs="Times New Roman"/>
                <w:sz w:val="20"/>
                <w:szCs w:val="21"/>
              </w:rPr>
              <w:t>《邱贵兴：让</w:t>
            </w:r>
            <w:r w:rsidRPr="00761445">
              <w:rPr>
                <w:rFonts w:ascii="Times New Roman" w:eastAsia="宋体" w:hAnsi="Times New Roman" w:cs="Times New Roman"/>
                <w:sz w:val="20"/>
                <w:szCs w:val="21"/>
              </w:rPr>
              <w:lastRenderedPageBreak/>
              <w:t>世界骨科手术用上中国分型》相关文章内容（</w:t>
            </w:r>
            <w:bookmarkStart w:id="56" w:name="OLE_LINK75"/>
            <w:r w:rsidRPr="00761445">
              <w:rPr>
                <w:rFonts w:ascii="Times New Roman" w:eastAsia="宋体" w:hAnsi="Times New Roman" w:cs="Times New Roman"/>
                <w:sz w:val="20"/>
                <w:szCs w:val="21"/>
              </w:rPr>
              <w:t>https://people.cctv.com/2019/05/07/ARTIbtUDXSfdMnQd78TGBYa9190507.shtml</w:t>
            </w:r>
            <w:bookmarkEnd w:id="56"/>
            <w:r w:rsidRPr="00761445">
              <w:rPr>
                <w:rFonts w:ascii="Times New Roman" w:eastAsia="宋体" w:hAnsi="Times New Roman" w:cs="Times New Roman"/>
                <w:sz w:val="20"/>
                <w:szCs w:val="21"/>
              </w:rPr>
              <w:t>）。</w:t>
            </w:r>
          </w:p>
        </w:tc>
        <w:tc>
          <w:tcPr>
            <w:tcW w:w="1058" w:type="dxa"/>
            <w:vAlign w:val="center"/>
          </w:tcPr>
          <w:p w14:paraId="0B246BD5" w14:textId="324BAFF1" w:rsidR="002D536E" w:rsidRPr="00761445" w:rsidRDefault="00334839"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lastRenderedPageBreak/>
              <w:t>9</w:t>
            </w:r>
            <w:r w:rsidR="00BD6248" w:rsidRPr="00761445">
              <w:rPr>
                <w:rFonts w:ascii="Times New Roman" w:eastAsia="宋体" w:hAnsi="Times New Roman" w:cs="Times New Roman" w:hint="eastAsia"/>
                <w:sz w:val="20"/>
                <w:szCs w:val="21"/>
              </w:rPr>
              <w:t>125</w:t>
            </w:r>
          </w:p>
        </w:tc>
      </w:tr>
      <w:tr w:rsidR="002D536E" w:rsidRPr="00761445" w14:paraId="3845F775" w14:textId="0F49941D" w:rsidTr="00B52CCE">
        <w:trPr>
          <w:trHeight w:val="1134"/>
          <w:jc w:val="center"/>
        </w:trPr>
        <w:tc>
          <w:tcPr>
            <w:tcW w:w="686" w:type="dxa"/>
            <w:vAlign w:val="center"/>
          </w:tcPr>
          <w:p w14:paraId="49A6C11A" w14:textId="09BF424F"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N55</w:t>
            </w:r>
          </w:p>
        </w:tc>
        <w:tc>
          <w:tcPr>
            <w:tcW w:w="642" w:type="dxa"/>
            <w:vAlign w:val="center"/>
          </w:tcPr>
          <w:p w14:paraId="1D4AE3A1" w14:textId="4E2507F2" w:rsidR="002D536E" w:rsidRPr="00761445" w:rsidRDefault="002D536E" w:rsidP="00B52CCE">
            <w:pPr>
              <w:rPr>
                <w:rFonts w:ascii="Times New Roman" w:eastAsia="宋体" w:hAnsi="Times New Roman" w:cs="Times New Roman" w:hint="eastAsia"/>
                <w:sz w:val="20"/>
                <w:szCs w:val="21"/>
              </w:rPr>
            </w:pPr>
            <w:bookmarkStart w:id="57" w:name="OLE_LINK37"/>
            <w:r w:rsidRPr="00761445">
              <w:rPr>
                <w:rFonts w:ascii="Times New Roman" w:eastAsia="宋体" w:hAnsi="Times New Roman" w:cs="Times New Roman"/>
                <w:sz w:val="20"/>
                <w:szCs w:val="21"/>
              </w:rPr>
              <w:t>乔杰</w:t>
            </w:r>
            <w:bookmarkEnd w:id="57"/>
            <w:r w:rsidRPr="00761445">
              <w:rPr>
                <w:rFonts w:ascii="Times New Roman" w:eastAsia="宋体" w:hAnsi="Times New Roman" w:cs="Times New Roman"/>
                <w:sz w:val="20"/>
                <w:szCs w:val="21"/>
              </w:rPr>
              <w:t>团队</w:t>
            </w:r>
          </w:p>
        </w:tc>
        <w:tc>
          <w:tcPr>
            <w:tcW w:w="839" w:type="dxa"/>
            <w:vAlign w:val="center"/>
          </w:tcPr>
          <w:p w14:paraId="5D0B6184" w14:textId="0B5344F9"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2010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2020</w:t>
            </w:r>
            <w:proofErr w:type="gramEnd"/>
            <w:r w:rsidRPr="00761445">
              <w:rPr>
                <w:rFonts w:ascii="Times New Roman" w:eastAsia="宋体" w:hAnsi="Times New Roman" w:cs="Times New Roman"/>
                <w:sz w:val="20"/>
                <w:szCs w:val="21"/>
              </w:rPr>
              <w:t>年代</w:t>
            </w:r>
          </w:p>
        </w:tc>
        <w:tc>
          <w:tcPr>
            <w:tcW w:w="1027" w:type="dxa"/>
            <w:vAlign w:val="center"/>
          </w:tcPr>
          <w:p w14:paraId="18A8F07A" w14:textId="5C737387" w:rsidR="002D536E" w:rsidRPr="00761445" w:rsidRDefault="002D536E" w:rsidP="00B52CCE">
            <w:pPr>
              <w:rPr>
                <w:rFonts w:ascii="Times New Roman" w:eastAsia="宋体" w:hAnsi="Times New Roman" w:cs="Times New Roman" w:hint="eastAsia"/>
                <w:sz w:val="20"/>
                <w:szCs w:val="21"/>
              </w:rPr>
            </w:pPr>
            <w:bookmarkStart w:id="58" w:name="OLE_LINK39"/>
            <w:r w:rsidRPr="00761445">
              <w:rPr>
                <w:rFonts w:ascii="Times New Roman" w:eastAsia="宋体" w:hAnsi="Times New Roman" w:cs="Times New Roman"/>
                <w:sz w:val="20"/>
                <w:szCs w:val="21"/>
              </w:rPr>
              <w:t>人类胚胎发育机制与辅助生殖诊疗</w:t>
            </w:r>
            <w:bookmarkEnd w:id="58"/>
          </w:p>
        </w:tc>
        <w:tc>
          <w:tcPr>
            <w:tcW w:w="6020" w:type="dxa"/>
            <w:vAlign w:val="center"/>
          </w:tcPr>
          <w:p w14:paraId="241E44E6" w14:textId="40BE9FD7"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乔杰团队围绕辅助生殖妊娠率和遗传病阻断难题，联合多学科团队开展基础与临床研究，建立基于</w:t>
            </w:r>
            <w:r w:rsidRPr="00761445">
              <w:rPr>
                <w:rFonts w:ascii="Times New Roman" w:eastAsia="宋体" w:hAnsi="Times New Roman" w:cs="Times New Roman"/>
                <w:sz w:val="20"/>
                <w:szCs w:val="21"/>
              </w:rPr>
              <w:t>MALBAC</w:t>
            </w:r>
            <w:r w:rsidRPr="00761445">
              <w:rPr>
                <w:rFonts w:ascii="Times New Roman" w:eastAsia="宋体" w:hAnsi="Times New Roman" w:cs="Times New Roman"/>
                <w:sz w:val="20"/>
                <w:szCs w:val="21"/>
              </w:rPr>
              <w:t>的胚胎多重诊断技术</w:t>
            </w:r>
            <w:r w:rsidRPr="00761445">
              <w:rPr>
                <w:rFonts w:ascii="Times New Roman" w:eastAsia="宋体" w:hAnsi="Times New Roman" w:cs="Times New Roman"/>
                <w:sz w:val="20"/>
                <w:szCs w:val="21"/>
              </w:rPr>
              <w:t>MARSALA</w:t>
            </w:r>
            <w:r w:rsidRPr="00761445">
              <w:rPr>
                <w:rFonts w:ascii="Times New Roman" w:eastAsia="宋体" w:hAnsi="Times New Roman" w:cs="Times New Roman"/>
                <w:sz w:val="20"/>
                <w:szCs w:val="21"/>
              </w:rPr>
              <w:t>，显著提升胚胎植入前遗传学检测的准确性与成功率；并运用单细胞转录组、</w:t>
            </w:r>
            <w:r w:rsidRPr="00761445">
              <w:rPr>
                <w:rFonts w:ascii="Times New Roman" w:eastAsia="宋体" w:hAnsi="Times New Roman" w:cs="Times New Roman"/>
                <w:sz w:val="20"/>
                <w:szCs w:val="21"/>
              </w:rPr>
              <w:t>DNA</w:t>
            </w:r>
            <w:proofErr w:type="gramStart"/>
            <w:r w:rsidRPr="00761445">
              <w:rPr>
                <w:rFonts w:ascii="Times New Roman" w:eastAsia="宋体" w:hAnsi="Times New Roman" w:cs="Times New Roman"/>
                <w:sz w:val="20"/>
                <w:szCs w:val="21"/>
              </w:rPr>
              <w:t>甲基化组及</w:t>
            </w:r>
            <w:proofErr w:type="gramEnd"/>
            <w:r w:rsidRPr="00761445">
              <w:rPr>
                <w:rFonts w:ascii="Times New Roman" w:eastAsia="宋体" w:hAnsi="Times New Roman" w:cs="Times New Roman"/>
                <w:sz w:val="20"/>
                <w:szCs w:val="21"/>
              </w:rPr>
              <w:t>体外着床模拟，首次重构人类胚胎着床过程的分子规律。相关成果推动我国辅助生殖技术达到国际领先水平，为遗传病阻断、健康生育和应对高龄生育挑战提供了重要科技支撑。</w:t>
            </w:r>
          </w:p>
        </w:tc>
        <w:tc>
          <w:tcPr>
            <w:tcW w:w="3686" w:type="dxa"/>
            <w:vAlign w:val="center"/>
          </w:tcPr>
          <w:p w14:paraId="0501DAA2" w14:textId="3FC2AF33" w:rsidR="002D536E" w:rsidRPr="00761445" w:rsidRDefault="002E5D2D"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本文取材于世界顶尖科学家论坛《</w:t>
            </w:r>
            <w:r w:rsidRPr="00761445">
              <w:rPr>
                <w:rFonts w:ascii="Times New Roman" w:eastAsia="宋体" w:hAnsi="Times New Roman" w:cs="Times New Roman"/>
                <w:sz w:val="20"/>
                <w:szCs w:val="21"/>
              </w:rPr>
              <w:t>2024</w:t>
            </w:r>
            <w:r w:rsidRPr="00761445">
              <w:rPr>
                <w:rFonts w:ascii="Times New Roman" w:eastAsia="宋体" w:hAnsi="Times New Roman" w:cs="Times New Roman"/>
                <w:sz w:val="20"/>
                <w:szCs w:val="21"/>
              </w:rPr>
              <w:t>顶科论坛思想文献｜开幕主旨演讲</w:t>
            </w:r>
            <w:r w:rsidRPr="00761445">
              <w:rPr>
                <w:rFonts w:ascii="Times New Roman" w:eastAsia="宋体" w:hAnsi="Times New Roman" w:cs="Times New Roman" w:hint="eastAsia"/>
                <w:sz w:val="20"/>
                <w:szCs w:val="21"/>
              </w:rPr>
              <w:t>,</w:t>
            </w:r>
            <w:r w:rsidRPr="00761445">
              <w:rPr>
                <w:rFonts w:ascii="Times New Roman" w:eastAsia="宋体" w:hAnsi="Times New Roman" w:cs="Times New Roman"/>
                <w:sz w:val="20"/>
                <w:szCs w:val="21"/>
              </w:rPr>
              <w:t>乔杰：人类胚胎发育机制解析与健康生育》（</w:t>
            </w:r>
            <w:r w:rsidRPr="00761445">
              <w:rPr>
                <w:rFonts w:ascii="Times New Roman" w:eastAsia="宋体" w:hAnsi="Times New Roman" w:cs="Times New Roman"/>
                <w:sz w:val="20"/>
                <w:szCs w:val="21"/>
              </w:rPr>
              <w:t>2025</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https://www.163.com/dy/article/JMC21SN20532GRZG.html</w:t>
            </w:r>
            <w:r w:rsidRPr="00761445">
              <w:rPr>
                <w:rFonts w:ascii="Times New Roman" w:eastAsia="宋体" w:hAnsi="Times New Roman" w:cs="Times New Roman"/>
                <w:sz w:val="20"/>
                <w:szCs w:val="21"/>
              </w:rPr>
              <w:t>）及</w:t>
            </w:r>
            <w:r w:rsidR="001765CA" w:rsidRPr="00761445">
              <w:rPr>
                <w:rFonts w:ascii="Times New Roman" w:eastAsia="宋体" w:hAnsi="Times New Roman" w:cs="Times New Roman"/>
                <w:sz w:val="20"/>
                <w:szCs w:val="21"/>
              </w:rPr>
              <w:t>妇产科</w:t>
            </w:r>
            <w:proofErr w:type="gramStart"/>
            <w:r w:rsidR="001765CA" w:rsidRPr="00761445">
              <w:rPr>
                <w:rFonts w:ascii="Times New Roman" w:eastAsia="宋体" w:hAnsi="Times New Roman" w:cs="Times New Roman"/>
                <w:sz w:val="20"/>
                <w:szCs w:val="21"/>
              </w:rPr>
              <w:t>网专家</w:t>
            </w:r>
            <w:proofErr w:type="gramEnd"/>
            <w:r w:rsidR="001765CA" w:rsidRPr="00761445">
              <w:rPr>
                <w:rFonts w:ascii="Times New Roman" w:eastAsia="宋体" w:hAnsi="Times New Roman" w:cs="Times New Roman"/>
                <w:sz w:val="20"/>
                <w:szCs w:val="21"/>
              </w:rPr>
              <w:t>专访（</w:t>
            </w:r>
            <w:hyperlink r:id="rId8" w:tgtFrame="_blank" w:tooltip="autolink" w:history="1">
              <w:r w:rsidR="001765CA" w:rsidRPr="00761445">
                <w:rPr>
                  <w:rStyle w:val="a8"/>
                  <w:rFonts w:ascii="Times New Roman" w:eastAsia="宋体" w:hAnsi="Times New Roman" w:cs="Times New Roman"/>
                  <w:sz w:val="20"/>
                  <w:szCs w:val="21"/>
                </w:rPr>
                <w:t>http://www.china-obgyn.net/index/experts/mp4_details/id/17019.html</w:t>
              </w:r>
            </w:hyperlink>
            <w:r w:rsidR="001765CA" w:rsidRPr="00761445">
              <w:rPr>
                <w:rFonts w:ascii="Times New Roman" w:eastAsia="宋体" w:hAnsi="Times New Roman" w:cs="Times New Roman"/>
                <w:sz w:val="20"/>
                <w:szCs w:val="21"/>
              </w:rPr>
              <w:t>）相关文章内容。</w:t>
            </w:r>
          </w:p>
        </w:tc>
        <w:tc>
          <w:tcPr>
            <w:tcW w:w="1058" w:type="dxa"/>
            <w:vAlign w:val="center"/>
          </w:tcPr>
          <w:p w14:paraId="14C3C5D3" w14:textId="02EA166B" w:rsidR="002D536E" w:rsidRPr="00761445" w:rsidRDefault="002E5D2D"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4159</w:t>
            </w:r>
          </w:p>
        </w:tc>
      </w:tr>
      <w:tr w:rsidR="002D536E" w:rsidRPr="00761445" w14:paraId="6EC31252" w14:textId="3588E65A" w:rsidTr="00B52CCE">
        <w:trPr>
          <w:trHeight w:val="1134"/>
          <w:jc w:val="center"/>
        </w:trPr>
        <w:tc>
          <w:tcPr>
            <w:tcW w:w="686" w:type="dxa"/>
            <w:vAlign w:val="center"/>
          </w:tcPr>
          <w:p w14:paraId="6F331D6A" w14:textId="34703F3A"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N56</w:t>
            </w:r>
          </w:p>
        </w:tc>
        <w:tc>
          <w:tcPr>
            <w:tcW w:w="642" w:type="dxa"/>
            <w:vAlign w:val="center"/>
          </w:tcPr>
          <w:p w14:paraId="16FC6A84" w14:textId="0ADB751F"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卢煜明团队</w:t>
            </w:r>
          </w:p>
        </w:tc>
        <w:tc>
          <w:tcPr>
            <w:tcW w:w="839" w:type="dxa"/>
            <w:vAlign w:val="center"/>
          </w:tcPr>
          <w:p w14:paraId="6C8EF8EE" w14:textId="42EADFA2"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w:t>
            </w:r>
            <w:r w:rsidR="0034729A" w:rsidRPr="00761445">
              <w:rPr>
                <w:rFonts w:ascii="Times New Roman" w:eastAsia="宋体" w:hAnsi="Times New Roman" w:cs="Times New Roman" w:hint="eastAsia"/>
                <w:sz w:val="20"/>
                <w:szCs w:val="21"/>
              </w:rPr>
              <w:t>9</w:t>
            </w:r>
            <w:r w:rsidRPr="00761445">
              <w:rPr>
                <w:rFonts w:ascii="Times New Roman" w:eastAsia="宋体" w:hAnsi="Times New Roman" w:cs="Times New Roman"/>
                <w:sz w:val="20"/>
                <w:szCs w:val="21"/>
              </w:rPr>
              <w:t>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2020</w:t>
            </w:r>
            <w:proofErr w:type="gramEnd"/>
            <w:r w:rsidRPr="00761445">
              <w:rPr>
                <w:rFonts w:ascii="Times New Roman" w:eastAsia="宋体" w:hAnsi="Times New Roman" w:cs="Times New Roman"/>
                <w:sz w:val="20"/>
                <w:szCs w:val="21"/>
              </w:rPr>
              <w:t>年代</w:t>
            </w:r>
          </w:p>
        </w:tc>
        <w:tc>
          <w:tcPr>
            <w:tcW w:w="1027" w:type="dxa"/>
            <w:vAlign w:val="center"/>
          </w:tcPr>
          <w:p w14:paraId="43F0BE64" w14:textId="4CE0F7B5"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孕妇血浆胎儿</w:t>
            </w:r>
            <w:r w:rsidRPr="00761445">
              <w:rPr>
                <w:rFonts w:ascii="Times New Roman" w:eastAsia="宋体" w:hAnsi="Times New Roman" w:cs="Times New Roman"/>
                <w:sz w:val="20"/>
                <w:szCs w:val="21"/>
              </w:rPr>
              <w:t>DNA</w:t>
            </w:r>
            <w:r w:rsidRPr="00761445">
              <w:rPr>
                <w:rFonts w:ascii="Times New Roman" w:eastAsia="宋体" w:hAnsi="Times New Roman" w:cs="Times New Roman"/>
                <w:sz w:val="20"/>
                <w:szCs w:val="21"/>
              </w:rPr>
              <w:t>无创产前检测技术</w:t>
            </w:r>
          </w:p>
        </w:tc>
        <w:tc>
          <w:tcPr>
            <w:tcW w:w="6020" w:type="dxa"/>
            <w:vAlign w:val="center"/>
          </w:tcPr>
          <w:p w14:paraId="05C4ECF4" w14:textId="596A2214"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卢煜明团队围绕安全、准确的无创产前诊断持续攻关，先提出并验证母体外周血中存在胎儿遗传物质，继而于</w:t>
            </w:r>
            <w:r w:rsidRPr="00761445">
              <w:rPr>
                <w:rFonts w:ascii="Times New Roman" w:eastAsia="宋体" w:hAnsi="Times New Roman" w:cs="Times New Roman"/>
                <w:sz w:val="20"/>
                <w:szCs w:val="21"/>
              </w:rPr>
              <w:t>1997</w:t>
            </w:r>
            <w:r w:rsidRPr="00761445">
              <w:rPr>
                <w:rFonts w:ascii="Times New Roman" w:eastAsia="宋体" w:hAnsi="Times New Roman" w:cs="Times New Roman"/>
                <w:sz w:val="20"/>
                <w:szCs w:val="21"/>
              </w:rPr>
              <w:t>年首次发现孕妇血浆中游离胎儿</w:t>
            </w:r>
            <w:r w:rsidRPr="00761445">
              <w:rPr>
                <w:rFonts w:ascii="Times New Roman" w:eastAsia="宋体" w:hAnsi="Times New Roman" w:cs="Times New Roman"/>
                <w:sz w:val="20"/>
                <w:szCs w:val="21"/>
              </w:rPr>
              <w:t>DNA</w:t>
            </w:r>
            <w:r w:rsidRPr="00761445">
              <w:rPr>
                <w:rFonts w:ascii="Times New Roman" w:eastAsia="宋体" w:hAnsi="Times New Roman" w:cs="Times New Roman"/>
                <w:sz w:val="20"/>
                <w:szCs w:val="21"/>
              </w:rPr>
              <w:t>，在此基础上结合单分子</w:t>
            </w:r>
            <w:r w:rsidRPr="00761445">
              <w:rPr>
                <w:rFonts w:ascii="Times New Roman" w:eastAsia="宋体" w:hAnsi="Times New Roman" w:cs="Times New Roman"/>
                <w:sz w:val="20"/>
                <w:szCs w:val="21"/>
              </w:rPr>
              <w:t>PCR</w:t>
            </w:r>
            <w:r w:rsidRPr="00761445">
              <w:rPr>
                <w:rFonts w:ascii="Times New Roman" w:eastAsia="宋体" w:hAnsi="Times New Roman" w:cs="Times New Roman"/>
                <w:sz w:val="20"/>
                <w:szCs w:val="21"/>
              </w:rPr>
              <w:t>和高通量测序，建立无创产前检测（</w:t>
            </w:r>
            <w:r w:rsidRPr="00761445">
              <w:rPr>
                <w:rFonts w:ascii="Times New Roman" w:eastAsia="宋体" w:hAnsi="Times New Roman" w:cs="Times New Roman"/>
                <w:sz w:val="20"/>
                <w:szCs w:val="21"/>
              </w:rPr>
              <w:t>NIPT</w:t>
            </w:r>
            <w:r w:rsidRPr="00761445">
              <w:rPr>
                <w:rFonts w:ascii="Times New Roman" w:eastAsia="宋体" w:hAnsi="Times New Roman" w:cs="Times New Roman"/>
                <w:sz w:val="20"/>
                <w:szCs w:val="21"/>
              </w:rPr>
              <w:t>）技术，并通过大规模临床试验将唐氏综合征检出率提升至</w:t>
            </w:r>
            <w:r w:rsidRPr="00761445">
              <w:rPr>
                <w:rFonts w:ascii="Times New Roman" w:eastAsia="宋体" w:hAnsi="Times New Roman" w:cs="Times New Roman"/>
                <w:sz w:val="20"/>
                <w:szCs w:val="21"/>
              </w:rPr>
              <w:t>99%</w:t>
            </w:r>
            <w:r w:rsidRPr="00761445">
              <w:rPr>
                <w:rFonts w:ascii="Times New Roman" w:eastAsia="宋体" w:hAnsi="Times New Roman" w:cs="Times New Roman"/>
                <w:sz w:val="20"/>
                <w:szCs w:val="21"/>
              </w:rPr>
              <w:t>。该成果显著降低了羊水穿刺等有创诊断风险，重塑全球产前筛查体系，并进一步拓展到肿瘤液体活检和多癌种早筛，社会与医学价值重大。</w:t>
            </w:r>
          </w:p>
        </w:tc>
        <w:tc>
          <w:tcPr>
            <w:tcW w:w="3686" w:type="dxa"/>
            <w:vAlign w:val="center"/>
          </w:tcPr>
          <w:p w14:paraId="67CAFB85" w14:textId="71066C32" w:rsidR="002D536E" w:rsidRPr="00761445" w:rsidRDefault="001765CA"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本文取材于《卢煜明院士科学梦的激情与灵感》（《紫荆》</w:t>
            </w:r>
            <w:r w:rsidRPr="00761445">
              <w:rPr>
                <w:rFonts w:ascii="Times New Roman" w:eastAsia="宋体" w:hAnsi="Times New Roman" w:cs="Times New Roman"/>
                <w:sz w:val="20"/>
                <w:szCs w:val="21"/>
              </w:rPr>
              <w:t>2022</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https://zijing.com.cn/article/2022-09/26/content_1023903151086477312.htm</w:t>
            </w:r>
            <w:r w:rsidRPr="00761445">
              <w:rPr>
                <w:rFonts w:ascii="Times New Roman" w:eastAsia="宋体" w:hAnsi="Times New Roman" w:cs="Times New Roman"/>
                <w:sz w:val="20"/>
                <w:szCs w:val="21"/>
              </w:rPr>
              <w:t>）相关文章内容。</w:t>
            </w:r>
          </w:p>
        </w:tc>
        <w:tc>
          <w:tcPr>
            <w:tcW w:w="1058" w:type="dxa"/>
            <w:vAlign w:val="center"/>
          </w:tcPr>
          <w:p w14:paraId="5FF9D519" w14:textId="703AF2C8" w:rsidR="002D536E" w:rsidRPr="00761445" w:rsidRDefault="001765CA"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2965</w:t>
            </w:r>
          </w:p>
        </w:tc>
      </w:tr>
      <w:tr w:rsidR="002D536E" w:rsidRPr="00761445" w14:paraId="18C7AE6A" w14:textId="0E710816" w:rsidTr="00B52CCE">
        <w:trPr>
          <w:trHeight w:val="1134"/>
          <w:jc w:val="center"/>
        </w:trPr>
        <w:tc>
          <w:tcPr>
            <w:tcW w:w="686" w:type="dxa"/>
            <w:vAlign w:val="center"/>
          </w:tcPr>
          <w:p w14:paraId="3FE287F3" w14:textId="39031733"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N57</w:t>
            </w:r>
          </w:p>
        </w:tc>
        <w:tc>
          <w:tcPr>
            <w:tcW w:w="642" w:type="dxa"/>
            <w:vAlign w:val="center"/>
          </w:tcPr>
          <w:p w14:paraId="708642FA" w14:textId="2F9030C4"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贺福初团队</w:t>
            </w:r>
          </w:p>
        </w:tc>
        <w:tc>
          <w:tcPr>
            <w:tcW w:w="839" w:type="dxa"/>
            <w:vAlign w:val="center"/>
          </w:tcPr>
          <w:p w14:paraId="69C45885" w14:textId="6F08F7D7"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p>
        </w:tc>
        <w:tc>
          <w:tcPr>
            <w:tcW w:w="1027" w:type="dxa"/>
            <w:vAlign w:val="center"/>
          </w:tcPr>
          <w:p w14:paraId="2C84CF25" w14:textId="7A4072B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蛋白质组学研究体系与肝脏蛋白质组计划创建</w:t>
            </w:r>
          </w:p>
        </w:tc>
        <w:tc>
          <w:tcPr>
            <w:tcW w:w="6020" w:type="dxa"/>
            <w:vAlign w:val="center"/>
          </w:tcPr>
          <w:p w14:paraId="7E0B7656" w14:textId="724D2109"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贺福初团队在分子进化研究基础上，敏锐把握蛋白质组学兴起机遇，系统布局蛋白质组表达与功能研究，取得肝细胞生成素发现、人肝</w:t>
            </w:r>
            <w:proofErr w:type="gramStart"/>
            <w:r w:rsidRPr="00761445">
              <w:rPr>
                <w:rFonts w:ascii="Times New Roman" w:eastAsia="宋体" w:hAnsi="Times New Roman" w:cs="Times New Roman"/>
                <w:sz w:val="20"/>
                <w:szCs w:val="21"/>
              </w:rPr>
              <w:t>转录组</w:t>
            </w:r>
            <w:proofErr w:type="gramEnd"/>
            <w:r w:rsidRPr="00761445">
              <w:rPr>
                <w:rFonts w:ascii="Times New Roman" w:eastAsia="宋体" w:hAnsi="Times New Roman" w:cs="Times New Roman"/>
                <w:sz w:val="20"/>
                <w:szCs w:val="21"/>
              </w:rPr>
              <w:t>和蛋白质组解析、新基因新蛋白鉴定等系列成果，并牵头国际人类肝脏蛋白质组计划，创建北京蛋白质组研究中心，推动我国形成蛋白质组学研究体系。相关工作提升了我国在生命科学前沿领</w:t>
            </w:r>
            <w:r w:rsidRPr="00761445">
              <w:rPr>
                <w:rFonts w:ascii="Times New Roman" w:eastAsia="宋体" w:hAnsi="Times New Roman" w:cs="Times New Roman"/>
                <w:sz w:val="20"/>
                <w:szCs w:val="21"/>
              </w:rPr>
              <w:lastRenderedPageBreak/>
              <w:t>域的国际竞争力，为疾病机制研究、重大疾病防治和生物医药发展奠定了重要基础。</w:t>
            </w:r>
          </w:p>
        </w:tc>
        <w:tc>
          <w:tcPr>
            <w:tcW w:w="3686" w:type="dxa"/>
            <w:vAlign w:val="center"/>
          </w:tcPr>
          <w:p w14:paraId="76E5B6D3" w14:textId="2AC80348" w:rsidR="002D536E" w:rsidRPr="00761445" w:rsidRDefault="009F0BF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本文取材于解放军报《我军一项研究成果入选〈中国</w:t>
            </w:r>
            <w:r w:rsidRPr="00761445">
              <w:rPr>
                <w:rFonts w:ascii="Times New Roman" w:eastAsia="宋体" w:hAnsi="Times New Roman" w:cs="Times New Roman"/>
                <w:sz w:val="20"/>
                <w:szCs w:val="21"/>
              </w:rPr>
              <w:t>21</w:t>
            </w:r>
            <w:r w:rsidRPr="00761445">
              <w:rPr>
                <w:rFonts w:ascii="Times New Roman" w:eastAsia="宋体" w:hAnsi="Times New Roman" w:cs="Times New Roman"/>
                <w:sz w:val="20"/>
                <w:szCs w:val="21"/>
              </w:rPr>
              <w:t>世纪重要医学成就〉》（</w:t>
            </w:r>
            <w:r w:rsidRPr="00761445">
              <w:rPr>
                <w:rFonts w:ascii="Times New Roman" w:eastAsia="宋体" w:hAnsi="Times New Roman" w:cs="Times New Roman"/>
                <w:sz w:val="20"/>
                <w:szCs w:val="21"/>
              </w:rPr>
              <w:t>2024</w:t>
            </w:r>
            <w:r w:rsidRPr="00761445">
              <w:rPr>
                <w:rFonts w:ascii="Times New Roman" w:eastAsia="宋体" w:hAnsi="Times New Roman" w:cs="Times New Roman"/>
                <w:sz w:val="20"/>
                <w:szCs w:val="21"/>
              </w:rPr>
              <w:t>年，</w:t>
            </w:r>
            <w:bookmarkStart w:id="59" w:name="OLE_LINK76"/>
            <w:r w:rsidRPr="00761445">
              <w:rPr>
                <w:rFonts w:ascii="Times New Roman" w:eastAsia="宋体" w:hAnsi="Times New Roman" w:cs="Times New Roman"/>
                <w:sz w:val="20"/>
                <w:szCs w:val="21"/>
              </w:rPr>
              <w:t>https://military.cnr.cn/zxdt/20240513/t20240513_526703649.shtml</w:t>
            </w:r>
            <w:bookmarkEnd w:id="59"/>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WIC</w:t>
            </w:r>
            <w:r w:rsidRPr="00761445">
              <w:rPr>
                <w:rFonts w:ascii="Times New Roman" w:eastAsia="宋体" w:hAnsi="Times New Roman" w:cs="Times New Roman"/>
                <w:sz w:val="20"/>
                <w:szCs w:val="21"/>
              </w:rPr>
              <w:t>《贺福初：</w:t>
            </w:r>
            <w:r w:rsidRPr="00761445">
              <w:rPr>
                <w:rFonts w:ascii="Times New Roman" w:eastAsia="宋体" w:hAnsi="Times New Roman" w:cs="Times New Roman"/>
                <w:sz w:val="20"/>
                <w:szCs w:val="21"/>
              </w:rPr>
              <w:lastRenderedPageBreak/>
              <w:t>于生命科学无人区，破译生命天书》（</w:t>
            </w:r>
            <w:r w:rsidRPr="00761445">
              <w:rPr>
                <w:rFonts w:ascii="Times New Roman" w:eastAsia="宋体" w:hAnsi="Times New Roman" w:cs="Times New Roman"/>
                <w:sz w:val="20"/>
                <w:szCs w:val="21"/>
              </w:rPr>
              <w:t>2025</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https://www.wewic.com/show.php?id=1212</w:t>
            </w:r>
            <w:r w:rsidRPr="00761445">
              <w:rPr>
                <w:rFonts w:ascii="Times New Roman" w:eastAsia="宋体" w:hAnsi="Times New Roman" w:cs="Times New Roman"/>
                <w:sz w:val="20"/>
                <w:szCs w:val="21"/>
              </w:rPr>
              <w:t>）、澎湃新闻《解码蛋白质组探秘生命科学》（</w:t>
            </w:r>
            <w:r w:rsidRPr="00761445">
              <w:rPr>
                <w:rFonts w:ascii="Times New Roman" w:eastAsia="宋体" w:hAnsi="Times New Roman" w:cs="Times New Roman"/>
                <w:sz w:val="20"/>
                <w:szCs w:val="21"/>
              </w:rPr>
              <w:t>2022</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https://www.thepaper.cn/newsDetail_forward_18793324</w:t>
            </w:r>
            <w:r w:rsidRPr="00761445">
              <w:rPr>
                <w:rFonts w:ascii="Times New Roman" w:eastAsia="宋体" w:hAnsi="Times New Roman" w:cs="Times New Roman"/>
                <w:sz w:val="20"/>
                <w:szCs w:val="21"/>
              </w:rPr>
              <w:t>）及转化医学网相关文章内容（</w:t>
            </w:r>
            <w:r w:rsidRPr="00761445">
              <w:rPr>
                <w:rFonts w:ascii="Times New Roman" w:eastAsia="宋体" w:hAnsi="Times New Roman" w:cs="Times New Roman"/>
                <w:sz w:val="20"/>
                <w:szCs w:val="21"/>
              </w:rPr>
              <w:t>2018</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https://www.360zhyx.com/home-research-index-rid-69674.shtml</w:t>
            </w:r>
            <w:r w:rsidRPr="00761445">
              <w:rPr>
                <w:rFonts w:ascii="Times New Roman" w:eastAsia="宋体" w:hAnsi="Times New Roman" w:cs="Times New Roman"/>
                <w:sz w:val="20"/>
                <w:szCs w:val="21"/>
              </w:rPr>
              <w:t>）。</w:t>
            </w:r>
          </w:p>
        </w:tc>
        <w:tc>
          <w:tcPr>
            <w:tcW w:w="1058" w:type="dxa"/>
            <w:vAlign w:val="center"/>
          </w:tcPr>
          <w:p w14:paraId="214FEBF7" w14:textId="0AE5C041" w:rsidR="002D536E" w:rsidRPr="00761445" w:rsidRDefault="00E53980"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lastRenderedPageBreak/>
              <w:t>3586</w:t>
            </w:r>
          </w:p>
        </w:tc>
      </w:tr>
      <w:tr w:rsidR="002D536E" w:rsidRPr="00761445" w14:paraId="668B280D" w14:textId="121C3082" w:rsidTr="00B52CCE">
        <w:trPr>
          <w:trHeight w:val="1134"/>
          <w:jc w:val="center"/>
        </w:trPr>
        <w:tc>
          <w:tcPr>
            <w:tcW w:w="686" w:type="dxa"/>
            <w:vAlign w:val="center"/>
          </w:tcPr>
          <w:p w14:paraId="3F7AE503" w14:textId="7732E725"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N58</w:t>
            </w:r>
          </w:p>
        </w:tc>
        <w:tc>
          <w:tcPr>
            <w:tcW w:w="642" w:type="dxa"/>
            <w:vAlign w:val="center"/>
          </w:tcPr>
          <w:p w14:paraId="68B06906" w14:textId="3308528D" w:rsidR="002D536E" w:rsidRPr="00761445" w:rsidRDefault="009F0BFC" w:rsidP="00B52CCE">
            <w:pPr>
              <w:rPr>
                <w:rFonts w:ascii="Times New Roman" w:eastAsia="宋体" w:hAnsi="Times New Roman" w:cs="Times New Roman" w:hint="eastAsia"/>
                <w:sz w:val="20"/>
                <w:szCs w:val="21"/>
              </w:rPr>
            </w:pPr>
            <w:bookmarkStart w:id="60" w:name="OLE_LINK58"/>
            <w:r w:rsidRPr="00761445">
              <w:rPr>
                <w:rFonts w:ascii="Times New Roman" w:eastAsia="宋体" w:hAnsi="Times New Roman" w:cs="Times New Roman"/>
                <w:sz w:val="20"/>
                <w:szCs w:val="21"/>
              </w:rPr>
              <w:t>邵峰、丁璟珒等</w:t>
            </w:r>
            <w:r w:rsidR="002D536E" w:rsidRPr="00761445">
              <w:rPr>
                <w:rFonts w:ascii="Times New Roman" w:eastAsia="宋体" w:hAnsi="Times New Roman" w:cs="Times New Roman"/>
                <w:sz w:val="20"/>
                <w:szCs w:val="21"/>
              </w:rPr>
              <w:t>团队</w:t>
            </w:r>
            <w:bookmarkEnd w:id="60"/>
          </w:p>
        </w:tc>
        <w:tc>
          <w:tcPr>
            <w:tcW w:w="839" w:type="dxa"/>
            <w:vAlign w:val="center"/>
          </w:tcPr>
          <w:p w14:paraId="52B9E937" w14:textId="25BD11B0" w:rsidR="002D536E" w:rsidRPr="00761445" w:rsidRDefault="00841EDF"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2010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2020</w:t>
            </w:r>
            <w:proofErr w:type="gramEnd"/>
            <w:r w:rsidRPr="00761445">
              <w:rPr>
                <w:rFonts w:ascii="Times New Roman" w:eastAsia="宋体" w:hAnsi="Times New Roman" w:cs="Times New Roman"/>
                <w:sz w:val="20"/>
                <w:szCs w:val="21"/>
              </w:rPr>
              <w:t>年代</w:t>
            </w:r>
          </w:p>
        </w:tc>
        <w:tc>
          <w:tcPr>
            <w:tcW w:w="1027" w:type="dxa"/>
            <w:vAlign w:val="center"/>
          </w:tcPr>
          <w:p w14:paraId="4134BB3F" w14:textId="651815B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细胞</w:t>
            </w:r>
            <w:proofErr w:type="gramStart"/>
            <w:r w:rsidRPr="00761445">
              <w:rPr>
                <w:rFonts w:ascii="Times New Roman" w:eastAsia="宋体" w:hAnsi="Times New Roman" w:cs="Times New Roman"/>
                <w:sz w:val="20"/>
                <w:szCs w:val="21"/>
              </w:rPr>
              <w:t>焦亡分子</w:t>
            </w:r>
            <w:proofErr w:type="gramEnd"/>
            <w:r w:rsidRPr="00761445">
              <w:rPr>
                <w:rFonts w:ascii="Times New Roman" w:eastAsia="宋体" w:hAnsi="Times New Roman" w:cs="Times New Roman"/>
                <w:sz w:val="20"/>
                <w:szCs w:val="21"/>
              </w:rPr>
              <w:t>机制与炎症肿瘤免疫研究</w:t>
            </w:r>
          </w:p>
        </w:tc>
        <w:tc>
          <w:tcPr>
            <w:tcW w:w="6020" w:type="dxa"/>
            <w:vAlign w:val="center"/>
          </w:tcPr>
          <w:p w14:paraId="1F0038AE" w14:textId="3F5312DD"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邵峰团队自</w:t>
            </w: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年代后期转向天然免疫与炎症小体研究，先证实</w:t>
            </w:r>
            <w:r w:rsidRPr="00761445">
              <w:rPr>
                <w:rFonts w:ascii="Times New Roman" w:eastAsia="宋体" w:hAnsi="Times New Roman" w:cs="Times New Roman"/>
                <w:sz w:val="20"/>
                <w:szCs w:val="21"/>
              </w:rPr>
              <w:t>NLRC4</w:t>
            </w:r>
            <w:r w:rsidRPr="00761445">
              <w:rPr>
                <w:rFonts w:ascii="Times New Roman" w:eastAsia="宋体" w:hAnsi="Times New Roman" w:cs="Times New Roman"/>
                <w:sz w:val="20"/>
                <w:szCs w:val="21"/>
              </w:rPr>
              <w:t>是细胞内天然免疫受体，后借助</w:t>
            </w:r>
            <w:r w:rsidRPr="00761445">
              <w:rPr>
                <w:rFonts w:ascii="Times New Roman" w:eastAsia="宋体" w:hAnsi="Times New Roman" w:cs="Times New Roman"/>
                <w:sz w:val="20"/>
                <w:szCs w:val="21"/>
              </w:rPr>
              <w:t>CRISPR</w:t>
            </w:r>
            <w:r w:rsidRPr="00761445">
              <w:rPr>
                <w:rFonts w:ascii="Times New Roman" w:eastAsia="宋体" w:hAnsi="Times New Roman" w:cs="Times New Roman"/>
                <w:sz w:val="20"/>
                <w:szCs w:val="21"/>
              </w:rPr>
              <w:t>筛选首次鉴定细胞</w:t>
            </w:r>
            <w:proofErr w:type="gramStart"/>
            <w:r w:rsidRPr="00761445">
              <w:rPr>
                <w:rFonts w:ascii="Times New Roman" w:eastAsia="宋体" w:hAnsi="Times New Roman" w:cs="Times New Roman"/>
                <w:sz w:val="20"/>
                <w:szCs w:val="21"/>
              </w:rPr>
              <w:t>焦亡执行</w:t>
            </w:r>
            <w:proofErr w:type="gramEnd"/>
            <w:r w:rsidRPr="00761445">
              <w:rPr>
                <w:rFonts w:ascii="Times New Roman" w:eastAsia="宋体" w:hAnsi="Times New Roman" w:cs="Times New Roman"/>
                <w:sz w:val="20"/>
                <w:szCs w:val="21"/>
              </w:rPr>
              <w:t>蛋白</w:t>
            </w:r>
            <w:r w:rsidRPr="00761445">
              <w:rPr>
                <w:rFonts w:ascii="Times New Roman" w:eastAsia="宋体" w:hAnsi="Times New Roman" w:cs="Times New Roman"/>
                <w:sz w:val="20"/>
                <w:szCs w:val="21"/>
              </w:rPr>
              <w:t>GSDMD</w:t>
            </w:r>
            <w:r w:rsidRPr="00761445">
              <w:rPr>
                <w:rFonts w:ascii="Times New Roman" w:eastAsia="宋体" w:hAnsi="Times New Roman" w:cs="Times New Roman"/>
                <w:sz w:val="20"/>
                <w:szCs w:val="21"/>
              </w:rPr>
              <w:t>，阐明</w:t>
            </w:r>
            <w:r w:rsidRPr="00761445">
              <w:rPr>
                <w:rFonts w:ascii="Times New Roman" w:eastAsia="宋体" w:hAnsi="Times New Roman" w:cs="Times New Roman"/>
                <w:sz w:val="20"/>
                <w:szCs w:val="21"/>
              </w:rPr>
              <w:t>caspase</w:t>
            </w:r>
            <w:r w:rsidRPr="00761445">
              <w:rPr>
                <w:rFonts w:ascii="Times New Roman" w:eastAsia="宋体" w:hAnsi="Times New Roman" w:cs="Times New Roman"/>
                <w:sz w:val="20"/>
                <w:szCs w:val="21"/>
              </w:rPr>
              <w:t>切割</w:t>
            </w:r>
            <w:proofErr w:type="spellStart"/>
            <w:r w:rsidRPr="00761445">
              <w:rPr>
                <w:rFonts w:ascii="Times New Roman" w:eastAsia="宋体" w:hAnsi="Times New Roman" w:cs="Times New Roman"/>
                <w:sz w:val="20"/>
                <w:szCs w:val="21"/>
              </w:rPr>
              <w:t>gasdermin</w:t>
            </w:r>
            <w:proofErr w:type="spellEnd"/>
            <w:r w:rsidRPr="00761445">
              <w:rPr>
                <w:rFonts w:ascii="Times New Roman" w:eastAsia="宋体" w:hAnsi="Times New Roman" w:cs="Times New Roman"/>
                <w:sz w:val="20"/>
                <w:szCs w:val="21"/>
              </w:rPr>
              <w:t>引发膜打孔和</w:t>
            </w:r>
            <w:proofErr w:type="gramStart"/>
            <w:r w:rsidRPr="00761445">
              <w:rPr>
                <w:rFonts w:ascii="Times New Roman" w:eastAsia="宋体" w:hAnsi="Times New Roman" w:cs="Times New Roman"/>
                <w:sz w:val="20"/>
                <w:szCs w:val="21"/>
              </w:rPr>
              <w:t>促炎</w:t>
            </w:r>
            <w:proofErr w:type="gramEnd"/>
            <w:r w:rsidRPr="00761445">
              <w:rPr>
                <w:rFonts w:ascii="Times New Roman" w:eastAsia="宋体" w:hAnsi="Times New Roman" w:cs="Times New Roman"/>
                <w:sz w:val="20"/>
                <w:szCs w:val="21"/>
              </w:rPr>
              <w:t>性细胞死亡机制，并进一步揭示</w:t>
            </w:r>
            <w:r w:rsidRPr="00761445">
              <w:rPr>
                <w:rFonts w:ascii="Times New Roman" w:eastAsia="宋体" w:hAnsi="Times New Roman" w:cs="Times New Roman"/>
                <w:sz w:val="20"/>
                <w:szCs w:val="21"/>
              </w:rPr>
              <w:t>GSDME</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GSDMB</w:t>
            </w:r>
            <w:r w:rsidRPr="00761445">
              <w:rPr>
                <w:rFonts w:ascii="Times New Roman" w:eastAsia="宋体" w:hAnsi="Times New Roman" w:cs="Times New Roman"/>
                <w:sz w:val="20"/>
                <w:szCs w:val="21"/>
              </w:rPr>
              <w:t>在炎症激活和抗肿瘤免疫中的作用。该成果纠正了</w:t>
            </w:r>
            <w:proofErr w:type="gramStart"/>
            <w:r w:rsidRPr="00761445">
              <w:rPr>
                <w:rFonts w:ascii="Times New Roman" w:eastAsia="宋体" w:hAnsi="Times New Roman" w:cs="Times New Roman"/>
                <w:sz w:val="20"/>
                <w:szCs w:val="21"/>
              </w:rPr>
              <w:t>焦亡长期</w:t>
            </w:r>
            <w:proofErr w:type="gramEnd"/>
            <w:r w:rsidRPr="00761445">
              <w:rPr>
                <w:rFonts w:ascii="Times New Roman" w:eastAsia="宋体" w:hAnsi="Times New Roman" w:cs="Times New Roman"/>
                <w:sz w:val="20"/>
                <w:szCs w:val="21"/>
              </w:rPr>
              <w:t>被误判为凋亡的认识，重塑了细胞死亡与免疫关系理论，为脓毒症、慢性炎症及肿瘤免疫治疗提供了新靶点和新思路</w:t>
            </w:r>
            <w:r w:rsidR="00DA46A6">
              <w:rPr>
                <w:rFonts w:ascii="Times New Roman" w:eastAsia="宋体" w:hAnsi="Times New Roman" w:cs="Times New Roman" w:hint="eastAsia"/>
                <w:sz w:val="20"/>
                <w:szCs w:val="21"/>
              </w:rPr>
              <w:t>。</w:t>
            </w:r>
          </w:p>
        </w:tc>
        <w:tc>
          <w:tcPr>
            <w:tcW w:w="3686" w:type="dxa"/>
            <w:vAlign w:val="center"/>
          </w:tcPr>
          <w:p w14:paraId="529A1172" w14:textId="690DB901" w:rsidR="002D536E" w:rsidRPr="00761445" w:rsidRDefault="00FC6CF8"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本文取材于北京大学新闻网《他曾是当今中国最年轻院士，一位回归根本、简单纯粹的科学家》（</w:t>
            </w:r>
            <w:r w:rsidRPr="00761445">
              <w:rPr>
                <w:rFonts w:ascii="Times New Roman" w:eastAsia="宋体" w:hAnsi="Times New Roman" w:cs="Times New Roman"/>
                <w:sz w:val="20"/>
                <w:szCs w:val="21"/>
              </w:rPr>
              <w:t>2025</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https://news.pku.edu.cn/mtbdnew/f861f36e06b34136b9e20c9d18f425f1.htm</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科学网博客</w:t>
            </w:r>
            <w:proofErr w:type="gramEnd"/>
            <w:r w:rsidRPr="00761445">
              <w:rPr>
                <w:rFonts w:ascii="Times New Roman" w:eastAsia="宋体" w:hAnsi="Times New Roman" w:cs="Times New Roman"/>
                <w:sz w:val="20"/>
                <w:szCs w:val="21"/>
              </w:rPr>
              <w:t>《拆弹专家</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邵峰院士与细胞焦亡的发现》（</w:t>
            </w:r>
            <w:r w:rsidRPr="00761445">
              <w:rPr>
                <w:rFonts w:ascii="Times New Roman" w:eastAsia="宋体" w:hAnsi="Times New Roman" w:cs="Times New Roman"/>
                <w:sz w:val="20"/>
                <w:szCs w:val="21"/>
              </w:rPr>
              <w:t>2026</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https://blog.sciencenet.cn/blog-279293-1525272.html</w:t>
            </w:r>
            <w:r w:rsidRPr="00761445">
              <w:rPr>
                <w:rFonts w:ascii="Times New Roman" w:eastAsia="宋体" w:hAnsi="Times New Roman" w:cs="Times New Roman"/>
                <w:sz w:val="20"/>
                <w:szCs w:val="21"/>
              </w:rPr>
              <w:t>）及丁香园《专访邵峰院士</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重新定义细胞焦亡，开辟天然免疫研究新方向》（</w:t>
            </w:r>
            <w:r w:rsidRPr="00761445">
              <w:rPr>
                <w:rFonts w:ascii="Times New Roman" w:eastAsia="宋体" w:hAnsi="Times New Roman" w:cs="Times New Roman"/>
                <w:sz w:val="20"/>
                <w:szCs w:val="21"/>
              </w:rPr>
              <w:t>2023</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https://www.dxy.cn/article/875677</w:t>
            </w:r>
            <w:r w:rsidRPr="00761445">
              <w:rPr>
                <w:rFonts w:ascii="Times New Roman" w:eastAsia="宋体" w:hAnsi="Times New Roman" w:cs="Times New Roman"/>
                <w:sz w:val="20"/>
                <w:szCs w:val="21"/>
              </w:rPr>
              <w:t>）相关文章内容。</w:t>
            </w:r>
          </w:p>
        </w:tc>
        <w:tc>
          <w:tcPr>
            <w:tcW w:w="1058" w:type="dxa"/>
            <w:vAlign w:val="center"/>
          </w:tcPr>
          <w:p w14:paraId="5E7DB388" w14:textId="4A4C27AE" w:rsidR="002D536E" w:rsidRPr="00761445" w:rsidRDefault="00CE6FC0"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5736</w:t>
            </w:r>
          </w:p>
        </w:tc>
      </w:tr>
      <w:tr w:rsidR="002D536E" w:rsidRPr="00761445" w14:paraId="02E9DABF" w14:textId="175D4D1D" w:rsidTr="00B52CCE">
        <w:trPr>
          <w:trHeight w:val="1134"/>
          <w:jc w:val="center"/>
        </w:trPr>
        <w:tc>
          <w:tcPr>
            <w:tcW w:w="686" w:type="dxa"/>
            <w:vAlign w:val="center"/>
          </w:tcPr>
          <w:p w14:paraId="038C6773" w14:textId="69D8A352"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lastRenderedPageBreak/>
              <w:t>N59</w:t>
            </w:r>
          </w:p>
        </w:tc>
        <w:tc>
          <w:tcPr>
            <w:tcW w:w="642" w:type="dxa"/>
            <w:vAlign w:val="center"/>
          </w:tcPr>
          <w:p w14:paraId="3C694965" w14:textId="259B5F87" w:rsidR="002D536E" w:rsidRPr="00761445" w:rsidRDefault="00841EDF"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王应</w:t>
            </w:r>
            <w:proofErr w:type="gramStart"/>
            <w:r w:rsidRPr="00761445">
              <w:rPr>
                <w:rFonts w:ascii="Times New Roman" w:eastAsia="宋体" w:hAnsi="Times New Roman" w:cs="Times New Roman"/>
                <w:sz w:val="20"/>
                <w:szCs w:val="21"/>
              </w:rPr>
              <w:t>睐</w:t>
            </w:r>
            <w:proofErr w:type="gramEnd"/>
            <w:r w:rsidRPr="00761445">
              <w:rPr>
                <w:rFonts w:ascii="Times New Roman" w:eastAsia="宋体" w:hAnsi="Times New Roman" w:cs="Times New Roman"/>
                <w:sz w:val="20"/>
                <w:szCs w:val="21"/>
              </w:rPr>
              <w:t>、钮经义、等团队</w:t>
            </w:r>
          </w:p>
        </w:tc>
        <w:tc>
          <w:tcPr>
            <w:tcW w:w="839" w:type="dxa"/>
            <w:vAlign w:val="center"/>
          </w:tcPr>
          <w:p w14:paraId="2E317E63" w14:textId="69CF147E"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1950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p>
        </w:tc>
        <w:tc>
          <w:tcPr>
            <w:tcW w:w="1027" w:type="dxa"/>
            <w:vAlign w:val="center"/>
          </w:tcPr>
          <w:p w14:paraId="3BCA5583" w14:textId="4A4265D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人工全合成结晶牛胰岛素关键技术体系</w:t>
            </w:r>
          </w:p>
        </w:tc>
        <w:tc>
          <w:tcPr>
            <w:tcW w:w="6020" w:type="dxa"/>
            <w:vAlign w:val="center"/>
          </w:tcPr>
          <w:p w14:paraId="5C3F493F" w14:textId="732C20C1"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生化所、有机所和北京大学等单位，围绕牛胰岛素</w:t>
            </w:r>
            <w:r w:rsidRPr="00761445">
              <w:rPr>
                <w:rFonts w:ascii="Times New Roman" w:eastAsia="宋体" w:hAnsi="Times New Roman" w:cs="Times New Roman"/>
                <w:sz w:val="20"/>
                <w:szCs w:val="21"/>
              </w:rPr>
              <w:t>A</w:t>
            </w:r>
            <w:r w:rsidRPr="00761445">
              <w:rPr>
                <w:rFonts w:ascii="Times New Roman" w:eastAsia="宋体" w:hAnsi="Times New Roman" w:cs="Times New Roman"/>
                <w:sz w:val="20"/>
                <w:szCs w:val="21"/>
              </w:rPr>
              <w:t>链、</w:t>
            </w:r>
            <w:r w:rsidRPr="00761445">
              <w:rPr>
                <w:rFonts w:ascii="Times New Roman" w:eastAsia="宋体" w:hAnsi="Times New Roman" w:cs="Times New Roman"/>
                <w:sz w:val="20"/>
                <w:szCs w:val="21"/>
              </w:rPr>
              <w:t>B</w:t>
            </w:r>
            <w:r w:rsidRPr="00761445">
              <w:rPr>
                <w:rFonts w:ascii="Times New Roman" w:eastAsia="宋体" w:hAnsi="Times New Roman" w:cs="Times New Roman"/>
                <w:sz w:val="20"/>
                <w:szCs w:val="21"/>
              </w:rPr>
              <w:t>链分段合成、二硫键正确重组和活性验证持续攻关，先形成天然链</w:t>
            </w:r>
            <w:proofErr w:type="gramStart"/>
            <w:r w:rsidRPr="00761445">
              <w:rPr>
                <w:rFonts w:ascii="Times New Roman" w:eastAsia="宋体" w:hAnsi="Times New Roman" w:cs="Times New Roman"/>
                <w:sz w:val="20"/>
                <w:szCs w:val="21"/>
              </w:rPr>
              <w:t>拆合</w:t>
            </w:r>
            <w:proofErr w:type="gramEnd"/>
            <w:r w:rsidRPr="00761445">
              <w:rPr>
                <w:rFonts w:ascii="Times New Roman" w:eastAsia="宋体" w:hAnsi="Times New Roman" w:cs="Times New Roman"/>
                <w:sz w:val="20"/>
                <w:szCs w:val="21"/>
              </w:rPr>
              <w:t>与重组方法，再分别完成两条肽链人工合成，最终于</w:t>
            </w:r>
            <w:r w:rsidRPr="00761445">
              <w:rPr>
                <w:rFonts w:ascii="Times New Roman" w:eastAsia="宋体" w:hAnsi="Times New Roman" w:cs="Times New Roman"/>
                <w:sz w:val="20"/>
                <w:szCs w:val="21"/>
              </w:rPr>
              <w:t>1965</w:t>
            </w:r>
            <w:r w:rsidRPr="00761445">
              <w:rPr>
                <w:rFonts w:ascii="Times New Roman" w:eastAsia="宋体" w:hAnsi="Times New Roman" w:cs="Times New Roman"/>
                <w:sz w:val="20"/>
                <w:szCs w:val="21"/>
              </w:rPr>
              <w:t>年获得具有天然同等活性的结晶牛胰岛素。该成果是世界上第一个人工合成蛋白质，证明了蛋白质一级结构决定高级结构，开辟了人工合成生物大分子的新道路，显著提升了中国生命科学的国际影响力。</w:t>
            </w:r>
          </w:p>
        </w:tc>
        <w:tc>
          <w:tcPr>
            <w:tcW w:w="3686" w:type="dxa"/>
            <w:vAlign w:val="center"/>
          </w:tcPr>
          <w:p w14:paraId="31FFB83D" w14:textId="56B3BEE4" w:rsidR="002D536E" w:rsidRPr="00761445" w:rsidRDefault="003D0C8C"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w:t>
            </w:r>
            <w:proofErr w:type="gramStart"/>
            <w:r w:rsidRPr="00761445">
              <w:rPr>
                <w:rFonts w:ascii="Times New Roman" w:eastAsia="宋体" w:hAnsi="Times New Roman" w:cs="Times New Roman" w:hint="eastAsia"/>
                <w:sz w:val="20"/>
                <w:szCs w:val="21"/>
              </w:rPr>
              <w:t>知网文章</w:t>
            </w:r>
            <w:r w:rsidRPr="00761445">
              <w:rPr>
                <w:rFonts w:ascii="Times New Roman" w:eastAsia="宋体" w:hAnsi="Times New Roman" w:cs="Times New Roman"/>
                <w:sz w:val="20"/>
                <w:szCs w:val="21"/>
              </w:rPr>
              <w:t>张</w:t>
            </w:r>
            <w:proofErr w:type="gramEnd"/>
            <w:r w:rsidRPr="00761445">
              <w:rPr>
                <w:rFonts w:ascii="Times New Roman" w:eastAsia="宋体" w:hAnsi="Times New Roman" w:cs="Times New Roman"/>
                <w:sz w:val="20"/>
                <w:szCs w:val="21"/>
              </w:rPr>
              <w:t>令仪、秦咏梅《学习中国生化发展史，培养学生的爱国情怀</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回顾中国科学家人工合成牛胰岛素的历程》（《生命的化学》</w:t>
            </w:r>
            <w:r w:rsidRPr="00761445">
              <w:rPr>
                <w:rFonts w:ascii="Times New Roman" w:eastAsia="宋体" w:hAnsi="Times New Roman" w:cs="Times New Roman"/>
                <w:sz w:val="20"/>
                <w:szCs w:val="21"/>
              </w:rPr>
              <w:t>2021</w:t>
            </w:r>
            <w:r w:rsidRPr="00761445">
              <w:rPr>
                <w:rFonts w:ascii="Times New Roman" w:eastAsia="宋体" w:hAnsi="Times New Roman" w:cs="Times New Roman"/>
                <w:sz w:val="20"/>
                <w:szCs w:val="21"/>
              </w:rPr>
              <w:t>年第</w:t>
            </w:r>
            <w:r w:rsidRPr="00761445">
              <w:rPr>
                <w:rFonts w:ascii="Times New Roman" w:eastAsia="宋体" w:hAnsi="Times New Roman" w:cs="Times New Roman"/>
                <w:sz w:val="20"/>
                <w:szCs w:val="21"/>
              </w:rPr>
              <w:t>41</w:t>
            </w:r>
            <w:r w:rsidRPr="00761445">
              <w:rPr>
                <w:rFonts w:ascii="Times New Roman" w:eastAsia="宋体" w:hAnsi="Times New Roman" w:cs="Times New Roman"/>
                <w:sz w:val="20"/>
                <w:szCs w:val="21"/>
              </w:rPr>
              <w:t>卷第</w:t>
            </w:r>
            <w:r w:rsidRPr="00761445">
              <w:rPr>
                <w:rFonts w:ascii="Times New Roman" w:eastAsia="宋体" w:hAnsi="Times New Roman" w:cs="Times New Roman"/>
                <w:sz w:val="20"/>
                <w:szCs w:val="21"/>
              </w:rPr>
              <w:t>07</w:t>
            </w:r>
            <w:r w:rsidRPr="00761445">
              <w:rPr>
                <w:rFonts w:ascii="Times New Roman" w:eastAsia="宋体" w:hAnsi="Times New Roman" w:cs="Times New Roman"/>
                <w:sz w:val="20"/>
                <w:szCs w:val="21"/>
              </w:rPr>
              <w:t>期，）及熊卫民《人工全合成结晶牛胰岛素的历程》（《生命科学》</w:t>
            </w:r>
            <w:r w:rsidRPr="00761445">
              <w:rPr>
                <w:rFonts w:ascii="Times New Roman" w:eastAsia="宋体" w:hAnsi="Times New Roman" w:cs="Times New Roman"/>
                <w:sz w:val="20"/>
                <w:szCs w:val="21"/>
              </w:rPr>
              <w:t>2015</w:t>
            </w:r>
            <w:r w:rsidRPr="00761445">
              <w:rPr>
                <w:rFonts w:ascii="Times New Roman" w:eastAsia="宋体" w:hAnsi="Times New Roman" w:cs="Times New Roman"/>
                <w:sz w:val="20"/>
                <w:szCs w:val="21"/>
              </w:rPr>
              <w:t>年第</w:t>
            </w:r>
            <w:r w:rsidRPr="00761445">
              <w:rPr>
                <w:rFonts w:ascii="Times New Roman" w:eastAsia="宋体" w:hAnsi="Times New Roman" w:cs="Times New Roman"/>
                <w:sz w:val="20"/>
                <w:szCs w:val="21"/>
              </w:rPr>
              <w:t>27</w:t>
            </w:r>
            <w:r w:rsidRPr="00761445">
              <w:rPr>
                <w:rFonts w:ascii="Times New Roman" w:eastAsia="宋体" w:hAnsi="Times New Roman" w:cs="Times New Roman"/>
                <w:sz w:val="20"/>
                <w:szCs w:val="21"/>
              </w:rPr>
              <w:t>卷第</w:t>
            </w:r>
            <w:r w:rsidRPr="00761445">
              <w:rPr>
                <w:rFonts w:ascii="Times New Roman" w:eastAsia="宋体" w:hAnsi="Times New Roman" w:cs="Times New Roman"/>
                <w:sz w:val="20"/>
                <w:szCs w:val="21"/>
              </w:rPr>
              <w:t>06</w:t>
            </w:r>
            <w:r w:rsidRPr="00761445">
              <w:rPr>
                <w:rFonts w:ascii="Times New Roman" w:eastAsia="宋体" w:hAnsi="Times New Roman" w:cs="Times New Roman"/>
                <w:sz w:val="20"/>
                <w:szCs w:val="21"/>
              </w:rPr>
              <w:t>期）相关文章内容。</w:t>
            </w:r>
          </w:p>
        </w:tc>
        <w:tc>
          <w:tcPr>
            <w:tcW w:w="1058" w:type="dxa"/>
            <w:vAlign w:val="center"/>
          </w:tcPr>
          <w:p w14:paraId="716409CE" w14:textId="73660058" w:rsidR="002D536E" w:rsidRPr="00761445" w:rsidRDefault="00A4182D"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7789</w:t>
            </w:r>
          </w:p>
        </w:tc>
      </w:tr>
      <w:tr w:rsidR="002D536E" w:rsidRPr="00761445" w14:paraId="21D8B7F5" w14:textId="25D90D7D" w:rsidTr="00B52CCE">
        <w:trPr>
          <w:trHeight w:val="1134"/>
          <w:jc w:val="center"/>
        </w:trPr>
        <w:tc>
          <w:tcPr>
            <w:tcW w:w="686" w:type="dxa"/>
            <w:vAlign w:val="center"/>
          </w:tcPr>
          <w:p w14:paraId="327FF65E" w14:textId="2451D933"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N60</w:t>
            </w:r>
          </w:p>
        </w:tc>
        <w:tc>
          <w:tcPr>
            <w:tcW w:w="642" w:type="dxa"/>
            <w:vAlign w:val="center"/>
          </w:tcPr>
          <w:p w14:paraId="721B2FB7" w14:textId="240208D9"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屠</w:t>
            </w:r>
            <w:proofErr w:type="gramEnd"/>
            <w:r w:rsidRPr="00761445">
              <w:rPr>
                <w:rFonts w:ascii="Times New Roman" w:eastAsia="宋体" w:hAnsi="Times New Roman" w:cs="Times New Roman"/>
                <w:sz w:val="20"/>
                <w:szCs w:val="21"/>
              </w:rPr>
              <w:t>呦呦团队</w:t>
            </w:r>
          </w:p>
        </w:tc>
        <w:tc>
          <w:tcPr>
            <w:tcW w:w="839" w:type="dxa"/>
            <w:vAlign w:val="center"/>
          </w:tcPr>
          <w:p w14:paraId="180268D5" w14:textId="0DF5CE22"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1960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p>
        </w:tc>
        <w:tc>
          <w:tcPr>
            <w:tcW w:w="1027" w:type="dxa"/>
            <w:vAlign w:val="center"/>
          </w:tcPr>
          <w:p w14:paraId="2F7C75D7" w14:textId="302B14A9"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青蒿</w:t>
            </w:r>
            <w:proofErr w:type="gramStart"/>
            <w:r w:rsidRPr="00761445">
              <w:rPr>
                <w:rFonts w:ascii="Times New Roman" w:eastAsia="宋体" w:hAnsi="Times New Roman" w:cs="Times New Roman"/>
                <w:sz w:val="20"/>
                <w:szCs w:val="21"/>
              </w:rPr>
              <w:t>素发现</w:t>
            </w:r>
            <w:proofErr w:type="gramEnd"/>
            <w:r w:rsidRPr="00761445">
              <w:rPr>
                <w:rFonts w:ascii="Times New Roman" w:eastAsia="宋体" w:hAnsi="Times New Roman" w:cs="Times New Roman"/>
                <w:sz w:val="20"/>
                <w:szCs w:val="21"/>
              </w:rPr>
              <w:t>及新型抗疟药研发体系创建</w:t>
            </w:r>
          </w:p>
        </w:tc>
        <w:tc>
          <w:tcPr>
            <w:tcW w:w="6020" w:type="dxa"/>
            <w:vAlign w:val="center"/>
          </w:tcPr>
          <w:p w14:paraId="54C1975D" w14:textId="05DA6782"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屠</w:t>
            </w:r>
            <w:proofErr w:type="gramEnd"/>
            <w:r w:rsidRPr="00761445">
              <w:rPr>
                <w:rFonts w:ascii="Times New Roman" w:eastAsia="宋体" w:hAnsi="Times New Roman" w:cs="Times New Roman"/>
                <w:sz w:val="20"/>
                <w:szCs w:val="21"/>
              </w:rPr>
              <w:t>呦呦团队在</w:t>
            </w:r>
            <w:r w:rsidRPr="00761445">
              <w:rPr>
                <w:rFonts w:ascii="Times New Roman" w:eastAsia="宋体" w:hAnsi="Times New Roman" w:cs="Times New Roman"/>
                <w:sz w:val="20"/>
                <w:szCs w:val="21"/>
              </w:rPr>
              <w:t>523</w:t>
            </w:r>
            <w:r w:rsidRPr="00761445">
              <w:rPr>
                <w:rFonts w:ascii="Times New Roman" w:eastAsia="宋体" w:hAnsi="Times New Roman" w:cs="Times New Roman"/>
                <w:sz w:val="20"/>
                <w:szCs w:val="21"/>
              </w:rPr>
              <w:t>任务中系统整理历代本草与民间验方，反复筛选中药提取物，受青蒿绞汁启发改用低温乙醚提取，获得</w:t>
            </w:r>
            <w:r w:rsidRPr="00761445">
              <w:rPr>
                <w:rFonts w:ascii="Times New Roman" w:eastAsia="宋体" w:hAnsi="Times New Roman" w:cs="Times New Roman"/>
                <w:sz w:val="20"/>
                <w:szCs w:val="21"/>
              </w:rPr>
              <w:t>191</w:t>
            </w:r>
            <w:r w:rsidRPr="00761445">
              <w:rPr>
                <w:rFonts w:ascii="Times New Roman" w:eastAsia="宋体" w:hAnsi="Times New Roman" w:cs="Times New Roman"/>
                <w:sz w:val="20"/>
                <w:szCs w:val="21"/>
              </w:rPr>
              <w:t>号样品并确认其对疟原虫</w:t>
            </w:r>
            <w:r w:rsidRPr="00761445">
              <w:rPr>
                <w:rFonts w:ascii="Times New Roman" w:eastAsia="宋体" w:hAnsi="Times New Roman" w:cs="Times New Roman"/>
                <w:sz w:val="20"/>
                <w:szCs w:val="21"/>
              </w:rPr>
              <w:t>100%</w:t>
            </w:r>
            <w:r w:rsidRPr="00761445">
              <w:rPr>
                <w:rFonts w:ascii="Times New Roman" w:eastAsia="宋体" w:hAnsi="Times New Roman" w:cs="Times New Roman"/>
                <w:sz w:val="20"/>
                <w:szCs w:val="21"/>
              </w:rPr>
              <w:t>抑制作用，随后完成人体试服、疫区临床验证、有效单体分离及结构解析，最终发现</w:t>
            </w:r>
            <w:proofErr w:type="gramStart"/>
            <w:r w:rsidRPr="00761445">
              <w:rPr>
                <w:rFonts w:ascii="Times New Roman" w:eastAsia="宋体" w:hAnsi="Times New Roman" w:cs="Times New Roman"/>
                <w:sz w:val="20"/>
                <w:szCs w:val="21"/>
              </w:rPr>
              <w:t>青蒿素并推动</w:t>
            </w:r>
            <w:proofErr w:type="gramEnd"/>
            <w:r w:rsidRPr="00761445">
              <w:rPr>
                <w:rFonts w:ascii="Times New Roman" w:eastAsia="宋体" w:hAnsi="Times New Roman" w:cs="Times New Roman"/>
                <w:sz w:val="20"/>
                <w:szCs w:val="21"/>
              </w:rPr>
              <w:t>后续药物研发。该成果开辟了中医药现代化抗</w:t>
            </w:r>
            <w:proofErr w:type="gramStart"/>
            <w:r w:rsidRPr="00761445">
              <w:rPr>
                <w:rFonts w:ascii="Times New Roman" w:eastAsia="宋体" w:hAnsi="Times New Roman" w:cs="Times New Roman"/>
                <w:sz w:val="20"/>
                <w:szCs w:val="21"/>
              </w:rPr>
              <w:t>疟</w:t>
            </w:r>
            <w:proofErr w:type="gramEnd"/>
            <w:r w:rsidRPr="00761445">
              <w:rPr>
                <w:rFonts w:ascii="Times New Roman" w:eastAsia="宋体" w:hAnsi="Times New Roman" w:cs="Times New Roman"/>
                <w:sz w:val="20"/>
                <w:szCs w:val="21"/>
              </w:rPr>
              <w:t>新路径，显著提升了疟疾治疗效果，挽救了全球大量患者生命，具有重大科学价值和国际公共卫生意义。</w:t>
            </w:r>
          </w:p>
        </w:tc>
        <w:tc>
          <w:tcPr>
            <w:tcW w:w="3686" w:type="dxa"/>
            <w:vAlign w:val="center"/>
          </w:tcPr>
          <w:p w14:paraId="09AB57B2" w14:textId="5956DB0C" w:rsidR="002D536E" w:rsidRPr="00761445" w:rsidRDefault="00302230"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本文取材于《屠呦呦传》（中国中医科</w:t>
            </w:r>
            <w:r w:rsidR="00DA46A6">
              <w:rPr>
                <w:rFonts w:ascii="Times New Roman" w:eastAsia="宋体" w:hAnsi="Times New Roman" w:cs="Times New Roman" w:hint="eastAsia"/>
                <w:sz w:val="20"/>
                <w:szCs w:val="21"/>
              </w:rPr>
              <w:t>学院</w:t>
            </w:r>
            <w:r w:rsidRPr="00761445">
              <w:rPr>
                <w:rFonts w:ascii="Times New Roman" w:eastAsia="宋体" w:hAnsi="Times New Roman" w:cs="Times New Roman"/>
                <w:sz w:val="20"/>
                <w:szCs w:val="21"/>
              </w:rPr>
              <w:t>著，人民出版社）第三章：矢志</w:t>
            </w:r>
            <w:proofErr w:type="gramStart"/>
            <w:r w:rsidRPr="00761445">
              <w:rPr>
                <w:rFonts w:ascii="Times New Roman" w:eastAsia="宋体" w:hAnsi="Times New Roman" w:cs="Times New Roman"/>
                <w:sz w:val="20"/>
                <w:szCs w:val="21"/>
              </w:rPr>
              <w:t>寻蒿至第四</w:t>
            </w:r>
            <w:proofErr w:type="gramEnd"/>
            <w:r w:rsidRPr="00761445">
              <w:rPr>
                <w:rFonts w:ascii="Times New Roman" w:eastAsia="宋体" w:hAnsi="Times New Roman" w:cs="Times New Roman"/>
                <w:sz w:val="20"/>
                <w:szCs w:val="21"/>
              </w:rPr>
              <w:t>章：中国神药相关内容。</w:t>
            </w:r>
          </w:p>
        </w:tc>
        <w:tc>
          <w:tcPr>
            <w:tcW w:w="1058" w:type="dxa"/>
            <w:vAlign w:val="center"/>
          </w:tcPr>
          <w:p w14:paraId="12E72C62" w14:textId="15A8CDF3" w:rsidR="002D536E" w:rsidRPr="00761445" w:rsidRDefault="006E07C4"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8861</w:t>
            </w:r>
          </w:p>
        </w:tc>
      </w:tr>
      <w:tr w:rsidR="002D536E" w:rsidRPr="00761445" w14:paraId="6E5397A6" w14:textId="499E7960" w:rsidTr="00B52CCE">
        <w:trPr>
          <w:trHeight w:val="1134"/>
          <w:jc w:val="center"/>
        </w:trPr>
        <w:tc>
          <w:tcPr>
            <w:tcW w:w="686" w:type="dxa"/>
            <w:vAlign w:val="center"/>
          </w:tcPr>
          <w:p w14:paraId="1215FE6F" w14:textId="62D5B610"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N61</w:t>
            </w:r>
          </w:p>
        </w:tc>
        <w:tc>
          <w:tcPr>
            <w:tcW w:w="642" w:type="dxa"/>
            <w:vAlign w:val="center"/>
          </w:tcPr>
          <w:p w14:paraId="70CEA64A" w14:textId="1BB9C82E"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王振义团队</w:t>
            </w:r>
          </w:p>
        </w:tc>
        <w:tc>
          <w:tcPr>
            <w:tcW w:w="839" w:type="dxa"/>
            <w:vAlign w:val="center"/>
          </w:tcPr>
          <w:p w14:paraId="42CE470A" w14:textId="342DC6F5"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1970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p>
        </w:tc>
        <w:tc>
          <w:tcPr>
            <w:tcW w:w="1027" w:type="dxa"/>
            <w:vAlign w:val="center"/>
          </w:tcPr>
          <w:p w14:paraId="7E8822AC" w14:textId="51181F9C"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全反式维甲酸诱导分化治疗白血病体系</w:t>
            </w:r>
          </w:p>
        </w:tc>
        <w:tc>
          <w:tcPr>
            <w:tcW w:w="6020" w:type="dxa"/>
            <w:vAlign w:val="center"/>
          </w:tcPr>
          <w:p w14:paraId="47A70ABC" w14:textId="6CB0DA5F"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王振义团队在长期白血病治疗实践中，突破单纯依赖化疗杀伤癌细胞的传统思路，借鉴肿瘤诱导分化理论，持续筛选诱导分化剂，最终发现国产全反式维甲酸可促使急性早幼粒细胞白血病细胞分化成熟，并成功用于临床治疗。该成果显著提高患者完全缓解率，开创了诱导分化治疗这一肿瘤治疗新路径，改变了急性早幼粒细胞白血病高死亡率局面，对全球白血病治疗和肿瘤转化医学产生了深远影响。</w:t>
            </w:r>
          </w:p>
        </w:tc>
        <w:tc>
          <w:tcPr>
            <w:tcW w:w="3686" w:type="dxa"/>
            <w:vAlign w:val="center"/>
          </w:tcPr>
          <w:p w14:paraId="4E5CFD07" w14:textId="475868F4" w:rsidR="002D536E" w:rsidRPr="00761445" w:rsidRDefault="00695A60" w:rsidP="00B52CCE">
            <w:pPr>
              <w:rPr>
                <w:rFonts w:ascii="Times New Roman" w:eastAsia="宋体" w:hAnsi="Times New Roman" w:cs="Times New Roman" w:hint="eastAsia"/>
                <w:sz w:val="20"/>
                <w:szCs w:val="21"/>
              </w:rPr>
            </w:pPr>
            <w:bookmarkStart w:id="61" w:name="OLE_LINK64"/>
            <w:r w:rsidRPr="00761445">
              <w:rPr>
                <w:rFonts w:ascii="Times New Roman" w:eastAsia="宋体" w:hAnsi="Times New Roman" w:cs="Times New Roman"/>
                <w:sz w:val="20"/>
                <w:szCs w:val="21"/>
              </w:rPr>
              <w:t>本文取材于中国工程院院士传记丛书</w:t>
            </w:r>
            <w:bookmarkEnd w:id="61"/>
            <w:r w:rsidRPr="00761445">
              <w:rPr>
                <w:rFonts w:ascii="Times New Roman" w:eastAsia="宋体" w:hAnsi="Times New Roman" w:cs="Times New Roman"/>
                <w:sz w:val="20"/>
                <w:szCs w:val="21"/>
              </w:rPr>
              <w:t>《王振义传》第七章：诱导分化：开创肿瘤治疗的新方向（陈挥著，人民出版社，</w:t>
            </w:r>
            <w:r w:rsidRPr="00761445">
              <w:rPr>
                <w:rFonts w:ascii="Times New Roman" w:eastAsia="宋体" w:hAnsi="Times New Roman" w:cs="Times New Roman"/>
                <w:sz w:val="20"/>
                <w:szCs w:val="21"/>
              </w:rPr>
              <w:t>2015</w:t>
            </w:r>
            <w:r w:rsidRPr="00761445">
              <w:rPr>
                <w:rFonts w:ascii="Times New Roman" w:eastAsia="宋体" w:hAnsi="Times New Roman" w:cs="Times New Roman"/>
                <w:sz w:val="20"/>
                <w:szCs w:val="21"/>
              </w:rPr>
              <w:t>年）相关内容。</w:t>
            </w:r>
          </w:p>
        </w:tc>
        <w:tc>
          <w:tcPr>
            <w:tcW w:w="1058" w:type="dxa"/>
            <w:vAlign w:val="center"/>
          </w:tcPr>
          <w:p w14:paraId="5FA3468B" w14:textId="282DB301" w:rsidR="002D536E" w:rsidRPr="00761445" w:rsidRDefault="006E07C4"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11418</w:t>
            </w:r>
          </w:p>
        </w:tc>
      </w:tr>
      <w:tr w:rsidR="002D536E" w:rsidRPr="00761445" w14:paraId="7036706B" w14:textId="15D62734" w:rsidTr="00B52CCE">
        <w:trPr>
          <w:trHeight w:val="1134"/>
          <w:jc w:val="center"/>
        </w:trPr>
        <w:tc>
          <w:tcPr>
            <w:tcW w:w="686" w:type="dxa"/>
            <w:vAlign w:val="center"/>
          </w:tcPr>
          <w:p w14:paraId="17EDB4D7" w14:textId="47AB8BFD"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N62</w:t>
            </w:r>
          </w:p>
        </w:tc>
        <w:tc>
          <w:tcPr>
            <w:tcW w:w="642" w:type="dxa"/>
            <w:vAlign w:val="center"/>
          </w:tcPr>
          <w:p w14:paraId="153F6790" w14:textId="741E351F" w:rsidR="002D536E" w:rsidRPr="00761445" w:rsidRDefault="0045592D" w:rsidP="00B52CCE">
            <w:pPr>
              <w:rPr>
                <w:rFonts w:ascii="Times New Roman" w:eastAsia="宋体" w:hAnsi="Times New Roman" w:cs="Times New Roman" w:hint="eastAsia"/>
                <w:sz w:val="20"/>
                <w:szCs w:val="21"/>
              </w:rPr>
            </w:pPr>
            <w:bookmarkStart w:id="62" w:name="OLE_LINK51"/>
            <w:r w:rsidRPr="00761445">
              <w:rPr>
                <w:rFonts w:ascii="Times New Roman" w:eastAsia="宋体" w:hAnsi="Times New Roman" w:cs="Times New Roman" w:hint="eastAsia"/>
                <w:sz w:val="20"/>
                <w:szCs w:val="21"/>
              </w:rPr>
              <w:t>王辰，</w:t>
            </w:r>
            <w:r w:rsidRPr="00761445">
              <w:rPr>
                <w:rFonts w:ascii="Times New Roman" w:eastAsia="宋体" w:hAnsi="Times New Roman" w:cs="Times New Roman"/>
                <w:sz w:val="20"/>
                <w:szCs w:val="21"/>
              </w:rPr>
              <w:t>詹庆元</w:t>
            </w:r>
            <w:bookmarkEnd w:id="62"/>
            <w:r w:rsidR="002D536E" w:rsidRPr="00761445">
              <w:rPr>
                <w:rFonts w:ascii="Times New Roman" w:eastAsia="宋体" w:hAnsi="Times New Roman" w:cs="Times New Roman"/>
                <w:sz w:val="20"/>
                <w:szCs w:val="21"/>
              </w:rPr>
              <w:t>团队</w:t>
            </w:r>
          </w:p>
        </w:tc>
        <w:tc>
          <w:tcPr>
            <w:tcW w:w="839" w:type="dxa"/>
            <w:vAlign w:val="center"/>
          </w:tcPr>
          <w:p w14:paraId="3C74AF6B" w14:textId="54A45687"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1990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2010</w:t>
            </w:r>
            <w:proofErr w:type="gramEnd"/>
            <w:r w:rsidRPr="00761445">
              <w:rPr>
                <w:rFonts w:ascii="Times New Roman" w:eastAsia="宋体" w:hAnsi="Times New Roman" w:cs="Times New Roman"/>
                <w:sz w:val="20"/>
                <w:szCs w:val="21"/>
              </w:rPr>
              <w:t>年代</w:t>
            </w:r>
          </w:p>
        </w:tc>
        <w:tc>
          <w:tcPr>
            <w:tcW w:w="1027" w:type="dxa"/>
            <w:vAlign w:val="center"/>
          </w:tcPr>
          <w:p w14:paraId="637A66DF" w14:textId="206F837A" w:rsidR="002D536E" w:rsidRPr="00761445" w:rsidRDefault="002D536E" w:rsidP="00B52CCE">
            <w:pPr>
              <w:rPr>
                <w:rFonts w:ascii="Times New Roman" w:eastAsia="宋体" w:hAnsi="Times New Roman" w:cs="Times New Roman" w:hint="eastAsia"/>
                <w:sz w:val="20"/>
                <w:szCs w:val="21"/>
              </w:rPr>
            </w:pPr>
            <w:bookmarkStart w:id="63" w:name="OLE_LINK44"/>
            <w:r w:rsidRPr="00761445">
              <w:rPr>
                <w:rFonts w:ascii="Times New Roman" w:eastAsia="宋体" w:hAnsi="Times New Roman" w:cs="Times New Roman"/>
                <w:sz w:val="20"/>
                <w:szCs w:val="21"/>
              </w:rPr>
              <w:t>肺部感染控制窗与序贯机械通气治疗</w:t>
            </w:r>
            <w:bookmarkEnd w:id="63"/>
          </w:p>
        </w:tc>
        <w:tc>
          <w:tcPr>
            <w:tcW w:w="6020" w:type="dxa"/>
            <w:vAlign w:val="center"/>
          </w:tcPr>
          <w:p w14:paraId="69C97265" w14:textId="57B65264"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王辰团队立足呼吸危重症临床实践，针对慢阻肺急性加重患者有创机械通气时间长、呼吸机相关肺炎风险高等问题，提出肺部感染控制窗概念，并以此为切换点建立有创</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无创序贯</w:t>
            </w:r>
            <w:proofErr w:type="gramEnd"/>
            <w:r w:rsidRPr="00761445">
              <w:rPr>
                <w:rFonts w:ascii="Times New Roman" w:eastAsia="宋体" w:hAnsi="Times New Roman" w:cs="Times New Roman"/>
                <w:sz w:val="20"/>
                <w:szCs w:val="21"/>
              </w:rPr>
              <w:t>机械通气疗法；同时优化肺栓塞溶栓和无创通气干预急性肺损伤策略，并通过前瞻性、多中心研究验证疗效与安全性。相关成果被指南和教材采纳，成为</w:t>
            </w:r>
            <w:r w:rsidRPr="00761445">
              <w:rPr>
                <w:rFonts w:ascii="Times New Roman" w:eastAsia="宋体" w:hAnsi="Times New Roman" w:cs="Times New Roman"/>
                <w:sz w:val="20"/>
                <w:szCs w:val="21"/>
              </w:rPr>
              <w:lastRenderedPageBreak/>
              <w:t>临床广泛应用的标准化技术，显著提高</w:t>
            </w:r>
            <w:proofErr w:type="gramStart"/>
            <w:r w:rsidRPr="00761445">
              <w:rPr>
                <w:rFonts w:ascii="Times New Roman" w:eastAsia="宋体" w:hAnsi="Times New Roman" w:cs="Times New Roman"/>
                <w:sz w:val="20"/>
                <w:szCs w:val="21"/>
              </w:rPr>
              <w:t>了撤机成功率</w:t>
            </w:r>
            <w:proofErr w:type="gramEnd"/>
            <w:r w:rsidRPr="00761445">
              <w:rPr>
                <w:rFonts w:ascii="Times New Roman" w:eastAsia="宋体" w:hAnsi="Times New Roman" w:cs="Times New Roman"/>
                <w:sz w:val="20"/>
                <w:szCs w:val="21"/>
              </w:rPr>
              <w:t>和救治水平。</w:t>
            </w:r>
          </w:p>
        </w:tc>
        <w:tc>
          <w:tcPr>
            <w:tcW w:w="3686" w:type="dxa"/>
            <w:vAlign w:val="center"/>
          </w:tcPr>
          <w:p w14:paraId="71F4DECD" w14:textId="6D0BAA98" w:rsidR="002D536E" w:rsidRPr="00761445" w:rsidRDefault="00C63FEB"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lastRenderedPageBreak/>
              <w:t>本文取材于</w:t>
            </w:r>
            <w:proofErr w:type="gramStart"/>
            <w:r w:rsidRPr="00761445">
              <w:rPr>
                <w:rFonts w:ascii="Times New Roman" w:eastAsia="宋体" w:hAnsi="Times New Roman" w:cs="Times New Roman"/>
                <w:sz w:val="20"/>
                <w:szCs w:val="21"/>
              </w:rPr>
              <w:t>科学网</w:t>
            </w:r>
            <w:proofErr w:type="gramEnd"/>
            <w:r w:rsidRPr="00761445">
              <w:rPr>
                <w:rFonts w:ascii="Times New Roman" w:eastAsia="宋体" w:hAnsi="Times New Roman" w:cs="Times New Roman"/>
                <w:sz w:val="20"/>
                <w:szCs w:val="21"/>
              </w:rPr>
              <w:t>《中国</w:t>
            </w:r>
            <w:r w:rsidRPr="00761445">
              <w:rPr>
                <w:rFonts w:ascii="Times New Roman" w:eastAsia="宋体" w:hAnsi="Times New Roman" w:cs="Times New Roman"/>
                <w:sz w:val="20"/>
                <w:szCs w:val="21"/>
              </w:rPr>
              <w:t>21</w:t>
            </w:r>
            <w:r w:rsidRPr="00761445">
              <w:rPr>
                <w:rFonts w:ascii="Times New Roman" w:eastAsia="宋体" w:hAnsi="Times New Roman" w:cs="Times New Roman"/>
                <w:sz w:val="20"/>
                <w:szCs w:val="21"/>
              </w:rPr>
              <w:t>世纪重要医学成就与中国</w:t>
            </w:r>
            <w:r w:rsidRPr="00761445">
              <w:rPr>
                <w:rFonts w:ascii="Times New Roman" w:eastAsia="宋体" w:hAnsi="Times New Roman" w:cs="Times New Roman"/>
                <w:sz w:val="20"/>
                <w:szCs w:val="21"/>
              </w:rPr>
              <w:t>2022</w:t>
            </w:r>
            <w:r w:rsidRPr="00761445">
              <w:rPr>
                <w:rFonts w:ascii="Times New Roman" w:eastAsia="宋体" w:hAnsi="Times New Roman" w:cs="Times New Roman"/>
                <w:sz w:val="20"/>
                <w:szCs w:val="21"/>
              </w:rPr>
              <w:t>年度重要医学进展》（</w:t>
            </w:r>
            <w:r w:rsidRPr="00761445">
              <w:rPr>
                <w:rFonts w:ascii="Times New Roman" w:eastAsia="宋体" w:hAnsi="Times New Roman" w:cs="Times New Roman"/>
                <w:sz w:val="20"/>
                <w:szCs w:val="21"/>
              </w:rPr>
              <w:t>2023</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https://medical.sciencenet.cn/sbhtmlnews/2023/4/368697.shtm</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及腾讯网</w:t>
            </w:r>
            <w:proofErr w:type="gramEnd"/>
            <w:r w:rsidRPr="00761445">
              <w:rPr>
                <w:rFonts w:ascii="Times New Roman" w:eastAsia="宋体" w:hAnsi="Times New Roman" w:cs="Times New Roman"/>
                <w:sz w:val="20"/>
                <w:szCs w:val="21"/>
              </w:rPr>
              <w:t>《詹庆元</w:t>
            </w:r>
            <w:r w:rsidRPr="00761445">
              <w:rPr>
                <w:rFonts w:ascii="Times New Roman" w:eastAsia="宋体" w:hAnsi="Times New Roman" w:cs="Times New Roman"/>
                <w:sz w:val="20"/>
                <w:szCs w:val="21"/>
              </w:rPr>
              <w:lastRenderedPageBreak/>
              <w:t>教授：任何时候都打得起硬仗！做呼吸危重症要有极大的耐心、坚持和情怀，我的动力来自于这份职业的魅力丨我与呼吸</w:t>
            </w:r>
            <w:r w:rsidRPr="00761445">
              <w:rPr>
                <w:rFonts w:ascii="Times New Roman" w:eastAsia="宋体" w:hAnsi="Times New Roman" w:cs="Times New Roman"/>
                <w:sz w:val="20"/>
                <w:szCs w:val="21"/>
              </w:rPr>
              <w:t>ICU</w:t>
            </w:r>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2025</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https://news.qq.com/rain/a/20250403A08W5700</w:t>
            </w:r>
            <w:r w:rsidRPr="00761445">
              <w:rPr>
                <w:rFonts w:ascii="Times New Roman" w:eastAsia="宋体" w:hAnsi="Times New Roman" w:cs="Times New Roman"/>
                <w:sz w:val="20"/>
                <w:szCs w:val="21"/>
              </w:rPr>
              <w:t>）相关文章内容。</w:t>
            </w:r>
          </w:p>
        </w:tc>
        <w:tc>
          <w:tcPr>
            <w:tcW w:w="1058" w:type="dxa"/>
            <w:vAlign w:val="center"/>
          </w:tcPr>
          <w:p w14:paraId="53AAAE29" w14:textId="4C38E716" w:rsidR="002D536E" w:rsidRPr="00761445" w:rsidRDefault="00C63FEB"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lastRenderedPageBreak/>
              <w:t>2186</w:t>
            </w:r>
          </w:p>
        </w:tc>
      </w:tr>
      <w:tr w:rsidR="002D536E" w:rsidRPr="00761445" w14:paraId="4C3E14A4" w14:textId="55E8448B" w:rsidTr="00B52CCE">
        <w:trPr>
          <w:trHeight w:val="1134"/>
          <w:jc w:val="center"/>
        </w:trPr>
        <w:tc>
          <w:tcPr>
            <w:tcW w:w="686" w:type="dxa"/>
            <w:vAlign w:val="center"/>
          </w:tcPr>
          <w:p w14:paraId="005A9EDC" w14:textId="55CB3124"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N63</w:t>
            </w:r>
          </w:p>
        </w:tc>
        <w:tc>
          <w:tcPr>
            <w:tcW w:w="642" w:type="dxa"/>
            <w:vAlign w:val="center"/>
          </w:tcPr>
          <w:p w14:paraId="2F8D1598" w14:textId="1FD877D6" w:rsidR="002D536E" w:rsidRPr="00761445" w:rsidRDefault="0045592D"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胡盛寿、陈琛</w:t>
            </w:r>
            <w:r w:rsidR="002D536E" w:rsidRPr="00761445">
              <w:rPr>
                <w:rFonts w:ascii="Times New Roman" w:eastAsia="宋体" w:hAnsi="Times New Roman" w:cs="Times New Roman"/>
                <w:sz w:val="20"/>
                <w:szCs w:val="21"/>
              </w:rPr>
              <w:t>团队</w:t>
            </w:r>
          </w:p>
        </w:tc>
        <w:tc>
          <w:tcPr>
            <w:tcW w:w="839" w:type="dxa"/>
            <w:vAlign w:val="center"/>
          </w:tcPr>
          <w:p w14:paraId="5282407C" w14:textId="09933A42" w:rsidR="002D536E" w:rsidRPr="00761445" w:rsidRDefault="002D536E" w:rsidP="00B52CCE">
            <w:pPr>
              <w:rPr>
                <w:rFonts w:ascii="Times New Roman" w:eastAsia="宋体" w:hAnsi="Times New Roman" w:cs="Times New Roman" w:hint="eastAsia"/>
                <w:sz w:val="20"/>
                <w:szCs w:val="21"/>
              </w:rPr>
            </w:pPr>
            <w:proofErr w:type="gramStart"/>
            <w:r w:rsidRPr="00761445">
              <w:rPr>
                <w:rFonts w:ascii="Times New Roman" w:eastAsia="宋体" w:hAnsi="Times New Roman" w:cs="Times New Roman"/>
                <w:sz w:val="20"/>
                <w:szCs w:val="21"/>
              </w:rPr>
              <w:t>2000</w:t>
            </w:r>
            <w:proofErr w:type="gramEnd"/>
            <w:r w:rsidRPr="00761445">
              <w:rPr>
                <w:rFonts w:ascii="Times New Roman" w:eastAsia="宋体" w:hAnsi="Times New Roman" w:cs="Times New Roman"/>
                <w:sz w:val="20"/>
                <w:szCs w:val="21"/>
              </w:rPr>
              <w:t>年代</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2020</w:t>
            </w:r>
            <w:proofErr w:type="gramEnd"/>
            <w:r w:rsidRPr="00761445">
              <w:rPr>
                <w:rFonts w:ascii="Times New Roman" w:eastAsia="宋体" w:hAnsi="Times New Roman" w:cs="Times New Roman"/>
                <w:sz w:val="20"/>
                <w:szCs w:val="21"/>
              </w:rPr>
              <w:t>年代</w:t>
            </w:r>
          </w:p>
        </w:tc>
        <w:tc>
          <w:tcPr>
            <w:tcW w:w="1027" w:type="dxa"/>
            <w:vAlign w:val="center"/>
          </w:tcPr>
          <w:p w14:paraId="69F0BC39" w14:textId="400BB218"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全磁悬浮人工心脏自主研发与临床转化</w:t>
            </w:r>
          </w:p>
        </w:tc>
        <w:tc>
          <w:tcPr>
            <w:tcW w:w="6020" w:type="dxa"/>
            <w:vAlign w:val="center"/>
          </w:tcPr>
          <w:p w14:paraId="5371B51E" w14:textId="0883A51E" w:rsidR="002D536E" w:rsidRPr="00761445" w:rsidRDefault="002D536E"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陈琛团队面向终末期心衰患者移植供体严重不足的难题，持续攻关人工心脏核心技术，突破血泵小型化、低功耗磁悬浮控制和血液相容性等关键瓶颈，成功研制具有完全自主知识产权的第</w:t>
            </w:r>
            <w:proofErr w:type="gramStart"/>
            <w:r w:rsidRPr="00761445">
              <w:rPr>
                <w:rFonts w:ascii="Times New Roman" w:eastAsia="宋体" w:hAnsi="Times New Roman" w:cs="Times New Roman"/>
                <w:sz w:val="20"/>
                <w:szCs w:val="21"/>
              </w:rPr>
              <w:t>三代全</w:t>
            </w:r>
            <w:proofErr w:type="gramEnd"/>
            <w:r w:rsidRPr="00761445">
              <w:rPr>
                <w:rFonts w:ascii="Times New Roman" w:eastAsia="宋体" w:hAnsi="Times New Roman" w:cs="Times New Roman"/>
                <w:sz w:val="20"/>
                <w:szCs w:val="21"/>
              </w:rPr>
              <w:t>磁悬浮人工心脏中国心，并联合医疗机构完成临床试验、救援植入及上市转化。该成果打破国外技术垄断，填补我国高端人工心脏领域空白，为心衰患者提供长期替代和过渡治疗新方案，推动中国人工心脏进入国际先进水平。</w:t>
            </w:r>
          </w:p>
        </w:tc>
        <w:tc>
          <w:tcPr>
            <w:tcW w:w="3686" w:type="dxa"/>
            <w:vAlign w:val="center"/>
          </w:tcPr>
          <w:p w14:paraId="5B66DA3F" w14:textId="3D621AC2" w:rsidR="002D536E" w:rsidRPr="00761445" w:rsidRDefault="004036C2" w:rsidP="00B52CCE">
            <w:pPr>
              <w:rPr>
                <w:rFonts w:ascii="Times New Roman" w:eastAsia="宋体" w:hAnsi="Times New Roman" w:cs="Times New Roman" w:hint="eastAsia"/>
                <w:sz w:val="20"/>
                <w:szCs w:val="21"/>
              </w:rPr>
            </w:pPr>
            <w:r w:rsidRPr="00761445">
              <w:rPr>
                <w:rFonts w:ascii="Times New Roman" w:eastAsia="宋体" w:hAnsi="Times New Roman" w:cs="Times New Roman"/>
                <w:sz w:val="20"/>
                <w:szCs w:val="21"/>
              </w:rPr>
              <w:t>本文取材</w:t>
            </w:r>
            <w:proofErr w:type="gramStart"/>
            <w:r w:rsidRPr="00761445">
              <w:rPr>
                <w:rFonts w:ascii="Times New Roman" w:eastAsia="宋体" w:hAnsi="Times New Roman" w:cs="Times New Roman"/>
                <w:sz w:val="20"/>
                <w:szCs w:val="21"/>
              </w:rPr>
              <w:t>于搜狐网</w:t>
            </w:r>
            <w:proofErr w:type="gramEnd"/>
            <w:r w:rsidRPr="00761445">
              <w:rPr>
                <w:rFonts w:ascii="Times New Roman" w:eastAsia="宋体" w:hAnsi="Times New Roman" w:cs="Times New Roman"/>
                <w:sz w:val="20"/>
                <w:szCs w:val="21"/>
              </w:rPr>
              <w:t>《十年雕琢一颗中国心同心医疗自主研发中国首款人工心脏填补空白》（</w:t>
            </w:r>
            <w:r w:rsidRPr="00761445">
              <w:rPr>
                <w:rFonts w:ascii="Times New Roman" w:eastAsia="宋体" w:hAnsi="Times New Roman" w:cs="Times New Roman"/>
                <w:sz w:val="20"/>
                <w:szCs w:val="21"/>
              </w:rPr>
              <w:t>2019</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https://www.sohu.com/a/314095500_662910</w:t>
            </w:r>
            <w:r w:rsidRPr="00761445">
              <w:rPr>
                <w:rFonts w:ascii="Times New Roman" w:eastAsia="宋体" w:hAnsi="Times New Roman" w:cs="Times New Roman"/>
                <w:sz w:val="20"/>
                <w:szCs w:val="21"/>
              </w:rPr>
              <w:t>）、</w:t>
            </w:r>
            <w:proofErr w:type="gramStart"/>
            <w:r w:rsidRPr="00761445">
              <w:rPr>
                <w:rFonts w:ascii="Times New Roman" w:eastAsia="宋体" w:hAnsi="Times New Roman" w:cs="Times New Roman"/>
                <w:sz w:val="20"/>
                <w:szCs w:val="21"/>
              </w:rPr>
              <w:t>搜狐网《首个国产全磁悬浮人工心脏上市》</w:t>
            </w:r>
            <w:proofErr w:type="gramEnd"/>
            <w:r w:rsidRPr="00761445">
              <w:rPr>
                <w:rFonts w:ascii="Times New Roman" w:eastAsia="宋体" w:hAnsi="Times New Roman" w:cs="Times New Roman"/>
                <w:sz w:val="20"/>
                <w:szCs w:val="21"/>
              </w:rPr>
              <w:t>（</w:t>
            </w:r>
            <w:r w:rsidRPr="00761445">
              <w:rPr>
                <w:rFonts w:ascii="Times New Roman" w:eastAsia="宋体" w:hAnsi="Times New Roman" w:cs="Times New Roman"/>
                <w:sz w:val="20"/>
                <w:szCs w:val="21"/>
              </w:rPr>
              <w:t>2021</w:t>
            </w:r>
            <w:r w:rsidRPr="00761445">
              <w:rPr>
                <w:rFonts w:ascii="Times New Roman" w:eastAsia="宋体" w:hAnsi="Times New Roman" w:cs="Times New Roman"/>
                <w:sz w:val="20"/>
                <w:szCs w:val="21"/>
              </w:rPr>
              <w:t>年，</w:t>
            </w:r>
            <w:r w:rsidRPr="00761445">
              <w:rPr>
                <w:rFonts w:ascii="Times New Roman" w:eastAsia="宋体" w:hAnsi="Times New Roman" w:cs="Times New Roman"/>
                <w:sz w:val="20"/>
                <w:szCs w:val="21"/>
              </w:rPr>
              <w:t>https://www.sohu.com/a/508156301_100116740</w:t>
            </w:r>
            <w:r w:rsidRPr="00761445">
              <w:rPr>
                <w:rFonts w:ascii="Times New Roman" w:eastAsia="宋体" w:hAnsi="Times New Roman" w:cs="Times New Roman"/>
                <w:sz w:val="20"/>
                <w:szCs w:val="21"/>
              </w:rPr>
              <w:t>）及生物探索《我国自主研发的人工心脏，开启心衰治疗新时代》相关文章内容（</w:t>
            </w:r>
            <w:r w:rsidRPr="00761445">
              <w:rPr>
                <w:rFonts w:ascii="Times New Roman" w:eastAsia="宋体" w:hAnsi="Times New Roman" w:cs="Times New Roman"/>
                <w:sz w:val="20"/>
                <w:szCs w:val="21"/>
              </w:rPr>
              <w:t>https://news.yaozh.com/archive/31503.html</w:t>
            </w:r>
            <w:r w:rsidRPr="00761445">
              <w:rPr>
                <w:rFonts w:ascii="Times New Roman" w:eastAsia="宋体" w:hAnsi="Times New Roman" w:cs="Times New Roman"/>
                <w:sz w:val="20"/>
                <w:szCs w:val="21"/>
              </w:rPr>
              <w:t>）。</w:t>
            </w:r>
          </w:p>
        </w:tc>
        <w:tc>
          <w:tcPr>
            <w:tcW w:w="1058" w:type="dxa"/>
            <w:vAlign w:val="center"/>
          </w:tcPr>
          <w:p w14:paraId="4A9A66AE" w14:textId="6BD508CF" w:rsidR="002D536E" w:rsidRPr="00761445" w:rsidRDefault="004036C2" w:rsidP="00700427">
            <w:pPr>
              <w:jc w:val="center"/>
              <w:rPr>
                <w:rFonts w:ascii="Times New Roman" w:eastAsia="宋体" w:hAnsi="Times New Roman" w:cs="Times New Roman" w:hint="eastAsia"/>
                <w:sz w:val="20"/>
                <w:szCs w:val="21"/>
              </w:rPr>
            </w:pPr>
            <w:r w:rsidRPr="00761445">
              <w:rPr>
                <w:rFonts w:ascii="Times New Roman" w:eastAsia="宋体" w:hAnsi="Times New Roman" w:cs="Times New Roman" w:hint="eastAsia"/>
                <w:sz w:val="20"/>
                <w:szCs w:val="21"/>
              </w:rPr>
              <w:t>9265</w:t>
            </w:r>
          </w:p>
        </w:tc>
      </w:tr>
      <w:bookmarkEnd w:id="0"/>
      <w:bookmarkEnd w:id="1"/>
    </w:tbl>
    <w:p w14:paraId="4730B915" w14:textId="77777777" w:rsidR="00CE6CA3" w:rsidRPr="00761445" w:rsidRDefault="00CE6CA3">
      <w:pPr>
        <w:rPr>
          <w:rFonts w:ascii="Times New Roman" w:eastAsia="宋体" w:hAnsi="Times New Roman" w:cs="Times New Roman"/>
        </w:rPr>
      </w:pPr>
    </w:p>
    <w:sectPr w:rsidR="00CE6CA3" w:rsidRPr="00761445">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2D5DC" w14:textId="77777777" w:rsidR="006973FD" w:rsidRDefault="006973FD" w:rsidP="00A2016D">
      <w:pPr>
        <w:rPr>
          <w:rFonts w:hint="eastAsia"/>
        </w:rPr>
      </w:pPr>
      <w:r>
        <w:separator/>
      </w:r>
    </w:p>
  </w:endnote>
  <w:endnote w:type="continuationSeparator" w:id="0">
    <w:p w14:paraId="32F0AFCD" w14:textId="77777777" w:rsidR="006973FD" w:rsidRDefault="006973FD" w:rsidP="00A201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BBCA" w14:textId="77777777" w:rsidR="006973FD" w:rsidRDefault="006973FD" w:rsidP="00A2016D">
      <w:pPr>
        <w:rPr>
          <w:rFonts w:hint="eastAsia"/>
        </w:rPr>
      </w:pPr>
      <w:r>
        <w:separator/>
      </w:r>
    </w:p>
  </w:footnote>
  <w:footnote w:type="continuationSeparator" w:id="0">
    <w:p w14:paraId="2BF9DD3F" w14:textId="77777777" w:rsidR="006973FD" w:rsidRDefault="006973FD" w:rsidP="00A2016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452C7"/>
    <w:multiLevelType w:val="multilevel"/>
    <w:tmpl w:val="CC7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96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83C"/>
    <w:rsid w:val="000014BC"/>
    <w:rsid w:val="00006457"/>
    <w:rsid w:val="000078DA"/>
    <w:rsid w:val="00027FEC"/>
    <w:rsid w:val="0003650A"/>
    <w:rsid w:val="000402C1"/>
    <w:rsid w:val="000469F5"/>
    <w:rsid w:val="0005083C"/>
    <w:rsid w:val="00061774"/>
    <w:rsid w:val="00081AEC"/>
    <w:rsid w:val="0009180C"/>
    <w:rsid w:val="000B3F4C"/>
    <w:rsid w:val="000C0BB8"/>
    <w:rsid w:val="000C340C"/>
    <w:rsid w:val="000C736B"/>
    <w:rsid w:val="000C7454"/>
    <w:rsid w:val="000D61EB"/>
    <w:rsid w:val="00120C0D"/>
    <w:rsid w:val="001222A6"/>
    <w:rsid w:val="00124101"/>
    <w:rsid w:val="001669D5"/>
    <w:rsid w:val="001765CA"/>
    <w:rsid w:val="00186F24"/>
    <w:rsid w:val="001876E4"/>
    <w:rsid w:val="001954AD"/>
    <w:rsid w:val="001C12DC"/>
    <w:rsid w:val="001E7CB3"/>
    <w:rsid w:val="00240044"/>
    <w:rsid w:val="0025293C"/>
    <w:rsid w:val="00285D1E"/>
    <w:rsid w:val="0029029D"/>
    <w:rsid w:val="002A5FA5"/>
    <w:rsid w:val="002A7587"/>
    <w:rsid w:val="002B2729"/>
    <w:rsid w:val="002B7702"/>
    <w:rsid w:val="002C3554"/>
    <w:rsid w:val="002D536E"/>
    <w:rsid w:val="002E13D4"/>
    <w:rsid w:val="002E3AF2"/>
    <w:rsid w:val="002E5D2D"/>
    <w:rsid w:val="002F0210"/>
    <w:rsid w:val="002F27FA"/>
    <w:rsid w:val="00300976"/>
    <w:rsid w:val="00302230"/>
    <w:rsid w:val="00334839"/>
    <w:rsid w:val="0034729A"/>
    <w:rsid w:val="00357384"/>
    <w:rsid w:val="003573B8"/>
    <w:rsid w:val="003578D5"/>
    <w:rsid w:val="00361827"/>
    <w:rsid w:val="00362EAE"/>
    <w:rsid w:val="0039028B"/>
    <w:rsid w:val="00391932"/>
    <w:rsid w:val="003B43E5"/>
    <w:rsid w:val="003B76BB"/>
    <w:rsid w:val="003D0C8C"/>
    <w:rsid w:val="00400732"/>
    <w:rsid w:val="00400E84"/>
    <w:rsid w:val="004036C2"/>
    <w:rsid w:val="00414596"/>
    <w:rsid w:val="004225C3"/>
    <w:rsid w:val="004230D5"/>
    <w:rsid w:val="004473DD"/>
    <w:rsid w:val="0045012E"/>
    <w:rsid w:val="0045592D"/>
    <w:rsid w:val="00463D1D"/>
    <w:rsid w:val="00464811"/>
    <w:rsid w:val="004A1C00"/>
    <w:rsid w:val="004B19FE"/>
    <w:rsid w:val="004F032F"/>
    <w:rsid w:val="004F5F83"/>
    <w:rsid w:val="004F6777"/>
    <w:rsid w:val="004F75C6"/>
    <w:rsid w:val="00503D04"/>
    <w:rsid w:val="0055103B"/>
    <w:rsid w:val="005575BB"/>
    <w:rsid w:val="00562E7A"/>
    <w:rsid w:val="00575CA1"/>
    <w:rsid w:val="005A5891"/>
    <w:rsid w:val="005B1833"/>
    <w:rsid w:val="005C011B"/>
    <w:rsid w:val="005C7531"/>
    <w:rsid w:val="005D35C1"/>
    <w:rsid w:val="005D65D6"/>
    <w:rsid w:val="005F13EC"/>
    <w:rsid w:val="005F70ED"/>
    <w:rsid w:val="0061468F"/>
    <w:rsid w:val="00621016"/>
    <w:rsid w:val="0062732A"/>
    <w:rsid w:val="00650585"/>
    <w:rsid w:val="00653D2A"/>
    <w:rsid w:val="00667D3A"/>
    <w:rsid w:val="006817F7"/>
    <w:rsid w:val="00695483"/>
    <w:rsid w:val="00695A60"/>
    <w:rsid w:val="006973FD"/>
    <w:rsid w:val="006A7CAA"/>
    <w:rsid w:val="006E07C4"/>
    <w:rsid w:val="006E2686"/>
    <w:rsid w:val="006E5ACD"/>
    <w:rsid w:val="006F0AC4"/>
    <w:rsid w:val="006F4B97"/>
    <w:rsid w:val="00700427"/>
    <w:rsid w:val="0070270C"/>
    <w:rsid w:val="00707D1F"/>
    <w:rsid w:val="00722AB2"/>
    <w:rsid w:val="007252A3"/>
    <w:rsid w:val="00726F46"/>
    <w:rsid w:val="007308E0"/>
    <w:rsid w:val="00740B6F"/>
    <w:rsid w:val="00744722"/>
    <w:rsid w:val="00744B4E"/>
    <w:rsid w:val="00757172"/>
    <w:rsid w:val="00761445"/>
    <w:rsid w:val="0079764C"/>
    <w:rsid w:val="007A19D9"/>
    <w:rsid w:val="007A78B1"/>
    <w:rsid w:val="007B3B33"/>
    <w:rsid w:val="007D3572"/>
    <w:rsid w:val="007D60CB"/>
    <w:rsid w:val="007E4EF2"/>
    <w:rsid w:val="007F0411"/>
    <w:rsid w:val="007F2B11"/>
    <w:rsid w:val="00823D16"/>
    <w:rsid w:val="008340D4"/>
    <w:rsid w:val="00841EDF"/>
    <w:rsid w:val="00850126"/>
    <w:rsid w:val="008569D2"/>
    <w:rsid w:val="00860EEC"/>
    <w:rsid w:val="00881B39"/>
    <w:rsid w:val="00890B26"/>
    <w:rsid w:val="008C5752"/>
    <w:rsid w:val="008D093A"/>
    <w:rsid w:val="008D62A6"/>
    <w:rsid w:val="008E123F"/>
    <w:rsid w:val="008F1E48"/>
    <w:rsid w:val="008F481A"/>
    <w:rsid w:val="00901C52"/>
    <w:rsid w:val="00911B1C"/>
    <w:rsid w:val="0093794C"/>
    <w:rsid w:val="00943E2E"/>
    <w:rsid w:val="0097481D"/>
    <w:rsid w:val="00995F3D"/>
    <w:rsid w:val="009A0BD8"/>
    <w:rsid w:val="009B539E"/>
    <w:rsid w:val="009D238B"/>
    <w:rsid w:val="009F0BFC"/>
    <w:rsid w:val="00A01537"/>
    <w:rsid w:val="00A2016D"/>
    <w:rsid w:val="00A31C56"/>
    <w:rsid w:val="00A4182D"/>
    <w:rsid w:val="00A440BC"/>
    <w:rsid w:val="00A46B5B"/>
    <w:rsid w:val="00A53C67"/>
    <w:rsid w:val="00A753C8"/>
    <w:rsid w:val="00A800AF"/>
    <w:rsid w:val="00A87F8D"/>
    <w:rsid w:val="00A941C8"/>
    <w:rsid w:val="00AA27FA"/>
    <w:rsid w:val="00AB78A1"/>
    <w:rsid w:val="00AC71ED"/>
    <w:rsid w:val="00AC7F2B"/>
    <w:rsid w:val="00AD283C"/>
    <w:rsid w:val="00AD734F"/>
    <w:rsid w:val="00B0085A"/>
    <w:rsid w:val="00B063F0"/>
    <w:rsid w:val="00B121E9"/>
    <w:rsid w:val="00B2362F"/>
    <w:rsid w:val="00B23775"/>
    <w:rsid w:val="00B44DF1"/>
    <w:rsid w:val="00B52CCE"/>
    <w:rsid w:val="00B61105"/>
    <w:rsid w:val="00B66889"/>
    <w:rsid w:val="00B7505B"/>
    <w:rsid w:val="00B94C69"/>
    <w:rsid w:val="00B96303"/>
    <w:rsid w:val="00BA6654"/>
    <w:rsid w:val="00BB02CA"/>
    <w:rsid w:val="00BC49F3"/>
    <w:rsid w:val="00BC606C"/>
    <w:rsid w:val="00BC7769"/>
    <w:rsid w:val="00BD5D22"/>
    <w:rsid w:val="00BD6248"/>
    <w:rsid w:val="00BF6E2D"/>
    <w:rsid w:val="00C01227"/>
    <w:rsid w:val="00C07BDE"/>
    <w:rsid w:val="00C1575A"/>
    <w:rsid w:val="00C35AE1"/>
    <w:rsid w:val="00C374DB"/>
    <w:rsid w:val="00C3796E"/>
    <w:rsid w:val="00C40CB9"/>
    <w:rsid w:val="00C5084B"/>
    <w:rsid w:val="00C63FEB"/>
    <w:rsid w:val="00C92847"/>
    <w:rsid w:val="00C97026"/>
    <w:rsid w:val="00CA3CF9"/>
    <w:rsid w:val="00CB49C6"/>
    <w:rsid w:val="00CB61E7"/>
    <w:rsid w:val="00CB7269"/>
    <w:rsid w:val="00CD4F26"/>
    <w:rsid w:val="00CE3D57"/>
    <w:rsid w:val="00CE5441"/>
    <w:rsid w:val="00CE6CA3"/>
    <w:rsid w:val="00CE6FC0"/>
    <w:rsid w:val="00CF2F8D"/>
    <w:rsid w:val="00D007D1"/>
    <w:rsid w:val="00D100F6"/>
    <w:rsid w:val="00D569FE"/>
    <w:rsid w:val="00D62D05"/>
    <w:rsid w:val="00D67714"/>
    <w:rsid w:val="00D72AD5"/>
    <w:rsid w:val="00D85D35"/>
    <w:rsid w:val="00D906F0"/>
    <w:rsid w:val="00D94AFD"/>
    <w:rsid w:val="00DA46A6"/>
    <w:rsid w:val="00DC10F4"/>
    <w:rsid w:val="00DD66E7"/>
    <w:rsid w:val="00DE701F"/>
    <w:rsid w:val="00DF0348"/>
    <w:rsid w:val="00DF1B8A"/>
    <w:rsid w:val="00E0665B"/>
    <w:rsid w:val="00E13E0D"/>
    <w:rsid w:val="00E2138D"/>
    <w:rsid w:val="00E24052"/>
    <w:rsid w:val="00E3429A"/>
    <w:rsid w:val="00E3432E"/>
    <w:rsid w:val="00E53980"/>
    <w:rsid w:val="00E850E4"/>
    <w:rsid w:val="00E87431"/>
    <w:rsid w:val="00E90FC6"/>
    <w:rsid w:val="00E959F0"/>
    <w:rsid w:val="00E96942"/>
    <w:rsid w:val="00EA091A"/>
    <w:rsid w:val="00EA0AFB"/>
    <w:rsid w:val="00EA4EF1"/>
    <w:rsid w:val="00ED3DBA"/>
    <w:rsid w:val="00EE3912"/>
    <w:rsid w:val="00F07A50"/>
    <w:rsid w:val="00F111D4"/>
    <w:rsid w:val="00F222EE"/>
    <w:rsid w:val="00F34F01"/>
    <w:rsid w:val="00F465BC"/>
    <w:rsid w:val="00F51EAD"/>
    <w:rsid w:val="00F62724"/>
    <w:rsid w:val="00F7303C"/>
    <w:rsid w:val="00F849CA"/>
    <w:rsid w:val="00F93410"/>
    <w:rsid w:val="00F945EC"/>
    <w:rsid w:val="00FA48CA"/>
    <w:rsid w:val="00FB1237"/>
    <w:rsid w:val="00FB19AF"/>
    <w:rsid w:val="00FB302F"/>
    <w:rsid w:val="00FC6CF8"/>
    <w:rsid w:val="00FD050F"/>
    <w:rsid w:val="00FD4FB5"/>
    <w:rsid w:val="00FE06F3"/>
    <w:rsid w:val="153656F6"/>
    <w:rsid w:val="29A95915"/>
    <w:rsid w:val="477041E8"/>
    <w:rsid w:val="598F04FE"/>
    <w:rsid w:val="60BC71C2"/>
    <w:rsid w:val="75C458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BC5CB"/>
  <w15:docId w15:val="{A2570165-0BBF-485B-A821-78B74239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467886" w:themeColor="hyperlink"/>
      <w:u w:val="single"/>
    </w:rPr>
  </w:style>
  <w:style w:type="character" w:customStyle="1" w:styleId="11">
    <w:name w:val="书籍标题1"/>
    <w:basedOn w:val="a0"/>
    <w:uiPriority w:val="33"/>
    <w:qFormat/>
    <w:rPr>
      <w:rFonts w:ascii="Times New Roman" w:eastAsia="宋体" w:hAnsi="Times New Roman"/>
      <w:bCs/>
      <w:iCs/>
      <w:spacing w:val="5"/>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14">
    <w:name w:val="未处理的提及1"/>
    <w:basedOn w:val="a0"/>
    <w:uiPriority w:val="99"/>
    <w:semiHidden/>
    <w:unhideWhenUsed/>
    <w:rPr>
      <w:color w:val="605E5C"/>
      <w:shd w:val="clear" w:color="auto" w:fill="E1DFDD"/>
    </w:rPr>
  </w:style>
  <w:style w:type="character" w:customStyle="1" w:styleId="21">
    <w:name w:val="未处理的提及2"/>
    <w:basedOn w:val="a0"/>
    <w:uiPriority w:val="99"/>
    <w:semiHidden/>
    <w:unhideWhenUsed/>
    <w:rsid w:val="00BC7769"/>
    <w:rPr>
      <w:color w:val="605E5C"/>
      <w:shd w:val="clear" w:color="auto" w:fill="E1DFDD"/>
    </w:rPr>
  </w:style>
  <w:style w:type="paragraph" w:styleId="ae">
    <w:name w:val="header"/>
    <w:basedOn w:val="a"/>
    <w:link w:val="af"/>
    <w:uiPriority w:val="99"/>
    <w:unhideWhenUsed/>
    <w:rsid w:val="00A2016D"/>
    <w:pPr>
      <w:tabs>
        <w:tab w:val="center" w:pos="4153"/>
        <w:tab w:val="right" w:pos="8306"/>
      </w:tabs>
      <w:snapToGrid w:val="0"/>
      <w:jc w:val="center"/>
    </w:pPr>
    <w:rPr>
      <w:sz w:val="18"/>
      <w:szCs w:val="18"/>
    </w:rPr>
  </w:style>
  <w:style w:type="character" w:customStyle="1" w:styleId="af">
    <w:name w:val="页眉 字符"/>
    <w:basedOn w:val="a0"/>
    <w:link w:val="ae"/>
    <w:uiPriority w:val="99"/>
    <w:rsid w:val="00A2016D"/>
    <w:rPr>
      <w:kern w:val="2"/>
      <w:sz w:val="18"/>
      <w:szCs w:val="18"/>
    </w:rPr>
  </w:style>
  <w:style w:type="paragraph" w:styleId="af0">
    <w:name w:val="footer"/>
    <w:basedOn w:val="a"/>
    <w:link w:val="af1"/>
    <w:uiPriority w:val="99"/>
    <w:unhideWhenUsed/>
    <w:rsid w:val="00A2016D"/>
    <w:pPr>
      <w:tabs>
        <w:tab w:val="center" w:pos="4153"/>
        <w:tab w:val="right" w:pos="8306"/>
      </w:tabs>
      <w:snapToGrid w:val="0"/>
      <w:jc w:val="left"/>
    </w:pPr>
    <w:rPr>
      <w:sz w:val="18"/>
      <w:szCs w:val="18"/>
    </w:rPr>
  </w:style>
  <w:style w:type="character" w:customStyle="1" w:styleId="af1">
    <w:name w:val="页脚 字符"/>
    <w:basedOn w:val="a0"/>
    <w:link w:val="af0"/>
    <w:uiPriority w:val="99"/>
    <w:rsid w:val="00A2016D"/>
    <w:rPr>
      <w:kern w:val="2"/>
      <w:sz w:val="18"/>
      <w:szCs w:val="18"/>
    </w:rPr>
  </w:style>
  <w:style w:type="character" w:styleId="af2">
    <w:name w:val="Unresolved Mention"/>
    <w:basedOn w:val="a0"/>
    <w:uiPriority w:val="99"/>
    <w:semiHidden/>
    <w:unhideWhenUsed/>
    <w:rsid w:val="00E13E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wtturl.cn/?target=http%3A%2F%2Fwww.china-obgyn.net%2Findex%2Fexperts%2Fmp4_details%2Fid%2F17019.html&amp;scene=im&amp;aid=497858&amp;lang=z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F0CD4-519E-460D-B65E-637212BC6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18</Pages>
  <Words>9326</Words>
  <Characters>9980</Characters>
  <Application>Microsoft Office Word</Application>
  <DocSecurity>0</DocSecurity>
  <Lines>1108</Lines>
  <Paragraphs>603</Paragraphs>
  <ScaleCrop>false</ScaleCrop>
  <Company/>
  <LinksUpToDate>false</LinksUpToDate>
  <CharactersWithSpaces>18703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 Y</dc:creator>
  <cp:lastModifiedBy>艳敏 杜</cp:lastModifiedBy>
  <cp:revision>33</cp:revision>
  <dcterms:created xsi:type="dcterms:W3CDTF">2026-05-19T12:53:00Z</dcterms:created>
  <dcterms:modified xsi:type="dcterms:W3CDTF">2026-05-26T13:23:00Z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eyJoZGlkIjoiNjQ5YWQ0ZTUxZTQ5ZmQ0OWM1YTZmYmRjNGM0ZjU2ZGQiLCJ1c2VySWQiOiIzMTc1NDkwMTgifQ==</vt:lpwstr>
  </property>
  <property fmtid="{D5CDD505-2E9C-101B-9397-08002B2CF9AE}" pid="3" name="KSOProductBuildVer">
    <vt:lpwstr>2052-12.1.0.25225</vt:lpwstr>
  </property>
  <property fmtid="{D5CDD505-2E9C-101B-9397-08002B2CF9AE}" pid="4" name="ICV">
    <vt:lpwstr>306D2E0BB0C648AF8A0E550060128DE5_12</vt:lpwstr>
  </property>
</Properties>
</file>