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6072757"/>
        <w:docPartObj>
          <w:docPartGallery w:val="Cover Pages"/>
          <w:docPartUnique/>
        </w:docPartObj>
      </w:sdtPr>
      <w:sdtEndPr/>
      <w:sdtContent>
        <w:p w:rsidR="00B84A7E" w:rsidRDefault="000B47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604F9D3" wp14:editId="37F10B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7858760"/>
                    <wp:effectExtent l="38100" t="0" r="38100" b="4699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7858760"/>
                              <a:chOff x="0" y="2023"/>
                              <a:chExt cx="12240" cy="12376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5" y="2023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76106556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84A7E" w:rsidRDefault="00004A72" w:rsidP="00004A72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DISIM, University of L’Aquila</w:t>
                                      </w:r>
                                    </w:p>
                                  </w:sdtContent>
                                </w:sdt>
                                <w:p w:rsidR="00B84A7E" w:rsidRDefault="00B84A7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4541417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4A7E" w:rsidRDefault="0031364F" w:rsidP="0031364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Robot Maze Search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itle"/>
                                    <w:id w:val="-84347323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4A7E" w:rsidRDefault="00B84A7E" w:rsidP="00B84A7E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030ABE">
                                        <w:t xml:space="preserve">Intelligent Systems and Robotics Laboratory, prof. Giovanni De </w:t>
                                      </w:r>
                                      <w:proofErr w:type="spellStart"/>
                                      <w:r w:rsidRPr="00030ABE">
                                        <w:t>Gasperis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70492045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4A7E" w:rsidRDefault="00B84A7E" w:rsidP="00263C53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By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Yuna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263C53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rolov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84A7E" w:rsidRDefault="00B84A7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18.8pt;z-index:251659264;mso-width-percent:1000;mso-position-horizontal:center;mso-position-horizontal-relative:page;mso-position-vertical:center;mso-position-vertical-relative:margin;mso-width-percent:1000;mso-height-relative:margin" coordorigin=",2023" coordsize="12240,1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2625;top:2023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76106556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84A7E" w:rsidRDefault="00004A72" w:rsidP="00004A72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DISIM, University of L’Aquila</w:t>
                                </w:r>
                              </w:p>
                            </w:sdtContent>
                          </w:sdt>
                          <w:p w:rsidR="00B84A7E" w:rsidRDefault="00B84A7E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4541417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84A7E" w:rsidRDefault="0031364F" w:rsidP="0031364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Robot Maze Search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itle"/>
                              <w:id w:val="-84347323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84A7E" w:rsidRDefault="00B84A7E" w:rsidP="00B84A7E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030ABE">
                                  <w:t xml:space="preserve">Intelligent Systems and Robotics Laboratory, prof. Giovanni De </w:t>
                                </w:r>
                                <w:proofErr w:type="spellStart"/>
                                <w:r w:rsidRPr="00030ABE">
                                  <w:t>Gasperis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70492045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84A7E" w:rsidRDefault="00B84A7E" w:rsidP="00263C53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By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Yuna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263C53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rolov</w:t>
                                </w:r>
                                <w:proofErr w:type="spellEnd"/>
                              </w:p>
                            </w:sdtContent>
                          </w:sdt>
                          <w:p w:rsidR="00B84A7E" w:rsidRDefault="00B84A7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B84A7E">
            <w:rPr>
              <w:noProof/>
            </w:rPr>
            <w:drawing>
              <wp:inline distT="0" distB="0" distL="0" distR="0" wp14:anchorId="7547B3CA" wp14:editId="5AC94265">
                <wp:extent cx="847725" cy="8286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84A7E">
            <w:br w:type="page"/>
          </w:r>
        </w:p>
      </w:sdtContent>
    </w:sdt>
    <w:p w:rsidR="001B0416" w:rsidRPr="00EC7D92" w:rsidRDefault="00EC7D92">
      <w:pP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7D92"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Homework Specifications:</w:t>
      </w:r>
    </w:p>
    <w:p w:rsidR="006313F4" w:rsidRPr="006313F4" w:rsidRDefault="006313F4" w:rsidP="006313F4">
      <w:pPr>
        <w:numPr>
          <w:ilvl w:val="0"/>
          <w:numId w:val="4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Read the Homework 2 document in the previous section</w:t>
      </w:r>
    </w:p>
    <w:p w:rsidR="006313F4" w:rsidRPr="006313F4" w:rsidRDefault="006313F4" w:rsidP="006313F4">
      <w:pPr>
        <w:numPr>
          <w:ilvl w:val="0"/>
          <w:numId w:val="4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Write Python code with classes as requested</w:t>
      </w:r>
    </w:p>
    <w:p w:rsidR="006313F4" w:rsidRPr="006313F4" w:rsidRDefault="006313F4" w:rsidP="006313F4">
      <w:pPr>
        <w:numPr>
          <w:ilvl w:val="0"/>
          <w:numId w:val="4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Embed this code is your brain think method</w:t>
      </w:r>
    </w:p>
    <w:p w:rsidR="006313F4" w:rsidRPr="006313F4" w:rsidRDefault="006313F4" w:rsidP="006313F4">
      <w:pPr>
        <w:numPr>
          <w:ilvl w:val="0"/>
          <w:numId w:val="4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Produce a screencast video of the running simulation (.</w:t>
      </w:r>
      <w:proofErr w:type="spellStart"/>
      <w:r w:rsidRPr="006313F4">
        <w:rPr>
          <w:rFonts w:ascii="Arial" w:eastAsia="Times New Roman" w:hAnsi="Arial" w:cs="Arial"/>
          <w:color w:val="000000"/>
          <w:sz w:val="20"/>
          <w:szCs w:val="20"/>
        </w:rPr>
        <w:t>ogv</w:t>
      </w:r>
      <w:proofErr w:type="spellEnd"/>
      <w:r w:rsidRPr="006313F4">
        <w:rPr>
          <w:rFonts w:ascii="Arial" w:eastAsia="Times New Roman" w:hAnsi="Arial" w:cs="Arial"/>
          <w:color w:val="000000"/>
          <w:sz w:val="20"/>
          <w:szCs w:val="20"/>
        </w:rPr>
        <w:t xml:space="preserve"> or .</w:t>
      </w:r>
      <w:proofErr w:type="spellStart"/>
      <w:r w:rsidRPr="006313F4">
        <w:rPr>
          <w:rFonts w:ascii="Arial" w:eastAsia="Times New Roman" w:hAnsi="Arial" w:cs="Arial"/>
          <w:color w:val="000000"/>
          <w:sz w:val="20"/>
          <w:szCs w:val="20"/>
        </w:rPr>
        <w:t>webm</w:t>
      </w:r>
      <w:proofErr w:type="spellEnd"/>
      <w:r w:rsidRPr="006313F4">
        <w:rPr>
          <w:rFonts w:ascii="Arial" w:eastAsia="Times New Roman" w:hAnsi="Arial" w:cs="Arial"/>
          <w:color w:val="000000"/>
          <w:sz w:val="20"/>
          <w:szCs w:val="20"/>
        </w:rPr>
        <w:t xml:space="preserve"> format), with Python console output and V-REP world both visible</w:t>
      </w:r>
    </w:p>
    <w:p w:rsidR="006313F4" w:rsidRPr="006313F4" w:rsidRDefault="006313F4" w:rsidP="006313F4">
      <w:pPr>
        <w:numPr>
          <w:ilvl w:val="0"/>
          <w:numId w:val="4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Zip the V-REP scene and Python Project in a single ZIP file</w:t>
      </w:r>
    </w:p>
    <w:p w:rsidR="006313F4" w:rsidRPr="006313F4" w:rsidRDefault="006313F4" w:rsidP="006313F4">
      <w:pPr>
        <w:numPr>
          <w:ilvl w:val="0"/>
          <w:numId w:val="4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 xml:space="preserve">Write an </w:t>
      </w:r>
      <w:r w:rsidR="002E72E4" w:rsidRPr="006313F4">
        <w:rPr>
          <w:rFonts w:ascii="Arial" w:eastAsia="Times New Roman" w:hAnsi="Arial" w:cs="Arial"/>
          <w:color w:val="000000"/>
          <w:sz w:val="20"/>
          <w:szCs w:val="20"/>
        </w:rPr>
        <w:t>accompanying</w:t>
      </w:r>
      <w:r w:rsidRPr="006313F4">
        <w:rPr>
          <w:rFonts w:ascii="Arial" w:eastAsia="Times New Roman" w:hAnsi="Arial" w:cs="Arial"/>
          <w:color w:val="000000"/>
          <w:sz w:val="20"/>
          <w:szCs w:val="20"/>
        </w:rPr>
        <w:t xml:space="preserve"> documentation file</w:t>
      </w:r>
    </w:p>
    <w:p w:rsidR="006313F4" w:rsidRPr="006313F4" w:rsidRDefault="006313F4" w:rsidP="006313F4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There are 3 files to deliver:</w:t>
      </w:r>
    </w:p>
    <w:p w:rsidR="006313F4" w:rsidRPr="006313F4" w:rsidRDefault="006313F4" w:rsidP="006313F4">
      <w:pPr>
        <w:numPr>
          <w:ilvl w:val="0"/>
          <w:numId w:val="5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documentation</w:t>
      </w:r>
    </w:p>
    <w:p w:rsidR="006313F4" w:rsidRPr="006313F4" w:rsidRDefault="006313F4" w:rsidP="006313F4">
      <w:pPr>
        <w:numPr>
          <w:ilvl w:val="0"/>
          <w:numId w:val="5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zip of the python code</w:t>
      </w:r>
    </w:p>
    <w:p w:rsidR="006313F4" w:rsidRPr="006313F4" w:rsidRDefault="006313F4" w:rsidP="006313F4">
      <w:pPr>
        <w:numPr>
          <w:ilvl w:val="0"/>
          <w:numId w:val="5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6313F4">
        <w:rPr>
          <w:rFonts w:ascii="Arial" w:eastAsia="Times New Roman" w:hAnsi="Arial" w:cs="Arial"/>
          <w:color w:val="000000"/>
          <w:sz w:val="20"/>
          <w:szCs w:val="20"/>
        </w:rPr>
        <w:t>video</w:t>
      </w:r>
    </w:p>
    <w:p w:rsidR="00EC7D92" w:rsidRDefault="00EC7D92"/>
    <w:p w:rsidR="009B301A" w:rsidRPr="00CD110A" w:rsidRDefault="005E044D">
      <w:pP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D110A"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Preconditions:</w:t>
      </w:r>
    </w:p>
    <w:p w:rsidR="005E044D" w:rsidRDefault="005E044D" w:rsidP="0098791D">
      <w:pPr>
        <w:pStyle w:val="ListParagraph"/>
        <w:numPr>
          <w:ilvl w:val="1"/>
          <w:numId w:val="1"/>
        </w:numPr>
      </w:pPr>
      <w:r>
        <w:t xml:space="preserve">Have </w:t>
      </w:r>
      <w:r w:rsidR="0098791D">
        <w:t xml:space="preserve">the files: </w:t>
      </w:r>
      <w:r w:rsidR="0098791D" w:rsidRPr="009D49DA">
        <w:rPr>
          <w:i/>
          <w:iCs/>
        </w:rPr>
        <w:t>remoteApi.dll, vrep.py, vrepConst.py</w:t>
      </w:r>
      <w:r w:rsidR="00C00971">
        <w:t xml:space="preserve">  </w:t>
      </w:r>
      <w:r w:rsidR="0098791D">
        <w:t>in the same fo</w:t>
      </w:r>
      <w:r>
        <w:t>lder</w:t>
      </w:r>
      <w:r w:rsidR="0098791D">
        <w:t xml:space="preserve"> as project</w:t>
      </w:r>
    </w:p>
    <w:p w:rsidR="005E044D" w:rsidRDefault="005E044D" w:rsidP="005E044D">
      <w:pPr>
        <w:pStyle w:val="ListParagraph"/>
        <w:numPr>
          <w:ilvl w:val="1"/>
          <w:numId w:val="1"/>
        </w:numPr>
      </w:pPr>
      <w:r>
        <w:t xml:space="preserve">Have </w:t>
      </w:r>
      <w:proofErr w:type="spellStart"/>
      <w:r w:rsidRPr="0098791D">
        <w:rPr>
          <w:b/>
          <w:bCs/>
        </w:rPr>
        <w:t>vrep</w:t>
      </w:r>
      <w:proofErr w:type="spellEnd"/>
      <w:r>
        <w:t xml:space="preserve"> and </w:t>
      </w:r>
      <w:proofErr w:type="spellStart"/>
      <w:r w:rsidRPr="0098791D">
        <w:rPr>
          <w:b/>
          <w:bCs/>
        </w:rPr>
        <w:t>numpy</w:t>
      </w:r>
      <w:proofErr w:type="spellEnd"/>
      <w:r>
        <w:t xml:space="preserve"> </w:t>
      </w:r>
      <w:r w:rsidR="002A2A0B">
        <w:t xml:space="preserve">libraries </w:t>
      </w:r>
      <w:r>
        <w:t>installed on the machine</w:t>
      </w:r>
    </w:p>
    <w:p w:rsidR="0064238E" w:rsidRDefault="00A865E8" w:rsidP="0064238E">
      <w:pPr>
        <w:ind w:left="1080"/>
      </w:pPr>
      <w:r>
        <w:t>Since my previous homework scene was not suitable for a maze search (it was an office scene), I have made alterations to the environment.</w:t>
      </w:r>
    </w:p>
    <w:p w:rsidR="00FB0E74" w:rsidRDefault="00FB0E74" w:rsidP="00FB0E74">
      <w:pPr>
        <w:jc w:val="center"/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>
            <wp:extent cx="4473073" cy="4124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86" cy="4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8C" w:rsidRPr="00CD110A" w:rsidRDefault="0046768C" w:rsidP="0046768C">
      <w:pP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V-Rep file</w:t>
      </w:r>
      <w:r w:rsidRPr="00CD110A"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325EF" w:rsidTr="00C325EF">
        <w:tc>
          <w:tcPr>
            <w:tcW w:w="1728" w:type="dxa"/>
          </w:tcPr>
          <w:p w:rsidR="00C325EF" w:rsidRDefault="00C325EF" w:rsidP="00C325EF">
            <w:r>
              <w:t>File name</w:t>
            </w:r>
          </w:p>
        </w:tc>
        <w:tc>
          <w:tcPr>
            <w:tcW w:w="7848" w:type="dxa"/>
          </w:tcPr>
          <w:p w:rsidR="00C325EF" w:rsidRDefault="001C0D0E" w:rsidP="00D77F50">
            <w:pPr>
              <w:jc w:val="both"/>
            </w:pPr>
            <w:proofErr w:type="spellStart"/>
            <w:r w:rsidRPr="001C0D0E">
              <w:t>RobotMazeSearch</w:t>
            </w:r>
            <w:r w:rsidR="00C325EF">
              <w:t>.ttt</w:t>
            </w:r>
            <w:proofErr w:type="spellEnd"/>
          </w:p>
        </w:tc>
      </w:tr>
    </w:tbl>
    <w:p w:rsidR="00C325EF" w:rsidRDefault="00C325EF" w:rsidP="00D77F50">
      <w:pPr>
        <w:jc w:val="both"/>
      </w:pPr>
    </w:p>
    <w:p w:rsidR="0046768C" w:rsidRDefault="0046768C" w:rsidP="00A42A30">
      <w:pPr>
        <w:jc w:val="both"/>
      </w:pPr>
      <w:r>
        <w:t>Description:</w:t>
      </w:r>
      <w:r w:rsidR="00F07270">
        <w:t xml:space="preserve"> </w:t>
      </w:r>
      <w:r w:rsidR="00C325EF">
        <w:t xml:space="preserve"> </w:t>
      </w:r>
      <w:r w:rsidR="00F07270">
        <w:t xml:space="preserve">In the scene there is a robot of the type </w:t>
      </w:r>
      <w:r w:rsidR="000C44EF">
        <w:rPr>
          <w:b/>
          <w:bCs/>
        </w:rPr>
        <w:t xml:space="preserve">dr12 </w:t>
      </w:r>
      <w:r w:rsidR="000C44EF" w:rsidRPr="000C44EF">
        <w:rPr>
          <w:i/>
          <w:iCs/>
        </w:rPr>
        <w:t>(instead of the pioneer I had in the previous homework, since I was working with only two sensors as opposed to the 16 I had before)</w:t>
      </w:r>
      <w:r w:rsidR="00F07270" w:rsidRPr="000C44EF">
        <w:rPr>
          <w:i/>
          <w:iCs/>
        </w:rPr>
        <w:t>,</w:t>
      </w:r>
      <w:r w:rsidR="00A42A30">
        <w:t xml:space="preserve"> with 2</w:t>
      </w:r>
      <w:r w:rsidR="00F07270">
        <w:t xml:space="preserve"> proximity sensors </w:t>
      </w:r>
      <w:r w:rsidR="00A42A30">
        <w:t>I added – one is a cone and one is a ray</w:t>
      </w:r>
      <w:r w:rsidR="00F07270">
        <w:t>.</w:t>
      </w:r>
      <w:r w:rsidR="00EB43F4">
        <w:t xml:space="preserve">  Inside </w:t>
      </w:r>
      <w:r w:rsidR="000E638D">
        <w:t>its</w:t>
      </w:r>
      <w:r w:rsidR="00EB43F4">
        <w:t xml:space="preserve"> LUA code </w:t>
      </w:r>
      <w:r w:rsidR="00A42A30">
        <w:t>there is only a connection to the API server.</w:t>
      </w:r>
      <w:r w:rsidR="00EF0B36">
        <w:t xml:space="preserve"> </w:t>
      </w:r>
    </w:p>
    <w:p w:rsidR="006F6FB0" w:rsidRDefault="0048714C" w:rsidP="003702D1">
      <w:pPr>
        <w:jc w:val="both"/>
      </w:pPr>
      <w:r>
        <w:t>I have created a maze</w:t>
      </w:r>
      <w:r w:rsidR="003702D1">
        <w:t xml:space="preserve"> for the robot to search for a goal position </w:t>
      </w:r>
      <w:r>
        <w:t>in, starting point is at the north and the goal is at the opposite side.</w:t>
      </w:r>
      <w:r w:rsidR="001931C2">
        <w:t xml:space="preserve"> The robot must search through the maze for an exit while avoiding hitting the walls.</w:t>
      </w:r>
      <w:r w:rsidR="00804EF0">
        <w:t xml:space="preserve"> </w:t>
      </w:r>
    </w:p>
    <w:p w:rsidR="0046768C" w:rsidRPr="00973802" w:rsidRDefault="0046768C" w:rsidP="00973802">
      <w:pP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Python files</w:t>
      </w:r>
      <w:r w:rsidR="00973802">
        <w:rPr>
          <w:b/>
          <w:color w:val="EEECE1" w:themeColor="background2"/>
          <w:sz w:val="28"/>
          <w:szCs w:val="28"/>
          <w14:textOutline w14:w="5270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6768C" w:rsidTr="00EA5B53">
        <w:tc>
          <w:tcPr>
            <w:tcW w:w="1728" w:type="dxa"/>
          </w:tcPr>
          <w:p w:rsidR="0046768C" w:rsidRDefault="0046768C" w:rsidP="0046768C">
            <w:r>
              <w:t>File name</w:t>
            </w:r>
          </w:p>
          <w:p w:rsidR="0046768C" w:rsidRDefault="0046768C" w:rsidP="0046768C"/>
        </w:tc>
        <w:tc>
          <w:tcPr>
            <w:tcW w:w="7848" w:type="dxa"/>
          </w:tcPr>
          <w:p w:rsidR="0046768C" w:rsidRDefault="0046768C" w:rsidP="0046768C">
            <w:r w:rsidRPr="0046768C">
              <w:t>robotControllMain</w:t>
            </w:r>
            <w:r>
              <w:t>.py</w:t>
            </w:r>
          </w:p>
        </w:tc>
      </w:tr>
      <w:tr w:rsidR="0046768C" w:rsidTr="00EA5B53">
        <w:tc>
          <w:tcPr>
            <w:tcW w:w="1728" w:type="dxa"/>
          </w:tcPr>
          <w:p w:rsidR="0046768C" w:rsidRDefault="0046768C" w:rsidP="0046768C">
            <w:r>
              <w:t>Purpose</w:t>
            </w:r>
          </w:p>
          <w:p w:rsidR="0046768C" w:rsidRDefault="0046768C" w:rsidP="0046768C"/>
        </w:tc>
        <w:tc>
          <w:tcPr>
            <w:tcW w:w="7848" w:type="dxa"/>
          </w:tcPr>
          <w:p w:rsidR="0046768C" w:rsidRDefault="00EA5B53" w:rsidP="0046768C">
            <w:r>
              <w:t>This file created the objects of the World and the Robot brain, attempts the connection to the s</w:t>
            </w:r>
            <w:r w:rsidR="003121AF">
              <w:t>imulation and actuates the code by making the robot “think”</w:t>
            </w:r>
          </w:p>
        </w:tc>
      </w:tr>
      <w:tr w:rsidR="0046768C" w:rsidTr="00EA5B53">
        <w:tc>
          <w:tcPr>
            <w:tcW w:w="1728" w:type="dxa"/>
          </w:tcPr>
          <w:p w:rsidR="0046768C" w:rsidRDefault="0046768C" w:rsidP="0046768C">
            <w:r>
              <w:t>Functions</w:t>
            </w:r>
          </w:p>
          <w:p w:rsidR="0046768C" w:rsidRDefault="0046768C" w:rsidP="0046768C"/>
        </w:tc>
        <w:tc>
          <w:tcPr>
            <w:tcW w:w="7848" w:type="dxa"/>
          </w:tcPr>
          <w:p w:rsidR="0046768C" w:rsidRDefault="0061013D" w:rsidP="000751D8">
            <w:r>
              <w:t xml:space="preserve">Main function: creating objects, </w:t>
            </w:r>
            <w:r w:rsidR="000751D8">
              <w:t>calling the robots’ “think” function</w:t>
            </w:r>
          </w:p>
          <w:p w:rsidR="0061013D" w:rsidRDefault="0061013D" w:rsidP="0046768C"/>
        </w:tc>
      </w:tr>
    </w:tbl>
    <w:p w:rsidR="0046768C" w:rsidRDefault="0046768C" w:rsidP="002A6A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46768C" w:rsidTr="00EA5B53">
        <w:tc>
          <w:tcPr>
            <w:tcW w:w="1728" w:type="dxa"/>
          </w:tcPr>
          <w:p w:rsidR="0046768C" w:rsidRDefault="0046768C" w:rsidP="00B16D87">
            <w:r>
              <w:t>File name</w:t>
            </w:r>
          </w:p>
          <w:p w:rsidR="0046768C" w:rsidRDefault="0046768C" w:rsidP="00B16D87"/>
        </w:tc>
        <w:tc>
          <w:tcPr>
            <w:tcW w:w="7848" w:type="dxa"/>
          </w:tcPr>
          <w:p w:rsidR="0046768C" w:rsidRDefault="0046768C" w:rsidP="0046768C">
            <w:r w:rsidRPr="0046768C">
              <w:t>__init__</w:t>
            </w:r>
            <w:r>
              <w:t xml:space="preserve">.py (in </w:t>
            </w:r>
            <w:proofErr w:type="spellStart"/>
            <w:r>
              <w:t>RobotWorld</w:t>
            </w:r>
            <w:proofErr w:type="spellEnd"/>
            <w:r>
              <w:t xml:space="preserve"> folder)</w:t>
            </w:r>
          </w:p>
        </w:tc>
      </w:tr>
      <w:tr w:rsidR="0046768C" w:rsidTr="00EA5B53">
        <w:tc>
          <w:tcPr>
            <w:tcW w:w="1728" w:type="dxa"/>
          </w:tcPr>
          <w:p w:rsidR="0046768C" w:rsidRDefault="0046768C" w:rsidP="00B16D87">
            <w:r>
              <w:t>Purpose</w:t>
            </w:r>
          </w:p>
          <w:p w:rsidR="0046768C" w:rsidRDefault="0046768C" w:rsidP="00B16D87"/>
        </w:tc>
        <w:tc>
          <w:tcPr>
            <w:tcW w:w="7848" w:type="dxa"/>
          </w:tcPr>
          <w:p w:rsidR="0046768C" w:rsidRDefault="00E95D20" w:rsidP="00E80B0D">
            <w:r>
              <w:t xml:space="preserve">All of its functions allow it to communicate with the simulation and lead the robot to move around the </w:t>
            </w:r>
            <w:r w:rsidR="00E80B0D">
              <w:t>maze</w:t>
            </w:r>
            <w:r>
              <w:t xml:space="preserve"> while avoiding </w:t>
            </w:r>
            <w:r w:rsidR="00E80B0D">
              <w:t>the walls</w:t>
            </w:r>
            <w:r>
              <w:t>.</w:t>
            </w:r>
            <w:r w:rsidR="00E80B0D">
              <w:t xml:space="preserve"> </w:t>
            </w:r>
            <w:r w:rsidR="008144EA">
              <w:t>The robot uses “wall follower” algorithm to follow the left wall until the goal position is found. The idea is from a solution to a maze in which a person is touching the wall of a maze without letting go, thus finally reaching the exit.</w:t>
            </w:r>
          </w:p>
        </w:tc>
      </w:tr>
      <w:tr w:rsidR="0046768C" w:rsidTr="00EA5B53">
        <w:tc>
          <w:tcPr>
            <w:tcW w:w="1728" w:type="dxa"/>
          </w:tcPr>
          <w:p w:rsidR="0046768C" w:rsidRDefault="00EA5B53" w:rsidP="00EA5B53">
            <w:r>
              <w:t>Classes</w:t>
            </w:r>
          </w:p>
        </w:tc>
        <w:tc>
          <w:tcPr>
            <w:tcW w:w="7848" w:type="dxa"/>
          </w:tcPr>
          <w:p w:rsidR="00053C6C" w:rsidRPr="00053C6C" w:rsidRDefault="00053C6C" w:rsidP="00053C6C">
            <w:r>
              <w:t xml:space="preserve">Class </w:t>
            </w:r>
            <w:r w:rsidRPr="00053C6C">
              <w:t>World</w:t>
            </w:r>
          </w:p>
          <w:p w:rsidR="0046768C" w:rsidRDefault="00053C6C" w:rsidP="00053C6C">
            <w:r>
              <w:t xml:space="preserve">Class </w:t>
            </w:r>
            <w:proofErr w:type="spellStart"/>
            <w:r w:rsidRPr="00053C6C">
              <w:t>RobotBrain</w:t>
            </w:r>
            <w:proofErr w:type="spellEnd"/>
          </w:p>
          <w:p w:rsidR="009F6EA0" w:rsidRPr="00804E28" w:rsidRDefault="009F6EA0" w:rsidP="00804E28">
            <w:r>
              <w:t xml:space="preserve">Class </w:t>
            </w:r>
            <w:proofErr w:type="spellStart"/>
            <w:r w:rsidRPr="00804E28">
              <w:t>RobotState</w:t>
            </w:r>
            <w:proofErr w:type="spellEnd"/>
          </w:p>
          <w:p w:rsidR="009F6EA0" w:rsidRPr="00804E28" w:rsidRDefault="009F6EA0" w:rsidP="00804E28">
            <w:r>
              <w:t xml:space="preserve">Class </w:t>
            </w:r>
            <w:proofErr w:type="spellStart"/>
            <w:r w:rsidRPr="00804E28">
              <w:t>MazeWorld</w:t>
            </w:r>
            <w:proofErr w:type="spellEnd"/>
          </w:p>
          <w:p w:rsidR="009F6EA0" w:rsidRPr="00804E28" w:rsidRDefault="009F6EA0" w:rsidP="00804E28">
            <w:r>
              <w:t xml:space="preserve">Class </w:t>
            </w:r>
            <w:r w:rsidRPr="00804E28">
              <w:t>Heuristic</w:t>
            </w:r>
          </w:p>
          <w:p w:rsidR="009F6EA0" w:rsidRPr="009F6EA0" w:rsidRDefault="009F6EA0" w:rsidP="00804E28">
            <w:pPr>
              <w:rPr>
                <w:color w:val="000000"/>
                <w:sz w:val="18"/>
                <w:szCs w:val="18"/>
              </w:rPr>
            </w:pPr>
            <w:r>
              <w:t xml:space="preserve">Class </w:t>
            </w:r>
            <w:proofErr w:type="spellStart"/>
            <w:r w:rsidRPr="00804E28">
              <w:t>RobotHeuristic</w:t>
            </w:r>
            <w:proofErr w:type="spellEnd"/>
          </w:p>
        </w:tc>
      </w:tr>
    </w:tbl>
    <w:p w:rsidR="0046768C" w:rsidRDefault="0046768C" w:rsidP="002A6AA8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7848"/>
      </w:tblGrid>
      <w:tr w:rsidR="00EA5B53" w:rsidTr="00EA5B53">
        <w:tc>
          <w:tcPr>
            <w:tcW w:w="1260" w:type="dxa"/>
          </w:tcPr>
          <w:p w:rsidR="00EA5B53" w:rsidRDefault="00EA5B53">
            <w:r>
              <w:t>Class</w:t>
            </w:r>
          </w:p>
        </w:tc>
        <w:tc>
          <w:tcPr>
            <w:tcW w:w="7848" w:type="dxa"/>
          </w:tcPr>
          <w:p w:rsidR="00EA5B53" w:rsidRDefault="00773196" w:rsidP="00773196">
            <w:r>
              <w:t xml:space="preserve">Class </w:t>
            </w:r>
            <w:r w:rsidRPr="00053C6C">
              <w:t>World</w:t>
            </w:r>
          </w:p>
        </w:tc>
      </w:tr>
      <w:tr w:rsidR="00EA5B53" w:rsidTr="00EA5B53">
        <w:tc>
          <w:tcPr>
            <w:tcW w:w="1260" w:type="dxa"/>
          </w:tcPr>
          <w:p w:rsidR="00EA5B53" w:rsidRDefault="00EA5B53" w:rsidP="00EA5B53">
            <w:r>
              <w:t>Functions</w:t>
            </w:r>
          </w:p>
        </w:tc>
        <w:tc>
          <w:tcPr>
            <w:tcW w:w="7848" w:type="dxa"/>
          </w:tcPr>
          <w:p w:rsidR="00773196" w:rsidRDefault="00773196" w:rsidP="008F0B3F">
            <w:pPr>
              <w:pStyle w:val="ListParagraph"/>
              <w:numPr>
                <w:ilvl w:val="0"/>
                <w:numId w:val="2"/>
              </w:numPr>
            </w:pPr>
            <w:r w:rsidRPr="004F6CC1">
              <w:rPr>
                <w:b/>
                <w:bCs/>
              </w:rPr>
              <w:t>__</w:t>
            </w:r>
            <w:proofErr w:type="spellStart"/>
            <w:r w:rsidRPr="004F6CC1">
              <w:rPr>
                <w:b/>
                <w:bCs/>
              </w:rPr>
              <w:t>init</w:t>
            </w:r>
            <w:proofErr w:type="spellEnd"/>
            <w:r w:rsidRPr="004F6CC1">
              <w:rPr>
                <w:b/>
                <w:bCs/>
              </w:rPr>
              <w:t>_</w:t>
            </w:r>
            <w:proofErr w:type="gramStart"/>
            <w:r w:rsidRPr="004F6CC1">
              <w:rPr>
                <w:b/>
                <w:bCs/>
              </w:rPr>
              <w:t>_</w:t>
            </w:r>
            <w:r w:rsidR="006F7F50">
              <w:t xml:space="preserve"> :</w:t>
            </w:r>
            <w:proofErr w:type="gramEnd"/>
            <w:r w:rsidR="003F7451">
              <w:t xml:space="preserve"> this is the initialization function, and it starts the simulation through connection to the given </w:t>
            </w:r>
            <w:proofErr w:type="spellStart"/>
            <w:r w:rsidR="003F7451">
              <w:t>ip</w:t>
            </w:r>
            <w:proofErr w:type="spellEnd"/>
            <w:r w:rsidR="003F7451">
              <w:t xml:space="preserve"> and port. </w:t>
            </w:r>
            <w:r w:rsidR="00111768">
              <w:t xml:space="preserve">If the connection was successful – the initialization is complete. If not – a message appears </w:t>
            </w:r>
            <w:r w:rsidR="008F0B3F">
              <w:t>and the application is stopped.</w:t>
            </w:r>
          </w:p>
          <w:p w:rsidR="009D3F77" w:rsidRPr="00921F4F" w:rsidRDefault="009D3F77" w:rsidP="009D3F77">
            <w:pPr>
              <w:pStyle w:val="ListParagraph"/>
              <w:numPr>
                <w:ilvl w:val="0"/>
                <w:numId w:val="2"/>
              </w:numPr>
            </w:pPr>
            <w:r w:rsidRPr="004F6CC1">
              <w:rPr>
                <w:b/>
                <w:bCs/>
              </w:rPr>
              <w:t>Sense :</w:t>
            </w:r>
            <w:r w:rsidR="00185353">
              <w:t xml:space="preserve"> This function collects the data from the robot’s sensors</w:t>
            </w:r>
          </w:p>
          <w:p w:rsidR="005648BD" w:rsidRPr="00921F4F" w:rsidRDefault="006F7F50" w:rsidP="0086759B">
            <w:pPr>
              <w:pStyle w:val="ListParagraph"/>
              <w:numPr>
                <w:ilvl w:val="0"/>
                <w:numId w:val="2"/>
              </w:numPr>
            </w:pPr>
            <w:r w:rsidRPr="004F6CC1">
              <w:rPr>
                <w:b/>
                <w:bCs/>
              </w:rPr>
              <w:t>A</w:t>
            </w:r>
            <w:r w:rsidR="00773196" w:rsidRPr="004F6CC1">
              <w:rPr>
                <w:b/>
                <w:bCs/>
              </w:rPr>
              <w:t>ct</w:t>
            </w:r>
            <w:r w:rsidRPr="004F6CC1">
              <w:rPr>
                <w:b/>
                <w:bCs/>
              </w:rPr>
              <w:t>:</w:t>
            </w:r>
            <w:r w:rsidR="009D3F77">
              <w:t xml:space="preserve"> This function</w:t>
            </w:r>
            <w:r w:rsidR="0086759B">
              <w:t xml:space="preserve"> receives a velocity for the left and right sensors and communicates the new values to the robot simulation.</w:t>
            </w:r>
          </w:p>
          <w:p w:rsidR="00EA5B53" w:rsidRPr="00921F4F" w:rsidRDefault="006F7F50" w:rsidP="006F7F50">
            <w:pPr>
              <w:pStyle w:val="ListParagraph"/>
              <w:numPr>
                <w:ilvl w:val="0"/>
                <w:numId w:val="2"/>
              </w:numPr>
            </w:pPr>
            <w:r w:rsidRPr="004F6CC1">
              <w:rPr>
                <w:b/>
                <w:bCs/>
              </w:rPr>
              <w:lastRenderedPageBreak/>
              <w:t>C</w:t>
            </w:r>
            <w:r w:rsidR="00773196" w:rsidRPr="004F6CC1">
              <w:rPr>
                <w:b/>
                <w:bCs/>
              </w:rPr>
              <w:t>lose</w:t>
            </w:r>
            <w:r w:rsidRPr="004F6CC1">
              <w:rPr>
                <w:b/>
                <w:bCs/>
              </w:rPr>
              <w:t>:</w:t>
            </w:r>
            <w:r w:rsidR="00E16447">
              <w:t xml:space="preserve"> this function closes the connection and ends the simulation.</w:t>
            </w:r>
          </w:p>
        </w:tc>
      </w:tr>
    </w:tbl>
    <w:p w:rsidR="00EA5B53" w:rsidRDefault="00EA5B53" w:rsidP="00921F4F">
      <w:pPr>
        <w:spacing w:after="0" w:line="240" w:lineRule="auto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7848"/>
      </w:tblGrid>
      <w:tr w:rsidR="00EA5B53" w:rsidTr="00B16D87">
        <w:tc>
          <w:tcPr>
            <w:tcW w:w="1260" w:type="dxa"/>
          </w:tcPr>
          <w:p w:rsidR="00EA5B53" w:rsidRDefault="00EA5B53" w:rsidP="00B16D87">
            <w:r>
              <w:t>Class</w:t>
            </w:r>
          </w:p>
        </w:tc>
        <w:tc>
          <w:tcPr>
            <w:tcW w:w="7848" w:type="dxa"/>
          </w:tcPr>
          <w:p w:rsidR="00EA5B53" w:rsidRDefault="00773196" w:rsidP="00B16D87">
            <w:r>
              <w:t xml:space="preserve">Class </w:t>
            </w:r>
            <w:proofErr w:type="spellStart"/>
            <w:r w:rsidRPr="00053C6C">
              <w:t>RobotBrain</w:t>
            </w:r>
            <w:proofErr w:type="spellEnd"/>
          </w:p>
        </w:tc>
      </w:tr>
      <w:tr w:rsidR="00EA5B53" w:rsidTr="00B16D87">
        <w:tc>
          <w:tcPr>
            <w:tcW w:w="1260" w:type="dxa"/>
          </w:tcPr>
          <w:p w:rsidR="00EA5B53" w:rsidRDefault="00EA5B53" w:rsidP="00B16D87">
            <w:r>
              <w:t>Functions</w:t>
            </w:r>
          </w:p>
        </w:tc>
        <w:tc>
          <w:tcPr>
            <w:tcW w:w="7848" w:type="dxa"/>
          </w:tcPr>
          <w:p w:rsidR="00773196" w:rsidRPr="00921F4F" w:rsidRDefault="00773196" w:rsidP="006F7F50">
            <w:pPr>
              <w:pStyle w:val="ListParagraph"/>
              <w:numPr>
                <w:ilvl w:val="0"/>
                <w:numId w:val="3"/>
              </w:numPr>
            </w:pPr>
            <w:r w:rsidRPr="004F6CC1">
              <w:rPr>
                <w:b/>
                <w:bCs/>
              </w:rPr>
              <w:t>__</w:t>
            </w:r>
            <w:proofErr w:type="spellStart"/>
            <w:r w:rsidRPr="004F6CC1">
              <w:rPr>
                <w:b/>
                <w:bCs/>
              </w:rPr>
              <w:t>init</w:t>
            </w:r>
            <w:proofErr w:type="spellEnd"/>
            <w:r w:rsidRPr="004F6CC1">
              <w:rPr>
                <w:b/>
                <w:bCs/>
              </w:rPr>
              <w:t>__</w:t>
            </w:r>
            <w:r w:rsidR="006F7F50" w:rsidRPr="004F6CC1">
              <w:rPr>
                <w:b/>
                <w:bCs/>
              </w:rPr>
              <w:t>:</w:t>
            </w:r>
            <w:r w:rsidR="007005EB">
              <w:t xml:space="preserve">  initialization of self.</w:t>
            </w:r>
          </w:p>
          <w:p w:rsidR="00773196" w:rsidRPr="00921F4F" w:rsidRDefault="006F7F50" w:rsidP="009D4785">
            <w:pPr>
              <w:pStyle w:val="ListParagraph"/>
              <w:numPr>
                <w:ilvl w:val="0"/>
                <w:numId w:val="3"/>
              </w:numPr>
            </w:pPr>
            <w:r w:rsidRPr="004F6CC1">
              <w:rPr>
                <w:b/>
                <w:bCs/>
              </w:rPr>
              <w:t>P</w:t>
            </w:r>
            <w:r w:rsidR="00773196" w:rsidRPr="004F6CC1">
              <w:rPr>
                <w:b/>
                <w:bCs/>
              </w:rPr>
              <w:t>erception</w:t>
            </w:r>
            <w:r w:rsidRPr="004F6CC1">
              <w:rPr>
                <w:b/>
                <w:bCs/>
              </w:rPr>
              <w:t>:</w:t>
            </w:r>
            <w:r w:rsidR="007005EB">
              <w:t xml:space="preserve"> </w:t>
            </w:r>
            <w:r w:rsidR="009D4785">
              <w:t>Creates a representation of the maze world and state of robot.</w:t>
            </w:r>
          </w:p>
          <w:p w:rsidR="00773196" w:rsidRPr="00921F4F" w:rsidRDefault="006F7F50" w:rsidP="00ED6BB2">
            <w:pPr>
              <w:pStyle w:val="ListParagraph"/>
              <w:numPr>
                <w:ilvl w:val="0"/>
                <w:numId w:val="3"/>
              </w:numPr>
            </w:pPr>
            <w:r w:rsidRPr="004F6CC1">
              <w:rPr>
                <w:b/>
                <w:bCs/>
              </w:rPr>
              <w:t>D</w:t>
            </w:r>
            <w:r w:rsidR="00773196" w:rsidRPr="004F6CC1">
              <w:rPr>
                <w:b/>
                <w:bCs/>
              </w:rPr>
              <w:t>ecision</w:t>
            </w:r>
            <w:r w:rsidRPr="004F6CC1">
              <w:rPr>
                <w:b/>
                <w:bCs/>
              </w:rPr>
              <w:t>:</w:t>
            </w:r>
            <w:r w:rsidR="00E7792A" w:rsidRPr="004F6CC1">
              <w:rPr>
                <w:b/>
                <w:bCs/>
              </w:rPr>
              <w:t xml:space="preserve"> </w:t>
            </w:r>
            <w:r w:rsidR="00E7792A">
              <w:t>The robot decides</w:t>
            </w:r>
            <w:r w:rsidR="00227969">
              <w:t xml:space="preserve"> how</w:t>
            </w:r>
            <w:r w:rsidR="00E7792A">
              <w:t xml:space="preserve"> to act</w:t>
            </w:r>
            <w:r w:rsidR="00227969">
              <w:t xml:space="preserve"> according to the </w:t>
            </w:r>
            <w:r w:rsidR="00ED6BB2">
              <w:t xml:space="preserve">action number he </w:t>
            </w:r>
            <w:r w:rsidR="00583FAC">
              <w:t>receives from think function.</w:t>
            </w:r>
          </w:p>
          <w:p w:rsidR="00EA5B53" w:rsidRPr="00921F4F" w:rsidRDefault="006F7F50" w:rsidP="006F7F50">
            <w:pPr>
              <w:pStyle w:val="ListParagraph"/>
              <w:numPr>
                <w:ilvl w:val="0"/>
                <w:numId w:val="3"/>
              </w:numPr>
            </w:pPr>
            <w:r w:rsidRPr="004F6CC1">
              <w:rPr>
                <w:b/>
                <w:bCs/>
              </w:rPr>
              <w:t>T</w:t>
            </w:r>
            <w:r w:rsidR="00773196" w:rsidRPr="004F6CC1">
              <w:rPr>
                <w:b/>
                <w:bCs/>
              </w:rPr>
              <w:t>hink</w:t>
            </w:r>
            <w:r w:rsidRPr="004F6CC1">
              <w:rPr>
                <w:b/>
                <w:bCs/>
              </w:rPr>
              <w:t>:</w:t>
            </w:r>
            <w:r w:rsidR="004C2384">
              <w:t xml:space="preserve"> The robot thinks by perceiving his surroundings.</w:t>
            </w:r>
            <w:r w:rsidR="0018402A">
              <w:t xml:space="preserve"> He sees the front sensor and the left sensor and decides: if the front sees no wall, and the left one is touching a wall – go straight. If there is a wall in front – turn right. If you lose the left wall – try going left to find it.</w:t>
            </w:r>
          </w:p>
        </w:tc>
      </w:tr>
    </w:tbl>
    <w:p w:rsidR="00EA5B53" w:rsidRDefault="00EA5B53" w:rsidP="00085EEF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7848"/>
      </w:tblGrid>
      <w:tr w:rsidR="00D016C7" w:rsidTr="00380B75">
        <w:tc>
          <w:tcPr>
            <w:tcW w:w="1260" w:type="dxa"/>
          </w:tcPr>
          <w:p w:rsidR="00D016C7" w:rsidRDefault="00D016C7" w:rsidP="00380B75">
            <w:r>
              <w:t>Class</w:t>
            </w:r>
          </w:p>
        </w:tc>
        <w:tc>
          <w:tcPr>
            <w:tcW w:w="7848" w:type="dxa"/>
          </w:tcPr>
          <w:p w:rsidR="00D016C7" w:rsidRDefault="00D016C7" w:rsidP="00380B75">
            <w:r>
              <w:t xml:space="preserve">Class </w:t>
            </w:r>
            <w:proofErr w:type="spellStart"/>
            <w:r w:rsidRPr="00804E28">
              <w:t>RobotState</w:t>
            </w:r>
            <w:proofErr w:type="spellEnd"/>
          </w:p>
        </w:tc>
      </w:tr>
      <w:tr w:rsidR="00D016C7" w:rsidRPr="00921F4F" w:rsidTr="00380B75">
        <w:tc>
          <w:tcPr>
            <w:tcW w:w="1260" w:type="dxa"/>
          </w:tcPr>
          <w:p w:rsidR="00D016C7" w:rsidRDefault="00D016C7" w:rsidP="00380B75">
            <w:r>
              <w:t>Functions</w:t>
            </w:r>
          </w:p>
        </w:tc>
        <w:tc>
          <w:tcPr>
            <w:tcW w:w="7848" w:type="dxa"/>
          </w:tcPr>
          <w:p w:rsidR="004F6CC1" w:rsidRPr="00921F4F" w:rsidRDefault="004F6CC1" w:rsidP="004F6CC1">
            <w:pPr>
              <w:pStyle w:val="ListParagraph"/>
              <w:numPr>
                <w:ilvl w:val="0"/>
                <w:numId w:val="3"/>
              </w:numPr>
            </w:pPr>
            <w:r w:rsidRPr="00DC77CA">
              <w:rPr>
                <w:b/>
                <w:bCs/>
              </w:rPr>
              <w:t>__</w:t>
            </w:r>
            <w:proofErr w:type="spellStart"/>
            <w:r w:rsidRPr="00DC77CA">
              <w:rPr>
                <w:b/>
                <w:bCs/>
              </w:rPr>
              <w:t>init</w:t>
            </w:r>
            <w:proofErr w:type="spellEnd"/>
            <w:r w:rsidRPr="00DC77CA">
              <w:rPr>
                <w:b/>
                <w:bCs/>
              </w:rPr>
              <w:t>__:</w:t>
            </w:r>
            <w:r>
              <w:t xml:space="preserve">  initialization of self.</w:t>
            </w:r>
          </w:p>
          <w:p w:rsidR="00D016C7" w:rsidRPr="00921F4F" w:rsidRDefault="00DC77CA" w:rsidP="00380B7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DC77CA">
              <w:rPr>
                <w:b/>
                <w:bCs/>
              </w:rPr>
              <w:t>getH</w:t>
            </w:r>
            <w:proofErr w:type="spellEnd"/>
            <w:r w:rsidRPr="00DC77CA">
              <w:rPr>
                <w:b/>
                <w:bCs/>
              </w:rPr>
              <w:t>:</w:t>
            </w:r>
            <w:r>
              <w:t xml:space="preserve"> returns the heuristic of the state</w:t>
            </w:r>
          </w:p>
        </w:tc>
      </w:tr>
    </w:tbl>
    <w:p w:rsidR="00D016C7" w:rsidRDefault="00D016C7" w:rsidP="00085EEF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7848"/>
      </w:tblGrid>
      <w:tr w:rsidR="00D016C7" w:rsidTr="00380B75">
        <w:tc>
          <w:tcPr>
            <w:tcW w:w="1260" w:type="dxa"/>
          </w:tcPr>
          <w:p w:rsidR="00D016C7" w:rsidRDefault="00D016C7" w:rsidP="00380B75">
            <w:r>
              <w:t>Class</w:t>
            </w:r>
          </w:p>
        </w:tc>
        <w:tc>
          <w:tcPr>
            <w:tcW w:w="7848" w:type="dxa"/>
          </w:tcPr>
          <w:p w:rsidR="00D016C7" w:rsidRDefault="00D016C7" w:rsidP="00380B75">
            <w:r>
              <w:t xml:space="preserve">Class </w:t>
            </w:r>
            <w:proofErr w:type="spellStart"/>
            <w:r w:rsidRPr="00804E28">
              <w:t>MazeWorld</w:t>
            </w:r>
            <w:proofErr w:type="spellEnd"/>
          </w:p>
        </w:tc>
      </w:tr>
      <w:tr w:rsidR="00D016C7" w:rsidRPr="00921F4F" w:rsidTr="00380B75">
        <w:tc>
          <w:tcPr>
            <w:tcW w:w="1260" w:type="dxa"/>
          </w:tcPr>
          <w:p w:rsidR="00D016C7" w:rsidRDefault="00D016C7" w:rsidP="00380B75">
            <w:r>
              <w:t>Functions</w:t>
            </w:r>
          </w:p>
        </w:tc>
        <w:tc>
          <w:tcPr>
            <w:tcW w:w="7848" w:type="dxa"/>
          </w:tcPr>
          <w:p w:rsidR="004F6CC1" w:rsidRPr="00921F4F" w:rsidRDefault="004F6CC1" w:rsidP="004F6CC1">
            <w:pPr>
              <w:pStyle w:val="ListParagraph"/>
              <w:numPr>
                <w:ilvl w:val="0"/>
                <w:numId w:val="3"/>
              </w:numPr>
            </w:pPr>
            <w:r w:rsidRPr="007878BC">
              <w:rPr>
                <w:b/>
                <w:bCs/>
              </w:rPr>
              <w:t>__</w:t>
            </w:r>
            <w:proofErr w:type="spellStart"/>
            <w:r w:rsidRPr="007878BC">
              <w:rPr>
                <w:b/>
                <w:bCs/>
              </w:rPr>
              <w:t>init</w:t>
            </w:r>
            <w:proofErr w:type="spellEnd"/>
            <w:r w:rsidRPr="007878BC">
              <w:rPr>
                <w:b/>
                <w:bCs/>
              </w:rPr>
              <w:t>__:</w:t>
            </w:r>
            <w:r>
              <w:t xml:space="preserve">  initialization of self.</w:t>
            </w:r>
          </w:p>
          <w:p w:rsidR="00D016C7" w:rsidRDefault="00425367" w:rsidP="00380B7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getState</w:t>
            </w:r>
            <w:proofErr w:type="spellEnd"/>
            <w:proofErr w:type="gramEnd"/>
            <w:r>
              <w:t xml:space="preserve">: </w:t>
            </w:r>
            <w:r w:rsidR="00EA4D73">
              <w:t xml:space="preserve"> returns the current state of the robot.</w:t>
            </w:r>
          </w:p>
          <w:p w:rsidR="00425367" w:rsidRPr="00921F4F" w:rsidRDefault="00425367" w:rsidP="00380B75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solution</w:t>
            </w:r>
            <w:proofErr w:type="gramEnd"/>
            <w:r>
              <w:t xml:space="preserve">: </w:t>
            </w:r>
            <w:r w:rsidR="00EA4D73">
              <w:t xml:space="preserve"> </w:t>
            </w:r>
            <w:r w:rsidR="000315AD">
              <w:t>if the robot got to the goal – return true, thus making it stop and simulation is killed.</w:t>
            </w:r>
          </w:p>
        </w:tc>
      </w:tr>
    </w:tbl>
    <w:p w:rsidR="00D016C7" w:rsidRDefault="00D016C7" w:rsidP="00085EEF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7848"/>
      </w:tblGrid>
      <w:tr w:rsidR="00D016C7" w:rsidTr="00380B75">
        <w:tc>
          <w:tcPr>
            <w:tcW w:w="1260" w:type="dxa"/>
          </w:tcPr>
          <w:p w:rsidR="00D016C7" w:rsidRDefault="00D016C7" w:rsidP="00380B75">
            <w:r>
              <w:t>Class</w:t>
            </w:r>
          </w:p>
        </w:tc>
        <w:tc>
          <w:tcPr>
            <w:tcW w:w="7848" w:type="dxa"/>
          </w:tcPr>
          <w:p w:rsidR="00D016C7" w:rsidRDefault="00D016C7" w:rsidP="00380B75">
            <w:r>
              <w:t xml:space="preserve">Class </w:t>
            </w:r>
            <w:r w:rsidRPr="00804E28">
              <w:t>Heuristic</w:t>
            </w:r>
          </w:p>
        </w:tc>
      </w:tr>
      <w:tr w:rsidR="00D016C7" w:rsidRPr="00921F4F" w:rsidTr="00380B75">
        <w:tc>
          <w:tcPr>
            <w:tcW w:w="1260" w:type="dxa"/>
          </w:tcPr>
          <w:p w:rsidR="00D016C7" w:rsidRDefault="00D016C7" w:rsidP="00380B75">
            <w:r>
              <w:t>Functions</w:t>
            </w:r>
          </w:p>
        </w:tc>
        <w:tc>
          <w:tcPr>
            <w:tcW w:w="7848" w:type="dxa"/>
          </w:tcPr>
          <w:p w:rsidR="004F6CC1" w:rsidRPr="00921F4F" w:rsidRDefault="004F6CC1" w:rsidP="004F6CC1">
            <w:pPr>
              <w:pStyle w:val="ListParagraph"/>
              <w:numPr>
                <w:ilvl w:val="0"/>
                <w:numId w:val="3"/>
              </w:numPr>
            </w:pPr>
            <w:r w:rsidRPr="007878BC">
              <w:rPr>
                <w:b/>
                <w:bCs/>
              </w:rPr>
              <w:t>__</w:t>
            </w:r>
            <w:proofErr w:type="spellStart"/>
            <w:r w:rsidRPr="007878BC">
              <w:rPr>
                <w:b/>
                <w:bCs/>
              </w:rPr>
              <w:t>init</w:t>
            </w:r>
            <w:proofErr w:type="spellEnd"/>
            <w:r w:rsidRPr="007878BC">
              <w:rPr>
                <w:b/>
                <w:bCs/>
              </w:rPr>
              <w:t>__:</w:t>
            </w:r>
            <w:r>
              <w:t xml:space="preserve">  initialization of self.</w:t>
            </w:r>
          </w:p>
          <w:p w:rsidR="00D016C7" w:rsidRPr="00921F4F" w:rsidRDefault="00FF67FF" w:rsidP="00380B75">
            <w:pPr>
              <w:pStyle w:val="ListParagraph"/>
              <w:numPr>
                <w:ilvl w:val="0"/>
                <w:numId w:val="3"/>
              </w:numPr>
            </w:pPr>
            <w:r w:rsidRPr="00FF67FF">
              <w:rPr>
                <w:b/>
                <w:bCs/>
              </w:rPr>
              <w:t>H:</w:t>
            </w:r>
            <w:r>
              <w:t xml:space="preserve"> base for heuristic function</w:t>
            </w:r>
          </w:p>
        </w:tc>
      </w:tr>
    </w:tbl>
    <w:p w:rsidR="00D016C7" w:rsidRDefault="00D016C7" w:rsidP="00085EEF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60"/>
        <w:gridCol w:w="7848"/>
      </w:tblGrid>
      <w:tr w:rsidR="00D016C7" w:rsidTr="00380B75">
        <w:tc>
          <w:tcPr>
            <w:tcW w:w="1260" w:type="dxa"/>
          </w:tcPr>
          <w:p w:rsidR="00D016C7" w:rsidRDefault="00D016C7" w:rsidP="00380B75">
            <w:r>
              <w:t>Class</w:t>
            </w:r>
          </w:p>
        </w:tc>
        <w:tc>
          <w:tcPr>
            <w:tcW w:w="7848" w:type="dxa"/>
          </w:tcPr>
          <w:p w:rsidR="00D016C7" w:rsidRDefault="00D016C7" w:rsidP="00380B75">
            <w:r>
              <w:t xml:space="preserve">Class </w:t>
            </w:r>
            <w:proofErr w:type="spellStart"/>
            <w:r w:rsidRPr="00804E28">
              <w:t>RobotHeuristic</w:t>
            </w:r>
            <w:proofErr w:type="spellEnd"/>
          </w:p>
        </w:tc>
      </w:tr>
      <w:tr w:rsidR="00D016C7" w:rsidRPr="00921F4F" w:rsidTr="00380B75">
        <w:tc>
          <w:tcPr>
            <w:tcW w:w="1260" w:type="dxa"/>
          </w:tcPr>
          <w:p w:rsidR="00D016C7" w:rsidRDefault="00D016C7" w:rsidP="00380B75">
            <w:r>
              <w:t>Functions</w:t>
            </w:r>
          </w:p>
        </w:tc>
        <w:tc>
          <w:tcPr>
            <w:tcW w:w="7848" w:type="dxa"/>
          </w:tcPr>
          <w:p w:rsidR="00D016C7" w:rsidRPr="00921F4F" w:rsidRDefault="00FF67FF" w:rsidP="00FF67FF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H: </w:t>
            </w:r>
            <w:r>
              <w:t>the heuristic function: “wall follower” algorithm: follow the left wall until the goal position is found. The idea is from a solution to a maze in which a person is touching the wall of a maze without letting go, thus finally reaching the exit.</w:t>
            </w:r>
          </w:p>
          <w:p w:rsidR="00D016C7" w:rsidRPr="00921F4F" w:rsidRDefault="00D016C7" w:rsidP="00FF67FF"/>
        </w:tc>
      </w:tr>
    </w:tbl>
    <w:p w:rsidR="00831AE0" w:rsidRPr="0046768C" w:rsidRDefault="00831AE0" w:rsidP="007A37C5">
      <w:pPr>
        <w:rPr>
          <w:rtl/>
        </w:rPr>
      </w:pPr>
    </w:p>
    <w:sectPr w:rsidR="00831AE0" w:rsidRPr="0046768C" w:rsidSect="00B84A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01B"/>
    <w:multiLevelType w:val="hybridMultilevel"/>
    <w:tmpl w:val="028E4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43F31"/>
    <w:multiLevelType w:val="multilevel"/>
    <w:tmpl w:val="F50E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D39A9"/>
    <w:multiLevelType w:val="multilevel"/>
    <w:tmpl w:val="7F3E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3F0A9D"/>
    <w:multiLevelType w:val="multilevel"/>
    <w:tmpl w:val="DA74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C46C6A"/>
    <w:multiLevelType w:val="hybridMultilevel"/>
    <w:tmpl w:val="D73CC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8C"/>
    <w:rsid w:val="00004A72"/>
    <w:rsid w:val="00030ABE"/>
    <w:rsid w:val="000315AD"/>
    <w:rsid w:val="00053C6C"/>
    <w:rsid w:val="000751D8"/>
    <w:rsid w:val="00085EEF"/>
    <w:rsid w:val="000B4766"/>
    <w:rsid w:val="000C44EF"/>
    <w:rsid w:val="000E638D"/>
    <w:rsid w:val="00111768"/>
    <w:rsid w:val="00132727"/>
    <w:rsid w:val="0018402A"/>
    <w:rsid w:val="00185353"/>
    <w:rsid w:val="001931C2"/>
    <w:rsid w:val="001B0416"/>
    <w:rsid w:val="001C0D0E"/>
    <w:rsid w:val="00227969"/>
    <w:rsid w:val="00263C53"/>
    <w:rsid w:val="002717CE"/>
    <w:rsid w:val="00274409"/>
    <w:rsid w:val="002A2A0B"/>
    <w:rsid w:val="002A6AA8"/>
    <w:rsid w:val="002B5E14"/>
    <w:rsid w:val="002D3A6F"/>
    <w:rsid w:val="002E72E4"/>
    <w:rsid w:val="003121AF"/>
    <w:rsid w:val="0031364F"/>
    <w:rsid w:val="003702D1"/>
    <w:rsid w:val="00372676"/>
    <w:rsid w:val="003F7451"/>
    <w:rsid w:val="00413755"/>
    <w:rsid w:val="00425367"/>
    <w:rsid w:val="0046768C"/>
    <w:rsid w:val="0048714C"/>
    <w:rsid w:val="004C2384"/>
    <w:rsid w:val="004F6CC1"/>
    <w:rsid w:val="005648BD"/>
    <w:rsid w:val="00583FAC"/>
    <w:rsid w:val="005E044D"/>
    <w:rsid w:val="005F2553"/>
    <w:rsid w:val="0061013D"/>
    <w:rsid w:val="00617195"/>
    <w:rsid w:val="006313F4"/>
    <w:rsid w:val="0064238E"/>
    <w:rsid w:val="00683FE4"/>
    <w:rsid w:val="006F6FB0"/>
    <w:rsid w:val="006F7F50"/>
    <w:rsid w:val="007005EB"/>
    <w:rsid w:val="0071395E"/>
    <w:rsid w:val="0075716F"/>
    <w:rsid w:val="00773196"/>
    <w:rsid w:val="0077376D"/>
    <w:rsid w:val="007878BC"/>
    <w:rsid w:val="007A37C5"/>
    <w:rsid w:val="007E1497"/>
    <w:rsid w:val="00804E28"/>
    <w:rsid w:val="00804EF0"/>
    <w:rsid w:val="008144EA"/>
    <w:rsid w:val="00831AE0"/>
    <w:rsid w:val="0086759B"/>
    <w:rsid w:val="008E73CB"/>
    <w:rsid w:val="008F0B3F"/>
    <w:rsid w:val="00921F4F"/>
    <w:rsid w:val="0096104A"/>
    <w:rsid w:val="00973802"/>
    <w:rsid w:val="0098791D"/>
    <w:rsid w:val="009B301A"/>
    <w:rsid w:val="009D3F77"/>
    <w:rsid w:val="009D4785"/>
    <w:rsid w:val="009D49DA"/>
    <w:rsid w:val="009D4D3F"/>
    <w:rsid w:val="009D7AAA"/>
    <w:rsid w:val="009F6EA0"/>
    <w:rsid w:val="00A42A30"/>
    <w:rsid w:val="00A865E8"/>
    <w:rsid w:val="00B67317"/>
    <w:rsid w:val="00B84A7E"/>
    <w:rsid w:val="00C00971"/>
    <w:rsid w:val="00C07957"/>
    <w:rsid w:val="00C325EF"/>
    <w:rsid w:val="00C43D75"/>
    <w:rsid w:val="00CD110A"/>
    <w:rsid w:val="00D016C7"/>
    <w:rsid w:val="00D77F50"/>
    <w:rsid w:val="00DC77CA"/>
    <w:rsid w:val="00E16447"/>
    <w:rsid w:val="00E7792A"/>
    <w:rsid w:val="00E80B0D"/>
    <w:rsid w:val="00E95D20"/>
    <w:rsid w:val="00E97C8C"/>
    <w:rsid w:val="00EA4D73"/>
    <w:rsid w:val="00EA5B53"/>
    <w:rsid w:val="00EB43F4"/>
    <w:rsid w:val="00EC7D92"/>
    <w:rsid w:val="00ED6BB2"/>
    <w:rsid w:val="00EF0B36"/>
    <w:rsid w:val="00F07270"/>
    <w:rsid w:val="00FB0E74"/>
    <w:rsid w:val="00FC236D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44D"/>
    <w:pPr>
      <w:ind w:left="720"/>
      <w:contextualSpacing/>
    </w:pPr>
  </w:style>
  <w:style w:type="table" w:styleId="TableGrid">
    <w:name w:val="Table Grid"/>
    <w:basedOn w:val="TableNormal"/>
    <w:uiPriority w:val="59"/>
    <w:rsid w:val="0046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C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44D"/>
    <w:pPr>
      <w:ind w:left="720"/>
      <w:contextualSpacing/>
    </w:pPr>
  </w:style>
  <w:style w:type="table" w:styleId="TableGrid">
    <w:name w:val="Table Grid"/>
    <w:basedOn w:val="TableNormal"/>
    <w:uiPriority w:val="59"/>
    <w:rsid w:val="0046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C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 World</vt:lpstr>
    </vt:vector>
  </TitlesOfParts>
  <Company>DISIM, University of L’Aquila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Maze Search</dc:title>
  <dc:subject>Intelligent Systems and Robotics Laboratory, prof. Giovanni De Gasperis</dc:subject>
  <dc:creator>By Yuna Frolov</dc:creator>
  <cp:keywords/>
  <dc:description/>
  <cp:lastModifiedBy>Yuna Frolov</cp:lastModifiedBy>
  <cp:revision>98</cp:revision>
  <dcterms:created xsi:type="dcterms:W3CDTF">2016-11-14T21:45:00Z</dcterms:created>
  <dcterms:modified xsi:type="dcterms:W3CDTF">2017-02-05T20:48:00Z</dcterms:modified>
</cp:coreProperties>
</file>