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Declaration of Competing Interests</w:t>
      </w:r>
    </w:p>
    <w:p/>
    <w:p>
      <w:r>
        <w:rPr>
          <w:b/>
        </w:rPr>
        <w:t>Manuscript title:</w:t>
      </w:r>
    </w:p>
    <w:p>
      <w:r>
        <w:t>DistillToMCU: Distilling Cloud-LLM Control Behavior into Confidence-Calibrated Rules for LLM-Free Microcontroller Execution</w:t>
      </w:r>
    </w:p>
    <w:p/>
    <w:p>
      <w:r>
        <w:rPr>
          <w:b/>
        </w:rPr>
        <w:t>Author:</w:t>
      </w:r>
    </w:p>
    <w:p>
      <w:r>
        <w:t>Yuxiang Zhang</w:t>
      </w:r>
    </w:p>
    <w:p/>
    <w:p>
      <w:r>
        <w:t>I confirm that no authors of this manuscript have any competing financial or non-financial interests, currently or previously, including serving in an editorial capacity for the journal we are submitting to.</w:t>
      </w:r>
    </w:p>
    <w:p/>
    <w:p>
      <w:r>
        <w:rPr>
          <w:b/>
        </w:rPr>
        <w:t>Date:</w:t>
      </w:r>
      <w:r>
        <w:t> 20 August 2026</w:t>
      </w:r>
    </w:p>
    <w:p/>
    <w:p>
      <w:r>
        <w:rPr>
          <w:b/>
        </w:rPr>
        <w:t>Signature:</w:t>
      </w:r>
      <w:r>
        <w:t> Yuxiang Zhang</w:t>
      </w:r>
    </w:p>
  </w:body>
</w:document>
</file>