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8E724">
      <w:pPr>
        <w:pStyle w:val="4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数据标注：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t xml:space="preserve">1. </w:t>
      </w:r>
      <w:r>
        <w:rPr>
          <w:rStyle w:val="11"/>
          <w:b/>
        </w:rPr>
        <w:t>多任务标注</w:t>
      </w:r>
    </w:p>
    <w:p w14:paraId="1D0F4020">
      <w:pPr>
        <w:pStyle w:val="7"/>
        <w:keepNext w:val="0"/>
        <w:keepLines w:val="0"/>
        <w:widowControl/>
        <w:suppressLineNumbers w:val="0"/>
      </w:pPr>
      <w:r>
        <w:t>在标注过程中，针对每个动作，不仅标注其是否正确，还可以增加与附加功能相关的标注。具体来说：</w:t>
      </w:r>
    </w:p>
    <w:p w14:paraId="501C2D7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工具使用检测与推荐</w:t>
      </w:r>
      <w:r>
        <w:t>：</w:t>
      </w:r>
    </w:p>
    <w:p w14:paraId="00B98F7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在每个标注点上，除了标注动作外，还可以增加工具种类的标注（例如“使用扳手”、“使用螺丝刀”等）。</w:t>
      </w:r>
    </w:p>
    <w:p w14:paraId="35A5947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标注工具的使用是否正确，或者工人是否手持正确工具。</w:t>
      </w:r>
    </w:p>
    <w:p w14:paraId="2462A06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动作精度与一致性监控</w:t>
      </w:r>
      <w:r>
        <w:t>：</w:t>
      </w:r>
    </w:p>
    <w:p w14:paraId="30FBD8E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为每个标注点标注动作的精确度（如“螺丝是否旋紧到标准扭矩”）。</w:t>
      </w:r>
    </w:p>
    <w:p w14:paraId="0496A0F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可以考虑标注时间的长度和动作的流畅度，尤其是在拧螺丝环节，记录时间是否过长，或者是否存在停顿。</w:t>
      </w:r>
    </w:p>
    <w:p w14:paraId="04BCF7F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环境因素与人体工学检测</w:t>
      </w:r>
      <w:r>
        <w:t>：</w:t>
      </w:r>
    </w:p>
    <w:p w14:paraId="2041FB6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在标注过程中，标注工人的姿势（例如“是否弯腰”、“是否手腕过度用力”等）。</w:t>
      </w:r>
    </w:p>
    <w:p w14:paraId="75282A2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标注工位的环境因素（如光线、温度等），虽然这些数据一般是通过传感器收集的，但如果有相关信息，也可以附加到标注中。</w:t>
      </w:r>
    </w:p>
    <w:p w14:paraId="60EC0152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</w:rPr>
        <w:t>动态标注数据结构设计</w:t>
      </w:r>
    </w:p>
    <w:p w14:paraId="5B1A57E9">
      <w:pPr>
        <w:pStyle w:val="7"/>
        <w:keepNext w:val="0"/>
        <w:keepLines w:val="0"/>
        <w:widowControl/>
        <w:suppressLineNumbers w:val="0"/>
      </w:pPr>
      <w:r>
        <w:t>设计一个能够灵活扩展的数据结构，未来在增加附加功能时可以无缝集成。您可以考虑：</w:t>
      </w:r>
    </w:p>
    <w:p w14:paraId="399F7C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在标注文件的 JSON 中，增加相关的字段（如工具、动作时间、精度、工人姿势等），并确保这些字段可以随时扩展。</w:t>
      </w:r>
    </w:p>
    <w:p w14:paraId="69C1D5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对每个视频帧的标注，除了包含动作、位置、物体，还可以加入额外的信息，如环境信息（温度、光照等）、工人姿势（如是否符合人体工学）等。</w:t>
      </w:r>
    </w:p>
    <w:p w14:paraId="344AEE49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</w:rPr>
        <w:t>标签分类与可扩展性</w:t>
      </w:r>
    </w:p>
    <w:p w14:paraId="62D223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在使用 VGG Image Annotator (VIA) 或其他工具时，可以创建多个标签组。例如：</w:t>
      </w:r>
    </w:p>
    <w:p w14:paraId="2D93A6E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动作类别</w:t>
      </w:r>
      <w:r>
        <w:t>：标注装配动作（如“拧螺丝”、“安装部件”等）。</w:t>
      </w:r>
    </w:p>
    <w:p w14:paraId="21C900E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工具使用</w:t>
      </w:r>
      <w:r>
        <w:t>：标注当前使用的工具（如“扳手”、“螺丝刀”等），以及工具是否正确。</w:t>
      </w:r>
    </w:p>
    <w:p w14:paraId="7704908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精度与一致性</w:t>
      </w:r>
      <w:r>
        <w:t>：记录动作是否到位（如“螺丝是否旋紧”）。</w:t>
      </w:r>
    </w:p>
    <w:p w14:paraId="1A87214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人体工学</w:t>
      </w:r>
      <w:r>
        <w:t>：标注是否符合标准操作姿势。</w:t>
      </w:r>
    </w:p>
    <w:p w14:paraId="745991E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环境因素</w:t>
      </w:r>
      <w:r>
        <w:t>：记录视频录制时的环境（如是否过暗，温度是否过高等）。</w:t>
      </w:r>
    </w:p>
    <w:p w14:paraId="6306C176">
      <w:pPr>
        <w:pStyle w:val="4"/>
        <w:keepNext w:val="0"/>
        <w:keepLines w:val="0"/>
        <w:widowControl/>
        <w:suppressLineNumbers w:val="0"/>
      </w:pPr>
    </w:p>
    <w:p w14:paraId="0943F58A">
      <w:pPr>
        <w:pStyle w:val="4"/>
        <w:keepNext w:val="0"/>
        <w:keepLines w:val="0"/>
        <w:widowControl/>
        <w:suppressLineNumbers w:val="0"/>
      </w:pPr>
      <w:r>
        <w:t>Roboflow 数据格式建议</w:t>
      </w:r>
    </w:p>
    <w:p w14:paraId="4A41CA7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标注格式支持</w:t>
      </w:r>
    </w:p>
    <w:p w14:paraId="377388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Roboflow 支持多种标注格式，包括 </w:t>
      </w:r>
      <w:r>
        <w:rPr>
          <w:rStyle w:val="11"/>
        </w:rPr>
        <w:t>COCO</w:t>
      </w:r>
      <w:r>
        <w:t>、</w:t>
      </w:r>
      <w:r>
        <w:rPr>
          <w:rStyle w:val="11"/>
        </w:rPr>
        <w:t>YOLO</w:t>
      </w:r>
      <w:r>
        <w:t>、</w:t>
      </w:r>
      <w:r>
        <w:rPr>
          <w:rStyle w:val="11"/>
        </w:rPr>
        <w:t>Pascal VOC</w:t>
      </w:r>
      <w:r>
        <w:t xml:space="preserve"> 等。根据您的脚本，您使用的是自定义的格式，其中包括 </w:t>
      </w:r>
      <w:r>
        <w:rPr>
          <w:rStyle w:val="12"/>
        </w:rPr>
        <w:t>boxes</w:t>
      </w:r>
      <w:r>
        <w:t>、</w:t>
      </w:r>
      <w:r>
        <w:rPr>
          <w:rStyle w:val="12"/>
        </w:rPr>
        <w:t>labels</w:t>
      </w:r>
      <w:r>
        <w:t>、</w:t>
      </w:r>
      <w:r>
        <w:rPr>
          <w:rStyle w:val="12"/>
        </w:rPr>
        <w:t>verb_labels</w:t>
      </w:r>
      <w:r>
        <w:t>、</w:t>
      </w:r>
      <w:r>
        <w:rPr>
          <w:rStyle w:val="12"/>
        </w:rPr>
        <w:t>obj_labels</w:t>
      </w:r>
      <w:r>
        <w:t xml:space="preserve"> 等。因此，您需要确保 Roboflow 输出的数据格式与您当前使用的格式匹配，或者可以轻松转换。</w:t>
      </w:r>
    </w:p>
    <w:p w14:paraId="61A99B8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标注内容</w:t>
      </w:r>
    </w:p>
    <w:p w14:paraId="11F33D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在您的数据结构中，每个图像不仅包含物体框（</w:t>
      </w:r>
      <w:r>
        <w:rPr>
          <w:rStyle w:val="12"/>
        </w:rPr>
        <w:t>boxes</w:t>
      </w:r>
      <w:r>
        <w:t>）和标签（</w:t>
      </w:r>
      <w:r>
        <w:rPr>
          <w:rStyle w:val="12"/>
        </w:rPr>
        <w:t>labels</w:t>
      </w:r>
      <w:r>
        <w:t>），还包含与交互相关的额外信息，如动词标签（</w:t>
      </w:r>
      <w:r>
        <w:rPr>
          <w:rStyle w:val="12"/>
        </w:rPr>
        <w:t>verb_labels</w:t>
      </w:r>
      <w:r>
        <w:t>）、主体/客体标签（</w:t>
      </w:r>
      <w:r>
        <w:rPr>
          <w:rStyle w:val="12"/>
        </w:rPr>
        <w:t>obj_labels</w:t>
      </w:r>
      <w:r>
        <w:t>、</w:t>
      </w:r>
      <w:r>
        <w:rPr>
          <w:rStyle w:val="12"/>
        </w:rPr>
        <w:t>sub_boxes</w:t>
      </w:r>
      <w:r>
        <w:t>、</w:t>
      </w:r>
      <w:r>
        <w:rPr>
          <w:rStyle w:val="12"/>
        </w:rPr>
        <w:t>obj_boxes</w:t>
      </w:r>
      <w:r>
        <w:t>）等。</w:t>
      </w:r>
    </w:p>
    <w:p w14:paraId="3964D9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Roboflow 支持通过 </w:t>
      </w:r>
      <w:r>
        <w:rPr>
          <w:rStyle w:val="11"/>
        </w:rPr>
        <w:t>bounding box</w:t>
      </w:r>
      <w:r>
        <w:t xml:space="preserve"> 标注每个物体的位置。确保每个物体的标注包含 </w:t>
      </w:r>
      <w:r>
        <w:rPr>
          <w:rStyle w:val="11"/>
        </w:rPr>
        <w:t>x_min, y_min, x_max, y_max</w:t>
      </w:r>
      <w:r>
        <w:t xml:space="preserve"> 格式的框，并与您定义的标签（如 </w:t>
      </w:r>
      <w:r>
        <w:rPr>
          <w:rStyle w:val="12"/>
        </w:rPr>
        <w:t>verb_labels</w:t>
      </w:r>
      <w:r>
        <w:t>、</w:t>
      </w:r>
      <w:r>
        <w:rPr>
          <w:rStyle w:val="12"/>
        </w:rPr>
        <w:t>obj_labels</w:t>
      </w:r>
      <w:r>
        <w:t>）一起使用。</w:t>
      </w:r>
    </w:p>
    <w:p w14:paraId="76F711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如果要处理交互（比如动作、工具使用等），您可以在 Roboflow 中为每个交互创建一个标签或额外的标注字段，便于后续模型训练时使用。</w:t>
      </w:r>
    </w:p>
    <w:p w14:paraId="20FF642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工具使用和动作标注</w:t>
      </w:r>
    </w:p>
    <w:p w14:paraId="09FCF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对于工具使用和动作精度的标注，您可以在 Roboflow 中为每个动作创建一个标签。例如，您可以为每个工具使用、动作精度等创建一个分类字段（例如 </w:t>
      </w:r>
      <w:r>
        <w:rPr>
          <w:rStyle w:val="12"/>
        </w:rPr>
        <w:t>action_type</w:t>
      </w:r>
      <w:r>
        <w:t>、</w:t>
      </w:r>
      <w:r>
        <w:rPr>
          <w:rStyle w:val="12"/>
        </w:rPr>
        <w:t>tool_used</w:t>
      </w:r>
      <w:r>
        <w:t xml:space="preserve"> 等），使模型能够理解每个动作的上下文。</w:t>
      </w:r>
    </w:p>
    <w:p w14:paraId="2AB323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4B929D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类别标签的组织</w:t>
      </w:r>
    </w:p>
    <w:p w14:paraId="0D4217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根据脚本，您定义了多个类别，如动作类别（</w:t>
      </w:r>
      <w:r>
        <w:rPr>
          <w:rStyle w:val="12"/>
        </w:rPr>
        <w:t>num_verbs</w:t>
      </w:r>
      <w:r>
        <w:t>）和物体类别（</w:t>
      </w:r>
      <w:r>
        <w:rPr>
          <w:rStyle w:val="12"/>
        </w:rPr>
        <w:t>num_objects</w:t>
      </w:r>
      <w:r>
        <w:t>）。在 Roboflow 标注时，您可以创建相应的标签类别（例如“verb”和“object”类别），并确保标注数据中使用一致的标签索引。</w:t>
      </w:r>
    </w:p>
    <w:p w14:paraId="1BD010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如果您使用 COCO 格式或 YOLO 格式标注，请确保每个图像的 </w:t>
      </w:r>
      <w:r>
        <w:rPr>
          <w:rStyle w:val="11"/>
        </w:rPr>
        <w:t>annotation JSON</w:t>
      </w:r>
      <w:r>
        <w:t xml:space="preserve"> 中包含物体的类别 ID、bounding box 坐标等信息，并且能够与您的模型要求一致。</w:t>
      </w:r>
    </w:p>
    <w:p w14:paraId="4A3DA90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数据扩充与增强</w:t>
      </w:r>
    </w:p>
    <w:p w14:paraId="2976E5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Roboflow 提供数据增强功能，可以自动对标注数据进行增强操作。您可以在 Roboflow 中启用随机翻转、旋转、缩放等增强操作，以便训练模型时增加数据的多样性。</w:t>
      </w:r>
    </w:p>
    <w:p w14:paraId="6B5886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例如，在脚本中，您使用了 </w:t>
      </w:r>
      <w:r>
        <w:rPr>
          <w:rStyle w:val="12"/>
        </w:rPr>
        <w:t>RandomHorizontalFlip()</w:t>
      </w:r>
      <w:r>
        <w:t xml:space="preserve"> 和 </w:t>
      </w:r>
      <w:r>
        <w:rPr>
          <w:rStyle w:val="12"/>
        </w:rPr>
        <w:t>ColorJitter()</w:t>
      </w:r>
      <w:r>
        <w:t xml:space="preserve"> 等操作，这些操作可以在 Roboflow 中进行设置，并确保标注不会受到影响。</w:t>
      </w:r>
    </w:p>
    <w:p w14:paraId="393DEBF4">
      <w:pPr>
        <w:pStyle w:val="4"/>
        <w:keepNext w:val="0"/>
        <w:keepLines w:val="0"/>
        <w:widowControl/>
        <w:suppressLineNumbers w:val="0"/>
      </w:pPr>
      <w:r>
        <w:t>如何准备数据：</w:t>
      </w:r>
    </w:p>
    <w:p w14:paraId="060EF3C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导出标注格式</w:t>
      </w:r>
    </w:p>
    <w:p w14:paraId="12BACA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通过 Roboflow 完成标注后，选择 </w:t>
      </w:r>
      <w:r>
        <w:rPr>
          <w:rStyle w:val="11"/>
        </w:rPr>
        <w:t>COCO</w:t>
      </w:r>
      <w:r>
        <w:t xml:space="preserve"> 或 </w:t>
      </w:r>
      <w:r>
        <w:rPr>
          <w:rStyle w:val="11"/>
        </w:rPr>
        <w:t>YOLO</w:t>
      </w:r>
      <w:r>
        <w:t xml:space="preserve"> 格式导出标注数据。这样您就可以确保数据格式符合 PyTorch 数据加载的要求。</w:t>
      </w:r>
    </w:p>
    <w:p w14:paraId="6802D1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如果选择 </w:t>
      </w:r>
      <w:r>
        <w:rPr>
          <w:rStyle w:val="11"/>
        </w:rPr>
        <w:t>COCO</w:t>
      </w:r>
      <w:r>
        <w:t xml:space="preserve"> 格式，导出的 JSON 文件将包括每个图像的标注信息，包括 bounding box、标签和分割信息等，适合处理复杂的多类别标注任务。</w:t>
      </w:r>
    </w:p>
    <w:p w14:paraId="0924DA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eastAsiaTheme="minorEastAsia"/>
          <w:lang w:eastAsia="zh-CN"/>
        </w:rPr>
      </w:pPr>
      <w:r>
        <w:t xml:space="preserve">如果选择 </w:t>
      </w:r>
      <w:r>
        <w:rPr>
          <w:rStyle w:val="11"/>
        </w:rPr>
        <w:t>YOLO</w:t>
      </w:r>
      <w:r>
        <w:t xml:space="preserve"> 格式，导出的文本文件将包含每个图像的类别 ID 和归一化后的 bounding box 坐标，适合轻量级的标注和训练</w:t>
      </w:r>
      <w:r>
        <w:rPr>
          <w:rFonts w:hint="eastAsia"/>
          <w:lang w:eastAsia="zh-CN"/>
        </w:rPr>
        <w:t>。</w:t>
      </w:r>
    </w:p>
    <w:p w14:paraId="7633DE8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检查标签一致性</w:t>
      </w:r>
    </w:p>
    <w:p w14:paraId="243CB0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无论是工具使用检测、动作精度、还是交互标注，都需要确保 Roboflow 中的标签格式与您的脚本要求一致。您可以在导出数据前设置类别名称，并确保每个标注的 </w:t>
      </w:r>
      <w:r>
        <w:rPr>
          <w:rStyle w:val="11"/>
        </w:rPr>
        <w:t>ID</w:t>
      </w:r>
      <w:r>
        <w:t xml:space="preserve"> 与脚本中的标签索引相匹配。</w:t>
      </w:r>
    </w:p>
    <w:p w14:paraId="6CC69622">
      <w:pPr>
        <w:pStyle w:val="4"/>
        <w:keepNext w:val="0"/>
        <w:keepLines w:val="0"/>
        <w:widowControl/>
        <w:suppressLineNumbers w:val="0"/>
      </w:pPr>
      <w:r>
        <w:t>总结：</w:t>
      </w:r>
    </w:p>
    <w:p w14:paraId="32427E83">
      <w:pPr>
        <w:pStyle w:val="7"/>
        <w:keepNext w:val="0"/>
        <w:keepLines w:val="0"/>
        <w:widowControl/>
        <w:suppressLineNumbers w:val="0"/>
      </w:pPr>
      <w:r>
        <w:t>在使用 Roboflow 时，关键是确保：</w:t>
      </w:r>
    </w:p>
    <w:p w14:paraId="379524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标注格式</w:t>
      </w:r>
      <w:r>
        <w:t>：选择与您的脚本兼容的格式（例如 COCO 或 YOLO），确保标注数据中的类别、位置等信息与您的模型输入要求一致。</w:t>
      </w:r>
    </w:p>
    <w:p w14:paraId="4475C4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数据增强</w:t>
      </w:r>
      <w:r>
        <w:t>：使用 Roboflow 提供的数据增强功能，生成多样化的训练数据。</w:t>
      </w:r>
    </w:p>
    <w:p w14:paraId="058142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标签一致性</w:t>
      </w:r>
      <w:r>
        <w:t>：确保每个标签（动作、工具、物体等）在 Roboflow 和脚本中保持一致，避免训练时出现标签不匹配的问题。</w:t>
      </w:r>
    </w:p>
    <w:p w14:paraId="0DDD4A5B"/>
    <w:p w14:paraId="177DA8E8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  <w:b/>
        </w:rPr>
        <w:t>标注时使用时间段</w:t>
      </w:r>
    </w:p>
    <w:p w14:paraId="13A3E518">
      <w:pPr>
        <w:pStyle w:val="7"/>
        <w:keepNext w:val="0"/>
        <w:keepLines w:val="0"/>
        <w:widowControl/>
        <w:suppressLineNumbers w:val="0"/>
      </w:pPr>
      <w:r>
        <w:t xml:space="preserve">在使用 </w:t>
      </w:r>
      <w:r>
        <w:rPr>
          <w:rStyle w:val="11"/>
        </w:rPr>
        <w:t>Roboflow</w:t>
      </w:r>
      <w:r>
        <w:t xml:space="preserve"> 进行标注时，您可以设置每个标注节点代表一小段时间（例如：每次标注持续1-2秒钟）。确保每段时间的标注信息是相同的，即所有帧在该时间段内的标注信息一致。具体可以参考以下几点：</w:t>
      </w:r>
    </w:p>
    <w:p w14:paraId="5E22C6E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设置时间段标注</w:t>
      </w:r>
      <w:r>
        <w:t>：您可以在 Roboflow 标注时，通过在视频播放器中设置起始时间和结束时间来标定每个标注区域。例如，可以为每个时间段添加标签，指示该段时间的动作、工具、精度等信息。</w:t>
      </w:r>
    </w:p>
    <w:p w14:paraId="1BD4E9A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标注格式</w:t>
      </w:r>
      <w:r>
        <w:t>：对于每个标注节点（例如，每个时间段），您可以设置一个“时间段标签”，确保标注的内容（动作类型、工具使用、动作精度等）是相同的。</w:t>
      </w:r>
    </w:p>
    <w:p w14:paraId="0A9D55A4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</w:rPr>
        <w:t>将时间段转换为帧级别的标注</w:t>
      </w:r>
    </w:p>
    <w:p w14:paraId="1B4B0BA2">
      <w:pPr>
        <w:pStyle w:val="7"/>
        <w:keepNext w:val="0"/>
        <w:keepLines w:val="0"/>
        <w:widowControl/>
        <w:suppressLineNumbers w:val="0"/>
      </w:pPr>
      <w:r>
        <w:t>一旦标注完成，您需要将每个时间段的数据转化为帧级标注，并将同一段时间的标注信息应用到该段内的每一帧。这可以通过以下方式实现：</w:t>
      </w:r>
    </w:p>
    <w:p w14:paraId="7969D0C5">
      <w:pPr>
        <w:pStyle w:val="5"/>
        <w:keepNext w:val="0"/>
        <w:keepLines w:val="0"/>
        <w:widowControl/>
        <w:suppressLineNumbers w:val="0"/>
      </w:pPr>
      <w:r>
        <w:t xml:space="preserve">2.1 </w:t>
      </w:r>
      <w:r>
        <w:rPr>
          <w:rStyle w:val="11"/>
          <w:b/>
        </w:rPr>
        <w:t>提取每段时间对应的所有帧</w:t>
      </w:r>
    </w:p>
    <w:p w14:paraId="33DA8FF7">
      <w:pPr>
        <w:pStyle w:val="7"/>
        <w:keepNext w:val="0"/>
        <w:keepLines w:val="0"/>
        <w:widowControl/>
        <w:suppressLineNumbers w:val="0"/>
        <w:ind w:left="720"/>
      </w:pPr>
      <w:r>
        <w:t xml:space="preserve">使用工具（如 </w:t>
      </w:r>
      <w:r>
        <w:rPr>
          <w:rStyle w:val="11"/>
        </w:rPr>
        <w:t>FFmpeg</w:t>
      </w:r>
      <w:r>
        <w:t>）从视频中提取每一帧。根据标注的时间段，提取该段时间内的所有视频帧。</w:t>
      </w:r>
    </w:p>
    <w:p w14:paraId="2C71A77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FFmpeg</w:t>
      </w:r>
      <w:r>
        <w:t xml:space="preserve"> 提取视频帧的命令示例：</w:t>
      </w:r>
    </w:p>
    <w:p w14:paraId="2BED1D3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4DF46A9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复制代码</w:t>
      </w:r>
    </w:p>
    <w:p w14:paraId="1E72DFBE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ffmpeg -i input_video.mp4 -vf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"fps=30"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output_frame_%04d.png</w:t>
      </w:r>
    </w:p>
    <w:p w14:paraId="60DBC27C">
      <w:pPr>
        <w:pStyle w:val="7"/>
        <w:keepNext w:val="0"/>
        <w:keepLines w:val="0"/>
        <w:widowControl/>
        <w:suppressLineNumbers w:val="0"/>
        <w:ind w:left="720"/>
      </w:pPr>
      <w:r>
        <w:t xml:space="preserve">该命令将视频按30帧每秒的速率提取所有帧，并将每个帧保存为 </w:t>
      </w:r>
      <w:r>
        <w:rPr>
          <w:rStyle w:val="12"/>
        </w:rPr>
        <w:t>output_frame_0001.png</w:t>
      </w:r>
      <w:r>
        <w:t>、</w:t>
      </w:r>
      <w:r>
        <w:rPr>
          <w:rStyle w:val="12"/>
        </w:rPr>
        <w:t>output_frame_0002.png</w:t>
      </w:r>
      <w:r>
        <w:t xml:space="preserve"> 等。</w:t>
      </w:r>
    </w:p>
    <w:p w14:paraId="727AC35B">
      <w:pPr>
        <w:pStyle w:val="5"/>
        <w:keepNext w:val="0"/>
        <w:keepLines w:val="0"/>
        <w:widowControl/>
        <w:suppressLineNumbers w:val="0"/>
      </w:pPr>
      <w:r>
        <w:t xml:space="preserve">2.2 </w:t>
      </w:r>
      <w:r>
        <w:rPr>
          <w:rStyle w:val="11"/>
          <w:b/>
        </w:rPr>
        <w:t>为每一帧分配标注</w:t>
      </w:r>
    </w:p>
    <w:p w14:paraId="1B98E0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在每一帧中，您可以将时间段的标注信息（动作类别、工具类型等）赋给该帧。具体来说，您可以将标注文件中的信息复制到每个帧对应的标注数据里。可以使用脚本处理这一过程：</w:t>
      </w:r>
    </w:p>
    <w:p w14:paraId="3D7422CC">
      <w:pPr>
        <w:pStyle w:val="7"/>
        <w:keepNext w:val="0"/>
        <w:keepLines w:val="0"/>
        <w:widowControl/>
        <w:suppressLineNumbers w:val="0"/>
        <w:ind w:left="1440"/>
      </w:pPr>
      <w:r>
        <w:t xml:space="preserve">假设您已经标注了一个时间段 </w:t>
      </w:r>
      <w:r>
        <w:rPr>
          <w:rStyle w:val="12"/>
        </w:rPr>
        <w:t>[t_start, t_end]</w:t>
      </w:r>
      <w:r>
        <w:t xml:space="preserve">，您可以创建一个脚本，将每个时间段 </w:t>
      </w:r>
      <w:r>
        <w:rPr>
          <w:rStyle w:val="12"/>
        </w:rPr>
        <w:t>[t_start, t_end]</w:t>
      </w:r>
      <w:r>
        <w:t xml:space="preserve"> 内的所有帧，按照视频帧编号与对应的标注信息匹配。</w:t>
      </w:r>
    </w:p>
    <w:p w14:paraId="6F11066D">
      <w:pPr>
        <w:pStyle w:val="7"/>
        <w:keepNext w:val="0"/>
        <w:keepLines w:val="0"/>
        <w:widowControl/>
        <w:suppressLineNumbers w:val="0"/>
        <w:ind w:left="1440"/>
      </w:pPr>
      <w:r>
        <w:t>每个标注信息会包含以下内容：</w:t>
      </w:r>
    </w:p>
    <w:p w14:paraId="5D6A97D8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rPr>
          <w:rStyle w:val="11"/>
        </w:rPr>
        <w:t>动作类别</w:t>
      </w:r>
      <w:r>
        <w:t>（例如拧螺丝）</w:t>
      </w:r>
    </w:p>
    <w:p w14:paraId="66027511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rPr>
          <w:rStyle w:val="11"/>
        </w:rPr>
        <w:t>工具使用</w:t>
      </w:r>
      <w:r>
        <w:t>（例如扳手）</w:t>
      </w:r>
    </w:p>
    <w:p w14:paraId="313D8139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rPr>
          <w:rStyle w:val="11"/>
        </w:rPr>
        <w:t>动作精度</w:t>
      </w:r>
      <w:r>
        <w:t>（例如是否拧紧）</w:t>
      </w:r>
    </w:p>
    <w:p w14:paraId="71B853D2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rPr>
          <w:rStyle w:val="11"/>
        </w:rPr>
        <w:t>位置坐标</w:t>
      </w:r>
      <w:r>
        <w:t>（bounding box）</w:t>
      </w:r>
    </w:p>
    <w:p w14:paraId="35F257A5">
      <w:pPr>
        <w:pStyle w:val="5"/>
        <w:keepNext w:val="0"/>
        <w:keepLines w:val="0"/>
        <w:widowControl/>
        <w:suppressLineNumbers w:val="0"/>
      </w:pPr>
      <w:r>
        <w:t xml:space="preserve">2.3 </w:t>
      </w:r>
      <w:r>
        <w:rPr>
          <w:rStyle w:val="11"/>
          <w:b/>
        </w:rPr>
        <w:t>修改标注数据文件</w:t>
      </w:r>
    </w:p>
    <w:p w14:paraId="23C975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修改标注文件的 JSON 数据，将每个视频帧的标注信息更新为时间段内的标注信息。具体可以根据时间段信息添加每帧对应的标注。</w:t>
      </w:r>
    </w:p>
    <w:p w14:paraId="3713C626">
      <w:pPr>
        <w:pStyle w:val="7"/>
        <w:keepNext w:val="0"/>
        <w:keepLines w:val="0"/>
        <w:widowControl/>
        <w:suppressLineNumbers w:val="0"/>
      </w:pPr>
      <w:r>
        <w:t>例如，假设标注文件是 COCO 格式或类似格式，每一帧的标注结构可以是：</w:t>
      </w:r>
    </w:p>
    <w:p w14:paraId="1614F9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json</w:t>
      </w:r>
    </w:p>
    <w:p w14:paraId="086366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复制代码</w:t>
      </w:r>
    </w:p>
    <w:p w14:paraId="2F04F9E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36B72956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"image_id":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1,</w:t>
      </w:r>
    </w:p>
    <w:p w14:paraId="34AAD675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"category_id":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3,</w:t>
      </w:r>
    </w:p>
    <w:p w14:paraId="20F032E7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"bbox":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width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height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06DB67F1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"segmentation":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5B422577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"action_type":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"screw tightening",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新增动作信息</w:t>
      </w:r>
    </w:p>
    <w:p w14:paraId="0866166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"tool_used":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"wrench",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新增工具信息</w:t>
      </w:r>
    </w:p>
    <w:p w14:paraId="32F5E447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"accuracy":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"tightened",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新增精度信息</w:t>
      </w:r>
    </w:p>
    <w:p w14:paraId="039ACAE6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"timestamp":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"00:01:05"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每帧的时间戳}</w:t>
      </w:r>
    </w:p>
    <w:p w14:paraId="51CD2216">
      <w:pPr>
        <w:pStyle w:val="7"/>
        <w:keepNext w:val="0"/>
        <w:keepLines w:val="0"/>
        <w:widowControl/>
        <w:suppressLineNumbers w:val="0"/>
      </w:pPr>
      <w:r>
        <w:t>如果每一段时间有相同的标注（例如 1 秒到 2 秒的所有帧标注都是 "screw tightening" 和 "wrench"），您只需要将这些信息按时间戳附加到每一帧的标注中。</w:t>
      </w:r>
    </w:p>
    <w:p w14:paraId="3791CBB8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</w:rPr>
        <w:t>脚本示例：将时间段标注分配给每一帧</w:t>
      </w:r>
    </w:p>
    <w:p w14:paraId="1D38B00B">
      <w:pPr>
        <w:pStyle w:val="7"/>
        <w:keepNext w:val="0"/>
        <w:keepLines w:val="0"/>
        <w:widowControl/>
        <w:suppressLineNumbers w:val="0"/>
      </w:pPr>
      <w:r>
        <w:t>以下是一个简单的脚本示例，展示如何将每个时间段的标注信息赋给每一帧：</w:t>
      </w:r>
    </w:p>
    <w:p w14:paraId="1C105F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9BBE4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复制代码</w:t>
      </w:r>
    </w:p>
    <w:p w14:paraId="3496DF79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</w:t>
      </w:r>
    </w:p>
    <w:p w14:paraId="6F8BD7E4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假设标注信息存储在一个JSON文件中</w:t>
      </w:r>
    </w:p>
    <w:p w14:paraId="58DEF2D1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annotations_file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'annotations.json'</w:t>
      </w:r>
    </w:p>
    <w:p w14:paraId="37147151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读取标注文件with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(annotations_file,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'r'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encoding=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'utf-8'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213F026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annotations = json.load(f)</w:t>
      </w:r>
    </w:p>
    <w:p w14:paraId="32927CFD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假设提取到的视频帧列表</w:t>
      </w:r>
    </w:p>
    <w:p w14:paraId="01CA50AD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video_frames =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f"frame_{i}.png"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range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101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)]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100个视频帧</w:t>
      </w:r>
    </w:p>
    <w:p w14:paraId="05767EF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更新每帧标注信息for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annotation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annotations:</w:t>
      </w:r>
    </w:p>
    <w:p w14:paraId="3237D17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假设标注中包含时间段信息 [start_time, end_time]</w:t>
      </w:r>
    </w:p>
    <w:p w14:paraId="6C5DCE0A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start_time =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'start_time'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6B08791D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end_time =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'end_time'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1CAC224E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5637F9ED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获取这个时间段内对应的所有帧</w:t>
      </w:r>
    </w:p>
    <w:p w14:paraId="4A77D7D7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corresponding_frames = [frame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frame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video_frames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start_time &lt;= get_frame_time(frame) &lt;= end_time]</w:t>
      </w:r>
    </w:p>
    <w:p w14:paraId="7195335B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p w14:paraId="08AF450B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给每个帧附加相同的标注信息</w:t>
      </w:r>
    </w:p>
    <w:p w14:paraId="12C265A5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frame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corresponding_frames:</w:t>
      </w:r>
    </w:p>
    <w:p w14:paraId="103BB537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frame_annotation = {</w:t>
      </w:r>
    </w:p>
    <w:p w14:paraId="36AC6B4F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'image_id'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get_image_id(frame),</w:t>
      </w:r>
    </w:p>
    <w:p w14:paraId="68306336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'category_id'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'category_id'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2BF67E58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'bbox'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'bbox'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11F870F6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'action_type'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'action_type'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24B80AC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'tool_used'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'tool_used'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517BCE9A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'accuracy'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annotation[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'accuracy'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6F338E9F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7622771B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将标注信息保存为每帧对应的JSON文件</w:t>
      </w:r>
    </w:p>
    <w:p w14:paraId="7957BE2A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save_frame_annotation(frame, frame_annotation)</w:t>
      </w:r>
    </w:p>
    <w:p w14:paraId="010013D5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辅助函数：根据帧名获取时间戳def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get_frame_time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frame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7CEEAB6A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假设帧的命名是 frame_1.png, frame_2.png，获取时间戳</w:t>
      </w:r>
    </w:p>
    <w:p w14:paraId="2A39DE64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frame_number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(frame.split(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'_'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].split(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'.'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])</w:t>
      </w:r>
    </w:p>
    <w:p w14:paraId="718980D3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frame_number /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假设视频帧率为30fps</w:t>
      </w:r>
    </w:p>
    <w:p w14:paraId="290AD7D5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辅助函数：获取图像IDdef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get_image_id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frame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38A8B733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(frame.split(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'_'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].split(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'.'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])</w:t>
      </w:r>
    </w:p>
    <w:p w14:paraId="0E29173E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辅助函数：保存每帧的标注信息def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save_frame_annotation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frame, annotation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6F058FFE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output_dir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'frame_annotations/'</w:t>
      </w:r>
    </w:p>
    <w:p w14:paraId="6D7471E3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os.path.exists(output_dir):</w:t>
      </w:r>
    </w:p>
    <w:p w14:paraId="44CB9E52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os.makedirs(output_dir)</w:t>
      </w:r>
    </w:p>
    <w:p w14:paraId="570ACF0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output_path = os.path.join(output_dir,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f"{frame}.json"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605184BC">
      <w:pPr>
        <w:keepNext w:val="0"/>
        <w:keepLines w:val="0"/>
        <w:widowControl/>
        <w:suppressLineNumbers w:val="0"/>
        <w:bidi w:val="0"/>
        <w:jc w:val="left"/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(output_path,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'w'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0CFDBD7B">
      <w:pPr>
        <w:keepNext w:val="0"/>
        <w:keepLines w:val="0"/>
        <w:widowControl/>
        <w:suppressLineNumbers w:val="0"/>
        <w:bidi w:val="0"/>
        <w:jc w:val="left"/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json.dump(annotation, f, indent=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E34876F">
      <w:pPr>
        <w:pStyle w:val="4"/>
        <w:keepNext w:val="0"/>
        <w:keepLines w:val="0"/>
        <w:widowControl/>
        <w:suppressLineNumbers w:val="0"/>
      </w:pPr>
      <w:r>
        <w:t>总结：</w:t>
      </w:r>
    </w:p>
    <w:p w14:paraId="3322B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标注时设置时间段</w:t>
      </w:r>
      <w:r>
        <w:t>：在 Roboflow 中，每个标注节点代表一小段时间，您可以通过给定每段时间的起始和结束时间，确保标注信息是相同的。</w:t>
      </w:r>
    </w:p>
    <w:p w14:paraId="6A2844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提取视频帧</w:t>
      </w:r>
      <w:r>
        <w:t>：使用工具（如 FFmpeg）提取视频帧。</w:t>
      </w:r>
    </w:p>
    <w:p w14:paraId="257C3E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分配标注信息</w:t>
      </w:r>
      <w:r>
        <w:t>：根据时间段信息，将每个时间段的标注信息赋给对应的帧。</w:t>
      </w:r>
    </w:p>
    <w:p w14:paraId="3B083B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修改标注数据</w:t>
      </w:r>
      <w:r>
        <w:t>：生成新的标注文件，将每帧的标注信息保存到文件中。</w:t>
      </w:r>
    </w:p>
    <w:p w14:paraId="2570BEDE">
      <w:pPr>
        <w:rPr>
          <w:rFonts w:hint="eastAsia"/>
        </w:rPr>
      </w:pPr>
      <w:r>
        <w:rPr>
          <w:rFonts w:hint="eastAsia"/>
        </w:rPr>
        <w:t>{</w:t>
      </w:r>
    </w:p>
    <w:p w14:paraId="0D90F5AB">
      <w:pPr>
        <w:rPr>
          <w:rFonts w:hint="eastAsia"/>
        </w:rPr>
      </w:pPr>
      <w:r>
        <w:rPr>
          <w:rFonts w:hint="eastAsia"/>
        </w:rPr>
        <w:t xml:space="preserve">  "filename": "frame_001.png",   // 文件名</w:t>
      </w:r>
    </w:p>
    <w:p w14:paraId="02DE5AEE">
      <w:pPr>
        <w:rPr>
          <w:rFonts w:hint="eastAsia"/>
        </w:rPr>
      </w:pPr>
      <w:r>
        <w:rPr>
          <w:rFonts w:hint="eastAsia"/>
        </w:rPr>
        <w:t xml:space="preserve">  "image": {</w:t>
      </w:r>
    </w:p>
    <w:p w14:paraId="1DA6769D">
      <w:pPr>
        <w:rPr>
          <w:rFonts w:hint="eastAsia"/>
        </w:rPr>
      </w:pPr>
      <w:r>
        <w:rPr>
          <w:rFonts w:hint="eastAsia"/>
        </w:rPr>
        <w:t xml:space="preserve">    "width": 1920,               // 图像宽度</w:t>
      </w:r>
    </w:p>
    <w:p w14:paraId="0371DE26">
      <w:pPr>
        <w:rPr>
          <w:rFonts w:hint="eastAsia"/>
        </w:rPr>
      </w:pPr>
      <w:r>
        <w:rPr>
          <w:rFonts w:hint="eastAsia"/>
        </w:rPr>
        <w:t xml:space="preserve">    "height": 1080,              // 图像高度</w:t>
      </w:r>
    </w:p>
    <w:p w14:paraId="1811A8A4">
      <w:pPr>
        <w:rPr>
          <w:rFonts w:hint="eastAsia"/>
        </w:rPr>
      </w:pPr>
      <w:r>
        <w:rPr>
          <w:rFonts w:hint="eastAsia"/>
        </w:rPr>
        <w:t xml:space="preserve">    "depth": 3                   // 图像深度（例如RGB图像为3）</w:t>
      </w:r>
    </w:p>
    <w:p w14:paraId="08F10A0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207D67B">
      <w:pPr>
        <w:rPr>
          <w:rFonts w:hint="eastAsia"/>
        </w:rPr>
      </w:pPr>
      <w:r>
        <w:rPr>
          <w:rFonts w:hint="eastAsia"/>
        </w:rPr>
        <w:t xml:space="preserve">  "size": {</w:t>
      </w:r>
    </w:p>
    <w:p w14:paraId="23F925BA">
      <w:pPr>
        <w:rPr>
          <w:rFonts w:hint="eastAsia"/>
        </w:rPr>
      </w:pPr>
      <w:r>
        <w:rPr>
          <w:rFonts w:hint="eastAsia"/>
        </w:rPr>
        <w:t xml:space="preserve">    "width": 1920,               // 图像宽度</w:t>
      </w:r>
    </w:p>
    <w:p w14:paraId="3444A971">
      <w:pPr>
        <w:rPr>
          <w:rFonts w:hint="eastAsia"/>
        </w:rPr>
      </w:pPr>
      <w:r>
        <w:rPr>
          <w:rFonts w:hint="eastAsia"/>
        </w:rPr>
        <w:t xml:space="preserve">    "height": 1080,              // 图像高度</w:t>
      </w:r>
    </w:p>
    <w:p w14:paraId="55A282D8">
      <w:pPr>
        <w:rPr>
          <w:rFonts w:hint="eastAsia"/>
        </w:rPr>
      </w:pPr>
      <w:r>
        <w:rPr>
          <w:rFonts w:hint="eastAsia"/>
        </w:rPr>
        <w:t xml:space="preserve">    "depth": 3                   // 图像深度</w:t>
      </w:r>
    </w:p>
    <w:p w14:paraId="5A0A6E6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7DF54DA">
      <w:pPr>
        <w:rPr>
          <w:rFonts w:hint="eastAsia"/>
        </w:rPr>
      </w:pPr>
      <w:r>
        <w:rPr>
          <w:rFonts w:hint="eastAsia"/>
        </w:rPr>
        <w:t xml:space="preserve">  "hoi": [                       // HOI（Human-Object Interaction）标注</w:t>
      </w:r>
    </w:p>
    <w:p w14:paraId="6EA215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7109E1">
      <w:pPr>
        <w:rPr>
          <w:rFonts w:hint="eastAsia"/>
        </w:rPr>
      </w:pPr>
      <w:r>
        <w:rPr>
          <w:rFonts w:hint="eastAsia"/>
        </w:rPr>
        <w:t xml:space="preserve">      "step_id": 1,              // 步骤ID</w:t>
      </w:r>
    </w:p>
    <w:p w14:paraId="3B3EA3BA">
      <w:pPr>
        <w:rPr>
          <w:rFonts w:hint="eastAsia"/>
        </w:rPr>
      </w:pPr>
      <w:r>
        <w:rPr>
          <w:rFonts w:hint="eastAsia"/>
        </w:rPr>
        <w:t xml:space="preserve">      "action_id": 3,            // 动作ID（例如：拧螺丝、安装部件等）</w:t>
      </w:r>
    </w:p>
    <w:p w14:paraId="1785AB20">
      <w:pPr>
        <w:rPr>
          <w:rFonts w:hint="eastAsia"/>
        </w:rPr>
      </w:pPr>
      <w:r>
        <w:rPr>
          <w:rFonts w:hint="eastAsia"/>
        </w:rPr>
        <w:t xml:space="preserve">      "object_id": 5,            // 物体</w:t>
      </w:r>
      <w:bookmarkStart w:id="0" w:name="_GoBack"/>
      <w:bookmarkEnd w:id="0"/>
      <w:r>
        <w:rPr>
          <w:rFonts w:hint="eastAsia"/>
        </w:rPr>
        <w:t>ID（如：螺丝、扳手等）</w:t>
      </w:r>
    </w:p>
    <w:p w14:paraId="1E8AD022">
      <w:pPr>
        <w:rPr>
          <w:rFonts w:hint="eastAsia"/>
        </w:rPr>
      </w:pPr>
      <w:r>
        <w:rPr>
          <w:rFonts w:hint="eastAsia"/>
        </w:rPr>
        <w:t xml:space="preserve">      "bboxhand": [100, 150, 50, 100],   // 手部的边界框 [x, y, width, height]</w:t>
      </w:r>
    </w:p>
    <w:p w14:paraId="2D01CE74">
      <w:pPr>
        <w:rPr>
          <w:rFonts w:hint="eastAsia"/>
        </w:rPr>
      </w:pPr>
      <w:r>
        <w:rPr>
          <w:rFonts w:hint="eastAsia"/>
        </w:rPr>
        <w:t xml:space="preserve">      "bboxobject": [400, 300, 100, 50], // 物体的边界框 [x, y, width, height]</w:t>
      </w:r>
    </w:p>
    <w:p w14:paraId="6AD57B9F">
      <w:pPr>
        <w:rPr>
          <w:rFonts w:hint="eastAsia"/>
        </w:rPr>
      </w:pPr>
      <w:r>
        <w:rPr>
          <w:rFonts w:hint="eastAsia"/>
        </w:rPr>
        <w:t xml:space="preserve">      "tool_id": 2,              // 工具ID（例如：1表示扳手，2表示螺丝刀等）</w:t>
      </w:r>
    </w:p>
    <w:p w14:paraId="2E9A3F7C">
      <w:pPr>
        <w:rPr>
          <w:rFonts w:hint="eastAsia"/>
        </w:rPr>
      </w:pPr>
      <w:r>
        <w:rPr>
          <w:rFonts w:hint="eastAsia"/>
        </w:rPr>
        <w:t xml:space="preserve">      "time": 1,                 // 动作时长（例如，1秒钟）</w:t>
      </w:r>
    </w:p>
    <w:p w14:paraId="2A7AB87C">
      <w:pPr>
        <w:rPr>
          <w:rFonts w:hint="eastAsia"/>
        </w:rPr>
      </w:pPr>
      <w:r>
        <w:rPr>
          <w:rFonts w:hint="eastAsia"/>
        </w:rPr>
        <w:t xml:space="preserve">      "timestamp": "00:01:05"    // 动作的时间戳</w:t>
      </w:r>
    </w:p>
    <w:p w14:paraId="264F87B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3AE5B0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DAD0A8">
      <w:pPr>
        <w:rPr>
          <w:rFonts w:hint="eastAsia"/>
        </w:rPr>
      </w:pPr>
      <w:r>
        <w:rPr>
          <w:rFonts w:hint="eastAsia"/>
        </w:rPr>
        <w:t xml:space="preserve">      "step_id": 2,</w:t>
      </w:r>
    </w:p>
    <w:p w14:paraId="4C0389F3">
      <w:pPr>
        <w:rPr>
          <w:rFonts w:hint="eastAsia"/>
        </w:rPr>
      </w:pPr>
      <w:r>
        <w:rPr>
          <w:rFonts w:hint="eastAsia"/>
        </w:rPr>
        <w:t xml:space="preserve">      "action_id": 4,</w:t>
      </w:r>
    </w:p>
    <w:p w14:paraId="4F40A12D">
      <w:pPr>
        <w:rPr>
          <w:rFonts w:hint="eastAsia"/>
        </w:rPr>
      </w:pPr>
      <w:r>
        <w:rPr>
          <w:rFonts w:hint="eastAsia"/>
        </w:rPr>
        <w:t xml:space="preserve">      "object_id": 7,</w:t>
      </w:r>
    </w:p>
    <w:p w14:paraId="2570E019">
      <w:pPr>
        <w:rPr>
          <w:rFonts w:hint="eastAsia"/>
        </w:rPr>
      </w:pPr>
      <w:r>
        <w:rPr>
          <w:rFonts w:hint="eastAsia"/>
        </w:rPr>
        <w:t xml:space="preserve">      "bboxhand": [110, 160, 60, 120],</w:t>
      </w:r>
    </w:p>
    <w:p w14:paraId="75F5EBA4">
      <w:pPr>
        <w:rPr>
          <w:rFonts w:hint="eastAsia"/>
        </w:rPr>
      </w:pPr>
      <w:r>
        <w:rPr>
          <w:rFonts w:hint="eastAsia"/>
        </w:rPr>
        <w:t xml:space="preserve">      "bboxobject": [450, 350, 120, 60],</w:t>
      </w:r>
    </w:p>
    <w:p w14:paraId="5EAB0C8F">
      <w:pPr>
        <w:rPr>
          <w:rFonts w:hint="eastAsia"/>
        </w:rPr>
      </w:pPr>
      <w:r>
        <w:rPr>
          <w:rFonts w:hint="eastAsia"/>
        </w:rPr>
        <w:t xml:space="preserve">      "tool_id": 1,</w:t>
      </w:r>
    </w:p>
    <w:p w14:paraId="61CBD25A">
      <w:pPr>
        <w:rPr>
          <w:rFonts w:hint="eastAsia"/>
        </w:rPr>
      </w:pPr>
      <w:r>
        <w:rPr>
          <w:rFonts w:hint="eastAsia"/>
        </w:rPr>
        <w:t xml:space="preserve">      "time": 2,</w:t>
      </w:r>
    </w:p>
    <w:p w14:paraId="15D2C5CD">
      <w:pPr>
        <w:rPr>
          <w:rFonts w:hint="eastAsia"/>
        </w:rPr>
      </w:pPr>
      <w:r>
        <w:rPr>
          <w:rFonts w:hint="eastAsia"/>
        </w:rPr>
        <w:t xml:space="preserve">      "timestamp": "00:01:10"</w:t>
      </w:r>
    </w:p>
    <w:p w14:paraId="36D256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0C0CD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3B3E616">
      <w:pPr>
        <w:rPr>
          <w:rFonts w:hint="eastAsia"/>
        </w:rPr>
      </w:pPr>
      <w:r>
        <w:rPr>
          <w:rFonts w:hint="eastAsia"/>
        </w:rPr>
        <w:t>}</w:t>
      </w:r>
    </w:p>
    <w:p w14:paraId="20DC5B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5689C"/>
    <w:multiLevelType w:val="multilevel"/>
    <w:tmpl w:val="97B56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9C6761"/>
    <w:multiLevelType w:val="multilevel"/>
    <w:tmpl w:val="9F9C6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453FFB"/>
    <w:multiLevelType w:val="multilevel"/>
    <w:tmpl w:val="A3453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D2B731"/>
    <w:multiLevelType w:val="multilevel"/>
    <w:tmpl w:val="ABD2B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9A62373"/>
    <w:multiLevelType w:val="multilevel"/>
    <w:tmpl w:val="C9A62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3CF4ED"/>
    <w:multiLevelType w:val="multilevel"/>
    <w:tmpl w:val="E93CF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4323A6A"/>
    <w:multiLevelType w:val="multilevel"/>
    <w:tmpl w:val="14323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1934C17"/>
    <w:multiLevelType w:val="multilevel"/>
    <w:tmpl w:val="61934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</w:num>
  <w:num w:numId="9">
    <w:abstractNumId w:val="5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75B15"/>
    <w:rsid w:val="156B1E72"/>
    <w:rsid w:val="32C75B15"/>
    <w:rsid w:val="73B5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西文"/>
    <w:qFormat/>
    <w:uiPriority w:val="0"/>
    <w:rPr>
      <w:rFonts w:ascii="Times New Roman" w:hAnsi="Times New Roman" w:eastAsia="time" w:cs="Times New Roman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33CF0D7047CB942B45ACB1ACE096367" ma:contentTypeVersion="12" ma:contentTypeDescription="新建文档。" ma:contentTypeScope="" ma:versionID="8f4d9f6840f57b33ab6e988059d116e0">
  <xsd:schema xmlns:xsd="http://www.w3.org/2001/XMLSchema" xmlns:xs="http://www.w3.org/2001/XMLSchema" xmlns:p="http://schemas.microsoft.com/office/2006/metadata/properties" xmlns:ns2="fe4678cc-fd4a-4548-a883-c6f6f73d10c7" xmlns:ns3="b77b97b5-4ce3-469a-8a1a-cf2c5b9ce516" targetNamespace="http://schemas.microsoft.com/office/2006/metadata/properties" ma:root="true" ma:fieldsID="e1b7e3592bfcf6832735540714bb69ba" ns2:_="" ns3:_="">
    <xsd:import namespace="fe4678cc-fd4a-4548-a883-c6f6f73d10c7"/>
    <xsd:import namespace="b77b97b5-4ce3-469a-8a1a-cf2c5b9ce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678cc-fd4a-4548-a883-c6f6f73d1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b97b5-4ce3-469a-8a1a-cf2c5b9ce5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579707-56d5-4eef-be86-b9a130c4ba65}" ma:internalName="TaxCatchAll" ma:showField="CatchAllData" ma:web="b77b97b5-4ce3-469a-8a1a-cf2c5b9ce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678cc-fd4a-4548-a883-c6f6f73d10c7">
      <Terms xmlns="http://schemas.microsoft.com/office/infopath/2007/PartnerControls"/>
    </lcf76f155ced4ddcb4097134ff3c332f>
    <TaxCatchAll xmlns="b77b97b5-4ce3-469a-8a1a-cf2c5b9ce516" xsi:nil="true"/>
  </documentManagement>
</p:properties>
</file>

<file path=customXml/itemProps1.xml><?xml version="1.0" encoding="utf-8"?>
<ds:datastoreItem xmlns:ds="http://schemas.openxmlformats.org/officeDocument/2006/customXml" ds:itemID="{0EA54FDC-81B1-489E-A3F8-EFC7A342AB0E}"/>
</file>

<file path=customXml/itemProps2.xml><?xml version="1.0" encoding="utf-8"?>
<ds:datastoreItem xmlns:ds="http://schemas.openxmlformats.org/officeDocument/2006/customXml" ds:itemID="{52932DBB-4E91-45B4-A2E2-37C3FC53A5B1}"/>
</file>

<file path=customXml/itemProps3.xml><?xml version="1.0" encoding="utf-8"?>
<ds:datastoreItem xmlns:ds="http://schemas.openxmlformats.org/officeDocument/2006/customXml" ds:itemID="{598090E1-97B3-44EC-A582-57ECFDBE60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3045</Words>
  <Characters>4854</Characters>
  <Lines>0</Lines>
  <Paragraphs>0</Paragraphs>
  <TotalTime>66</TotalTime>
  <ScaleCrop>false</ScaleCrop>
  <LinksUpToDate>false</LinksUpToDate>
  <CharactersWithSpaces>5357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Tom</cp:lastModifiedBy>
  <cp:revision>1</cp:revision>
  <dcterms:created xsi:type="dcterms:W3CDTF">2024-12-14T08:23:00Z</dcterms:created>
  <dcterms:modified xsi:type="dcterms:W3CDTF">2024-12-15T12:25:44Z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5C329A71E2344F9F9D79A70E1C3D14B6_11</vt:lpwstr>
  </property>
  <property fmtid="{D5CDD505-2E9C-101B-9397-08002B2CF9AE}" pid="4" name="ContentTypeId">
    <vt:lpwstr>0x010100733CF0D7047CB942B45ACB1ACE096367</vt:lpwstr>
  </property>
</Properties>
</file>