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02" w:rsidRPr="00AC2102" w:rsidRDefault="00AC2102" w:rsidP="00AC210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 w:rsidRPr="00AC2102">
        <w:rPr>
          <w:rFonts w:ascii="Times New Roman" w:hAnsi="Times New Roman" w:cs="Times New Roman"/>
          <w:sz w:val="24"/>
          <w:szCs w:val="24"/>
        </w:rPr>
        <w:t xml:space="preserve">ЛАБОРАТОРНА РОБОТА № </w:t>
      </w:r>
      <w:r w:rsidRPr="00AC2102">
        <w:rPr>
          <w:rFonts w:ascii="Times New Roman" w:hAnsi="Times New Roman" w:cs="Times New Roman"/>
          <w:sz w:val="24"/>
          <w:szCs w:val="24"/>
          <w:lang w:val="ru-RU"/>
        </w:rPr>
        <w:t>11</w:t>
      </w:r>
    </w:p>
    <w:p w:rsidR="00AC2102" w:rsidRPr="00AC2102" w:rsidRDefault="00AC2102" w:rsidP="00AC2102"/>
    <w:p w:rsidR="00AC2102" w:rsidRPr="00AC2102" w:rsidRDefault="00AC2102" w:rsidP="00AC2102">
      <w:pPr>
        <w:pStyle w:val="5"/>
        <w:jc w:val="both"/>
        <w:rPr>
          <w:sz w:val="24"/>
          <w:szCs w:val="24"/>
        </w:rPr>
      </w:pPr>
      <w:r w:rsidRPr="00AC2102">
        <w:rPr>
          <w:sz w:val="24"/>
          <w:szCs w:val="24"/>
          <w:lang w:eastAsia="uk-UA"/>
        </w:rPr>
        <w:t>1. Стандартні елементи інтерфейсу</w:t>
      </w:r>
    </w:p>
    <w:p w:rsidR="00AC2102" w:rsidRPr="00AC2102" w:rsidRDefault="00AC2102" w:rsidP="00AC2102">
      <w:pPr>
        <w:ind w:firstLine="720"/>
        <w:jc w:val="both"/>
      </w:pPr>
      <w:bookmarkStart w:id="0" w:name="instr"/>
      <w:bookmarkEnd w:id="0"/>
      <w:r w:rsidRPr="00AC2102">
        <w:t xml:space="preserve">Використовуйте стандартні для даного елементу інтерфейсу компоненти. Зустрівши Вашу програму, користувач не витрачатиме час на знайомство і навчання, а відразу приступить до роботи - це одна з ознак </w:t>
      </w:r>
      <w:proofErr w:type="spellStart"/>
      <w:r w:rsidRPr="00AC2102">
        <w:t>професійно</w:t>
      </w:r>
      <w:proofErr w:type="spellEnd"/>
      <w:r w:rsidRPr="00AC2102">
        <w:t xml:space="preserve"> зробленої програми. </w:t>
      </w:r>
    </w:p>
    <w:p w:rsidR="00AC2102" w:rsidRPr="00AC2102" w:rsidRDefault="00AC2102" w:rsidP="00AC2102">
      <w:pPr>
        <w:pStyle w:val="5"/>
        <w:jc w:val="both"/>
        <w:rPr>
          <w:sz w:val="24"/>
          <w:szCs w:val="24"/>
        </w:rPr>
      </w:pPr>
      <w:r w:rsidRPr="00AC2102">
        <w:rPr>
          <w:sz w:val="24"/>
          <w:szCs w:val="24"/>
          <w:lang w:eastAsia="uk-UA"/>
        </w:rPr>
        <w:t>2. Невелика палітра інструментів</w:t>
      </w:r>
    </w:p>
    <w:p w:rsidR="00AC2102" w:rsidRPr="00AC2102" w:rsidRDefault="00AC2102" w:rsidP="00AC2102">
      <w:pPr>
        <w:ind w:firstLine="720"/>
        <w:jc w:val="both"/>
      </w:pPr>
      <w:bookmarkStart w:id="1" w:name="delta"/>
      <w:bookmarkEnd w:id="1"/>
      <w:r w:rsidRPr="00AC2102">
        <w:t xml:space="preserve">Старайтесь використовувати не дуже велику кількість різноманітних компонентів. І природно, використавши десь в одному місці один стандартний компонент, в аналогічному випадку також застосовуйте саме його. </w:t>
      </w:r>
    </w:p>
    <w:p w:rsidR="00AC2102" w:rsidRPr="00AC2102" w:rsidRDefault="00AC2102" w:rsidP="00AC2102">
      <w:pPr>
        <w:pStyle w:val="5"/>
        <w:jc w:val="both"/>
        <w:rPr>
          <w:sz w:val="24"/>
          <w:szCs w:val="24"/>
        </w:rPr>
      </w:pPr>
      <w:r w:rsidRPr="00AC2102">
        <w:rPr>
          <w:sz w:val="24"/>
          <w:szCs w:val="24"/>
          <w:lang w:eastAsia="uk-UA"/>
        </w:rPr>
        <w:t>3. Однакова відстань між елементами управління</w:t>
      </w:r>
    </w:p>
    <w:p w:rsidR="00AC2102" w:rsidRPr="00AC2102" w:rsidRDefault="00AC2102" w:rsidP="00AC2102">
      <w:pPr>
        <w:ind w:firstLine="720"/>
        <w:jc w:val="both"/>
      </w:pPr>
      <w:bookmarkStart w:id="2" w:name="taborder"/>
      <w:bookmarkEnd w:id="2"/>
      <w:r w:rsidRPr="00AC2102">
        <w:t xml:space="preserve">Розміщайте елементи інтерфейсу на однаковій відстані між собою. Розкидані абияк компоненти створюють відчуття непрофесійно зробленого продукту. І навпаки, ретельно вивірене розміщення на Формі кнопок, перемикачів, прапорців і інших компонентів, складових інтерфейсу — ознака якісної роботи. </w:t>
      </w:r>
    </w:p>
    <w:p w:rsidR="00AC2102" w:rsidRPr="00AC2102" w:rsidRDefault="00AC2102" w:rsidP="00AC2102">
      <w:pPr>
        <w:pStyle w:val="5"/>
        <w:jc w:val="both"/>
        <w:rPr>
          <w:sz w:val="24"/>
          <w:szCs w:val="24"/>
        </w:rPr>
      </w:pPr>
      <w:r w:rsidRPr="00AC2102">
        <w:rPr>
          <w:sz w:val="24"/>
          <w:szCs w:val="24"/>
          <w:lang w:eastAsia="uk-UA"/>
        </w:rPr>
        <w:t xml:space="preserve">4. </w:t>
      </w:r>
      <w:proofErr w:type="spellStart"/>
      <w:r w:rsidRPr="00AC2102">
        <w:rPr>
          <w:sz w:val="24"/>
          <w:szCs w:val="24"/>
          <w:lang w:val="ru-RU" w:eastAsia="uk-UA"/>
        </w:rPr>
        <w:t>TabOrder</w:t>
      </w:r>
      <w:proofErr w:type="spellEnd"/>
      <w:r w:rsidRPr="00AC2102">
        <w:rPr>
          <w:sz w:val="24"/>
          <w:szCs w:val="24"/>
          <w:lang w:val="ru-RU" w:eastAsia="uk-UA"/>
        </w:rPr>
        <w:t xml:space="preserve"> -</w:t>
      </w:r>
      <w:r w:rsidRPr="00AC2102">
        <w:rPr>
          <w:sz w:val="24"/>
          <w:szCs w:val="24"/>
          <w:lang w:eastAsia="uk-UA"/>
        </w:rPr>
        <w:t xml:space="preserve"> "Правильний" порядок</w:t>
      </w:r>
    </w:p>
    <w:p w:rsidR="00AC2102" w:rsidRPr="00AC2102" w:rsidRDefault="00AC2102" w:rsidP="00AC2102">
      <w:pPr>
        <w:ind w:firstLine="720"/>
        <w:jc w:val="both"/>
      </w:pPr>
      <w:bookmarkStart w:id="3" w:name="font"/>
      <w:bookmarkEnd w:id="3"/>
      <w:proofErr w:type="spellStart"/>
      <w:r w:rsidRPr="00AC2102">
        <w:t>TabOrder</w:t>
      </w:r>
      <w:proofErr w:type="spellEnd"/>
      <w:r w:rsidRPr="00AC2102">
        <w:t xml:space="preserve"> - це порядок переміщення екранного курсора по елементах управління при натисненні клавіші </w:t>
      </w:r>
      <w:r w:rsidRPr="00AC2102">
        <w:rPr>
          <w:lang w:val="ru-RU"/>
        </w:rPr>
        <w:t>&lt;</w:t>
      </w:r>
      <w:proofErr w:type="spellStart"/>
      <w:r w:rsidRPr="00AC2102">
        <w:t>Tab</w:t>
      </w:r>
      <w:proofErr w:type="spellEnd"/>
      <w:r w:rsidRPr="00AC2102">
        <w:rPr>
          <w:lang w:val="ru-RU"/>
        </w:rPr>
        <w:t>&gt;</w:t>
      </w:r>
      <w:r w:rsidRPr="00AC2102">
        <w:t xml:space="preserve">. У правильно написаній програмі курсор переміщається, слідуючи </w:t>
      </w:r>
      <w:proofErr w:type="spellStart"/>
      <w:r w:rsidRPr="00AC2102">
        <w:t>логіці</w:t>
      </w:r>
      <w:proofErr w:type="spellEnd"/>
      <w:r w:rsidRPr="00AC2102">
        <w:t xml:space="preserve"> роботи користувача з програмою. При створенні ж програми програміст часто міняє компоненти, одні видаляє, інші додає в міру необхідності. В результаті в готовій програмі курсор хаотично скаче формою. Завершивши програму, не забувайте набудувати </w:t>
      </w:r>
      <w:proofErr w:type="spellStart"/>
      <w:r w:rsidRPr="00AC2102">
        <w:t>TabOrder</w:t>
      </w:r>
      <w:proofErr w:type="spellEnd"/>
      <w:r w:rsidRPr="00AC2102">
        <w:t xml:space="preserve">. </w:t>
      </w:r>
    </w:p>
    <w:p w:rsidR="00AC2102" w:rsidRPr="00AC2102" w:rsidRDefault="00AC2102" w:rsidP="00AC2102">
      <w:pPr>
        <w:pStyle w:val="5"/>
        <w:jc w:val="both"/>
        <w:rPr>
          <w:sz w:val="24"/>
          <w:szCs w:val="24"/>
        </w:rPr>
      </w:pPr>
      <w:r w:rsidRPr="00AC2102">
        <w:rPr>
          <w:sz w:val="24"/>
          <w:szCs w:val="24"/>
          <w:lang w:eastAsia="uk-UA"/>
        </w:rPr>
        <w:t>5. Вибір шрифтів</w:t>
      </w:r>
    </w:p>
    <w:p w:rsidR="00AC2102" w:rsidRPr="00AC2102" w:rsidRDefault="00AC2102" w:rsidP="00AC2102">
      <w:pPr>
        <w:ind w:firstLine="720"/>
        <w:jc w:val="both"/>
      </w:pPr>
      <w:bookmarkStart w:id="4" w:name="color"/>
      <w:bookmarkEnd w:id="4"/>
      <w:r w:rsidRPr="00AC2102">
        <w:t xml:space="preserve">Шрифтам просто дайте спокій! Задані за умовчанням шрифти </w:t>
      </w:r>
      <w:proofErr w:type="spellStart"/>
      <w:r w:rsidRPr="00AC2102">
        <w:t>підійдуть</w:t>
      </w:r>
      <w:proofErr w:type="spellEnd"/>
      <w:r w:rsidRPr="00AC2102">
        <w:t xml:space="preserve"> для будь-якої системи, на якій може працювати Ваша програма. Напівжирний шрифт використовуйте тільки для виділення важливих елементів. Застосування ж курсиву і особливо разом з підкресленням, яке користувач може прийняти за гіперпосилання - поганий тон. </w:t>
      </w:r>
    </w:p>
    <w:p w:rsidR="00AC2102" w:rsidRPr="00AC2102" w:rsidRDefault="00AC2102" w:rsidP="00AC2102">
      <w:pPr>
        <w:pStyle w:val="5"/>
        <w:jc w:val="both"/>
        <w:rPr>
          <w:sz w:val="24"/>
          <w:szCs w:val="24"/>
        </w:rPr>
      </w:pPr>
      <w:r w:rsidRPr="00AC2102">
        <w:rPr>
          <w:sz w:val="24"/>
          <w:szCs w:val="24"/>
          <w:lang w:eastAsia="uk-UA"/>
        </w:rPr>
        <w:t>6. Вибір кольорів</w:t>
      </w:r>
    </w:p>
    <w:p w:rsidR="00AC2102" w:rsidRPr="00AC2102" w:rsidRDefault="00AC2102" w:rsidP="00AC2102">
      <w:pPr>
        <w:ind w:firstLine="720"/>
        <w:jc w:val="both"/>
      </w:pPr>
      <w:bookmarkStart w:id="5" w:name="alter"/>
      <w:bookmarkEnd w:id="5"/>
      <w:r w:rsidRPr="00AC2102">
        <w:t xml:space="preserve">Що стосується кольорів елементів інтерфейсу, то також, як і у випадку з шрифтами, краще залиште їх стандартними, за замовчуванням. Більшість систем програмування використовують системну палітру Windows, і користувач, змінивши її, легко налаштує кольори під себе. </w:t>
      </w:r>
    </w:p>
    <w:p w:rsidR="00AC2102" w:rsidRPr="00AC2102" w:rsidRDefault="00AC2102" w:rsidP="00AC2102">
      <w:pPr>
        <w:pStyle w:val="5"/>
        <w:jc w:val="both"/>
        <w:rPr>
          <w:sz w:val="24"/>
          <w:szCs w:val="24"/>
        </w:rPr>
      </w:pPr>
      <w:r w:rsidRPr="00AC2102">
        <w:rPr>
          <w:sz w:val="24"/>
          <w:szCs w:val="24"/>
          <w:lang w:eastAsia="uk-UA"/>
        </w:rPr>
        <w:t>7. Альтернативне управління</w:t>
      </w:r>
    </w:p>
    <w:p w:rsidR="00AC2102" w:rsidRPr="00AC2102" w:rsidRDefault="00AC2102" w:rsidP="00AC2102">
      <w:pPr>
        <w:ind w:firstLine="720"/>
        <w:jc w:val="both"/>
      </w:pPr>
      <w:bookmarkStart w:id="6" w:name="kupn"/>
      <w:bookmarkEnd w:id="6"/>
      <w:proofErr w:type="spellStart"/>
      <w:r w:rsidRPr="00AC2102">
        <w:t>Професійно</w:t>
      </w:r>
      <w:proofErr w:type="spellEnd"/>
      <w:r w:rsidRPr="00AC2102">
        <w:t xml:space="preserve"> розроблена програма повинна мати можливість управлятися не тільки мишкою, але й з клавіатури. Не повинно бути функцій, доступних виконанню тільки мишею (малювання в графічних редакторах не рахуємо!). Для найбільш використовуваних функцій слід передбачити "гарячі клавіші" для їх швидкого виклику. </w:t>
      </w:r>
    </w:p>
    <w:p w:rsidR="00AC2102" w:rsidRPr="00AC2102" w:rsidRDefault="00AC2102" w:rsidP="00AC2102">
      <w:pPr>
        <w:pStyle w:val="5"/>
        <w:jc w:val="both"/>
        <w:rPr>
          <w:sz w:val="24"/>
          <w:szCs w:val="24"/>
        </w:rPr>
      </w:pPr>
      <w:r w:rsidRPr="00AC2102">
        <w:rPr>
          <w:sz w:val="24"/>
          <w:szCs w:val="24"/>
          <w:lang w:eastAsia="uk-UA"/>
        </w:rPr>
        <w:t>8. Цеглинки інтерфейсу</w:t>
      </w:r>
    </w:p>
    <w:p w:rsidR="00AC2102" w:rsidRPr="00AC2102" w:rsidRDefault="00AC2102" w:rsidP="00AC2102">
      <w:pPr>
        <w:ind w:firstLine="720"/>
        <w:jc w:val="both"/>
      </w:pPr>
      <w:r w:rsidRPr="00AC2102">
        <w:t xml:space="preserve">Що стосується конкретних елементів </w:t>
      </w:r>
      <w:proofErr w:type="spellStart"/>
      <w:r w:rsidRPr="00AC2102">
        <w:t>интефейсу</w:t>
      </w:r>
      <w:proofErr w:type="spellEnd"/>
      <w:r w:rsidRPr="00AC2102">
        <w:t xml:space="preserve"> користувача, то якість взаємодії користувача з програмою залежить від: </w:t>
      </w:r>
    </w:p>
    <w:p w:rsidR="00AC2102" w:rsidRPr="00AC2102" w:rsidRDefault="00AC2102" w:rsidP="00AC2102">
      <w:pPr>
        <w:numPr>
          <w:ilvl w:val="0"/>
          <w:numId w:val="6"/>
        </w:numPr>
        <w:jc w:val="both"/>
      </w:pPr>
      <w:r w:rsidRPr="00AC2102">
        <w:t xml:space="preserve">відповідності елементу управління виконуваному ним завданню; </w:t>
      </w:r>
    </w:p>
    <w:p w:rsidR="00AC2102" w:rsidRPr="00AC2102" w:rsidRDefault="00AC2102" w:rsidP="00AC2102">
      <w:pPr>
        <w:numPr>
          <w:ilvl w:val="0"/>
          <w:numId w:val="6"/>
        </w:numPr>
        <w:jc w:val="both"/>
      </w:pPr>
      <w:r w:rsidRPr="00AC2102">
        <w:t>правил, по яких функціонує елемент управління.</w:t>
      </w:r>
    </w:p>
    <w:p w:rsidR="00AC2102" w:rsidRPr="00AC2102" w:rsidRDefault="00AC2102" w:rsidP="00AC2102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r w:rsidRPr="00AC2102">
        <w:rPr>
          <w:sz w:val="24"/>
          <w:szCs w:val="24"/>
          <w:lang w:val="ru-RU"/>
        </w:rPr>
        <w:br w:type="page"/>
      </w:r>
      <w:r w:rsidRPr="00AC210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Інструменти </w:t>
      </w:r>
      <w:proofErr w:type="spellStart"/>
      <w:r w:rsidRPr="00AC2102">
        <w:rPr>
          <w:rFonts w:ascii="Times New Roman" w:hAnsi="Times New Roman" w:cs="Times New Roman"/>
          <w:sz w:val="24"/>
          <w:szCs w:val="24"/>
          <w:lang w:val="uk-UA"/>
        </w:rPr>
        <w:t>Delphi</w:t>
      </w:r>
      <w:proofErr w:type="spellEnd"/>
      <w:r w:rsidRPr="00AC2102">
        <w:rPr>
          <w:rFonts w:ascii="Times New Roman" w:hAnsi="Times New Roman" w:cs="Times New Roman"/>
          <w:sz w:val="24"/>
          <w:szCs w:val="24"/>
          <w:lang w:val="uk-UA"/>
        </w:rPr>
        <w:t xml:space="preserve"> для управління компонентами на Формі</w:t>
      </w:r>
    </w:p>
    <w:p w:rsidR="00AC2102" w:rsidRPr="00AC2102" w:rsidRDefault="00AC2102" w:rsidP="00AC2102">
      <w:pPr>
        <w:ind w:firstLine="720"/>
        <w:jc w:val="both"/>
      </w:pPr>
      <w:r w:rsidRPr="00AC2102">
        <w:t>Для того, щоб розташувати один відносно одного компоненти в правильному порядку, спочатку необхідно їх виділити. Можна просто обвести мишкою область на Формі, в якій містяться вибрані компоненти. Або, утримуючи "</w:t>
      </w:r>
      <w:proofErr w:type="spellStart"/>
      <w:r w:rsidRPr="00AC2102">
        <w:t>Shift</w:t>
      </w:r>
      <w:proofErr w:type="spellEnd"/>
      <w:r w:rsidRPr="00AC2102">
        <w:t>", вказати тією ж мишкою що кожен підлягає виділенню компонент. Повторне клацання мишкою по виділеному компоненту (при натиснутому "</w:t>
      </w:r>
      <w:proofErr w:type="spellStart"/>
      <w:r w:rsidRPr="00AC2102">
        <w:t>Shift</w:t>
      </w:r>
      <w:proofErr w:type="spellEnd"/>
      <w:r w:rsidRPr="00AC2102">
        <w:t>") знімає з нього виділення.</w:t>
      </w:r>
    </w:p>
    <w:p w:rsidR="00AC2102" w:rsidRPr="00AC2102" w:rsidRDefault="00AC2102" w:rsidP="00AC2102">
      <w:pPr>
        <w:ind w:firstLine="720"/>
        <w:jc w:val="both"/>
      </w:pPr>
      <w:proofErr w:type="spellStart"/>
      <w:r w:rsidRPr="00AC2102">
        <w:t>Виділенними</w:t>
      </w:r>
      <w:proofErr w:type="spellEnd"/>
      <w:r w:rsidRPr="00AC2102">
        <w:t xml:space="preserve"> компонентами можна управляти як єдиним цілим - пересувати формою, привласнити значення однаковим властивостям, скопіювати (для установки, наприклад, на іншу Форму), навіть видалити.</w:t>
      </w:r>
    </w:p>
    <w:p w:rsidR="00AC2102" w:rsidRPr="00AC2102" w:rsidRDefault="00AC2102" w:rsidP="00AC2102">
      <w:pPr>
        <w:ind w:firstLine="720"/>
        <w:jc w:val="both"/>
        <w:rPr>
          <w:lang w:val="ru-RU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77"/>
        <w:gridCol w:w="4443"/>
      </w:tblGrid>
      <w:tr w:rsidR="00AC2102" w:rsidRPr="00AC2102" w:rsidTr="005D619E">
        <w:trPr>
          <w:jc w:val="center"/>
        </w:trPr>
        <w:tc>
          <w:tcPr>
            <w:tcW w:w="4377" w:type="dxa"/>
          </w:tcPr>
          <w:p w:rsidR="00AC2102" w:rsidRPr="00AC2102" w:rsidRDefault="00AC2102" w:rsidP="005D619E">
            <w:pPr>
              <w:jc w:val="center"/>
              <w:rPr>
                <w:lang w:val="ru-RU"/>
              </w:rPr>
            </w:pPr>
            <w:r w:rsidRPr="00AC2102">
              <w:rPr>
                <w:b/>
                <w:bCs/>
              </w:rPr>
              <w:t>Виділення мишкою області з компонентами</w:t>
            </w:r>
          </w:p>
        </w:tc>
        <w:tc>
          <w:tcPr>
            <w:tcW w:w="4443" w:type="dxa"/>
          </w:tcPr>
          <w:p w:rsidR="00AC2102" w:rsidRPr="00AC2102" w:rsidRDefault="00AC2102" w:rsidP="005D619E">
            <w:pPr>
              <w:jc w:val="center"/>
              <w:rPr>
                <w:lang w:val="ru-RU"/>
              </w:rPr>
            </w:pPr>
            <w:r w:rsidRPr="00AC2102">
              <w:rPr>
                <w:b/>
                <w:bCs/>
              </w:rPr>
              <w:t>Група виділених компонентів</w:t>
            </w:r>
          </w:p>
        </w:tc>
      </w:tr>
      <w:tr w:rsidR="00AC2102" w:rsidRPr="00AC2102" w:rsidTr="005D619E">
        <w:trPr>
          <w:jc w:val="center"/>
        </w:trPr>
        <w:tc>
          <w:tcPr>
            <w:tcW w:w="4377" w:type="dxa"/>
          </w:tcPr>
          <w:p w:rsidR="00AC2102" w:rsidRPr="00AC2102" w:rsidRDefault="00AC2102" w:rsidP="005D619E">
            <w:pPr>
              <w:jc w:val="center"/>
              <w:rPr>
                <w:lang w:val="ru-RU"/>
              </w:rPr>
            </w:pPr>
            <w:r w:rsidRPr="00AC2102">
              <w:fldChar w:fldCharType="begin"/>
            </w:r>
            <w:r w:rsidRPr="00AC2102">
              <w:instrText xml:space="preserve"> INCLUDEPICTURE "http://delphi-manual.ru/Align1.JPG" \* MERGEFORMATINET </w:instrText>
            </w:r>
            <w:r w:rsidRPr="00AC2102">
              <w:fldChar w:fldCharType="separate"/>
            </w:r>
            <w:r w:rsidRPr="00AC2102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39.8pt;height:198pt">
                  <v:imagedata r:id="rId5" r:href="rId6"/>
                </v:shape>
              </w:pict>
            </w:r>
            <w:r w:rsidRPr="00AC2102">
              <w:fldChar w:fldCharType="end"/>
            </w:r>
          </w:p>
        </w:tc>
        <w:tc>
          <w:tcPr>
            <w:tcW w:w="4443" w:type="dxa"/>
          </w:tcPr>
          <w:p w:rsidR="00AC2102" w:rsidRPr="00AC2102" w:rsidRDefault="00AC2102" w:rsidP="005D619E">
            <w:pPr>
              <w:jc w:val="center"/>
              <w:rPr>
                <w:lang w:val="ru-RU"/>
              </w:rPr>
            </w:pPr>
            <w:r w:rsidRPr="00AC2102">
              <w:fldChar w:fldCharType="begin"/>
            </w:r>
            <w:r w:rsidRPr="00AC2102">
              <w:instrText xml:space="preserve"> INCLUDEPICTURE "http://delphi-manual.ru/Align.JPG" \* MERGEFORMATINET </w:instrText>
            </w:r>
            <w:r w:rsidRPr="00AC2102">
              <w:fldChar w:fldCharType="separate"/>
            </w:r>
            <w:r w:rsidRPr="00AC2102">
              <w:pict>
                <v:shape id="_x0000_i1026" type="#_x0000_t75" alt="" style="width:139.8pt;height:198pt">
                  <v:imagedata r:id="rId7" r:href="rId8"/>
                </v:shape>
              </w:pict>
            </w:r>
            <w:r w:rsidRPr="00AC2102">
              <w:fldChar w:fldCharType="end"/>
            </w:r>
          </w:p>
        </w:tc>
      </w:tr>
    </w:tbl>
    <w:p w:rsidR="00AC2102" w:rsidRPr="00AC2102" w:rsidRDefault="00AC2102" w:rsidP="00AC2102">
      <w:pPr>
        <w:ind w:firstLine="720"/>
        <w:jc w:val="both"/>
      </w:pPr>
    </w:p>
    <w:p w:rsidR="00AC2102" w:rsidRPr="00AC2102" w:rsidRDefault="00AC2102" w:rsidP="00AC2102">
      <w:pPr>
        <w:ind w:firstLine="720"/>
        <w:jc w:val="both"/>
      </w:pPr>
      <w:r w:rsidRPr="00AC2102">
        <w:t xml:space="preserve">Тепер клацніть правою кнопкою по одному з компонентів, і з "спливаючого" меню </w:t>
      </w:r>
      <w:proofErr w:type="spellStart"/>
      <w:r w:rsidRPr="00AC2102">
        <w:t>выберіть</w:t>
      </w:r>
      <w:proofErr w:type="spellEnd"/>
      <w:r w:rsidRPr="00AC2102">
        <w:t xml:space="preserve"> </w:t>
      </w:r>
      <w:proofErr w:type="spellStart"/>
      <w:r w:rsidRPr="00AC2102">
        <w:t>Position</w:t>
      </w:r>
      <w:proofErr w:type="spellEnd"/>
      <w:r w:rsidRPr="00AC2102">
        <w:t xml:space="preserve"> -&gt; </w:t>
      </w:r>
      <w:proofErr w:type="spellStart"/>
      <w:r w:rsidRPr="00AC2102">
        <w:t>Align</w:t>
      </w:r>
      <w:proofErr w:type="spellEnd"/>
      <w:r w:rsidRPr="00AC2102">
        <w:t xml:space="preserve">... З'явиться діалогове вікно, що дозволяє налаштувати положення компонентів в групі по горизонталі і вертикалі. Напр., нам потрібно вирівняти наші чотири кнопки по лівому краю і зробити так, щоб між ними була однакова відстань по вертикалі. Для цього виділимо </w:t>
      </w:r>
      <w:proofErr w:type="spellStart"/>
      <w:r w:rsidRPr="00AC2102">
        <w:t>радіокнопки</w:t>
      </w:r>
      <w:proofErr w:type="spellEnd"/>
      <w:r w:rsidRPr="00AC2102">
        <w:t xml:space="preserve"> </w:t>
      </w:r>
      <w:proofErr w:type="spellStart"/>
      <w:r w:rsidRPr="00AC2102">
        <w:t>Horizontal</w:t>
      </w:r>
      <w:proofErr w:type="spellEnd"/>
      <w:r w:rsidRPr="00AC2102">
        <w:t xml:space="preserve">: </w:t>
      </w:r>
      <w:proofErr w:type="spellStart"/>
      <w:r w:rsidRPr="00AC2102">
        <w:t>Left</w:t>
      </w:r>
      <w:proofErr w:type="spellEnd"/>
      <w:r w:rsidRPr="00AC2102">
        <w:t xml:space="preserve"> </w:t>
      </w:r>
      <w:proofErr w:type="spellStart"/>
      <w:r w:rsidRPr="00AC2102">
        <w:t>sides</w:t>
      </w:r>
      <w:proofErr w:type="spellEnd"/>
      <w:r w:rsidRPr="00AC2102">
        <w:t xml:space="preserve"> і </w:t>
      </w:r>
      <w:proofErr w:type="spellStart"/>
      <w:r w:rsidRPr="00AC2102">
        <w:t>Vertikal</w:t>
      </w:r>
      <w:proofErr w:type="spellEnd"/>
      <w:r w:rsidRPr="00AC2102">
        <w:t xml:space="preserve">: </w:t>
      </w:r>
      <w:proofErr w:type="spellStart"/>
      <w:r w:rsidRPr="00AC2102">
        <w:t>Space</w:t>
      </w:r>
      <w:proofErr w:type="spellEnd"/>
      <w:r w:rsidRPr="00AC2102">
        <w:t xml:space="preserve"> </w:t>
      </w:r>
      <w:proofErr w:type="spellStart"/>
      <w:r w:rsidRPr="00AC2102">
        <w:t>equally</w:t>
      </w:r>
      <w:proofErr w:type="spellEnd"/>
      <w:r w:rsidRPr="00AC2102">
        <w:t>.</w:t>
      </w:r>
    </w:p>
    <w:p w:rsidR="00AC2102" w:rsidRPr="00AC2102" w:rsidRDefault="00AC2102" w:rsidP="00AC2102">
      <w:pPr>
        <w:ind w:firstLine="720"/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39"/>
      </w:tblGrid>
      <w:tr w:rsidR="00AC2102" w:rsidRPr="00AC2102" w:rsidTr="005D619E">
        <w:tc>
          <w:tcPr>
            <w:tcW w:w="9855" w:type="dxa"/>
          </w:tcPr>
          <w:p w:rsidR="00AC2102" w:rsidRPr="00AC2102" w:rsidRDefault="00AC2102" w:rsidP="005D619E">
            <w:pPr>
              <w:spacing w:after="260"/>
              <w:jc w:val="center"/>
              <w:rPr>
                <w:lang w:val="en-US"/>
              </w:rPr>
            </w:pPr>
            <w:r w:rsidRPr="00AC2102">
              <w:rPr>
                <w:b/>
                <w:bCs/>
              </w:rPr>
              <w:t>Доступ до меню вирівнювання</w:t>
            </w:r>
          </w:p>
        </w:tc>
      </w:tr>
      <w:tr w:rsidR="00AC2102" w:rsidRPr="00AC2102" w:rsidTr="005D619E">
        <w:tc>
          <w:tcPr>
            <w:tcW w:w="9855" w:type="dxa"/>
          </w:tcPr>
          <w:p w:rsidR="00AC2102" w:rsidRPr="00AC2102" w:rsidRDefault="00AC2102" w:rsidP="005D619E">
            <w:pPr>
              <w:spacing w:after="260"/>
              <w:jc w:val="center"/>
              <w:rPr>
                <w:lang w:val="en-US"/>
              </w:rPr>
            </w:pPr>
            <w:r w:rsidRPr="00AC2102">
              <w:fldChar w:fldCharType="begin"/>
            </w:r>
            <w:r w:rsidRPr="00AC2102">
              <w:instrText xml:space="preserve"> INCLUDEPICTURE "http://delphi-manual.ru/Align2.JPG" \* MERGEFORMATINET </w:instrText>
            </w:r>
            <w:r w:rsidRPr="00AC2102">
              <w:fldChar w:fldCharType="separate"/>
            </w:r>
            <w:r w:rsidRPr="00AC2102">
              <w:pict>
                <v:shape id="_x0000_i1027" type="#_x0000_t75" alt="" style="width:280.2pt;height:243pt">
                  <v:imagedata r:id="rId9" r:href="rId10"/>
                </v:shape>
              </w:pict>
            </w:r>
            <w:r w:rsidRPr="00AC2102">
              <w:fldChar w:fldCharType="end"/>
            </w:r>
          </w:p>
        </w:tc>
      </w:tr>
    </w:tbl>
    <w:p w:rsidR="00AC2102" w:rsidRPr="00AC2102" w:rsidRDefault="00AC2102" w:rsidP="00AC2102">
      <w:pPr>
        <w:ind w:firstLine="720"/>
        <w:jc w:val="both"/>
      </w:pPr>
    </w:p>
    <w:p w:rsidR="00AC2102" w:rsidRPr="00AC2102" w:rsidRDefault="00AC2102" w:rsidP="00AC2102">
      <w:pPr>
        <w:ind w:firstLine="720"/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72"/>
        <w:gridCol w:w="4767"/>
      </w:tblGrid>
      <w:tr w:rsidR="00AC2102" w:rsidRPr="00AC2102" w:rsidTr="005D619E">
        <w:trPr>
          <w:trHeight w:val="699"/>
        </w:trPr>
        <w:tc>
          <w:tcPr>
            <w:tcW w:w="4927" w:type="dxa"/>
          </w:tcPr>
          <w:p w:rsidR="00AC2102" w:rsidRPr="00AC2102" w:rsidRDefault="00AC2102" w:rsidP="005D619E">
            <w:pPr>
              <w:spacing w:after="260"/>
              <w:jc w:val="center"/>
              <w:rPr>
                <w:lang w:val="en-US"/>
              </w:rPr>
            </w:pPr>
            <w:r w:rsidRPr="00AC2102">
              <w:rPr>
                <w:b/>
                <w:bCs/>
              </w:rPr>
              <w:t>Діалог вирівнювання компонентів</w:t>
            </w:r>
          </w:p>
        </w:tc>
        <w:tc>
          <w:tcPr>
            <w:tcW w:w="4928" w:type="dxa"/>
          </w:tcPr>
          <w:p w:rsidR="00AC2102" w:rsidRPr="00AC2102" w:rsidRDefault="00AC2102" w:rsidP="005D619E">
            <w:pPr>
              <w:spacing w:after="260"/>
              <w:jc w:val="center"/>
              <w:rPr>
                <w:lang w:val="en-US"/>
              </w:rPr>
            </w:pPr>
            <w:r w:rsidRPr="00AC2102">
              <w:rPr>
                <w:b/>
                <w:bCs/>
              </w:rPr>
              <w:t>Результат вирівнювання групи компонентів</w:t>
            </w:r>
          </w:p>
        </w:tc>
      </w:tr>
      <w:tr w:rsidR="00AC2102" w:rsidRPr="00AC2102" w:rsidTr="005D619E">
        <w:trPr>
          <w:trHeight w:val="2227"/>
        </w:trPr>
        <w:tc>
          <w:tcPr>
            <w:tcW w:w="4927" w:type="dxa"/>
          </w:tcPr>
          <w:p w:rsidR="00AC2102" w:rsidRPr="00AC2102" w:rsidRDefault="00AC2102" w:rsidP="005D619E">
            <w:pPr>
              <w:spacing w:after="260"/>
              <w:jc w:val="center"/>
              <w:rPr>
                <w:b/>
                <w:bCs/>
              </w:rPr>
            </w:pPr>
            <w:r w:rsidRPr="00AC2102">
              <w:fldChar w:fldCharType="begin"/>
            </w:r>
            <w:r w:rsidRPr="00AC2102">
              <w:instrText xml:space="preserve"> INCLUDEPICTURE "http://delphi-manual.ru/Align0.JPG" \* MERGEFORMATINET </w:instrText>
            </w:r>
            <w:r w:rsidRPr="00AC2102">
              <w:fldChar w:fldCharType="separate"/>
            </w:r>
            <w:r w:rsidRPr="00AC2102">
              <w:pict>
                <v:shape id="_x0000_i1028" type="#_x0000_t75" alt="" style="width:202.2pt;height:146.4pt">
                  <v:imagedata r:id="rId11" r:href="rId12"/>
                </v:shape>
              </w:pict>
            </w:r>
            <w:r w:rsidRPr="00AC2102">
              <w:fldChar w:fldCharType="end"/>
            </w:r>
          </w:p>
        </w:tc>
        <w:tc>
          <w:tcPr>
            <w:tcW w:w="4928" w:type="dxa"/>
          </w:tcPr>
          <w:p w:rsidR="00AC2102" w:rsidRPr="00AC2102" w:rsidRDefault="00AC2102" w:rsidP="005D619E">
            <w:pPr>
              <w:spacing w:after="260"/>
              <w:jc w:val="center"/>
              <w:rPr>
                <w:b/>
                <w:bCs/>
              </w:rPr>
            </w:pPr>
            <w:r w:rsidRPr="00AC2102">
              <w:fldChar w:fldCharType="begin"/>
            </w:r>
            <w:r w:rsidRPr="00AC2102">
              <w:instrText xml:space="preserve"> INCLUDEPICTURE "http://delphi-manual.ru/Align4.JPG" \* MERGEFORMATINET </w:instrText>
            </w:r>
            <w:r w:rsidRPr="00AC2102">
              <w:fldChar w:fldCharType="separate"/>
            </w:r>
            <w:r w:rsidRPr="00AC2102">
              <w:pict>
                <v:shape id="_x0000_i1029" type="#_x0000_t75" alt="" style="width:137.4pt;height:193.8pt">
                  <v:imagedata r:id="rId13" r:href="rId14"/>
                </v:shape>
              </w:pict>
            </w:r>
            <w:r w:rsidRPr="00AC2102">
              <w:fldChar w:fldCharType="end"/>
            </w:r>
          </w:p>
        </w:tc>
      </w:tr>
    </w:tbl>
    <w:p w:rsidR="00AC2102" w:rsidRPr="00AC2102" w:rsidRDefault="00AC2102" w:rsidP="00AC2102">
      <w:pPr>
        <w:ind w:firstLine="720"/>
        <w:jc w:val="both"/>
      </w:pPr>
    </w:p>
    <w:p w:rsidR="00AC2102" w:rsidRPr="00AC2102" w:rsidRDefault="00AC2102" w:rsidP="00AC2102">
      <w:pPr>
        <w:ind w:firstLine="720"/>
        <w:jc w:val="both"/>
      </w:pPr>
      <w:r w:rsidRPr="00AC2102">
        <w:t xml:space="preserve">Вибираємо пункт </w:t>
      </w:r>
      <w:proofErr w:type="spellStart"/>
      <w:r w:rsidRPr="00AC2102">
        <w:t>Center</w:t>
      </w:r>
      <w:proofErr w:type="spellEnd"/>
      <w:r w:rsidRPr="00AC2102">
        <w:t xml:space="preserve">, ми розташуємо компоненти так, що їх центри розташовуватимуться на одній лінії по горизонталі або вертикалі, а пункт </w:t>
      </w:r>
      <w:proofErr w:type="spellStart"/>
      <w:r w:rsidRPr="00AC2102">
        <w:t>Center</w:t>
      </w:r>
      <w:proofErr w:type="spellEnd"/>
      <w:r w:rsidRPr="00AC2102">
        <w:t xml:space="preserve"> </w:t>
      </w:r>
      <w:proofErr w:type="spellStart"/>
      <w:r w:rsidRPr="00AC2102">
        <w:t>in</w:t>
      </w:r>
      <w:proofErr w:type="spellEnd"/>
      <w:r w:rsidRPr="00AC2102">
        <w:t xml:space="preserve"> </w:t>
      </w:r>
      <w:proofErr w:type="spellStart"/>
      <w:r w:rsidRPr="00AC2102">
        <w:t>window</w:t>
      </w:r>
      <w:proofErr w:type="spellEnd"/>
      <w:r w:rsidRPr="00AC2102">
        <w:t xml:space="preserve"> переміщає компоненти в центр вікна, також по горизонталі або вертикалі.</w:t>
      </w:r>
    </w:p>
    <w:p w:rsidR="00AC2102" w:rsidRPr="00AC2102" w:rsidRDefault="00AC2102" w:rsidP="00AC2102">
      <w:pPr>
        <w:ind w:firstLine="720"/>
        <w:jc w:val="both"/>
      </w:pPr>
    </w:p>
    <w:p w:rsidR="00AC2102" w:rsidRPr="00AC2102" w:rsidRDefault="00AC2102" w:rsidP="00AC2102">
      <w:pPr>
        <w:ind w:firstLine="720"/>
        <w:jc w:val="both"/>
      </w:pPr>
      <w:r w:rsidRPr="00AC2102">
        <w:t xml:space="preserve">В цьому ж меню рядок </w:t>
      </w:r>
      <w:proofErr w:type="spellStart"/>
      <w:r w:rsidRPr="00AC2102">
        <w:t>Tab</w:t>
      </w:r>
      <w:proofErr w:type="spellEnd"/>
      <w:r w:rsidRPr="00AC2102">
        <w:t xml:space="preserve"> </w:t>
      </w:r>
      <w:proofErr w:type="spellStart"/>
      <w:r w:rsidRPr="00AC2102">
        <w:t>Order</w:t>
      </w:r>
      <w:proofErr w:type="spellEnd"/>
      <w:r w:rsidRPr="00AC2102">
        <w:t xml:space="preserve">... викликає появу діалогового вікна, керівника переміщенням курсора по елементах інтерфейсу при натисненні клавіші </w:t>
      </w:r>
      <w:proofErr w:type="spellStart"/>
      <w:r w:rsidRPr="00AC2102">
        <w:t>Tab</w:t>
      </w:r>
      <w:proofErr w:type="spellEnd"/>
      <w:r w:rsidRPr="00AC2102">
        <w:t>. У момент появи Форми на екрані курсор знаходитиметься, природно, на компоненті, розташованому на першій строчці діалогового вікна. І далі переміщатиметься вниз за списком. На діалоговому вікні дві сині стрілки "вгору" і "вниз" управляють положенням виділеного компоненту. Виділяйте потрібний компонент, стрілками переміщайте на потрібну строчку в списку, і так далі.</w:t>
      </w:r>
    </w:p>
    <w:p w:rsidR="00AC2102" w:rsidRPr="00AC2102" w:rsidRDefault="00AC2102" w:rsidP="00AC2102">
      <w:pPr>
        <w:ind w:firstLine="720"/>
        <w:jc w:val="both"/>
      </w:pPr>
      <w:r w:rsidRPr="00AC2102">
        <w:t xml:space="preserve">При виборі пункту меню </w:t>
      </w:r>
      <w:proofErr w:type="spellStart"/>
      <w:r w:rsidRPr="00AC2102">
        <w:t>Control</w:t>
      </w:r>
      <w:proofErr w:type="spellEnd"/>
      <w:r w:rsidRPr="00AC2102">
        <w:t xml:space="preserve"> -&gt; з'являється підміню, що складається з </w:t>
      </w:r>
      <w:proofErr w:type="spellStart"/>
      <w:r w:rsidRPr="00AC2102">
        <w:t>двех</w:t>
      </w:r>
      <w:proofErr w:type="spellEnd"/>
      <w:r w:rsidRPr="00AC2102">
        <w:t xml:space="preserve"> пунктів: </w:t>
      </w:r>
    </w:p>
    <w:p w:rsidR="00AC2102" w:rsidRPr="00AC2102" w:rsidRDefault="00AC2102" w:rsidP="00AC2102">
      <w:pPr>
        <w:numPr>
          <w:ilvl w:val="0"/>
          <w:numId w:val="4"/>
        </w:numPr>
        <w:ind w:left="714" w:hanging="357"/>
        <w:jc w:val="both"/>
      </w:pPr>
      <w:proofErr w:type="spellStart"/>
      <w:r w:rsidRPr="00AC2102">
        <w:rPr>
          <w:lang w:val="ru-RU"/>
        </w:rPr>
        <w:t>Bring</w:t>
      </w:r>
      <w:proofErr w:type="spellEnd"/>
      <w:r w:rsidRPr="00AC2102">
        <w:t xml:space="preserve"> </w:t>
      </w:r>
      <w:proofErr w:type="spellStart"/>
      <w:r w:rsidRPr="00AC2102">
        <w:rPr>
          <w:lang w:val="ru-RU"/>
        </w:rPr>
        <w:t>to</w:t>
      </w:r>
      <w:proofErr w:type="spellEnd"/>
      <w:r w:rsidRPr="00AC2102">
        <w:t xml:space="preserve"> </w:t>
      </w:r>
      <w:proofErr w:type="spellStart"/>
      <w:r w:rsidRPr="00AC2102">
        <w:rPr>
          <w:lang w:val="ru-RU"/>
        </w:rPr>
        <w:t>Front</w:t>
      </w:r>
      <w:proofErr w:type="spellEnd"/>
      <w:r w:rsidRPr="00AC2102">
        <w:t xml:space="preserve"> </w:t>
      </w:r>
    </w:p>
    <w:p w:rsidR="00AC2102" w:rsidRPr="00AC2102" w:rsidRDefault="00AC2102" w:rsidP="00AC2102">
      <w:pPr>
        <w:numPr>
          <w:ilvl w:val="0"/>
          <w:numId w:val="4"/>
        </w:numPr>
        <w:ind w:left="714" w:hanging="357"/>
        <w:jc w:val="both"/>
      </w:pPr>
      <w:proofErr w:type="spellStart"/>
      <w:r w:rsidRPr="00AC2102">
        <w:rPr>
          <w:lang w:val="ru-RU"/>
        </w:rPr>
        <w:t>Send</w:t>
      </w:r>
      <w:proofErr w:type="spellEnd"/>
      <w:r w:rsidRPr="00AC2102">
        <w:t xml:space="preserve"> </w:t>
      </w:r>
      <w:proofErr w:type="spellStart"/>
      <w:r w:rsidRPr="00AC2102">
        <w:rPr>
          <w:lang w:val="ru-RU"/>
        </w:rPr>
        <w:t>to</w:t>
      </w:r>
      <w:proofErr w:type="spellEnd"/>
      <w:r w:rsidRPr="00AC2102">
        <w:t xml:space="preserve"> </w:t>
      </w:r>
      <w:proofErr w:type="spellStart"/>
      <w:r w:rsidRPr="00AC2102">
        <w:rPr>
          <w:lang w:val="ru-RU"/>
        </w:rPr>
        <w:t>Back</w:t>
      </w:r>
      <w:proofErr w:type="spellEnd"/>
      <w:r w:rsidRPr="00AC2102">
        <w:t xml:space="preserve"> </w:t>
      </w:r>
    </w:p>
    <w:p w:rsidR="00AC2102" w:rsidRPr="00AC2102" w:rsidRDefault="00AC2102" w:rsidP="00AC2102">
      <w:pPr>
        <w:ind w:firstLine="720"/>
        <w:jc w:val="both"/>
      </w:pPr>
    </w:p>
    <w:p w:rsidR="00AC2102" w:rsidRPr="00AC2102" w:rsidRDefault="00AC2102" w:rsidP="00AC2102">
      <w:pPr>
        <w:ind w:firstLine="720"/>
        <w:jc w:val="both"/>
      </w:pPr>
      <w:r w:rsidRPr="00AC2102">
        <w:t>Ці методи компонування доступні також програмно. Button1.SendToBack переміщає кнопку “на задній план”, а Button1.BringToFront - на "передній план". Тобто, якщо один компонент розташовується над іншим, ці методи міняють їх місцями. Випадки, в яких це може застосовуватися, досить очевидні</w:t>
      </w:r>
    </w:p>
    <w:p w:rsidR="00AC2102" w:rsidRPr="00AC2102" w:rsidRDefault="00AC2102" w:rsidP="00AC2102">
      <w:pPr>
        <w:ind w:firstLine="720"/>
        <w:jc w:val="both"/>
      </w:pPr>
    </w:p>
    <w:p w:rsidR="00AC2102" w:rsidRPr="00AC2102" w:rsidRDefault="00AC2102" w:rsidP="00AC2102">
      <w:pPr>
        <w:pStyle w:val="1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AC21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01EBF" w:rsidRPr="00AC2102" w:rsidRDefault="00C01EBF">
      <w:bookmarkStart w:id="7" w:name="_GoBack"/>
      <w:bookmarkEnd w:id="7"/>
    </w:p>
    <w:sectPr w:rsidR="00C01EBF" w:rsidRPr="00AC2102">
      <w:footerReference w:type="even" r:id="rId15"/>
      <w:footerReference w:type="default" r:id="rId1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22" w:rsidRDefault="00AC2102" w:rsidP="008C5398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80E22" w:rsidRDefault="00AC2102" w:rsidP="00215AE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E22" w:rsidRDefault="00AC2102" w:rsidP="008C5398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:rsidR="00E80E22" w:rsidRDefault="00AC2102" w:rsidP="00215AE7">
    <w:pPr>
      <w:pStyle w:val="a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23E3EE3"/>
    <w:multiLevelType w:val="hybridMultilevel"/>
    <w:tmpl w:val="A3E4F0F2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7FF"/>
    <w:multiLevelType w:val="multilevel"/>
    <w:tmpl w:val="AF3A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532FF"/>
    <w:multiLevelType w:val="multilevel"/>
    <w:tmpl w:val="C94E584E"/>
    <w:lvl w:ilvl="0">
      <w:start w:val="1"/>
      <w:numFmt w:val="bullet"/>
      <w:pStyle w:val="a"/>
      <w:lvlText w:val="-"/>
      <w:lvlJc w:val="left"/>
      <w:pPr>
        <w:tabs>
          <w:tab w:val="num" w:pos="1021"/>
        </w:tabs>
        <w:ind w:left="1021" w:hanging="341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66E75"/>
    <w:multiLevelType w:val="hybridMultilevel"/>
    <w:tmpl w:val="7F846AA0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5B1632"/>
    <w:multiLevelType w:val="hybridMultilevel"/>
    <w:tmpl w:val="832EEB34"/>
    <w:lvl w:ilvl="0" w:tplc="0422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17143"/>
    <w:multiLevelType w:val="multilevel"/>
    <w:tmpl w:val="954883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sz w:val="20"/>
      </w:rPr>
    </w:lvl>
  </w:abstractNum>
  <w:abstractNum w:abstractNumId="7" w15:restartNumberingAfterBreak="0">
    <w:nsid w:val="46057D3F"/>
    <w:multiLevelType w:val="hybridMultilevel"/>
    <w:tmpl w:val="6D248D74"/>
    <w:lvl w:ilvl="0" w:tplc="B19E70CE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F2B5C"/>
    <w:multiLevelType w:val="hybridMultilevel"/>
    <w:tmpl w:val="295C1130"/>
    <w:lvl w:ilvl="0" w:tplc="FFFFFFFF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A07F4B"/>
    <w:multiLevelType w:val="hybridMultilevel"/>
    <w:tmpl w:val="FA402D40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  <w:pPr>
        <w:ind w:left="0" w:firstLine="0"/>
      </w:pPr>
    </w:lvl>
    <w:lvl w:ilvl="4" w:tplc="0422000F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B083152"/>
    <w:multiLevelType w:val="hybridMultilevel"/>
    <w:tmpl w:val="B10E158A"/>
    <w:lvl w:ilvl="0" w:tplc="B19E70CE">
      <w:start w:val="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006093"/>
    <w:multiLevelType w:val="hybridMultilevel"/>
    <w:tmpl w:val="54FE17C4"/>
    <w:lvl w:ilvl="0" w:tplc="0422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E5BCB"/>
    <w:multiLevelType w:val="hybridMultilevel"/>
    <w:tmpl w:val="88D49068"/>
    <w:lvl w:ilvl="0" w:tplc="0422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0016E8"/>
    <w:multiLevelType w:val="hybridMultilevel"/>
    <w:tmpl w:val="F60A7086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6073C91"/>
    <w:multiLevelType w:val="hybridMultilevel"/>
    <w:tmpl w:val="965CEDA8"/>
    <w:lvl w:ilvl="0" w:tplc="9E4EA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2"/>
  </w:num>
  <w:num w:numId="5">
    <w:abstractNumId w:val="13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b w:val="0"/>
          <w:i w:val="0"/>
          <w:sz w:val="24"/>
          <w:u w:val="none"/>
        </w:rPr>
      </w:lvl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1"/>
  </w:num>
  <w:num w:numId="14">
    <w:abstractNumId w:val="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02"/>
    <w:rsid w:val="00AC2102"/>
    <w:rsid w:val="00C0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B0C30-7452-4D21-A8A9-67D42A8A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2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0"/>
    <w:next w:val="a0"/>
    <w:link w:val="10"/>
    <w:autoRedefine/>
    <w:qFormat/>
    <w:rsid w:val="00AC2102"/>
    <w:pPr>
      <w:keepNext/>
      <w:spacing w:before="240" w:after="60"/>
      <w:ind w:left="360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n-AU" w:eastAsia="en-US"/>
    </w:rPr>
  </w:style>
  <w:style w:type="paragraph" w:styleId="2">
    <w:name w:val="heading 2"/>
    <w:basedOn w:val="a0"/>
    <w:next w:val="a0"/>
    <w:link w:val="20"/>
    <w:qFormat/>
    <w:rsid w:val="00AC21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5">
    <w:name w:val="heading 5"/>
    <w:basedOn w:val="a0"/>
    <w:next w:val="a0"/>
    <w:link w:val="50"/>
    <w:qFormat/>
    <w:rsid w:val="00AC2102"/>
    <w:pPr>
      <w:spacing w:before="240" w:after="60"/>
      <w:outlineLvl w:val="4"/>
    </w:pPr>
    <w:rPr>
      <w:rFonts w:eastAsia="Batang"/>
      <w:b/>
      <w:bCs/>
      <w:i/>
      <w:iCs/>
      <w:sz w:val="26"/>
      <w:szCs w:val="26"/>
      <w:lang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C2102"/>
    <w:rPr>
      <w:rFonts w:ascii="Arial" w:eastAsia="Times New Roman" w:hAnsi="Arial" w:cs="Arial"/>
      <w:b/>
      <w:bCs/>
      <w:kern w:val="32"/>
      <w:sz w:val="32"/>
      <w:szCs w:val="32"/>
      <w:lang w:val="en-AU"/>
    </w:rPr>
  </w:style>
  <w:style w:type="character" w:customStyle="1" w:styleId="20">
    <w:name w:val="Заголовок 2 Знак"/>
    <w:basedOn w:val="a1"/>
    <w:link w:val="2"/>
    <w:rsid w:val="00AC2102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50">
    <w:name w:val="Заголовок 5 Знак"/>
    <w:basedOn w:val="a1"/>
    <w:link w:val="5"/>
    <w:rsid w:val="00AC2102"/>
    <w:rPr>
      <w:rFonts w:ascii="Times New Roman" w:eastAsia="Batang" w:hAnsi="Times New Roman" w:cs="Times New Roman"/>
      <w:b/>
      <w:bCs/>
      <w:i/>
      <w:iCs/>
      <w:sz w:val="26"/>
      <w:szCs w:val="26"/>
      <w:lang w:val="uk-UA" w:eastAsia="ko-KR"/>
    </w:rPr>
  </w:style>
  <w:style w:type="paragraph" w:styleId="a4">
    <w:name w:val="Title"/>
    <w:basedOn w:val="a0"/>
    <w:link w:val="a5"/>
    <w:qFormat/>
    <w:rsid w:val="00AC210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rsid w:val="00AC2102"/>
    <w:rPr>
      <w:rFonts w:ascii="Arial" w:eastAsia="Times New Roman" w:hAnsi="Arial" w:cs="Arial"/>
      <w:b/>
      <w:bCs/>
      <w:kern w:val="28"/>
      <w:sz w:val="32"/>
      <w:szCs w:val="32"/>
      <w:lang w:val="uk-UA" w:eastAsia="uk-UA"/>
    </w:rPr>
  </w:style>
  <w:style w:type="paragraph" w:customStyle="1" w:styleId="Default">
    <w:name w:val="Default"/>
    <w:rsid w:val="00AC210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6">
    <w:name w:val="footer"/>
    <w:basedOn w:val="a0"/>
    <w:link w:val="a7"/>
    <w:rsid w:val="00AC2102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1"/>
    <w:link w:val="a6"/>
    <w:rsid w:val="00AC210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page number"/>
    <w:basedOn w:val="a1"/>
    <w:rsid w:val="00AC2102"/>
  </w:style>
  <w:style w:type="character" w:styleId="a9">
    <w:name w:val="Hyperlink"/>
    <w:basedOn w:val="a1"/>
    <w:rsid w:val="00AC2102"/>
    <w:rPr>
      <w:rFonts w:ascii="Arial" w:hAnsi="Arial" w:cs="Arial" w:hint="default"/>
      <w:color w:val="008000"/>
      <w:sz w:val="26"/>
      <w:szCs w:val="26"/>
      <w:u w:val="single"/>
    </w:rPr>
  </w:style>
  <w:style w:type="paragraph" w:customStyle="1" w:styleId="aa">
    <w:name w:val="Рисунок"/>
    <w:basedOn w:val="a0"/>
    <w:next w:val="a0"/>
    <w:rsid w:val="00AC2102"/>
    <w:pPr>
      <w:keepNext/>
      <w:spacing w:before="120"/>
      <w:jc w:val="center"/>
    </w:pPr>
    <w:rPr>
      <w:i/>
      <w:sz w:val="28"/>
      <w:szCs w:val="20"/>
      <w:lang w:val="ru-RU" w:eastAsia="ru-RU"/>
    </w:rPr>
  </w:style>
  <w:style w:type="character" w:customStyle="1" w:styleId="ab">
    <w:name w:val="Текст.Акцентированный"/>
    <w:basedOn w:val="a1"/>
    <w:rsid w:val="00AC2102"/>
    <w:rPr>
      <w:rFonts w:ascii="Times New Roman" w:hAnsi="Times New Roman" w:cs="Times New Roman" w:hint="default"/>
      <w:i/>
      <w:iCs w:val="0"/>
    </w:rPr>
  </w:style>
  <w:style w:type="paragraph" w:customStyle="1" w:styleId="a">
    <w:name w:val="Список.Дефис"/>
    <w:basedOn w:val="a0"/>
    <w:rsid w:val="00AC2102"/>
    <w:pPr>
      <w:numPr>
        <w:numId w:val="11"/>
      </w:numPr>
      <w:tabs>
        <w:tab w:val="num" w:pos="643"/>
      </w:tabs>
      <w:ind w:left="643" w:hanging="360"/>
      <w:jc w:val="both"/>
    </w:pPr>
    <w:rPr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delphi-manual.ru/Align.JPG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http://delphi-manual.ru/Align0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http://delphi-manual.ru/Align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oter" Target="footer1.xml"/><Relationship Id="rId10" Type="http://schemas.openxmlformats.org/officeDocument/2006/relationships/image" Target="http://delphi-manual.ru/Align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://delphi-manual.ru/Align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Mykaylo</dc:creator>
  <cp:keywords/>
  <dc:description/>
  <cp:lastModifiedBy>Mykaylo</cp:lastModifiedBy>
  <cp:revision>1</cp:revision>
  <dcterms:created xsi:type="dcterms:W3CDTF">2020-05-09T10:15:00Z</dcterms:created>
  <dcterms:modified xsi:type="dcterms:W3CDTF">2020-05-09T10:17:00Z</dcterms:modified>
</cp:coreProperties>
</file>