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40DEC107" w14:textId="2EBD979A" w:rsidR="00E95B8C" w:rsidRDefault="00E95B8C" w:rsidP="00E95B8C">
      <w:pPr>
        <w:pStyle w:val="CabealhodoSumrio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25510D">
      <w:pPr>
        <w:pStyle w:val="NormalGrande"/>
        <w:spacing w:before="2160"/>
      </w:pPr>
      <w:r>
        <w:lastRenderedPageBreak/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2F6A4C8A" w14:textId="749817EB" w:rsidR="00E95B8C" w:rsidRDefault="00E95B8C" w:rsidP="00ED6925">
      <w:pPr>
        <w:pStyle w:val="NormalGrande"/>
        <w:spacing w:after="840"/>
      </w:pPr>
      <w:r w:rsidRPr="004C56C6">
        <w:t>Sumário</w:t>
      </w:r>
    </w:p>
    <w:p w14:paraId="56DF7171" w14:textId="77777777" w:rsidR="00E95B8C" w:rsidRPr="00E95B8C" w:rsidRDefault="00E95B8C" w:rsidP="00E95B8C"/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8437EC" w:rsidRDefault="00D314B8" w:rsidP="008437EC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100FFA65" w14:textId="4A3121C6" w:rsidR="008437EC" w:rsidRPr="008437EC" w:rsidRDefault="00D314B8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8437EC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8437EC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8437EC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8236934" w:history="1">
            <w:r w:rsidR="008437EC"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_Toc58236934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05B8A7" w14:textId="326770FA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5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_Toc58236935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89AED8" w14:textId="52AA1941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6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_Toc58236936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055594" w14:textId="7CA1F609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7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_Toc58236937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B1090C" w14:textId="734FA6B5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8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_Toc58236938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2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B4FBFC" w14:textId="511F8182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9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_Toc58236939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2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33B83C" w14:textId="1F051F45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0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_Toc58236940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4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2F866C" w14:textId="73B0B847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1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_Toc58236941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4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44D905" w14:textId="12ADD352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2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="008437EC" w:rsidRPr="008437EC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_Toc58236942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5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464AFE" w14:textId="1568991A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3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2.5 SPRINTS / SPRINT BACKLOG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_Toc58236943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6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B7B243" w14:textId="50303F8F" w:rsidR="008437EC" w:rsidRPr="008437EC" w:rsidRDefault="00D27041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4" w:history="1">
            <w:r w:rsidR="008437EC"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_Toc58236944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6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3E92D3" w14:textId="4B422B1D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5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_Toc58236945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6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93845C" w14:textId="5ADE1DAE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6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_Toc58236946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7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49CA36" w14:textId="492822E6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7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_Toc58236947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10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DF5F24" w14:textId="01F7BF08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8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_Toc58236948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51ED00" w14:textId="17E5B995" w:rsidR="008437EC" w:rsidRPr="008437EC" w:rsidRDefault="00D27041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9" w:history="1">
            <w:r w:rsidR="008437EC"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_Toc58236949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FDFBD5" w14:textId="6D0F06D2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0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_Toc58236950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B2E443" w14:textId="58706A6A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1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_Toc58236951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EB9591" w14:textId="208D5E0C" w:rsidR="008437EC" w:rsidRPr="008437EC" w:rsidRDefault="00D27041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2" w:history="1">
            <w:r w:rsidR="008437EC"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_Toc58236952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12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D58A21" w14:textId="2E80AD3D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3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_Toc58236953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12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210582" w14:textId="22C8BC49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4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_Toc58236954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12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DD06D1" w14:textId="54FE722B" w:rsidR="008437EC" w:rsidRPr="008437EC" w:rsidRDefault="00D27041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5" w:history="1">
            <w:r w:rsidR="008437EC"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_Toc58236955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13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5B81C7" w14:textId="7CC298CF" w:rsidR="008437EC" w:rsidRPr="008437EC" w:rsidRDefault="00D27041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6" w:history="1">
            <w:r w:rsidR="008437EC"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INFORMAÇÕES ADICIONAIS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_Toc58236956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14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D339B6" w14:textId="658E80E3" w:rsidR="00D314B8" w:rsidRPr="0028046E" w:rsidRDefault="00D314B8" w:rsidP="008437EC">
          <w:pPr>
            <w:tabs>
              <w:tab w:val="left" w:pos="3060"/>
            </w:tabs>
            <w:spacing w:line="360" w:lineRule="auto"/>
            <w:jc w:val="both"/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sectPr w:rsidR="00D314B8" w:rsidRPr="0028046E" w:rsidSect="00E95B8C">
              <w:headerReference w:type="default" r:id="rId8"/>
              <w:footerReference w:type="default" r:id="rId9"/>
              <w:headerReference w:type="first" r:id="rId10"/>
              <w:pgSz w:w="11906" w:h="16838"/>
              <w:pgMar w:top="1701" w:right="1134" w:bottom="1134" w:left="1701" w:header="709" w:footer="709" w:gutter="0"/>
              <w:pgNumType w:start="1"/>
              <w:cols w:space="708"/>
              <w:titlePg/>
              <w:docGrid w:linePitch="360"/>
            </w:sectPr>
          </w:pPr>
          <w:r w:rsidRPr="008437EC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  <w:r w:rsidR="0028046E" w:rsidRPr="008437EC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tab/>
          </w:r>
        </w:p>
      </w:sdtContent>
    </w:sdt>
    <w:p w14:paraId="193DA206" w14:textId="77123A66" w:rsidR="00006A52" w:rsidRDefault="001B4EB1" w:rsidP="007C1BC6">
      <w:pPr>
        <w:pStyle w:val="Ttulo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8236934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Ttulo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8236935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Choi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Renato Paulino.</w:t>
      </w:r>
    </w:p>
    <w:p w14:paraId="291CBFF5" w14:textId="21809CD8" w:rsidR="007C1BC6" w:rsidRDefault="007C1BC6" w:rsidP="001B3AB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8236936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os integrantes deste projeto começaram a refletir acerca do processo logístico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8236937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0F58F7">
        <w:rPr>
          <w:rFonts w:ascii="Arial" w:hAnsi="Arial" w:cs="Arial"/>
          <w:color w:val="FF0000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pela Organização Mundial da Saúde – OMS –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proofErr w:type="spellStart"/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8236938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8236939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730C3AE5" w14:textId="77777777" w:rsidR="0028046E" w:rsidRDefault="0028046E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A1E519D" w14:textId="5ECCD4CA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lastRenderedPageBreak/>
        <w:t>Imagem 01: Desenho de Solução.</w:t>
      </w:r>
    </w:p>
    <w:p w14:paraId="23277883" w14:textId="50E3F92B" w:rsidR="000F04C0" w:rsidRPr="000F04C0" w:rsidRDefault="000F04C0" w:rsidP="006D570E">
      <w:pPr>
        <w:spacing w:before="0" w:after="60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DAC302" wp14:editId="25778395">
            <wp:extent cx="5760085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1FA" w14:textId="77777777" w:rsidR="00DC388E" w:rsidRDefault="00643210" w:rsidP="00DC388E">
      <w:pPr>
        <w:spacing w:before="0" w:after="360" w:line="259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  <w:bookmarkStart w:id="9" w:name="_Toc512519594"/>
      <w:bookmarkStart w:id="10" w:name="_Toc57975233"/>
    </w:p>
    <w:p w14:paraId="691EC17D" w14:textId="7E2DDDB6" w:rsidR="007C1BC6" w:rsidRDefault="007C1BC6" w:rsidP="00DC388E">
      <w:pPr>
        <w:spacing w:before="0" w:after="360" w:line="259" w:lineRule="auto"/>
        <w:rPr>
          <w:rFonts w:ascii="Arial" w:hAnsi="Arial" w:cs="Arial"/>
        </w:rPr>
      </w:pPr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r w:rsidRPr="00311CC0">
        <w:rPr>
          <w:rFonts w:ascii="Arial" w:hAnsi="Arial" w:cs="Arial"/>
        </w:rPr>
        <w:t xml:space="preserve"> </w:t>
      </w:r>
    </w:p>
    <w:p w14:paraId="409F7CE3" w14:textId="5FD62701" w:rsidR="00DC388E" w:rsidRPr="00DC388E" w:rsidRDefault="00DC388E" w:rsidP="007815F3">
      <w:pPr>
        <w:spacing w:before="0" w:after="36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definição da equipe foi baseada em uma entrevista realizada pelos fundadores, Matheus Daniel e Nicolas Carvalho. Ambos procuravam uma equipe para o melhor desenvolvimento de um projeto do zero. Onde nossa maior intenção era o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prendizado. Nisso, chegamos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conclusão de uma equipe composta por 6 integrantes, onde a diferença de n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í</w:t>
      </w:r>
      <w:r>
        <w:rPr>
          <w:rFonts w:ascii="Arial" w:hAnsi="Arial" w:cs="Arial"/>
          <w:color w:val="000000" w:themeColor="text1"/>
          <w:sz w:val="24"/>
          <w:szCs w:val="24"/>
        </w:rPr>
        <w:t>veis,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etnias,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 conhecimentos, gerou uma equipe poderosa,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equipe </w:t>
      </w:r>
      <w:proofErr w:type="spellStart"/>
      <w:r w:rsidRPr="007815F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40EB2A1" w14:textId="075C765E" w:rsidR="00DC388E" w:rsidRPr="00DC388E" w:rsidRDefault="00DC388E" w:rsidP="00DC388E">
      <w:pPr>
        <w:spacing w:before="0" w:after="360" w:line="259" w:lineRule="auto"/>
        <w:rPr>
          <w:color w:val="000000" w:themeColor="text1"/>
          <w:sz w:val="24"/>
          <w:szCs w:val="24"/>
        </w:rPr>
      </w:pPr>
      <w:r w:rsidRPr="007815F3">
        <w:rPr>
          <w:rFonts w:ascii="Arial" w:hAnsi="Arial" w:cs="Arial"/>
          <w:i/>
          <w:iCs/>
        </w:rPr>
        <w:t>“Uma equipe de qualidade, é uma equipe que trabalha como uma só consciência”</w:t>
      </w:r>
      <w:r>
        <w:rPr>
          <w:rFonts w:ascii="Arial" w:hAnsi="Arial" w:cs="Arial"/>
        </w:rPr>
        <w:t xml:space="preserve"> – Matheus Daniel</w:t>
      </w:r>
      <w:r w:rsidR="007815F3">
        <w:rPr>
          <w:rFonts w:ascii="Arial" w:hAnsi="Arial" w:cs="Arial"/>
        </w:rPr>
        <w:t>.</w:t>
      </w:r>
    </w:p>
    <w:p w14:paraId="16FC6592" w14:textId="77777777" w:rsidR="00DC388E" w:rsidRPr="00DC388E" w:rsidRDefault="00DC388E" w:rsidP="00DC388E"/>
    <w:p w14:paraId="6117ABEF" w14:textId="5804744F" w:rsidR="007C1BC6" w:rsidRDefault="007C1BC6" w:rsidP="00BA29A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58236940"/>
      <w:r w:rsidRPr="007C1BC6">
        <w:rPr>
          <w:rFonts w:ascii="Arial" w:hAnsi="Arial" w:cs="Arial"/>
          <w:color w:val="000000" w:themeColor="text1"/>
          <w:sz w:val="24"/>
          <w:szCs w:val="24"/>
        </w:rPr>
        <w:lastRenderedPageBreak/>
        <w:t>2.2 PROCESSO E FERRAMENTA DE GESTÃO DE PROJETOS</w:t>
      </w:r>
      <w:bookmarkEnd w:id="11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Owner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>atribuições essas 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proofErr w:type="spellStart"/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71F78EC3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 xml:space="preserve">Imagem 02: Ferramenta de gestão </w:t>
      </w:r>
      <w:proofErr w:type="spellStart"/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proofErr w:type="spellEnd"/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12519596"/>
      <w:bookmarkStart w:id="13" w:name="_Toc57975235"/>
      <w:bookmarkStart w:id="14" w:name="_Toc58236941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2"/>
      <w:bookmarkEnd w:id="13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4"/>
    </w:p>
    <w:p w14:paraId="089D8943" w14:textId="1FA0078B" w:rsidR="0017130F" w:rsidRDefault="009B62BC" w:rsidP="004C19EB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previsto. Abaixo uma imagem ilustrativa da Planilha de Riscos elaborada para o projeto </w:t>
      </w:r>
      <w:proofErr w:type="spellStart"/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0B57FB65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t>Imagem 03: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040DF1A" wp14:editId="2242911B">
            <wp:extent cx="5760085" cy="2120265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58236942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E REQUISITOS</w:t>
      </w:r>
      <w:bookmarkEnd w:id="15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2DEB829E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816796">
        <w:rPr>
          <w:rFonts w:ascii="Arial" w:hAnsi="Arial" w:cs="Arial"/>
          <w:b/>
          <w:bCs/>
          <w:color w:val="000000" w:themeColor="text1"/>
          <w:lang w:val="en-US"/>
        </w:rPr>
        <w:t>Imagem</w:t>
      </w:r>
      <w:proofErr w:type="spellEnd"/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 04: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62C3A2A6" wp14:editId="65030F28">
            <wp:extent cx="5711440" cy="2748429"/>
            <wp:effectExtent l="19050" t="19050" r="2286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338" cy="275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28046E" w:rsidRDefault="00312B5D" w:rsidP="00EE313E">
      <w:pPr>
        <w:pStyle w:val="Ttulo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12519598"/>
      <w:bookmarkStart w:id="17" w:name="_Toc57975237"/>
      <w:bookmarkStart w:id="18" w:name="_Toc58236943"/>
      <w:r w:rsidRPr="0028046E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2.5 </w:t>
      </w:r>
      <w:bookmarkEnd w:id="16"/>
      <w:bookmarkEnd w:id="17"/>
      <w:r w:rsidRPr="0028046E">
        <w:rPr>
          <w:rFonts w:ascii="Arial" w:hAnsi="Arial" w:cs="Arial"/>
          <w:color w:val="000000" w:themeColor="text1"/>
          <w:sz w:val="24"/>
          <w:szCs w:val="24"/>
        </w:rPr>
        <w:t>SPRINTS / SPRINT BACKLOG</w:t>
      </w:r>
      <w:bookmarkEnd w:id="18"/>
    </w:p>
    <w:p w14:paraId="29D3BDFB" w14:textId="1CA206C7" w:rsidR="00296680" w:rsidRPr="00DC388E" w:rsidRDefault="00DC388E" w:rsidP="007815F3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9" w:name="_Toc512519599"/>
      <w:bookmarkStart w:id="20" w:name="_Toc57975238"/>
      <w:r w:rsidRPr="00DC388E">
        <w:rPr>
          <w:rFonts w:ascii="Arial" w:hAnsi="Arial" w:cs="Arial"/>
          <w:color w:val="000000" w:themeColor="text1"/>
          <w:sz w:val="24"/>
          <w:szCs w:val="24"/>
        </w:rPr>
        <w:t>As sprints Backlogs foram divid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idas dentro da ferramenta de gestão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onde foram separadas em 4 partes por sprint, sendo elas Sprint-x-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121F97">
        <w:rPr>
          <w:rFonts w:ascii="Arial" w:hAnsi="Arial" w:cs="Arial"/>
          <w:color w:val="000000" w:themeColor="text1"/>
          <w:sz w:val="24"/>
          <w:szCs w:val="24"/>
        </w:rPr>
        <w:t>,Sprint</w:t>
      </w:r>
      <w:proofErr w:type="spellEnd"/>
      <w:proofErr w:type="gramEnd"/>
      <w:r w:rsidR="00121F97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121F97">
        <w:rPr>
          <w:rFonts w:ascii="Arial" w:hAnsi="Arial" w:cs="Arial"/>
          <w:color w:val="000000" w:themeColor="text1"/>
          <w:sz w:val="24"/>
          <w:szCs w:val="24"/>
        </w:rPr>
        <w:t>x-B,Sprint-x-C</w:t>
      </w:r>
      <w:proofErr w:type="spellEnd"/>
      <w:r w:rsidR="00121F97">
        <w:rPr>
          <w:rFonts w:ascii="Arial" w:hAnsi="Arial" w:cs="Arial"/>
          <w:color w:val="000000" w:themeColor="text1"/>
          <w:sz w:val="24"/>
          <w:szCs w:val="24"/>
        </w:rPr>
        <w:t xml:space="preserve"> e Sprint-x-D para cada uma das sprints. Dentro dessas pequenas sprints, dividias num tempo de 1 semana cada. Nós possuímos planos de ações, registramos coisas em desenvolvimento e tudo que foi concluído. Isso tudo utilizando a metodologia SCRUM.</w:t>
      </w:r>
    </w:p>
    <w:p w14:paraId="390A29B3" w14:textId="1EB53C37" w:rsidR="00312B5D" w:rsidRPr="00DC388E" w:rsidRDefault="00312B5D" w:rsidP="00296680">
      <w:pPr>
        <w:pStyle w:val="Ttulo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58236944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3. </w:t>
      </w:r>
      <w:bookmarkEnd w:id="19"/>
      <w:bookmarkEnd w:id="20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1"/>
    </w:p>
    <w:p w14:paraId="4770D794" w14:textId="121EE783" w:rsidR="00312B5D" w:rsidRDefault="00312B5D" w:rsidP="0029668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58236945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2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</w:t>
      </w:r>
      <w:proofErr w:type="spellStart"/>
      <w:r w:rsidR="00731DDD">
        <w:rPr>
          <w:rFonts w:ascii="Arial" w:hAnsi="Arial" w:cs="Arial"/>
          <w:color w:val="000000" w:themeColor="text1"/>
          <w:sz w:val="24"/>
          <w:szCs w:val="24"/>
        </w:rPr>
        <w:t>NodeJS</w:t>
      </w:r>
      <w:proofErr w:type="spellEnd"/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365A3AF0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05: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8E22CD6" wp14:editId="17DEFC90">
            <wp:extent cx="4381725" cy="20448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0294B64" w:rsidR="00312B5D" w:rsidRDefault="00312B5D" w:rsidP="007815F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8236946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3.2 SOLUÇÃO TÉCNICA – APLICAÇÃO</w:t>
      </w:r>
      <w:bookmarkEnd w:id="23"/>
    </w:p>
    <w:p w14:paraId="6683FF54" w14:textId="77777777" w:rsidR="007815F3" w:rsidRPr="00DA783B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transporte, atualizando o cliente via notificações pelo celular e por seu perfil cadastrado no site institucional da empresa acerca das variações de temperatura que ocorrerem nas ampolas, para que assim medidas preventivas e/ou corretivas sejam tomadas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ao longo do percurso </w:t>
      </w:r>
      <w:r w:rsidRPr="008424BB">
        <w:rPr>
          <w:rFonts w:ascii="Arial" w:hAnsi="Arial" w:cs="Arial"/>
          <w:color w:val="auto"/>
          <w:sz w:val="24"/>
          <w:szCs w:val="24"/>
        </w:rPr>
        <w:t>a fim</w:t>
      </w:r>
      <w:r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6F0BD721" w14:textId="2BC67527" w:rsid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000000" w:themeColor="text1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de precisão LM35 devido à sua larga faixa de operação compreendida de -55°C a 150°C, sua compatibilidade para aplicações remotas, o baixo custo do equipamento, porém, de segurada eficiência e confiabilidade e finalmente a sua versatilidade para utilização nas mais diversas aplicações, incluindo sistemas embarcados.</w:t>
      </w:r>
    </w:p>
    <w:p w14:paraId="3448FD75" w14:textId="108A92E3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6: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Sensor LM35.</w:t>
      </w:r>
    </w:p>
    <w:p w14:paraId="6F303DB4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83B2C9" wp14:editId="45E3F2E9">
            <wp:extent cx="1491575" cy="1895368"/>
            <wp:effectExtent l="0" t="0" r="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10839" cy="19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182E" w14:textId="7FDF9872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7: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Características do sensor LM35 obtidas do datasheet do dispositivo.</w:t>
      </w:r>
    </w:p>
    <w:p w14:paraId="52F864DE" w14:textId="77777777" w:rsidR="007815F3" w:rsidRPr="000A1F43" w:rsidRDefault="007815F3" w:rsidP="007815F3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drawing>
          <wp:inline distT="0" distB="0" distL="0" distR="0" wp14:anchorId="2B169975" wp14:editId="1D09D99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4001E" w14:textId="7B86DEC3" w:rsidR="007815F3" w:rsidRP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O sensor será instalado junto a uma plataforma integrada de desenvolvimento eletrônico, o Arduino UNO, o qual irá atuar como o cérebro da solução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recebendo os dados aferidos pelo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 para então, após tratamento, serem obtidas as informações que serão utilizadas na construção d</w:t>
      </w:r>
      <w:r w:rsidR="00FA6E51">
        <w:rPr>
          <w:rFonts w:ascii="Arial" w:hAnsi="Arial" w:cs="Arial"/>
          <w:color w:val="000000" w:themeColor="text1"/>
          <w:sz w:val="24"/>
          <w:szCs w:val="24"/>
        </w:rPr>
        <w:t>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 e na emissão dos alertas para notificação do cliente a respeito da temperatura do container.</w:t>
      </w:r>
    </w:p>
    <w:p w14:paraId="14B572D1" w14:textId="30A5E464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8: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Arduino UNO.</w:t>
      </w:r>
    </w:p>
    <w:p w14:paraId="10026F68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ED8FFC" wp14:editId="3DB98260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9417" w14:textId="6C2D1731" w:rsidR="007815F3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Arduino está instalado de forma embarcada no interior do container, fixado à parede interna A1 (ver </w:t>
      </w:r>
      <w:r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Pr="00ED3B2D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57C0BA7B" w14:textId="30037FD5" w:rsidR="00FA6E51" w:rsidRDefault="00FA6E51" w:rsidP="00FA6E51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 temperatura das ampolas estiverem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próximas dos limites inferior e superior citados anteriormente. A seguir uma tabela ilustrando essa condição:</w:t>
      </w:r>
    </w:p>
    <w:p w14:paraId="60380BE6" w14:textId="129A2B55" w:rsidR="00ED3B2D" w:rsidRPr="00643210" w:rsidRDefault="00ED3B2D" w:rsidP="00742C42">
      <w:pPr>
        <w:spacing w:before="0" w:after="48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lastRenderedPageBreak/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9: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Tabela de Temperaturas</w:t>
      </w:r>
      <w:r w:rsidRPr="00643210">
        <w:rPr>
          <w:b/>
          <w:bCs/>
          <w:color w:val="000000" w:themeColor="text1"/>
        </w:rPr>
        <w:t>.</w:t>
      </w:r>
      <w:r w:rsidRPr="0028046E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Pr="008C30A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5D33D70" wp14:editId="33E8BE44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5859" cy="26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850" w14:textId="3F7D0730" w:rsidR="00742C42" w:rsidRDefault="00742C42" w:rsidP="00742C4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seguir o Dashboard:</w:t>
      </w:r>
    </w:p>
    <w:p w14:paraId="3A8995D4" w14:textId="4D2DF760" w:rsidR="00742C42" w:rsidRP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t>Imagem 10: Dashboard.</w:t>
      </w:r>
    </w:p>
    <w:p w14:paraId="3FEF9D14" w14:textId="25C3DA19" w:rsidR="00742C42" w:rsidRDefault="00E254DD" w:rsidP="00742C42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92C0A7" wp14:editId="0D40A66F">
            <wp:extent cx="5760085" cy="3469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7843" w14:textId="3F5A02C4" w:rsidR="00742C42" w:rsidRDefault="00742C42" w:rsidP="00742C42">
      <w:pPr>
        <w:spacing w:before="0" w:after="120" w:line="360" w:lineRule="auto"/>
        <w:ind w:firstLine="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Há a opção de verificar o monitoramento de temperatura de 04 contêineres distintos clicando nos botões “Contêiner 01, Contêiner 02, Contêiner 03 ou Contêiner 04”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 xml:space="preserve"> sendo ilustrado também os níveis de alerta que cada contêiner de vacina está.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seguir imagem ilustrando a funcionalidade:</w:t>
      </w:r>
    </w:p>
    <w:p w14:paraId="4683EB28" w14:textId="2971FAED" w:rsid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lastRenderedPageBreak/>
        <w:t xml:space="preserve">Imagem 11: </w:t>
      </w:r>
      <w:r w:rsidR="004F5E34">
        <w:rPr>
          <w:rFonts w:ascii="Arial" w:hAnsi="Arial" w:cs="Arial"/>
          <w:b/>
          <w:bCs/>
          <w:color w:val="000000" w:themeColor="text1"/>
        </w:rPr>
        <w:t>Níveis de alertas dos contêineres de vacina</w:t>
      </w:r>
      <w:r w:rsidRPr="00742C42">
        <w:rPr>
          <w:rFonts w:ascii="Arial" w:hAnsi="Arial" w:cs="Arial"/>
          <w:b/>
          <w:bCs/>
          <w:color w:val="000000" w:themeColor="text1"/>
        </w:rPr>
        <w:t>.</w:t>
      </w:r>
    </w:p>
    <w:p w14:paraId="18DFAB71" w14:textId="2ED7BB51" w:rsidR="00FA6E51" w:rsidRPr="004F5E34" w:rsidRDefault="004F5E34" w:rsidP="004F5E34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769DF6E" wp14:editId="4A13BBE2">
            <wp:extent cx="5760085" cy="18897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FBE" w14:textId="0E73ADCD" w:rsidR="007815F3" w:rsidRPr="00474B16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em linguagem de marcação HTML 5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n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também está assessorado pela ferramenta </w:t>
      </w:r>
      <w:proofErr w:type="spellStart"/>
      <w:r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usuário, tal suporte é estruturado em 03 (três) níveis de atendimento para assegurar que o chamado seja direcionado à equipe apropriada.</w:t>
      </w:r>
    </w:p>
    <w:p w14:paraId="67E231A9" w14:textId="449BFEF0" w:rsidR="007815F3" w:rsidRDefault="007815F3" w:rsidP="004F5E34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Os dados pertinentes aos clientes, aos equipamentos cont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êineres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s vacinas </w:t>
      </w:r>
      <w:r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em linguagem SQL por um SGBD de igual aspecto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MySQL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no banco de dados na nuvem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B48BF3C" w14:textId="75EF0939" w:rsidR="00312B5D" w:rsidRDefault="00312B5D" w:rsidP="004F5E34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8236947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4"/>
    </w:p>
    <w:p w14:paraId="77E1FB66" w14:textId="770A13A9" w:rsidR="00F47852" w:rsidRDefault="004F5E34" w:rsidP="00F4785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banco de dados encontra-se tanto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on</w:t>
      </w:r>
      <w:proofErr w:type="spellEnd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premise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quanto em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cloud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sendo que este último foi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escolhida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a solução da Microsoft, a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F4785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8A1294A" w14:textId="2049B36B" w:rsid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47852">
        <w:rPr>
          <w:rFonts w:ascii="Arial" w:hAnsi="Arial" w:cs="Arial"/>
          <w:b/>
          <w:bCs/>
          <w:color w:val="000000" w:themeColor="text1"/>
        </w:rPr>
        <w:t>Imagem 12: Banco de dados armazenado na nuvem Azure.</w:t>
      </w:r>
    </w:p>
    <w:p w14:paraId="4674E0F2" w14:textId="7EC70590" w:rsidR="00F47852" w:rsidRP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342D546F" wp14:editId="2C7A52D7">
            <wp:extent cx="5760085" cy="22498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AB0" w14:textId="08D0D2AB" w:rsidR="00312B5D" w:rsidRDefault="00312B5D" w:rsidP="0065062D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8236948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3.4 PROTÓTIPO DAS TELAS, LÓGICA E USABILIDADE</w:t>
      </w:r>
      <w:bookmarkEnd w:id="25"/>
    </w:p>
    <w:p w14:paraId="4E2EA3BE" w14:textId="6815338A" w:rsidR="0065062D" w:rsidRDefault="0065062D" w:rsidP="0065062D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5062D">
        <w:rPr>
          <w:rFonts w:ascii="Arial" w:hAnsi="Arial" w:cs="Arial"/>
          <w:color w:val="000000" w:themeColor="text1"/>
          <w:sz w:val="24"/>
          <w:szCs w:val="24"/>
        </w:rPr>
        <w:t>A prototipagem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layout e design das </w:t>
      </w:r>
      <w:r w:rsidRPr="0065062D">
        <w:rPr>
          <w:rFonts w:ascii="Arial" w:hAnsi="Arial" w:cs="Arial"/>
          <w:color w:val="000000" w:themeColor="text1"/>
          <w:sz w:val="24"/>
          <w:szCs w:val="24"/>
        </w:rPr>
        <w:t>páginas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site institucional foi realizada utilizando a ferramenta </w:t>
      </w:r>
      <w:r w:rsidRPr="0065062D">
        <w:rPr>
          <w:rFonts w:ascii="Arial" w:hAnsi="Arial" w:cs="Arial"/>
          <w:i/>
          <w:iCs/>
          <w:color w:val="000000" w:themeColor="text1"/>
          <w:sz w:val="24"/>
          <w:szCs w:val="24"/>
        </w:rPr>
        <w:t>FIGMA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72E5F" w14:textId="1EBC41B0" w:rsidR="0065062D" w:rsidRDefault="0065062D" w:rsidP="0065062D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color w:val="000000" w:themeColor="text1"/>
        </w:rPr>
        <w:t>Imagem 13: Protótipo das páginas do site institucional.</w:t>
      </w:r>
    </w:p>
    <w:p w14:paraId="719A5DFD" w14:textId="54A5CF49" w:rsidR="00312B5D" w:rsidRPr="0065062D" w:rsidRDefault="0065062D" w:rsidP="0065062D">
      <w:pPr>
        <w:spacing w:before="0" w:after="60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4EEBBEC6" wp14:editId="5D45AA5E">
            <wp:extent cx="5760085" cy="260332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6697" cy="26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657" w14:textId="4EB01D5C" w:rsidR="00FA5849" w:rsidRPr="00FA5849" w:rsidRDefault="00312B5D" w:rsidP="00FA584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6" w:name="_Toc58236949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6"/>
    </w:p>
    <w:p w14:paraId="36E259F5" w14:textId="5562A4BA" w:rsidR="00312B5D" w:rsidRDefault="00312B5D" w:rsidP="00FA5849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58236950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7"/>
    </w:p>
    <w:p w14:paraId="445660E4" w14:textId="76028A6F" w:rsidR="00FA5849" w:rsidRPr="00513F5A" w:rsidRDefault="00FA5849" w:rsidP="00513F5A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objetivo de auxiliar o usuário quanto a implantação e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uso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foi desenvolvido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onde é abordado todo o processo de instalação dos softwares necessários bem como também a instalação física do módulo Arduino no interior do contêiner.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acompanha este documento.</w:t>
      </w:r>
    </w:p>
    <w:p w14:paraId="6F743FF0" w14:textId="14BCBA40" w:rsidR="001B3AB1" w:rsidRDefault="001B3AB1" w:rsidP="00513F5A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8236951"/>
      <w:r w:rsidRPr="001B3AB1">
        <w:rPr>
          <w:rFonts w:ascii="Arial" w:hAnsi="Arial" w:cs="Arial"/>
          <w:color w:val="000000" w:themeColor="text1"/>
          <w:sz w:val="24"/>
          <w:szCs w:val="24"/>
        </w:rPr>
        <w:t>4.2 PROCESSO DE ATENDIMENTO E SUPORTE / FERRAMENTA</w:t>
      </w:r>
      <w:bookmarkEnd w:id="28"/>
    </w:p>
    <w:p w14:paraId="2741EA97" w14:textId="3EA9AA0A" w:rsidR="00513F5A" w:rsidRPr="00513F5A" w:rsidRDefault="00513F5A" w:rsidP="00513F5A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que o usuário possa abrir chamados na ocorrência de problemas e/ou dificuldades na utilização da solução, o site institucional tem implementado a ferramenta de suporte ao usuário </w:t>
      </w:r>
      <w:proofErr w:type="spellStart"/>
      <w:r w:rsidRPr="00513F5A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 Os chamados são classificados em 03 níveis de atendimento, os quais são direcionados à equipa apropriada para sua solução</w:t>
      </w:r>
      <w:r w:rsidR="008A2686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945CA54" w14:textId="1BAEA47B" w:rsidR="001B3AB1" w:rsidRDefault="008A2686" w:rsidP="008A2686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lastRenderedPageBreak/>
        <w:t xml:space="preserve">Imagem 14: Ferramenta de suporte ao usuário </w:t>
      </w:r>
      <w:proofErr w:type="spellStart"/>
      <w:r w:rsidRPr="008A2686">
        <w:rPr>
          <w:rFonts w:ascii="Arial" w:hAnsi="Arial" w:cs="Arial"/>
          <w:b/>
          <w:b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15E8D2DC" w14:textId="77777777" w:rsidR="008A2686" w:rsidRPr="008A2686" w:rsidRDefault="008A2686" w:rsidP="008A2686">
      <w:pPr>
        <w:jc w:val="center"/>
        <w:rPr>
          <w:rFonts w:ascii="Arial" w:hAnsi="Arial" w:cs="Arial"/>
          <w:b/>
          <w:bCs/>
          <w:color w:val="000000" w:themeColor="text1"/>
        </w:rPr>
      </w:pPr>
    </w:p>
    <w:p w14:paraId="3A620736" w14:textId="7E5B85CB" w:rsidR="001B3AB1" w:rsidRDefault="001B3AB1" w:rsidP="008A2686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9" w:name="_Toc58236952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5. CONCLUSÕES</w:t>
      </w:r>
      <w:bookmarkEnd w:id="29"/>
    </w:p>
    <w:p w14:paraId="1828C0B3" w14:textId="523E0ACA" w:rsidR="001B3AB1" w:rsidRDefault="001B3AB1" w:rsidP="008A2686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58236953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0"/>
    </w:p>
    <w:p w14:paraId="3130CCD6" w14:textId="5EFF12A6" w:rsidR="008A2686" w:rsidRPr="00593B1A" w:rsidRDefault="00593B1A" w:rsidP="008A2686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Até a conclusão do projeto, a equipe foi capaz de realizar a construção do site institucional em HTML5 utilizando recursos de CSS para sua estilização e, ao utilizar API de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simulação para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aquisição de dados, construiu-se um </w:t>
      </w:r>
      <w:r w:rsidRPr="00593B1A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que exibe as informações obtidas juntamente com níveis de alerta de temperatura, os quais foram determinados através d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a tabela quartil. O banco de dados e o site institucional foi armazenado na solução </w:t>
      </w:r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da Microsoft com a função de cadastro e login implementada. Para melhor compreensão do usuário acerca da solução, foram desenvolvidos os documentos HLD e LLD e manual de instalação bem como também este próprio documento. O usuário pode constatar a vantagem do uso da solução </w:t>
      </w:r>
      <w:proofErr w:type="spellStart"/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através de uma simulação na calculadora financeira presente no site institucional e por fim caso tenha algum problema é possível abrir chamado utilizando a ferramenta de suporte ao usuário </w:t>
      </w:r>
      <w:proofErr w:type="spellStart"/>
      <w:r w:rsidR="00222449">
        <w:rPr>
          <w:rFonts w:ascii="Arial" w:hAnsi="Arial" w:cs="Arial"/>
          <w:color w:val="000000" w:themeColor="text1"/>
          <w:sz w:val="24"/>
          <w:szCs w:val="24"/>
        </w:rPr>
        <w:t>Zendesk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>. Se o usuário desejar é possível baixar um relatório em PDF acerca do monitoramento dos contêineres</w:t>
      </w:r>
      <w:r w:rsidR="00B01BD5">
        <w:rPr>
          <w:rFonts w:ascii="Arial" w:hAnsi="Arial" w:cs="Arial"/>
          <w:color w:val="000000" w:themeColor="text1"/>
          <w:sz w:val="24"/>
          <w:szCs w:val="24"/>
        </w:rPr>
        <w:t>, o que pode ser interessante para controle interno do cliente.</w:t>
      </w:r>
    </w:p>
    <w:p w14:paraId="427D90AE" w14:textId="2929EF1D" w:rsidR="001B3AB1" w:rsidRDefault="001B3AB1" w:rsidP="007A3A88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8236954"/>
      <w:r w:rsidRPr="001B3AB1">
        <w:rPr>
          <w:rFonts w:ascii="Arial" w:hAnsi="Arial" w:cs="Arial"/>
          <w:color w:val="000000" w:themeColor="text1"/>
          <w:sz w:val="24"/>
          <w:szCs w:val="24"/>
        </w:rPr>
        <w:t>5.2 PROCESSO DE APRENDIZADO COM O PROJETO</w:t>
      </w:r>
      <w:bookmarkEnd w:id="31"/>
    </w:p>
    <w:p w14:paraId="48C6E6A7" w14:textId="60C863C1" w:rsidR="007A3A88" w:rsidRPr="007A3A88" w:rsidRDefault="007A3A88" w:rsidP="007A3A88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Os integrantes do projeto </w:t>
      </w:r>
      <w:proofErr w:type="spellStart"/>
      <w:r w:rsidRPr="007A3A88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em diálogo conjunto, concordam em dizer que cada integrante teve um desafio não somente como um todo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devido ser um projeto em equipe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mas também desafios pessoais, os quais exigiram um esforço e dedicação adicional para que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estes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fossem superados e então os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seus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resultados agora somados auxiliaram na conclusão deste projeto. O integrante </w:t>
      </w:r>
      <w:r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Renato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cita que teve dificuldade em especial com a estilização do site em CSS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M. Daniel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cita que teve grande dificuldade com aprendizado de termos técnicos e expressões técnicas, principalmente com siglas. O integrante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Guilherme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, diz que desenvolveu muito seu front-</w:t>
      </w:r>
      <w:proofErr w:type="spellStart"/>
      <w:r w:rsidR="002B7EC4">
        <w:rPr>
          <w:rFonts w:ascii="Arial" w:hAnsi="Arial" w:cs="Arial"/>
          <w:color w:val="000000" w:themeColor="text1"/>
          <w:sz w:val="24"/>
          <w:szCs w:val="24"/>
        </w:rPr>
        <w:t>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2B7EC4">
        <w:rPr>
          <w:rFonts w:ascii="Arial" w:hAnsi="Arial" w:cs="Arial"/>
          <w:color w:val="000000" w:themeColor="text1"/>
          <w:sz w:val="24"/>
          <w:szCs w:val="24"/>
        </w:rPr>
        <w:t>back-end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ao decorrer do semestre. O 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Nicolas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diz ter desenvolvido melhor seu front-</w:t>
      </w:r>
      <w:proofErr w:type="spellStart"/>
      <w:r w:rsidR="002B7EC4">
        <w:rPr>
          <w:rFonts w:ascii="Arial" w:hAnsi="Arial" w:cs="Arial"/>
          <w:color w:val="000000" w:themeColor="text1"/>
          <w:sz w:val="24"/>
          <w:szCs w:val="24"/>
        </w:rPr>
        <w:t>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e que superou muito.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O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André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, diz ter aprendido muito na parte Teórica T.I, e no </w:t>
      </w:r>
      <w:proofErr w:type="spellStart"/>
      <w:r w:rsidR="005D7FC2">
        <w:rPr>
          <w:rFonts w:ascii="Arial" w:hAnsi="Arial" w:cs="Arial"/>
          <w:color w:val="000000" w:themeColor="text1"/>
          <w:sz w:val="24"/>
          <w:szCs w:val="24"/>
        </w:rPr>
        <w:t>back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front end. A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Priscila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, cita </w:t>
      </w:r>
      <w:r w:rsidR="005D7FC2">
        <w:rPr>
          <w:rFonts w:ascii="Arial" w:hAnsi="Arial" w:cs="Arial"/>
          <w:color w:val="000000" w:themeColor="text1"/>
          <w:sz w:val="24"/>
          <w:szCs w:val="24"/>
        </w:rPr>
        <w:lastRenderedPageBreak/>
        <w:t>ter tido muita dificuldade em Front-</w:t>
      </w:r>
      <w:proofErr w:type="spellStart"/>
      <w:r w:rsidR="005D7FC2">
        <w:rPr>
          <w:rFonts w:ascii="Arial" w:hAnsi="Arial" w:cs="Arial"/>
          <w:color w:val="000000" w:themeColor="text1"/>
          <w:sz w:val="24"/>
          <w:szCs w:val="24"/>
        </w:rPr>
        <w:t>end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>, Aprender a lidar com trabalho em Grupo, e as Metodologias novas, como Scrum.</w:t>
      </w:r>
    </w:p>
    <w:p w14:paraId="47006169" w14:textId="2EEB9EF9" w:rsidR="001B3AB1" w:rsidRDefault="001B3AB1" w:rsidP="009114C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8236955"/>
      <w:r w:rsidRPr="001B3AB1">
        <w:rPr>
          <w:rFonts w:ascii="Arial" w:hAnsi="Arial" w:cs="Arial"/>
          <w:color w:val="000000" w:themeColor="text1"/>
          <w:sz w:val="24"/>
          <w:szCs w:val="24"/>
        </w:rPr>
        <w:t>5.3 CONSIDERAÇÕES FINAIS SOBRE A EVOLUÇÃO DA SOLUÇÃO</w:t>
      </w:r>
      <w:bookmarkEnd w:id="32"/>
    </w:p>
    <w:p w14:paraId="40BBD75C" w14:textId="189054C8" w:rsidR="001B3AB1" w:rsidRPr="00B55830" w:rsidRDefault="009114C3" w:rsidP="00B55830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Considerando que o projeto </w:t>
      </w:r>
      <w:proofErr w:type="spellStart"/>
      <w:r w:rsidRPr="009114C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teve uma data de fundação um tanto tardia por conta da estruturação de uma nova equipe, os resultados entregues sempre dentro dos prazos e atendendo aos requisitos exigidos atestam o comprometimento da equipe em entregar uma solução funcional, completa e de fácil usabilidade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>. Com a conclusão deste projeto, acreditamos que atendemos às expectativas de todos e esperamos, inclusive, que as tenhamos superado</w:t>
      </w:r>
      <w:r w:rsidR="004A7ACA">
        <w:rPr>
          <w:rFonts w:ascii="Arial" w:hAnsi="Arial" w:cs="Arial"/>
          <w:color w:val="000000" w:themeColor="text1"/>
          <w:sz w:val="24"/>
          <w:szCs w:val="24"/>
        </w:rPr>
        <w:t>,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 por fim podemos dizer que os integrantes estão satisfeitos com os resultados entregues, principalmente devido ao aprendizado </w:t>
      </w:r>
      <w:r w:rsidR="00237C55">
        <w:rPr>
          <w:rFonts w:ascii="Arial" w:hAnsi="Arial" w:cs="Arial"/>
          <w:color w:val="000000" w:themeColor="text1"/>
          <w:sz w:val="24"/>
          <w:szCs w:val="24"/>
        </w:rPr>
        <w:t xml:space="preserve">e autodesenvolvimento 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que este projeto os propiciou. </w:t>
      </w:r>
    </w:p>
    <w:p w14:paraId="59204777" w14:textId="42D8DE18" w:rsidR="007C1BC6" w:rsidRPr="004A7ACA" w:rsidRDefault="001B3AB1" w:rsidP="004A7ACA">
      <w:pPr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6. REFERÊNCIAS</w:t>
      </w:r>
    </w:p>
    <w:p w14:paraId="33991954" w14:textId="78D3D0F2" w:rsidR="006F2744" w:rsidRDefault="00D27041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24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D27041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5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D27041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6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D27041" w:rsidP="00E63B18">
      <w:pPr>
        <w:spacing w:before="0" w:after="1920" w:line="360" w:lineRule="auto"/>
        <w:jc w:val="both"/>
        <w:rPr>
          <w:color w:val="000000" w:themeColor="text1"/>
          <w:sz w:val="24"/>
          <w:szCs w:val="24"/>
        </w:rPr>
      </w:pPr>
      <w:hyperlink r:id="rId27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36A26DDC" w:rsidR="00E32489" w:rsidRPr="00E32489" w:rsidRDefault="00E32489" w:rsidP="00E3248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3" w:name="_Toc56939798"/>
      <w:bookmarkStart w:id="34" w:name="_Toc58236956"/>
      <w:r w:rsidRPr="00E63B18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6. </w:t>
      </w:r>
      <w:r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I</w:t>
      </w:r>
      <w:bookmarkEnd w:id="33"/>
      <w:r w:rsidR="0025510D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NFORMAÇÕES ADICIONAIS</w:t>
      </w:r>
      <w:bookmarkEnd w:id="34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Tel.: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E-mail: suporte@vaccinus.com.br</w:t>
      </w:r>
    </w:p>
    <w:p w14:paraId="09C284F3" w14:textId="3C5334C9" w:rsidR="00E32489" w:rsidRDefault="00E32489" w:rsidP="00E32489">
      <w:pPr>
        <w:spacing w:before="0" w:after="156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Suporte: </w:t>
      </w:r>
      <w:hyperlink r:id="rId28" w:history="1">
        <w:r w:rsidRPr="00E3248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https://vaccinus.zendesk.com</w:t>
        </w:r>
      </w:hyperlink>
    </w:p>
    <w:p w14:paraId="5F1CC807" w14:textId="6E32998B" w:rsidR="00E32489" w:rsidRPr="00E32489" w:rsidRDefault="00E32489" w:rsidP="00E32489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02BE539B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6B4" w14:textId="77777777" w:rsidR="00E32489" w:rsidRDefault="00E32489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</w:p>
    <w:sectPr w:rsidR="00E32489" w:rsidSect="00D314B8">
      <w:footerReference w:type="default" r:id="rId30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ED90B2" w14:textId="77777777" w:rsidR="00D27041" w:rsidRDefault="00D27041" w:rsidP="007F213E">
      <w:pPr>
        <w:spacing w:before="0" w:after="0"/>
      </w:pPr>
      <w:r>
        <w:separator/>
      </w:r>
    </w:p>
  </w:endnote>
  <w:endnote w:type="continuationSeparator" w:id="0">
    <w:p w14:paraId="56726D54" w14:textId="77777777" w:rsidR="00D27041" w:rsidRDefault="00D27041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F92DD" w14:textId="77777777" w:rsidR="00D27041" w:rsidRDefault="00D27041" w:rsidP="007F213E">
      <w:pPr>
        <w:spacing w:before="0" w:after="0"/>
      </w:pPr>
      <w:r>
        <w:separator/>
      </w:r>
    </w:p>
  </w:footnote>
  <w:footnote w:type="continuationSeparator" w:id="0">
    <w:p w14:paraId="5C817970" w14:textId="77777777" w:rsidR="00D27041" w:rsidRDefault="00D27041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Cabealho"/>
    </w:pPr>
  </w:p>
  <w:p w14:paraId="271AB51B" w14:textId="46A28D8C" w:rsidR="0054298F" w:rsidRDefault="0054298F" w:rsidP="00E95B8C">
    <w:pPr>
      <w:pStyle w:val="Cabealho"/>
    </w:pPr>
  </w:p>
  <w:p w14:paraId="651D0B4C" w14:textId="77777777" w:rsidR="0054298F" w:rsidRPr="00E95B8C" w:rsidRDefault="0054298F" w:rsidP="00E95B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Cabealho"/>
    </w:pPr>
    <w:r w:rsidRPr="00E95B8C">
      <w:rPr>
        <w:noProof/>
      </w:rPr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rPr>
        <w:noProof/>
      </w:rPr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A17A2"/>
    <w:rsid w:val="000A1F43"/>
    <w:rsid w:val="000B3127"/>
    <w:rsid w:val="000C42B6"/>
    <w:rsid w:val="000C4F00"/>
    <w:rsid w:val="000D70AA"/>
    <w:rsid w:val="000D7C44"/>
    <w:rsid w:val="000E2C57"/>
    <w:rsid w:val="000F04C0"/>
    <w:rsid w:val="000F58F7"/>
    <w:rsid w:val="0011313A"/>
    <w:rsid w:val="00121F97"/>
    <w:rsid w:val="00127180"/>
    <w:rsid w:val="00133B7B"/>
    <w:rsid w:val="00153300"/>
    <w:rsid w:val="00154DEE"/>
    <w:rsid w:val="00161159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2449"/>
    <w:rsid w:val="00224B2A"/>
    <w:rsid w:val="00237C55"/>
    <w:rsid w:val="0025510D"/>
    <w:rsid w:val="0028046E"/>
    <w:rsid w:val="00293261"/>
    <w:rsid w:val="0029452A"/>
    <w:rsid w:val="00296680"/>
    <w:rsid w:val="002A146F"/>
    <w:rsid w:val="002B7EC4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86431"/>
    <w:rsid w:val="003933E4"/>
    <w:rsid w:val="003B13C3"/>
    <w:rsid w:val="003B2C2A"/>
    <w:rsid w:val="003C61C0"/>
    <w:rsid w:val="003D3C35"/>
    <w:rsid w:val="003F1A23"/>
    <w:rsid w:val="00412700"/>
    <w:rsid w:val="004153BE"/>
    <w:rsid w:val="004677CC"/>
    <w:rsid w:val="0046798E"/>
    <w:rsid w:val="00470212"/>
    <w:rsid w:val="00474B16"/>
    <w:rsid w:val="00476315"/>
    <w:rsid w:val="00484F21"/>
    <w:rsid w:val="00497A60"/>
    <w:rsid w:val="004A176C"/>
    <w:rsid w:val="004A3AB1"/>
    <w:rsid w:val="004A7ACA"/>
    <w:rsid w:val="004C19EB"/>
    <w:rsid w:val="004C58B4"/>
    <w:rsid w:val="004C70F7"/>
    <w:rsid w:val="004E2EA5"/>
    <w:rsid w:val="004E48DD"/>
    <w:rsid w:val="004F404B"/>
    <w:rsid w:val="004F5E34"/>
    <w:rsid w:val="0051119A"/>
    <w:rsid w:val="0051249F"/>
    <w:rsid w:val="00513F5A"/>
    <w:rsid w:val="0051405F"/>
    <w:rsid w:val="005205FC"/>
    <w:rsid w:val="00520DFC"/>
    <w:rsid w:val="0054298F"/>
    <w:rsid w:val="005438F0"/>
    <w:rsid w:val="00563B81"/>
    <w:rsid w:val="005903DB"/>
    <w:rsid w:val="00593B1A"/>
    <w:rsid w:val="005B129B"/>
    <w:rsid w:val="005C4917"/>
    <w:rsid w:val="005C5788"/>
    <w:rsid w:val="005C797F"/>
    <w:rsid w:val="005D7FC2"/>
    <w:rsid w:val="005E0EA8"/>
    <w:rsid w:val="005F1ADF"/>
    <w:rsid w:val="005F41CA"/>
    <w:rsid w:val="00611760"/>
    <w:rsid w:val="00635AD9"/>
    <w:rsid w:val="00643210"/>
    <w:rsid w:val="0065062D"/>
    <w:rsid w:val="0067195C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42C42"/>
    <w:rsid w:val="0075075D"/>
    <w:rsid w:val="007610B1"/>
    <w:rsid w:val="0076540D"/>
    <w:rsid w:val="00772A02"/>
    <w:rsid w:val="00777171"/>
    <w:rsid w:val="007815F3"/>
    <w:rsid w:val="00786787"/>
    <w:rsid w:val="007969B9"/>
    <w:rsid w:val="007A3A88"/>
    <w:rsid w:val="007B28BC"/>
    <w:rsid w:val="007C1BC6"/>
    <w:rsid w:val="007D2989"/>
    <w:rsid w:val="007D5D2F"/>
    <w:rsid w:val="007F1C29"/>
    <w:rsid w:val="007F213E"/>
    <w:rsid w:val="00805443"/>
    <w:rsid w:val="008058DA"/>
    <w:rsid w:val="00816796"/>
    <w:rsid w:val="008424BB"/>
    <w:rsid w:val="008437EC"/>
    <w:rsid w:val="008517D0"/>
    <w:rsid w:val="00853AF8"/>
    <w:rsid w:val="00870A16"/>
    <w:rsid w:val="0087457E"/>
    <w:rsid w:val="008772DC"/>
    <w:rsid w:val="008774E6"/>
    <w:rsid w:val="008A2686"/>
    <w:rsid w:val="008A3CB1"/>
    <w:rsid w:val="008B4B5B"/>
    <w:rsid w:val="008C2CF3"/>
    <w:rsid w:val="008C30A8"/>
    <w:rsid w:val="008C4EDE"/>
    <w:rsid w:val="008D2032"/>
    <w:rsid w:val="008D2639"/>
    <w:rsid w:val="008F7C73"/>
    <w:rsid w:val="009072C3"/>
    <w:rsid w:val="009114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A04F30"/>
    <w:rsid w:val="00A13A8E"/>
    <w:rsid w:val="00A24F5F"/>
    <w:rsid w:val="00A26617"/>
    <w:rsid w:val="00A36202"/>
    <w:rsid w:val="00A55225"/>
    <w:rsid w:val="00A65C75"/>
    <w:rsid w:val="00A726C2"/>
    <w:rsid w:val="00A8142D"/>
    <w:rsid w:val="00AF34D1"/>
    <w:rsid w:val="00B01BD5"/>
    <w:rsid w:val="00B042F5"/>
    <w:rsid w:val="00B14742"/>
    <w:rsid w:val="00B339F1"/>
    <w:rsid w:val="00B36D94"/>
    <w:rsid w:val="00B3772D"/>
    <w:rsid w:val="00B42242"/>
    <w:rsid w:val="00B47AE2"/>
    <w:rsid w:val="00B55830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27041"/>
    <w:rsid w:val="00D314B8"/>
    <w:rsid w:val="00D5041E"/>
    <w:rsid w:val="00D72557"/>
    <w:rsid w:val="00D87B96"/>
    <w:rsid w:val="00DA783B"/>
    <w:rsid w:val="00DC388E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254DD"/>
    <w:rsid w:val="00E32489"/>
    <w:rsid w:val="00E5331A"/>
    <w:rsid w:val="00E63B18"/>
    <w:rsid w:val="00E85D7F"/>
    <w:rsid w:val="00E9585F"/>
    <w:rsid w:val="00E95B8C"/>
    <w:rsid w:val="00EB08AB"/>
    <w:rsid w:val="00EC1477"/>
    <w:rsid w:val="00ED3B2D"/>
    <w:rsid w:val="00ED6925"/>
    <w:rsid w:val="00EE313E"/>
    <w:rsid w:val="00EE7CD4"/>
    <w:rsid w:val="00EF6364"/>
    <w:rsid w:val="00F0619E"/>
    <w:rsid w:val="00F12A0D"/>
    <w:rsid w:val="00F17CBB"/>
    <w:rsid w:val="00F47852"/>
    <w:rsid w:val="00F63719"/>
    <w:rsid w:val="00F63B7E"/>
    <w:rsid w:val="00F80460"/>
    <w:rsid w:val="00F86EE5"/>
    <w:rsid w:val="00F94A32"/>
    <w:rsid w:val="00FA5849"/>
    <w:rsid w:val="00FA6E51"/>
    <w:rsid w:val="00FE4562"/>
    <w:rsid w:val="00FF057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F43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vidadesilicio.com.br/arduino-uno-r3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biologianet.com/saude-bem-estar/vacinas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panoramafarmaceutico.com.br/2019/05/20/50-das-vacinas-sao-perdidas-por-falhas-na-cadeia-logistica-segundo-onu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vaccinus.zendesk.com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www.baudaeletronica.com.br/sensor-de-temperatura-lm35.html" TargetMode="Externa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2877</Words>
  <Characters>15539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Matheus Daniel</cp:lastModifiedBy>
  <cp:revision>2</cp:revision>
  <dcterms:created xsi:type="dcterms:W3CDTF">2020-12-08T17:11:00Z</dcterms:created>
  <dcterms:modified xsi:type="dcterms:W3CDTF">2020-12-08T17:11:00Z</dcterms:modified>
</cp:coreProperties>
</file>