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DE TEMPERATURA EM TRANSPORTE E ARMAZENAMENTO DE VACINAS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1664"/>
      </w:tblGrid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1ADSB – Grupo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A3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 da Silva Santos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</w:p>
        </w:tc>
      </w:tr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 Nascimento dos Santos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  <w:tr w:rsidR="00B12AA3" w:rsidRPr="009D0CDE" w:rsidTr="006D6C63">
        <w:trPr>
          <w:trHeight w:val="881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 Daniel Lozano Boaventura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12AA3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Nicholas Campos de Carvalho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</w:p>
        </w:tc>
      </w:tr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Priscila Choi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  <w:tr w:rsidR="00B12AA3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Renato de Oliveira Paulino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</w:tbl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:rsidR="00B12AA3" w:rsidRPr="00026A17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O que a Vaccinus pretende melhorar? Pensando em nossa saúde,  verificamos que existe uma grande perda de vacinas nos transportes das mesmas, isso ocorre pois as vacinas não podem ser elevadas a uma temperatura máxima conforme o padrão exigido (+2°C a +8°C), e também não podem ficar muito abaixo, pois pode haver o congelamento das vacinas durante o transporte.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 xml:space="preserve">O transporte das vacinas é feito através de containers apropriados para o transporte, são caixas pequenas bem parecidas com caixas de isopor. Esse transporte pode ser feito de um hospital para outro na mesma região ou para outro estado, e até mesmo um país diferente. 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Foi levantado dados pela OMS (Organização Mundial de Saúde) que estimados 50% das vacinas transportadas são deterioradas devido ao armazenamento inadequado, é uma porcentagem grande que assusta a ONU (Organização das Nações Unidas). Tendo em vista que nesses 50% houve a quebra da Cadeia Fria, que tem o objetivo de evitar que haja comprometimento no efeito do remédio causando a perda de suas propriedades físico-químicas, zelando pela saúde do paciente.</w:t>
      </w:r>
    </w:p>
    <w:p w:rsidR="001D75E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Qual foi a proposta da Vaccinus? A proposta foi incluir sensores de temperatura (LM35) nos containers de transporte, onde mede a temperatura atual e caso a temperatura esteja maior ou menor que o esperado será emitido um alerta no nosso Site Institucional para o transportador fazer os métodos necessários afins da vacina não se deteriorar.</w:t>
      </w: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4201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 BIBLIOGRÁFICAS</w:t>
      </w:r>
    </w:p>
    <w:p w:rsidR="0042011C" w:rsidRPr="00B12AA3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011C" w:rsidRPr="00026A17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panoramafarmaceutico.com.br/2019/05/20/50-das-vacinas-sao-perdidas-por-falhas-na-cadeia-logistica-segundo-onu/#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</w:t>
        </w:r>
      </w:hyperlink>
    </w:p>
    <w:p w:rsidR="0042011C" w:rsidRPr="00026A17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https://slideplayer.com.br/slide/11802935/</w:t>
        </w:r>
      </w:hyperlink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Default="0042011C" w:rsidP="0042011C">
      <w:pPr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https://www.ictq.com.br/industria-farmaceutica/756-transporte-de-vacinas-o-que-voce-precisa-saber</w:t>
        </w:r>
      </w:hyperlink>
    </w:p>
    <w:p w:rsidR="0042011C" w:rsidRDefault="0042011C" w:rsidP="0042011C">
      <w:pPr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B5B91">
          <w:rPr>
            <w:rStyle w:val="Hyperlink"/>
            <w:rFonts w:ascii="Times New Roman" w:hAnsi="Times New Roman" w:cs="Times New Roman"/>
            <w:sz w:val="28"/>
            <w:szCs w:val="28"/>
          </w:rPr>
          <w:t>https://brasilescola.uol.com.br/saude-na-escola/importancia-vacinacao.htm#:~:text=Vacinas%20s%C3%A3o%20subst%C3%A2ncias%20que%20possuem,de%20forma%20enfraquecida%20ou%20inativada.</w:t>
        </w:r>
      </w:hyperlink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Pr="00026A17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B5B91">
          <w:rPr>
            <w:rStyle w:val="Hyperlink"/>
            <w:rFonts w:ascii="Times New Roman" w:hAnsi="Times New Roman" w:cs="Times New Roman"/>
            <w:sz w:val="28"/>
            <w:szCs w:val="28"/>
          </w:rPr>
          <w:t>https://brasilescola.uol.com.br/saude-na-escola/importancia-vacinacao.htm#:~:text=Vacinas%20s%C3%A3o%20subst%C3%A2ncias%20que%20possuem,de%20forma%20enfraquecida%20ou%20inativada.</w:t>
        </w:r>
      </w:hyperlink>
    </w:p>
    <w:p w:rsidR="00FB32DB" w:rsidRDefault="00FB32DB" w:rsidP="001D75E3"/>
    <w:sectPr w:rsidR="00FB32DB" w:rsidSect="007C6251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84D" w:rsidRDefault="00C6784D" w:rsidP="00B12AA3">
      <w:pPr>
        <w:spacing w:after="0" w:line="240" w:lineRule="auto"/>
      </w:pPr>
      <w:r>
        <w:separator/>
      </w:r>
    </w:p>
  </w:endnote>
  <w:endnote w:type="continuationSeparator" w:id="0">
    <w:p w:rsidR="00C6784D" w:rsidRDefault="00C6784D" w:rsidP="00B1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84D" w:rsidRDefault="00C6784D" w:rsidP="00B12AA3">
      <w:pPr>
        <w:spacing w:after="0" w:line="240" w:lineRule="auto"/>
      </w:pPr>
      <w:r>
        <w:separator/>
      </w:r>
    </w:p>
  </w:footnote>
  <w:footnote w:type="continuationSeparator" w:id="0">
    <w:p w:rsidR="00C6784D" w:rsidRDefault="00C6784D" w:rsidP="00B1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A3" w:rsidRPr="009D0CDE" w:rsidRDefault="00B12AA3" w:rsidP="00B12AA3">
    <w:pPr>
      <w:spacing w:after="0" w:line="360" w:lineRule="auto"/>
      <w:jc w:val="center"/>
      <w:rPr>
        <w:rFonts w:ascii="Times New Roman" w:hAnsi="Times New Roman" w:cs="Times New Roman"/>
        <w:b/>
        <w:bCs/>
        <w:color w:val="FF0000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CONTROLE DE TEMPERATURA EM TRANSPORTE E ARMAZENAMENTO DE VACINAS - JUSTIFICATIVA</w:t>
    </w:r>
  </w:p>
  <w:p w:rsidR="00B12AA3" w:rsidRPr="00B12AA3" w:rsidRDefault="00B12AA3" w:rsidP="00B12A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E3"/>
    <w:rsid w:val="000C1D87"/>
    <w:rsid w:val="001D75E3"/>
    <w:rsid w:val="00405302"/>
    <w:rsid w:val="0042011C"/>
    <w:rsid w:val="007C6251"/>
    <w:rsid w:val="009070B6"/>
    <w:rsid w:val="00B12AA3"/>
    <w:rsid w:val="00C6784D"/>
    <w:rsid w:val="00F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80A45"/>
  <w15:chartTrackingRefBased/>
  <w15:docId w15:val="{1AA744B2-58FA-49AA-B582-8CCF7A9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2A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AA3"/>
  </w:style>
  <w:style w:type="paragraph" w:styleId="Rodap">
    <w:name w:val="footer"/>
    <w:basedOn w:val="Normal"/>
    <w:link w:val="Rodap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AA3"/>
  </w:style>
  <w:style w:type="character" w:styleId="Hyperlink">
    <w:name w:val="Hyperlink"/>
    <w:basedOn w:val="Fontepargpadro"/>
    <w:uiPriority w:val="99"/>
    <w:unhideWhenUsed/>
    <w:rsid w:val="0042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tq.com.br/industria-farmaceutica/756-transporte-de-vacinas-o-que-voce-precisa-sab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lideplayer.com.br/slide/1180293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oramafarmaceutico.com.br/2019/05/20/50-das-vacinas-sao-perdidas-por-falhas-na-cadeia-logistica-segundo-onu/%23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rasilescola.uol.com.br/saude-na-escola/importancia-vacinacao.htm%23:~:text=Vacinas%20s%C3%A3o%20subst%C3%A2ncias%20que%20possuem,de%20forma%20enfraquecida%20ou%20inativada.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rasilescola.uol.com.br/saude-na-escola/importancia-vacinacao.htm%23:~:text=Vacinas%20s%C3%A3o%20subst%C3%A2ncias%20que%20possuem,de%20forma%20enfraquecida%20ou%20inativada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578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6</cp:revision>
  <dcterms:created xsi:type="dcterms:W3CDTF">2020-10-01T16:07:00Z</dcterms:created>
  <dcterms:modified xsi:type="dcterms:W3CDTF">2020-10-01T21:54:00Z</dcterms:modified>
</cp:coreProperties>
</file>