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CDE">
        <w:rPr>
          <w:rFonts w:ascii="Times New Roman" w:hAnsi="Times New Roman" w:cs="Times New Roman"/>
          <w:b/>
          <w:bCs/>
          <w:sz w:val="24"/>
          <w:szCs w:val="24"/>
        </w:rPr>
        <w:t>BANDTEC DIGITAL SCHOOL</w:t>
      </w: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CONTROLE DE TEMPERATURA EM TRANSPORTE E ARMAZENAMENTO DE VACINAS</w:t>
      </w: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1664"/>
      </w:tblGrid>
      <w:tr w:rsidR="00B12AA3" w:rsidRPr="009D0CDE" w:rsidTr="006D6C63">
        <w:trPr>
          <w:trHeight w:val="433"/>
          <w:jc w:val="right"/>
        </w:trPr>
        <w:tc>
          <w:tcPr>
            <w:tcW w:w="3618" w:type="dxa"/>
            <w:vAlign w:val="center"/>
          </w:tcPr>
          <w:p w:rsidR="00B12AA3" w:rsidRPr="009D0CDE" w:rsidRDefault="00B12AA3" w:rsidP="006D6C6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Turma 1ADSB – Grupo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664" w:type="dxa"/>
            <w:vAlign w:val="center"/>
          </w:tcPr>
          <w:p w:rsidR="00B12AA3" w:rsidRPr="009D0CDE" w:rsidRDefault="00B12AA3" w:rsidP="006D6C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79E1" w:rsidRPr="009D0CDE" w:rsidTr="006D6C63">
        <w:trPr>
          <w:trHeight w:val="446"/>
          <w:jc w:val="right"/>
        </w:trPr>
        <w:tc>
          <w:tcPr>
            <w:tcW w:w="3618" w:type="dxa"/>
            <w:vAlign w:val="center"/>
          </w:tcPr>
          <w:p w:rsidR="00E279E1" w:rsidRPr="009D0CDE" w:rsidRDefault="00E279E1" w:rsidP="00E279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 da Silva Santos</w:t>
            </w:r>
          </w:p>
        </w:tc>
        <w:tc>
          <w:tcPr>
            <w:tcW w:w="1664" w:type="dxa"/>
            <w:vAlign w:val="center"/>
          </w:tcPr>
          <w:p w:rsidR="00E279E1" w:rsidRPr="009D0CDE" w:rsidRDefault="00E279E1" w:rsidP="00E27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01202069</w:t>
            </w:r>
          </w:p>
        </w:tc>
      </w:tr>
      <w:tr w:rsidR="00E279E1" w:rsidRPr="009D0CDE" w:rsidTr="006D6C63">
        <w:trPr>
          <w:trHeight w:val="433"/>
          <w:jc w:val="right"/>
        </w:trPr>
        <w:tc>
          <w:tcPr>
            <w:tcW w:w="3618" w:type="dxa"/>
            <w:vAlign w:val="center"/>
          </w:tcPr>
          <w:p w:rsidR="00E279E1" w:rsidRPr="009D0CDE" w:rsidRDefault="00E279E1" w:rsidP="00E279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Guilherme Nascimento dos Santos</w:t>
            </w:r>
          </w:p>
        </w:tc>
        <w:tc>
          <w:tcPr>
            <w:tcW w:w="1664" w:type="dxa"/>
            <w:vAlign w:val="center"/>
          </w:tcPr>
          <w:p w:rsidR="00E279E1" w:rsidRPr="009D0CDE" w:rsidRDefault="00E279E1" w:rsidP="00E27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01202074</w:t>
            </w:r>
          </w:p>
        </w:tc>
      </w:tr>
      <w:tr w:rsidR="00E279E1" w:rsidRPr="009D0CDE" w:rsidTr="006D6C63">
        <w:trPr>
          <w:trHeight w:val="881"/>
          <w:jc w:val="right"/>
        </w:trPr>
        <w:tc>
          <w:tcPr>
            <w:tcW w:w="3618" w:type="dxa"/>
            <w:vAlign w:val="center"/>
          </w:tcPr>
          <w:p w:rsidR="00E279E1" w:rsidRPr="009D0CDE" w:rsidRDefault="00E279E1" w:rsidP="00E279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Matheus Daniel Lozano Boaventura</w:t>
            </w:r>
          </w:p>
        </w:tc>
        <w:tc>
          <w:tcPr>
            <w:tcW w:w="1664" w:type="dxa"/>
            <w:vAlign w:val="center"/>
          </w:tcPr>
          <w:p w:rsidR="00E279E1" w:rsidRPr="009D0CDE" w:rsidRDefault="00E279E1" w:rsidP="00E27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01202039</w:t>
            </w:r>
          </w:p>
        </w:tc>
      </w:tr>
      <w:tr w:rsidR="00E279E1" w:rsidRPr="009D0CDE" w:rsidTr="006D6C63">
        <w:trPr>
          <w:trHeight w:val="446"/>
          <w:jc w:val="right"/>
        </w:trPr>
        <w:tc>
          <w:tcPr>
            <w:tcW w:w="3618" w:type="dxa"/>
            <w:vAlign w:val="center"/>
          </w:tcPr>
          <w:p w:rsidR="00E279E1" w:rsidRPr="009D0CDE" w:rsidRDefault="00E279E1" w:rsidP="00E279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Nicholas Campos de Carvalho</w:t>
            </w:r>
          </w:p>
        </w:tc>
        <w:tc>
          <w:tcPr>
            <w:tcW w:w="1664" w:type="dxa"/>
            <w:vAlign w:val="center"/>
          </w:tcPr>
          <w:p w:rsidR="00E279E1" w:rsidRPr="009D0CDE" w:rsidRDefault="00E279E1" w:rsidP="00E27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01192063</w:t>
            </w:r>
          </w:p>
        </w:tc>
      </w:tr>
      <w:tr w:rsidR="00E279E1" w:rsidRPr="009D0CDE" w:rsidTr="006D6C63">
        <w:trPr>
          <w:trHeight w:val="433"/>
          <w:jc w:val="right"/>
        </w:trPr>
        <w:tc>
          <w:tcPr>
            <w:tcW w:w="3618" w:type="dxa"/>
            <w:vAlign w:val="center"/>
          </w:tcPr>
          <w:p w:rsidR="00E279E1" w:rsidRPr="009D0CDE" w:rsidRDefault="00E279E1" w:rsidP="00E279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Priscila Choi</w:t>
            </w:r>
          </w:p>
        </w:tc>
        <w:tc>
          <w:tcPr>
            <w:tcW w:w="1664" w:type="dxa"/>
            <w:vAlign w:val="center"/>
          </w:tcPr>
          <w:p w:rsidR="00E279E1" w:rsidRPr="009D0CDE" w:rsidRDefault="00E279E1" w:rsidP="00E27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01202083</w:t>
            </w:r>
          </w:p>
        </w:tc>
      </w:tr>
      <w:tr w:rsidR="00E279E1" w:rsidRPr="009D0CDE" w:rsidTr="006D6C63">
        <w:trPr>
          <w:trHeight w:val="446"/>
          <w:jc w:val="right"/>
        </w:trPr>
        <w:tc>
          <w:tcPr>
            <w:tcW w:w="3618" w:type="dxa"/>
            <w:vAlign w:val="center"/>
          </w:tcPr>
          <w:p w:rsidR="00E279E1" w:rsidRPr="009D0CDE" w:rsidRDefault="00E279E1" w:rsidP="00E279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Renato de Oliveira Paulino</w:t>
            </w:r>
          </w:p>
        </w:tc>
        <w:tc>
          <w:tcPr>
            <w:tcW w:w="1664" w:type="dxa"/>
            <w:vAlign w:val="center"/>
          </w:tcPr>
          <w:p w:rsidR="00E279E1" w:rsidRPr="009D0CDE" w:rsidRDefault="00E279E1" w:rsidP="00E27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01202050</w:t>
            </w:r>
          </w:p>
        </w:tc>
      </w:tr>
    </w:tbl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B12AA3" w:rsidRPr="009D0CDE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São Paulo</w:t>
      </w:r>
    </w:p>
    <w:p w:rsidR="00B12AA3" w:rsidRPr="00026A17" w:rsidRDefault="00B12AA3" w:rsidP="00B12A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2020</w:t>
      </w:r>
    </w:p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B12AA3" w:rsidRDefault="00B12AA3" w:rsidP="001D75E3"/>
    <w:p w:rsidR="001D75E3" w:rsidRPr="00B12AA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>O que a Vaccinus pretende melhorar? Pensando em nossa saúde,  verificamos que existe uma grande perda de vacinas nos transportes das mesmas, isso ocorre pois as vacinas não podem ser elevadas a uma temperatura máxima conforme o padrão exigido (+2°C a +8°C</w:t>
      </w:r>
      <w:r w:rsidR="006D4A42">
        <w:rPr>
          <w:rFonts w:ascii="Times New Roman" w:hAnsi="Times New Roman" w:cs="Times New Roman"/>
          <w:sz w:val="24"/>
          <w:szCs w:val="24"/>
        </w:rPr>
        <w:t>, porém, seu ideal é de +5°C</w:t>
      </w:r>
      <w:r w:rsidRPr="00B12AA3">
        <w:rPr>
          <w:rFonts w:ascii="Times New Roman" w:hAnsi="Times New Roman" w:cs="Times New Roman"/>
          <w:sz w:val="24"/>
          <w:szCs w:val="24"/>
        </w:rPr>
        <w:t>), e também não podem ficar muito abaixo, pois pode haver o congelamento das vacinas durante o transporte.</w:t>
      </w:r>
    </w:p>
    <w:p w:rsidR="001D75E3" w:rsidRPr="00B12AA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>O transporte das vacinas é feito através de containers apropria</w:t>
      </w:r>
      <w:bookmarkStart w:id="0" w:name="_GoBack"/>
      <w:bookmarkEnd w:id="0"/>
      <w:r w:rsidRPr="00B12AA3">
        <w:rPr>
          <w:rFonts w:ascii="Times New Roman" w:hAnsi="Times New Roman" w:cs="Times New Roman"/>
          <w:sz w:val="24"/>
          <w:szCs w:val="24"/>
        </w:rPr>
        <w:t xml:space="preserve">dos para o transporte, são caixas pequenas bem parecidas com caixas de isopor. Esse transporte pode ser feito de um hospital para outro na mesma região ou para outro estado, e até mesmo um país diferente. </w:t>
      </w:r>
    </w:p>
    <w:p w:rsidR="001D75E3" w:rsidRPr="00B12AA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>Foi levantado dados pela OMS (Organização Mundial de Saúde) que estimados 50% das vacinas transportadas são deterioradas devido ao armazenamento inadequado, é uma porcentagem grande que assusta a ONU (Organização das Nações Unidas). Tendo em vista que nesses 50% houve a quebra da Cadeia Fria, que tem o objetivo de evitar que haja comprometimento no efeito do remédio causando a perda de suas propriedades físico-químicas, zelando pela saúde do paciente.</w:t>
      </w:r>
    </w:p>
    <w:p w:rsidR="001D75E3" w:rsidRDefault="001D75E3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2AA3">
        <w:rPr>
          <w:rFonts w:ascii="Times New Roman" w:hAnsi="Times New Roman" w:cs="Times New Roman"/>
          <w:sz w:val="24"/>
          <w:szCs w:val="24"/>
        </w:rPr>
        <w:t>Qual foi a proposta da Vaccinus? A proposta foi incluir sensores de temperatura (LM35) nos containers de transporte, onde mede a temperatura atual e caso a temperatura esteja maior ou menor que o esperado será emitido um alerta no nosso Site Institucional para o transportador fazer os métodos necessários afins da vacina não se deteriorar.</w:t>
      </w: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Default="0042011C" w:rsidP="004201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REFERÊNCIAS BIBLIOGRÁFICAS</w:t>
      </w:r>
    </w:p>
    <w:p w:rsidR="0042011C" w:rsidRPr="00B12AA3" w:rsidRDefault="0042011C" w:rsidP="009070B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2011C" w:rsidRPr="00026A17" w:rsidRDefault="002C4D36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2011C" w:rsidRPr="00026A17">
          <w:rPr>
            <w:rStyle w:val="Hyperlink"/>
            <w:rFonts w:ascii="Times New Roman" w:hAnsi="Times New Roman" w:cs="Times New Roman"/>
            <w:sz w:val="28"/>
            <w:szCs w:val="28"/>
          </w:rPr>
          <w:t>https://panoramafarmaceutico.com.br/2019/05/20/50-das-vacinas-sao-perdidas-por-falhas-na-cadeia-logistica-segundo-onu/#:~:text=Vacinas%20s%C3%A3o%20perdidas%20por%20falhas%20na%20cadeia%20log%C3%ADstica%2C%20segundo%20ONU,-Publicado%2020%20maio&amp;text=para%20um%20amigo-,Vacinas%20s%C3%A3o%20perdidas%20por%20falhas%20na%20cadeia%20log%C3%ADstica%2C%20segundo%20ONU,cadeia%20do%20frio%20no%20transporte%20</w:t>
        </w:r>
      </w:hyperlink>
    </w:p>
    <w:p w:rsidR="0042011C" w:rsidRPr="00026A17" w:rsidRDefault="0042011C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011C" w:rsidRDefault="002C4D36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2011C" w:rsidRPr="00026A17">
          <w:rPr>
            <w:rStyle w:val="Hyperlink"/>
            <w:rFonts w:ascii="Times New Roman" w:hAnsi="Times New Roman" w:cs="Times New Roman"/>
            <w:sz w:val="28"/>
            <w:szCs w:val="28"/>
          </w:rPr>
          <w:t>https://slideplayer.com.br/slide/11802935/</w:t>
        </w:r>
      </w:hyperlink>
    </w:p>
    <w:p w:rsidR="0042011C" w:rsidRDefault="0042011C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011C" w:rsidRDefault="002C4D36" w:rsidP="0042011C">
      <w:pPr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42011C" w:rsidRPr="00026A17">
          <w:rPr>
            <w:rStyle w:val="Hyperlink"/>
            <w:rFonts w:ascii="Times New Roman" w:hAnsi="Times New Roman" w:cs="Times New Roman"/>
            <w:sz w:val="28"/>
            <w:szCs w:val="28"/>
          </w:rPr>
          <w:t>https://www.ictq.com.br/industria-farmaceutica/756-transporte-de-vacinas-o-que-voce-precisa-saber</w:t>
        </w:r>
      </w:hyperlink>
    </w:p>
    <w:p w:rsidR="0042011C" w:rsidRDefault="0042011C" w:rsidP="0042011C">
      <w:pPr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42011C" w:rsidRDefault="002C4D36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2011C" w:rsidRPr="00AB5B91">
          <w:rPr>
            <w:rStyle w:val="Hyperlink"/>
            <w:rFonts w:ascii="Times New Roman" w:hAnsi="Times New Roman" w:cs="Times New Roman"/>
            <w:sz w:val="28"/>
            <w:szCs w:val="28"/>
          </w:rPr>
          <w:t>https://brasilescola.uol.com.br/saude-na-escola/importancia-vacinacao.htm#:~:text=Vacinas%20s%C3%A3o%20subst%C3%A2ncias%20que%20possuem,de%20forma%20enfraquecida%20ou%20inativada.</w:t>
        </w:r>
      </w:hyperlink>
    </w:p>
    <w:p w:rsidR="0042011C" w:rsidRDefault="0042011C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011C" w:rsidRPr="00026A17" w:rsidRDefault="002C4D36" w:rsidP="00420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2011C" w:rsidRPr="00AB5B91">
          <w:rPr>
            <w:rStyle w:val="Hyperlink"/>
            <w:rFonts w:ascii="Times New Roman" w:hAnsi="Times New Roman" w:cs="Times New Roman"/>
            <w:sz w:val="28"/>
            <w:szCs w:val="28"/>
          </w:rPr>
          <w:t>https://brasilescola.uol.com.br/saude-na-escola/importancia-vacinacao.htm#:~:text=Vacinas%20s%C3%A3o%20subst%C3%A2ncias%20que%20possuem,de%20forma%20enfraquecida%20ou%20inativada.</w:t>
        </w:r>
      </w:hyperlink>
    </w:p>
    <w:p w:rsidR="00FB32DB" w:rsidRDefault="00FB32DB" w:rsidP="001D75E3"/>
    <w:sectPr w:rsidR="00FB32DB" w:rsidSect="007C6251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D36" w:rsidRDefault="002C4D36" w:rsidP="00B12AA3">
      <w:pPr>
        <w:spacing w:after="0" w:line="240" w:lineRule="auto"/>
      </w:pPr>
      <w:r>
        <w:separator/>
      </w:r>
    </w:p>
  </w:endnote>
  <w:endnote w:type="continuationSeparator" w:id="0">
    <w:p w:rsidR="002C4D36" w:rsidRDefault="002C4D36" w:rsidP="00B1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D36" w:rsidRDefault="002C4D36" w:rsidP="00B12AA3">
      <w:pPr>
        <w:spacing w:after="0" w:line="240" w:lineRule="auto"/>
      </w:pPr>
      <w:r>
        <w:separator/>
      </w:r>
    </w:p>
  </w:footnote>
  <w:footnote w:type="continuationSeparator" w:id="0">
    <w:p w:rsidR="002C4D36" w:rsidRDefault="002C4D36" w:rsidP="00B12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A3" w:rsidRPr="009D0CDE" w:rsidRDefault="00B12AA3" w:rsidP="00B12AA3">
    <w:pPr>
      <w:spacing w:after="0" w:line="360" w:lineRule="auto"/>
      <w:jc w:val="center"/>
      <w:rPr>
        <w:rFonts w:ascii="Times New Roman" w:hAnsi="Times New Roman" w:cs="Times New Roman"/>
        <w:b/>
        <w:bCs/>
        <w:color w:val="FF0000"/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>CONTROLE DE TEMPERATURA EM TRANSPORTE E ARMAZENAMENTO DE VACINAS - JUSTIFICATIVA</w:t>
    </w:r>
  </w:p>
  <w:p w:rsidR="00B12AA3" w:rsidRPr="00B12AA3" w:rsidRDefault="00B12AA3" w:rsidP="00B12AA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E3"/>
    <w:rsid w:val="000C1D87"/>
    <w:rsid w:val="001D75E3"/>
    <w:rsid w:val="002C4D36"/>
    <w:rsid w:val="00405302"/>
    <w:rsid w:val="0042011C"/>
    <w:rsid w:val="005163DF"/>
    <w:rsid w:val="006D4A42"/>
    <w:rsid w:val="007C6251"/>
    <w:rsid w:val="009070B6"/>
    <w:rsid w:val="00B12AA3"/>
    <w:rsid w:val="00C6784D"/>
    <w:rsid w:val="00E279E1"/>
    <w:rsid w:val="00FB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16999"/>
  <w15:chartTrackingRefBased/>
  <w15:docId w15:val="{1AA744B2-58FA-49AA-B582-8CCF7A98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12A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B12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2AA3"/>
  </w:style>
  <w:style w:type="paragraph" w:styleId="Rodap">
    <w:name w:val="footer"/>
    <w:basedOn w:val="Normal"/>
    <w:link w:val="RodapChar"/>
    <w:uiPriority w:val="99"/>
    <w:unhideWhenUsed/>
    <w:rsid w:val="00B12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2AA3"/>
  </w:style>
  <w:style w:type="character" w:styleId="Hyperlink">
    <w:name w:val="Hyperlink"/>
    <w:basedOn w:val="Fontepargpadro"/>
    <w:uiPriority w:val="99"/>
    <w:unhideWhenUsed/>
    <w:rsid w:val="0042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tq.com.br/industria-farmaceutica/756-transporte-de-vacinas-o-que-voce-precisa-sab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lideplayer.com.br/slide/11802935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oramafarmaceutico.com.br/2019/05/20/50-das-vacinas-sao-perdidas-por-falhas-na-cadeia-logistica-segundo-onu/%23:~:text=Vacinas%20s%C3%A3o%20perdidas%20por%20falhas%20na%20cadeia%20log%C3%ADstica%2C%20segundo%20ONU,-Publicado%2020%20maio&amp;text=para%20um%20amigo-,Vacinas%20s%C3%A3o%20perdidas%20por%20falhas%20na%20cadeia%20log%C3%ADstica%2C%20segundo%20ONU,cadeia%20do%20frio%20no%20transporte%2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brasilescola.uol.com.br/saude-na-escola/importancia-vacinacao.htm%23:~:text=Vacinas%20s%C3%A3o%20subst%C3%A2ncias%20que%20possuem,de%20forma%20enfraquecida%20ou%20inativada.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rasilescola.uol.com.br/saude-na-escola/importancia-vacinacao.htm%23:~:text=Vacinas%20s%C3%A3o%20subst%C3%A2ncias%20que%20possuem,de%20forma%20enfraquecida%20ou%20inativada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590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Andre Santos</cp:lastModifiedBy>
  <cp:revision>8</cp:revision>
  <dcterms:created xsi:type="dcterms:W3CDTF">2020-10-01T16:07:00Z</dcterms:created>
  <dcterms:modified xsi:type="dcterms:W3CDTF">2020-10-02T20:30:00Z</dcterms:modified>
</cp:coreProperties>
</file>