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ustom.xml" ContentType="application/vnd.openxmlformats-officedocument.custom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docProps/app.xml" ContentType="application/vnd.openxmlformats-officedocument.extended-propertie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<Relationships xmlns="http://schemas.openxmlformats.org/package/2006/relationships"><Relationship Id="rId1" Type="http://schemas.openxmlformats.org/package/2006/relationships/metadata/core-properties" Target="docProps/core.xml" /><Relationship Id="rId0" Type="http://schemas.openxmlformats.org/officeDocument/2006/relationships/officeDocument" Target="word/document.xml" /><Relationship Id="rId3" Type="http://schemas.openxmlformats.org/officeDocument/2006/relationships/custom-properties" Target="docProps/custom.xml" /><Relationship Id="rId2" Type="http://schemas.openxmlformats.org/officeDocument/2006/relationships/extended-properties" Target="docProps/app.xml" /></Relationships>
</file>

<file path=word/document.xml><?xml version="1.0" encoding="utf-8"?>
<w:document xmlns:w="http://schemas.openxmlformats.org/wordprocessingml/2006/main" xmlns:w14="http://schemas.microsoft.com/office/word/2010/wordml" xmlns:mc="http://schemas.openxmlformats.org/markup-compatibility/2006" mc:Ignorable="w14">
  <w:body>
    <w:p w14:paraId="6C5925BD">
      <w:pPr>
        <w:pStyle w:val="000002"/>
        <w:keepNext w:val="1"/>
        <w:keepLines w:val="1"/>
        <w:pBdr>
          <w:bottom w:val="single" w:color="0b3d91" w:sz="18" w:space="6"/>
        </w:pBdr>
        <w:spacing w:before="360" w:beforeAutospacing="1" w:after="360" w:afterAutospacing="1" w:line="420"/>
        <w:ind w:left="360" w:right="360"/>
        <w:outlineLvl w:val="0"/>
        <w:rPr>
          <w:color w:val="0b3d91"/>
          <w:kern w:val="44"/>
          <w:sz w:val="44"/>
          <w:szCs w:val="44"/>
        </w:rPr>
      </w:pPr>
      <w:r>
        <w:rPr>
          <w:rFonts w:hint="eastAsia" w:ascii="Microsoft YaHei" w:hAnsi="Microsoft YaHei" w:eastAsia="Microsoft YaHei" w:cs="Microsoft YaHei"/>
          <w:b w:val="1"/>
          <w:color w:val="0b3d91"/>
          <w:sz w:val="44"/>
        </w:rPr>
        <w:t>交付材料说明 · Agent Mitosis（母体分裂）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none" w:sz="8"/>
              <w:left w:val="single" w:color="6b8fc7" w:sz="24"/>
              <w:bottom w:val="none" w:sz="8"/>
              <w:right w:val="none" w:sz="8"/>
            </w:tcBorders>
            <w:shd w:val="clear" w:fill="f4f7fd"/>
            <w:vAlign w:val="center"/>
          </w:tcPr>
          <w:p w14:paraId="56396CD5">
            <w:pPr>
              <w:rPr>
                <w:color w:val="33475b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33475b"/>
                <w:sz w:val="22"/>
              </w:rPr>
              <w:t>项目定位</w:t>
            </w:r>
            <w:r>
              <w:rPr>
                <w:rFonts w:hint="eastAsia" w:ascii="Microsoft YaHei" w:hAnsi="Microsoft YaHei" w:eastAsia="Microsoft YaHei" w:cs="Microsoft YaHei"/>
                <w:color w:val="33475b"/>
                <w:sz w:val="22"/>
              </w:rPr>
              <w:t>：用一个最小的 Coding Agent（母体）自主编写出 Video Agent（子体），并完成真实素材的素材分析 → 两次剪辑 → 成片交付的完整闭环。</w:t>
            </w:r>
          </w:p>
        </w:tc>
      </w:tr>
    </w:tbl>
    <w:p w14:paraId="6DDAF6D4">
      <w:pPr>
        <w:spacing w:line="240"/>
      </w:pPr>
      <w:r>
        <w:rPr>
          <w:sz w:val="4"/>
        </w:rPr>
        <w:t xml:space="preserve"> 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none" w:sz="8"/>
              <w:left w:val="single" w:color="6b8fc7" w:sz="24"/>
              <w:bottom w:val="none" w:sz="8"/>
              <w:right w:val="none" w:sz="8"/>
            </w:tcBorders>
            <w:shd w:val="clear" w:fill="f4f7fd"/>
            <w:vAlign w:val="center"/>
          </w:tcPr>
          <w:p w14:paraId="6B80151A">
            <w:pPr>
              <w:rPr>
                <w:color w:val="33475b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33475b"/>
                <w:sz w:val="22"/>
              </w:rPr>
              <w:t>代码仓库</w:t>
            </w:r>
            <w:r>
              <w:rPr>
                <w:rFonts w:hint="eastAsia" w:ascii="Microsoft YaHei" w:hAnsi="Microsoft YaHei" w:eastAsia="Microsoft YaHei" w:cs="Microsoft YaHei"/>
                <w:color w:val="33475b"/>
                <w:sz w:val="22"/>
              </w:rPr>
              <w:t>：&lt;</w:t>
            </w:r>
            <w:r>
              <w:fldChar w:fldCharType="begin" w:fldLock="0" w:dirty="0"/>
            </w:r>
            <w:r>
              <w:instrText>HYPERLINK "https://github.com/Yunease/test_temp_agent&gt;"</w:instrText>
            </w:r>
            <w:r>
              <w:fldChar w:fldCharType="separate" w:fldLock="0" w:dirty="0"/>
            </w:r>
            <w:r>
              <w:rPr>
                <w:rFonts w:ascii="Microsoft YaHei" w:hAnsi="Microsoft YaHei" w:eastAsia="Microsoft YaHei" w:cs="Microsoft YaHei"/>
                <w:color w:val="0b5fff"/>
                <w:sz w:val="22"/>
                <w:u w:val="single"/>
              </w:rPr>
              <w:t>https://github.com/Yunease/test_temp_agent&gt;</w:t>
            </w:r>
            <w:r>
              <w:fldChar w:fldCharType="end" w:fldLock="0" w:dirty="0"/>
            </w:r>
            <w:r>
              <w:rPr>
                <w:rFonts w:hint="eastAsia" w:ascii="Microsoft YaHei" w:hAnsi="Microsoft YaHei" w:eastAsia="Microsoft YaHei" w:cs="Microsoft YaHei"/>
                <w:color w:val="33475b"/>
                <w:sz w:val="22"/>
              </w:rPr>
              <w:t xml:space="preserve"> ｜ </w:t>
            </w:r>
            <w:r>
              <w:rPr>
                <w:rFonts w:hint="eastAsia" w:ascii="Microsoft YaHei" w:hAnsi="Microsoft YaHei" w:eastAsia="Microsoft YaHei" w:cs="Microsoft YaHei"/>
                <w:b w:val="1"/>
                <w:color w:val="33475b"/>
                <w:sz w:val="22"/>
              </w:rPr>
              <w:t>开源协议</w:t>
            </w:r>
            <w:r>
              <w:rPr>
                <w:rFonts w:hint="eastAsia" w:ascii="Microsoft YaHei" w:hAnsi="Microsoft YaHei" w:eastAsia="Microsoft YaHei" w:cs="Microsoft YaHei"/>
                <w:color w:val="33475b"/>
                <w:sz w:val="22"/>
              </w:rPr>
              <w:t>：GNU AGPLv3</w:t>
            </w:r>
          </w:p>
        </w:tc>
      </w:tr>
    </w:tbl>
    <w:p w14:paraId="02B65C86">
      <w:pPr>
        <w:spacing w:line="240"/>
      </w:pPr>
      <w:r>
        <w:rPr>
          <w:sz w:val="4"/>
        </w:rPr>
        <w:t xml:space="preserve"> 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none" w:sz="8"/>
              <w:left w:val="single" w:color="6b8fc7" w:sz="24"/>
              <w:bottom w:val="none" w:sz="8"/>
              <w:right w:val="none" w:sz="8"/>
            </w:tcBorders>
            <w:shd w:val="clear" w:fill="f4f7fd"/>
            <w:vAlign w:val="center"/>
          </w:tcPr>
          <w:p w14:paraId="330079C3">
            <w:pPr>
              <w:rPr>
                <w:color w:val="33475b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33475b"/>
                <w:sz w:val="22"/>
              </w:rPr>
              <w:t>文档生成时间</w:t>
            </w:r>
            <w:r>
              <w:rPr>
                <w:rFonts w:hint="eastAsia" w:ascii="Microsoft YaHei" w:hAnsi="Microsoft YaHei" w:eastAsia="Microsoft YaHei" w:cs="Microsoft YaHei"/>
                <w:color w:val="33475b"/>
                <w:sz w:val="22"/>
              </w:rPr>
              <w:t xml:space="preserve">：2026-10-22 ｜ </w:t>
            </w:r>
            <w:r>
              <w:rPr>
                <w:rFonts w:hint="eastAsia" w:ascii="Microsoft YaHei" w:hAnsi="Microsoft YaHei" w:eastAsia="Microsoft YaHei" w:cs="Microsoft YaHei"/>
                <w:b w:val="1"/>
                <w:color w:val="33475b"/>
                <w:sz w:val="22"/>
              </w:rPr>
              <w:t>对应提交</w:t>
            </w:r>
            <w:r>
              <w:rPr>
                <w:rFonts w:hint="eastAsia" w:ascii="Microsoft YaHei" w:hAnsi="Microsoft YaHei" w:eastAsia="Microsoft YaHei" w:cs="Microsoft YaHei"/>
                <w:color w:val="33475b"/>
                <w:sz w:val="22"/>
              </w:rPr>
              <w:t>：</w:t>
            </w:r>
            <w:r>
              <w:rPr>
                <w:rFonts w:ascii="Consolas" w:hAnsi="Consolas" w:eastAsia="Consolas" w:cs="Consolas"/>
                <w:color w:val="b3306b"/>
                <w:sz w:val="19"/>
                <w:shd w:val="clear" w:fill="f2f4f7"/>
              </w:rPr>
              <w:t>71fdbee</w:t>
            </w:r>
            <w:r>
              <w:rPr>
                <w:rFonts w:hint="eastAsia" w:ascii="Microsoft YaHei" w:hAnsi="Microsoft YaHei" w:eastAsia="Microsoft YaHei" w:cs="Microsoft YaHei"/>
                <w:color w:val="33475b"/>
                <w:sz w:val="22"/>
              </w:rPr>
              <w:t>（第 24 次提交）</w:t>
            </w:r>
          </w:p>
        </w:tc>
      </w:tr>
    </w:tbl>
    <w:p w14:paraId="35A4EADB">
      <w:pPr>
        <w:pStyle w:val="000003"/>
        <w:keepNext w:val="1"/>
        <w:keepLines w:val="1"/>
        <w:pBdr>
          <w:left w:val="single" w:color="0b3d91" w:sz="36" w:space="7"/>
        </w:pBdr>
        <w:spacing w:before="390" w:beforeAutospacing="1" w:after="390" w:afterAutospacing="1" w:line="420"/>
        <w:ind w:left="390" w:right="390"/>
        <w:outlineLvl w:val="1"/>
        <w:rPr>
          <w:color w:val="0b3d91"/>
          <w:sz w:val="32"/>
          <w:szCs w:val="32"/>
        </w:rPr>
      </w:pPr>
      <w:r>
        <w:rPr>
          <w:rFonts w:hint="eastAsia" w:ascii="Microsoft YaHei" w:hAnsi="Microsoft YaHei" w:eastAsia="Microsoft YaHei" w:cs="Microsoft YaHei"/>
          <w:b w:val="1"/>
          <w:color w:val="0b3d91"/>
          <w:sz w:val="32"/>
        </w:rPr>
        <w:t>交付物索引（对照五项要求）</w:t>
      </w:r>
    </w:p>
    <w:tbl>
      <w:tblPr>
        <w:tblW w:w="8306" w:type="dxa"/>
        <w:shd w:color="1f2328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  <w:tcBorders>
              <w:top w:val="single" w:color="b8c6de" w:sz="6"/>
              <w:left w:val="single" w:color="b8c6de" w:sz="6"/>
              <w:bottom w:val="single" w:color="b8c6de" w:sz="6"/>
              <w:right w:val="single" w:color="b8c6de" w:sz="6"/>
            </w:tcBorders>
            <w:shd w:val="clear" w:fill="e8eef8"/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</w:tcPr>
          <w:p w14:paraId="2E8068E1">
            <w:pPr>
              <w:jc w:val="left"/>
              <w:rPr>
                <w:b w:val="1"/>
                <w:bCs w:val="1"/>
                <w:color w:val="0b3d91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0b3d91"/>
                <w:sz w:val="20"/>
              </w:rPr>
              <w:t>编号</w:t>
            </w:r>
          </w:p>
        </w:tc>
        <w:tc>
          <w:tcPr>
            <w:tcW w:w="2768" w:type="dxa"/>
            <w:tcBorders>
              <w:top w:val="single" w:color="b8c6de" w:sz="6"/>
              <w:left w:val="single" w:color="b8c6de" w:sz="6"/>
              <w:bottom w:val="single" w:color="b8c6de" w:sz="6"/>
              <w:right w:val="single" w:color="b8c6de" w:sz="6"/>
            </w:tcBorders>
            <w:shd w:val="clear" w:fill="e8eef8"/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</w:tcPr>
          <w:p w14:paraId="27E58AA7">
            <w:pPr>
              <w:jc w:val="left"/>
              <w:rPr>
                <w:b w:val="1"/>
                <w:bCs w:val="1"/>
                <w:color w:val="0b3d91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0b3d91"/>
                <w:sz w:val="20"/>
              </w:rPr>
              <w:t>要求</w:t>
            </w:r>
          </w:p>
        </w:tc>
        <w:tc>
          <w:tcPr>
            <w:tcW w:w="2768" w:type="dxa"/>
            <w:tcBorders>
              <w:top w:val="single" w:color="b8c6de" w:sz="6"/>
              <w:left w:val="single" w:color="b8c6de" w:sz="6"/>
              <w:bottom w:val="single" w:color="b8c6de" w:sz="6"/>
              <w:right w:val="single" w:color="b8c6de" w:sz="6"/>
            </w:tcBorders>
            <w:shd w:val="clear" w:fill="e8eef8"/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</w:tcPr>
          <w:p w14:paraId="5CA55BB0">
            <w:pPr>
              <w:jc w:val="left"/>
              <w:rPr>
                <w:b w:val="1"/>
                <w:bCs w:val="1"/>
                <w:color w:val="0b3d91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0b3d91"/>
                <w:sz w:val="20"/>
              </w:rPr>
              <w:t>交付位置</w:t>
            </w:r>
          </w:p>
        </w:tc>
      </w:tr>
      <w:tr>
        <w:trPr/>
        <w:tc>
          <w:tcPr>
            <w:tcW w:w="2768" w:type="dxa"/>
            <w:tcBorders>
              <w:top w:val="single" w:color="cfd8e6" w:sz="6"/>
              <w:left w:val="single" w:color="cfd8e6" w:sz="6"/>
              <w:bottom w:val="single" w:color="cfd8e6" w:sz="6"/>
              <w:right w:val="single" w:color="cfd8e6" w:sz="6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top"/>
          </w:tcPr>
          <w:p w14:paraId="55803B8A">
            <w:pPr>
              <w:rPr>
                <w:color w:val="1f2328"/>
              </w:rPr>
            </w:pPr>
            <w:r>
              <w:rPr>
                <w:rFonts w:ascii="Microsoft YaHei" w:hAnsi="Microsoft YaHei" w:eastAsia="Microsoft YaHei" w:cs="Microsoft YaHei"/>
                <w:color w:val="1f2328"/>
                <w:sz w:val="20"/>
              </w:rPr>
              <w:t>1</w:t>
            </w:r>
          </w:p>
        </w:tc>
        <w:tc>
          <w:tcPr>
            <w:tcW w:w="2768" w:type="dxa"/>
            <w:tcBorders>
              <w:top w:val="single" w:color="cfd8e6" w:sz="6"/>
              <w:left w:val="single" w:color="cfd8e6" w:sz="6"/>
              <w:bottom w:val="single" w:color="cfd8e6" w:sz="6"/>
              <w:right w:val="single" w:color="cfd8e6" w:sz="6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top"/>
          </w:tcPr>
          <w:p w14:paraId="7EDD522B">
            <w:pPr>
              <w:rPr>
                <w:color w:val="1f2328"/>
              </w:rPr>
            </w:pPr>
            <w:r>
              <w:rPr>
                <w:rFonts w:hint="eastAsia" w:ascii="Microsoft YaHei" w:hAnsi="Microsoft YaHei" w:eastAsia="Microsoft YaHei" w:cs="Microsoft YaHei"/>
                <w:color w:val="1f2328"/>
                <w:sz w:val="20"/>
              </w:rPr>
              <w:t>两个 Agent 的完整源码、依赖清单、启动命令、配置示例</w:t>
            </w:r>
          </w:p>
        </w:tc>
        <w:tc>
          <w:tcPr>
            <w:tcW w:w="2768" w:type="dxa"/>
            <w:tcBorders>
              <w:top w:val="single" w:color="cfd8e6" w:sz="6"/>
              <w:left w:val="single" w:color="cfd8e6" w:sz="6"/>
              <w:bottom w:val="single" w:color="cfd8e6" w:sz="6"/>
              <w:right w:val="single" w:color="cfd8e6" w:sz="6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top"/>
          </w:tcPr>
          <w:p w14:paraId="1C95EAB1">
            <w:pPr>
              <w:rPr>
                <w:color w:val="1f2328"/>
              </w:rPr>
            </w:pPr>
            <w:r>
              <w:rPr>
                <w:rFonts w:hint="eastAsia" w:ascii="Microsoft YaHei" w:hAnsi="Microsoft YaHei" w:eastAsia="Microsoft YaHei" w:cs="Microsoft YaHei"/>
                <w:color w:val="1f2328"/>
                <w:sz w:val="20"/>
              </w:rPr>
              <w:t xml:space="preserve">本文第 1 章；源码在 </w:t>
            </w:r>
            <w:r>
              <w:rPr>
                <w:rFonts w:ascii="Consolas" w:hAnsi="Consolas" w:eastAsia="Consolas" w:cs="Consolas"/>
                <w:color w:val="b3306b"/>
                <w:sz w:val="19"/>
                <w:shd w:val="clear" w:fill="f2f4f7"/>
              </w:rPr>
              <w:t>parent_agent/</w:t>
            </w:r>
            <w:r>
              <w:rPr>
                <w:rFonts w:hint="eastAsia" w:ascii="Microsoft YaHei" w:hAnsi="Microsoft YaHei" w:eastAsia="Microsoft YaHei" w:cs="Microsoft YaHei"/>
                <w:color w:val="1f2328"/>
                <w:sz w:val="20"/>
              </w:rPr>
              <w:t>、</w:t>
            </w:r>
            <w:r>
              <w:rPr>
                <w:rFonts w:ascii="Consolas" w:hAnsi="Consolas" w:eastAsia="Consolas" w:cs="Consolas"/>
                <w:color w:val="b3306b"/>
                <w:sz w:val="19"/>
                <w:shd w:val="clear" w:fill="f2f4f7"/>
              </w:rPr>
              <w:t>child_agent/</w:t>
            </w:r>
            <w:r>
              <w:rPr>
                <w:rFonts w:hint="eastAsia" w:ascii="Microsoft YaHei" w:hAnsi="Microsoft YaHei" w:eastAsia="Microsoft YaHei" w:cs="Microsoft YaHei"/>
                <w:color w:val="1f2328"/>
                <w:sz w:val="20"/>
              </w:rPr>
              <w:t>；</w:t>
            </w:r>
            <w:r>
              <w:rPr>
                <w:rFonts w:ascii="Consolas" w:hAnsi="Consolas" w:eastAsia="Consolas" w:cs="Consolas"/>
                <w:color w:val="b3306b"/>
                <w:sz w:val="19"/>
                <w:shd w:val="clear" w:fill="f2f4f7"/>
              </w:rPr>
              <w:t>requirements.txt</w:t>
            </w:r>
            <w:r>
              <w:rPr>
                <w:rFonts w:hint="eastAsia" w:ascii="Microsoft YaHei" w:hAnsi="Microsoft YaHei" w:eastAsia="Microsoft YaHei" w:cs="Microsoft YaHei"/>
                <w:color w:val="1f2328"/>
                <w:sz w:val="20"/>
              </w:rPr>
              <w:t>、</w:t>
            </w:r>
            <w:r>
              <w:rPr>
                <w:rFonts w:ascii="Consolas" w:hAnsi="Consolas" w:eastAsia="Consolas" w:cs="Consolas"/>
                <w:color w:val="b3306b"/>
                <w:sz w:val="19"/>
                <w:shd w:val="clear" w:fill="f2f4f7"/>
              </w:rPr>
              <w:t>parent_agent/config.example.json</w:t>
            </w:r>
          </w:p>
        </w:tc>
      </w:tr>
      <w:tr>
        <w:trPr/>
        <w:tc>
          <w:tcPr>
            <w:tcW w:w="2768" w:type="dxa"/>
            <w:tcBorders>
              <w:top w:val="single" w:color="cfd8e6" w:sz="6"/>
              <w:left w:val="single" w:color="cfd8e6" w:sz="6"/>
              <w:bottom w:val="single" w:color="cfd8e6" w:sz="6"/>
              <w:right w:val="single" w:color="cfd8e6" w:sz="6"/>
            </w:tcBorders>
            <w:shd w:val="clear" w:fill="f7f9fc"/>
            <w:tcMar>
              <w:top w:w="90" w:type="dxa"/>
              <w:left w:w="135" w:type="dxa"/>
              <w:bottom w:w="90" w:type="dxa"/>
              <w:right w:w="135" w:type="dxa"/>
            </w:tcMar>
            <w:vAlign w:val="top"/>
          </w:tcPr>
          <w:p w14:paraId="17794877">
            <w:pPr>
              <w:rPr>
                <w:color w:val="1f2328"/>
              </w:rPr>
            </w:pPr>
            <w:r>
              <w:rPr>
                <w:rFonts w:ascii="Microsoft YaHei" w:hAnsi="Microsoft YaHei" w:eastAsia="Microsoft YaHei" w:cs="Microsoft YaHei"/>
                <w:color w:val="1f2328"/>
                <w:sz w:val="20"/>
              </w:rPr>
              <w:t>2</w:t>
            </w:r>
          </w:p>
        </w:tc>
        <w:tc>
          <w:tcPr>
            <w:tcW w:w="2768" w:type="dxa"/>
            <w:tcBorders>
              <w:top w:val="single" w:color="cfd8e6" w:sz="6"/>
              <w:left w:val="single" w:color="cfd8e6" w:sz="6"/>
              <w:bottom w:val="single" w:color="cfd8e6" w:sz="6"/>
              <w:right w:val="single" w:color="cfd8e6" w:sz="6"/>
            </w:tcBorders>
            <w:shd w:val="clear" w:fill="f7f9fc"/>
            <w:tcMar>
              <w:top w:w="90" w:type="dxa"/>
              <w:left w:w="135" w:type="dxa"/>
              <w:bottom w:w="90" w:type="dxa"/>
              <w:right w:w="135" w:type="dxa"/>
            </w:tcMar>
            <w:vAlign w:val="top"/>
          </w:tcPr>
          <w:p w14:paraId="7393923D">
            <w:pPr>
              <w:rPr>
                <w:color w:val="1f2328"/>
              </w:rPr>
            </w:pPr>
            <w:r>
              <w:rPr>
                <w:rFonts w:hint="eastAsia" w:ascii="Microsoft YaHei" w:hAnsi="Microsoft YaHei" w:eastAsia="Microsoft YaHei" w:cs="Microsoft YaHei"/>
                <w:color w:val="1f2328"/>
                <w:sz w:val="20"/>
              </w:rPr>
              <w:t>阶段切换 Git 提交及后续开发记录</w:t>
            </w:r>
          </w:p>
        </w:tc>
        <w:tc>
          <w:tcPr>
            <w:tcW w:w="2768" w:type="dxa"/>
            <w:tcBorders>
              <w:top w:val="single" w:color="cfd8e6" w:sz="6"/>
              <w:left w:val="single" w:color="cfd8e6" w:sz="6"/>
              <w:bottom w:val="single" w:color="cfd8e6" w:sz="6"/>
              <w:right w:val="single" w:color="cfd8e6" w:sz="6"/>
            </w:tcBorders>
            <w:shd w:val="clear" w:fill="f7f9fc"/>
            <w:tcMar>
              <w:top w:w="90" w:type="dxa"/>
              <w:left w:w="135" w:type="dxa"/>
              <w:bottom w:w="90" w:type="dxa"/>
              <w:right w:w="135" w:type="dxa"/>
            </w:tcMar>
            <w:vAlign w:val="top"/>
          </w:tcPr>
          <w:p w14:paraId="6FCF1CF3">
            <w:pPr>
              <w:rPr>
                <w:color w:val="1f2328"/>
              </w:rPr>
            </w:pPr>
            <w:r>
              <w:rPr>
                <w:rFonts w:hint="eastAsia" w:ascii="Microsoft YaHei" w:hAnsi="Microsoft YaHei" w:eastAsia="Microsoft YaHei" w:cs="Microsoft YaHei"/>
                <w:color w:val="1f2328"/>
                <w:sz w:val="20"/>
              </w:rPr>
              <w:t xml:space="preserve">本文第 2 章；逐条明细见 </w:t>
            </w:r>
            <w:r>
              <w:rPr>
                <w:rFonts w:ascii="Consolas" w:hAnsi="Consolas" w:eastAsia="Consolas" w:cs="Consolas"/>
                <w:color w:val="b3306b"/>
                <w:sz w:val="19"/>
                <w:shd w:val="clear" w:fill="f2f4f7"/>
              </w:rPr>
              <w:t>git_history.txt</w:t>
            </w:r>
            <w:r>
              <w:rPr>
                <w:rFonts w:hint="eastAsia" w:ascii="Microsoft YaHei" w:hAnsi="Microsoft YaHei" w:eastAsia="Microsoft YaHei" w:cs="Microsoft YaHei"/>
                <w:color w:val="1f2328"/>
                <w:sz w:val="20"/>
              </w:rPr>
              <w:t>（328 行）</w:t>
            </w:r>
          </w:p>
        </w:tc>
      </w:tr>
      <w:tr>
        <w:trPr/>
        <w:tc>
          <w:tcPr>
            <w:tcW w:w="2768" w:type="dxa"/>
            <w:tcBorders>
              <w:top w:val="single" w:color="cfd8e6" w:sz="6"/>
              <w:left w:val="single" w:color="cfd8e6" w:sz="6"/>
              <w:bottom w:val="single" w:color="cfd8e6" w:sz="6"/>
              <w:right w:val="single" w:color="cfd8e6" w:sz="6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top"/>
          </w:tcPr>
          <w:p w14:paraId="66EFBF35">
            <w:pPr>
              <w:rPr>
                <w:color w:val="1f2328"/>
              </w:rPr>
            </w:pPr>
            <w:r>
              <w:rPr>
                <w:rFonts w:ascii="Microsoft YaHei" w:hAnsi="Microsoft YaHei" w:eastAsia="Microsoft YaHei" w:cs="Microsoft YaHei"/>
                <w:color w:val="1f2328"/>
                <w:sz w:val="20"/>
              </w:rPr>
              <w:t>3</w:t>
            </w:r>
          </w:p>
        </w:tc>
        <w:tc>
          <w:tcPr>
            <w:tcW w:w="2768" w:type="dxa"/>
            <w:tcBorders>
              <w:top w:val="single" w:color="cfd8e6" w:sz="6"/>
              <w:left w:val="single" w:color="cfd8e6" w:sz="6"/>
              <w:bottom w:val="single" w:color="cfd8e6" w:sz="6"/>
              <w:right w:val="single" w:color="cfd8e6" w:sz="6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top"/>
          </w:tcPr>
          <w:p w14:paraId="554AF6C3">
            <w:pPr>
              <w:rPr>
                <w:color w:val="1f2328"/>
              </w:rPr>
            </w:pPr>
            <w:r>
              <w:rPr>
                <w:rFonts w:hint="eastAsia" w:ascii="Microsoft YaHei" w:hAnsi="Microsoft YaHei" w:eastAsia="Microsoft YaHei" w:cs="Microsoft YaHei"/>
                <w:color w:val="1f2328"/>
                <w:sz w:val="20"/>
              </w:rPr>
              <w:t>完整执行日志：关联需求、工具调用、代码修改、验证、成片</w:t>
            </w:r>
          </w:p>
        </w:tc>
        <w:tc>
          <w:tcPr>
            <w:tcW w:w="2768" w:type="dxa"/>
            <w:tcBorders>
              <w:top w:val="single" w:color="cfd8e6" w:sz="6"/>
              <w:left w:val="single" w:color="cfd8e6" w:sz="6"/>
              <w:bottom w:val="single" w:color="cfd8e6" w:sz="6"/>
              <w:right w:val="single" w:color="cfd8e6" w:sz="6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top"/>
          </w:tcPr>
          <w:p w14:paraId="6FE54085">
            <w:pPr>
              <w:rPr>
                <w:color w:val="1f2328"/>
              </w:rPr>
            </w:pPr>
            <w:r>
              <w:rPr>
                <w:rFonts w:hint="eastAsia" w:ascii="Microsoft YaHei" w:hAnsi="Microsoft YaHei" w:eastAsia="Microsoft YaHei" w:cs="Microsoft YaHei"/>
                <w:color w:val="1f2328"/>
                <w:sz w:val="20"/>
              </w:rPr>
              <w:t xml:space="preserve">本文第 3 章；原始日志 </w:t>
            </w:r>
            <w:r>
              <w:rPr>
                <w:rFonts w:ascii="Consolas" w:hAnsi="Consolas" w:eastAsia="Consolas" w:cs="Consolas"/>
                <w:color w:val="b3306b"/>
                <w:sz w:val="19"/>
                <w:shd w:val="clear" w:fill="f2f4f7"/>
              </w:rPr>
              <w:t>execution.log</w:t>
            </w:r>
            <w:r>
              <w:rPr>
                <w:rFonts w:hint="eastAsia" w:ascii="Microsoft YaHei" w:hAnsi="Microsoft YaHei" w:eastAsia="Microsoft YaHei" w:cs="Microsoft YaHei"/>
                <w:color w:val="1f2328"/>
                <w:sz w:val="20"/>
              </w:rPr>
              <w:t>（454 行，四段式）</w:t>
            </w:r>
          </w:p>
        </w:tc>
      </w:tr>
      <w:tr>
        <w:trPr/>
        <w:tc>
          <w:tcPr>
            <w:tcW w:w="2768" w:type="dxa"/>
            <w:tcBorders>
              <w:top w:val="single" w:color="cfd8e6" w:sz="6"/>
              <w:left w:val="single" w:color="cfd8e6" w:sz="6"/>
              <w:bottom w:val="single" w:color="cfd8e6" w:sz="6"/>
              <w:right w:val="single" w:color="cfd8e6" w:sz="6"/>
            </w:tcBorders>
            <w:shd w:val="clear" w:fill="f7f9fc"/>
            <w:tcMar>
              <w:top w:w="90" w:type="dxa"/>
              <w:left w:w="135" w:type="dxa"/>
              <w:bottom w:w="90" w:type="dxa"/>
              <w:right w:w="135" w:type="dxa"/>
            </w:tcMar>
            <w:vAlign w:val="top"/>
          </w:tcPr>
          <w:p w14:paraId="6600F387">
            <w:pPr>
              <w:rPr>
                <w:color w:val="1f2328"/>
              </w:rPr>
            </w:pPr>
            <w:r>
              <w:rPr>
                <w:rFonts w:ascii="Microsoft YaHei" w:hAnsi="Microsoft YaHei" w:eastAsia="Microsoft YaHei" w:cs="Microsoft YaHei"/>
                <w:color w:val="1f2328"/>
                <w:sz w:val="20"/>
              </w:rPr>
              <w:t>4</w:t>
            </w:r>
          </w:p>
        </w:tc>
        <w:tc>
          <w:tcPr>
            <w:tcW w:w="2768" w:type="dxa"/>
            <w:tcBorders>
              <w:top w:val="single" w:color="cfd8e6" w:sz="6"/>
              <w:left w:val="single" w:color="cfd8e6" w:sz="6"/>
              <w:bottom w:val="single" w:color="cfd8e6" w:sz="6"/>
              <w:right w:val="single" w:color="cfd8e6" w:sz="6"/>
            </w:tcBorders>
            <w:shd w:val="clear" w:fill="f7f9fc"/>
            <w:tcMar>
              <w:top w:w="90" w:type="dxa"/>
              <w:left w:w="135" w:type="dxa"/>
              <w:bottom w:w="90" w:type="dxa"/>
              <w:right w:w="135" w:type="dxa"/>
            </w:tcMar>
            <w:vAlign w:val="top"/>
          </w:tcPr>
          <w:p w14:paraId="6080F0E1">
            <w:pPr>
              <w:rPr>
                <w:color w:val="1f2328"/>
              </w:rPr>
            </w:pPr>
            <w:r>
              <w:rPr>
                <w:rFonts w:hint="eastAsia" w:ascii="Microsoft YaHei" w:hAnsi="Microsoft YaHei" w:eastAsia="Microsoft YaHei" w:cs="Microsoft YaHei"/>
                <w:color w:val="1f2328"/>
                <w:sz w:val="20"/>
              </w:rPr>
              <w:t>素材分析结果、两次剪辑时间线及对应成片</w:t>
            </w:r>
          </w:p>
        </w:tc>
        <w:tc>
          <w:tcPr>
            <w:tcW w:w="2768" w:type="dxa"/>
            <w:tcBorders>
              <w:top w:val="single" w:color="cfd8e6" w:sz="6"/>
              <w:left w:val="single" w:color="cfd8e6" w:sz="6"/>
              <w:bottom w:val="single" w:color="cfd8e6" w:sz="6"/>
              <w:right w:val="single" w:color="cfd8e6" w:sz="6"/>
            </w:tcBorders>
            <w:shd w:val="clear" w:fill="f7f9fc"/>
            <w:tcMar>
              <w:top w:w="90" w:type="dxa"/>
              <w:left w:w="135" w:type="dxa"/>
              <w:bottom w:w="90" w:type="dxa"/>
              <w:right w:w="135" w:type="dxa"/>
            </w:tcMar>
            <w:vAlign w:val="top"/>
          </w:tcPr>
          <w:p w14:paraId="34BE1427">
            <w:pPr>
              <w:rPr>
                <w:color w:val="1f2328"/>
              </w:rPr>
            </w:pPr>
            <w:r>
              <w:rPr>
                <w:rFonts w:hint="eastAsia" w:ascii="Microsoft YaHei" w:hAnsi="Microsoft YaHei" w:eastAsia="Microsoft YaHei" w:cs="Microsoft YaHei"/>
                <w:color w:val="1f2328"/>
                <w:sz w:val="20"/>
              </w:rPr>
              <w:t>本文第 4 章；</w:t>
            </w:r>
            <w:r>
              <w:rPr>
                <w:rFonts w:ascii="Consolas" w:hAnsi="Consolas" w:eastAsia="Consolas" w:cs="Consolas"/>
                <w:color w:val="b3306b"/>
                <w:sz w:val="19"/>
                <w:shd w:val="clear" w:fill="f2f4f7"/>
              </w:rPr>
              <w:t>material_analysis.json</w:t>
            </w:r>
            <w:r>
              <w:rPr>
                <w:rFonts w:hint="eastAsia" w:ascii="Microsoft YaHei" w:hAnsi="Microsoft YaHei" w:eastAsia="Microsoft YaHei" w:cs="Microsoft YaHei"/>
                <w:color w:val="1f2328"/>
                <w:sz w:val="20"/>
              </w:rPr>
              <w:t>、</w:t>
            </w:r>
            <w:r>
              <w:rPr>
                <w:rFonts w:ascii="Consolas" w:hAnsi="Consolas" w:eastAsia="Consolas" w:cs="Consolas"/>
                <w:color w:val="b3306b"/>
                <w:sz w:val="19"/>
                <w:shd w:val="clear" w:fill="f2f4f7"/>
              </w:rPr>
              <w:t>timeline_v1.json</w:t>
            </w:r>
            <w:r>
              <w:rPr>
                <w:rFonts w:hint="eastAsia" w:ascii="Microsoft YaHei" w:hAnsi="Microsoft YaHei" w:eastAsia="Microsoft YaHei" w:cs="Microsoft YaHei"/>
                <w:color w:val="1f2328"/>
                <w:sz w:val="20"/>
              </w:rPr>
              <w:t>、</w:t>
            </w:r>
            <w:r>
              <w:rPr>
                <w:rFonts w:ascii="Consolas" w:hAnsi="Consolas" w:eastAsia="Consolas" w:cs="Consolas"/>
                <w:color w:val="b3306b"/>
                <w:sz w:val="19"/>
                <w:shd w:val="clear" w:fill="f2f4f7"/>
              </w:rPr>
              <w:t>timeline_v2.json</w:t>
            </w:r>
            <w:r>
              <w:rPr>
                <w:rFonts w:hint="eastAsia" w:ascii="Microsoft YaHei" w:hAnsi="Microsoft YaHei" w:eastAsia="Microsoft YaHei" w:cs="Microsoft YaHei"/>
                <w:color w:val="1f2328"/>
                <w:sz w:val="20"/>
              </w:rPr>
              <w:t>、</w:t>
            </w:r>
            <w:r>
              <w:rPr>
                <w:rFonts w:ascii="Consolas" w:hAnsi="Consolas" w:eastAsia="Consolas" w:cs="Consolas"/>
                <w:color w:val="b3306b"/>
                <w:sz w:val="19"/>
                <w:shd w:val="clear" w:fill="f2f4f7"/>
              </w:rPr>
              <w:t>output/*.mp4</w:t>
            </w:r>
          </w:p>
        </w:tc>
      </w:tr>
      <w:tr>
        <w:trPr/>
        <w:tc>
          <w:tcPr>
            <w:tcW w:w="2768" w:type="dxa"/>
            <w:tcBorders>
              <w:top w:val="single" w:color="cfd8e6" w:sz="6"/>
              <w:left w:val="single" w:color="cfd8e6" w:sz="6"/>
              <w:bottom w:val="single" w:color="cfd8e6" w:sz="6"/>
              <w:right w:val="single" w:color="cfd8e6" w:sz="6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top"/>
          </w:tcPr>
          <w:p w14:paraId="2C5EA5E1">
            <w:pPr>
              <w:rPr>
                <w:color w:val="1f2328"/>
              </w:rPr>
            </w:pPr>
            <w:r>
              <w:rPr>
                <w:rFonts w:ascii="Microsoft YaHei" w:hAnsi="Microsoft YaHei" w:eastAsia="Microsoft YaHei" w:cs="Microsoft YaHei"/>
                <w:color w:val="1f2328"/>
                <w:sz w:val="20"/>
              </w:rPr>
              <w:t>5</w:t>
            </w:r>
          </w:p>
        </w:tc>
        <w:tc>
          <w:tcPr>
            <w:tcW w:w="2768" w:type="dxa"/>
            <w:tcBorders>
              <w:top w:val="single" w:color="cfd8e6" w:sz="6"/>
              <w:left w:val="single" w:color="cfd8e6" w:sz="6"/>
              <w:bottom w:val="single" w:color="cfd8e6" w:sz="6"/>
              <w:right w:val="single" w:color="cfd8e6" w:sz="6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top"/>
          </w:tcPr>
          <w:p w14:paraId="571213D7">
            <w:pPr>
              <w:rPr>
                <w:color w:val="1f2328"/>
              </w:rPr>
            </w:pPr>
            <w:r>
              <w:rPr>
                <w:rFonts w:hint="eastAsia" w:ascii="Microsoft YaHei" w:hAnsi="Microsoft YaHei" w:eastAsia="Microsoft YaHei" w:cs="Microsoft YaHei"/>
                <w:color w:val="1f2328"/>
                <w:sz w:val="20"/>
              </w:rPr>
              <w:t>一页以内说明：架构、完成情况、已知问题、耗时、模型调用费用</w:t>
            </w:r>
          </w:p>
        </w:tc>
        <w:tc>
          <w:tcPr>
            <w:tcW w:w="2768" w:type="dxa"/>
            <w:tcBorders>
              <w:top w:val="single" w:color="cfd8e6" w:sz="6"/>
              <w:left w:val="single" w:color="cfd8e6" w:sz="6"/>
              <w:bottom w:val="single" w:color="cfd8e6" w:sz="6"/>
              <w:right w:val="single" w:color="cfd8e6" w:sz="6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top"/>
          </w:tcPr>
          <w:p w14:paraId="15005AFC">
            <w:pPr>
              <w:rPr>
                <w:color w:val="1f2328"/>
              </w:rPr>
            </w:pPr>
            <w:r>
              <w:rPr>
                <w:rFonts w:hint="eastAsia" w:ascii="Microsoft YaHei" w:hAnsi="Microsoft YaHei" w:eastAsia="Microsoft YaHei" w:cs="Microsoft YaHei"/>
                <w:color w:val="1f2328"/>
                <w:sz w:val="20"/>
              </w:rPr>
              <w:t>本文第 5 章（可单独打印为单页）</w:t>
            </w:r>
          </w:p>
        </w:tc>
      </w:tr>
    </w:tbl>
    <w:p w14:paraId="1E960EAF">
      <w:pPr>
        <w:pStyle w:val="000003"/>
        <w:keepNext w:val="1"/>
        <w:keepLines w:val="1"/>
        <w:pBdr>
          <w:left w:val="single" w:color="0b3d91" w:sz="36" w:space="7"/>
        </w:pBdr>
        <w:spacing w:before="390" w:beforeAutospacing="1" w:after="390" w:afterAutospacing="1" w:line="420"/>
        <w:ind w:left="390" w:right="390"/>
        <w:outlineLvl w:val="1"/>
        <w:rPr>
          <w:color w:val="0b3d91"/>
          <w:sz w:val="32"/>
          <w:szCs w:val="32"/>
        </w:rPr>
      </w:pPr>
      <w:r>
        <w:rPr>
          <w:rFonts w:hint="eastAsia" w:ascii="Microsoft YaHei" w:hAnsi="Microsoft YaHei" w:eastAsia="Microsoft YaHei" w:cs="Microsoft YaHei"/>
          <w:b w:val="1"/>
          <w:color w:val="0b3d91"/>
          <w:sz w:val="32"/>
        </w:rPr>
        <w:t>1. 两个 Agent 的完整源码、依赖、启动与配置</w:t>
      </w:r>
    </w:p>
    <w:p w14:paraId="2EDCF65B">
      <w:pPr>
        <w:pStyle w:val="000004"/>
        <w:keepNext w:val="1"/>
        <w:keepLines w:val="1"/>
        <w:spacing w:before="300" w:beforeAutospacing="1" w:after="300" w:afterAutospacing="1" w:line="420"/>
        <w:ind w:left="300" w:right="300"/>
        <w:outlineLvl w:val="2"/>
        <w:rPr>
          <w:color w:val="123a6b"/>
          <w:sz w:val="32"/>
          <w:szCs w:val="32"/>
        </w:rPr>
      </w:pPr>
      <w:r>
        <w:rPr>
          <w:rFonts w:hint="eastAsia" w:ascii="Microsoft YaHei" w:hAnsi="Microsoft YaHei" w:eastAsia="Microsoft YaHei" w:cs="Microsoft YaHei"/>
          <w:b w:val="1"/>
          <w:color w:val="123a6b"/>
          <w:sz w:val="26"/>
        </w:rPr>
        <w:t>1.1 源码清单</w:t>
      </w:r>
    </w:p>
    <w:tbl>
      <w:tblPr>
        <w:tblW w:w="8306" w:type="dxa"/>
        <w:shd w:color="1f2328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  <w:tcBorders>
              <w:top w:val="single" w:color="b8c6de" w:sz="6"/>
              <w:left w:val="single" w:color="b8c6de" w:sz="6"/>
              <w:bottom w:val="single" w:color="b8c6de" w:sz="6"/>
              <w:right w:val="single" w:color="b8c6de" w:sz="6"/>
            </w:tcBorders>
            <w:shd w:val="clear" w:fill="e8eef8"/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</w:tcPr>
          <w:p w14:paraId="29F96855">
            <w:pPr>
              <w:jc w:val="left"/>
              <w:rPr>
                <w:b w:val="1"/>
                <w:bCs w:val="1"/>
                <w:color w:val="0b3d91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0b3d91"/>
                <w:sz w:val="20"/>
              </w:rPr>
              <w:t>文件</w:t>
            </w:r>
          </w:p>
        </w:tc>
        <w:tc>
          <w:tcPr>
            <w:tcW w:w="2768" w:type="dxa"/>
            <w:tcBorders>
              <w:top w:val="single" w:color="b8c6de" w:sz="6"/>
              <w:left w:val="single" w:color="b8c6de" w:sz="6"/>
              <w:bottom w:val="single" w:color="b8c6de" w:sz="6"/>
              <w:right w:val="single" w:color="b8c6de" w:sz="6"/>
            </w:tcBorders>
            <w:shd w:val="clear" w:fill="e8eef8"/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</w:tcPr>
          <w:p w14:paraId="211D87D7">
            <w:pPr>
              <w:jc w:val="left"/>
              <w:rPr>
                <w:b w:val="1"/>
                <w:bCs w:val="1"/>
                <w:color w:val="0b3d91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0b3d91"/>
                <w:sz w:val="20"/>
              </w:rPr>
              <w:t>行数</w:t>
            </w:r>
          </w:p>
        </w:tc>
        <w:tc>
          <w:tcPr>
            <w:tcW w:w="2768" w:type="dxa"/>
            <w:tcBorders>
              <w:top w:val="single" w:color="b8c6de" w:sz="6"/>
              <w:left w:val="single" w:color="b8c6de" w:sz="6"/>
              <w:bottom w:val="single" w:color="b8c6de" w:sz="6"/>
              <w:right w:val="single" w:color="b8c6de" w:sz="6"/>
            </w:tcBorders>
            <w:shd w:val="clear" w:fill="e8eef8"/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</w:tcPr>
          <w:p w14:paraId="183217C9">
            <w:pPr>
              <w:jc w:val="left"/>
              <w:rPr>
                <w:b w:val="1"/>
                <w:bCs w:val="1"/>
                <w:color w:val="0b3d91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0b3d91"/>
                <w:sz w:val="20"/>
              </w:rPr>
              <w:t>职责</w:t>
            </w:r>
          </w:p>
        </w:tc>
      </w:tr>
      <w:tr>
        <w:trPr/>
        <w:tc>
          <w:tcPr>
            <w:tcW w:w="2768" w:type="dxa"/>
            <w:tcBorders>
              <w:top w:val="single" w:color="cfd8e6" w:sz="6"/>
              <w:left w:val="single" w:color="cfd8e6" w:sz="6"/>
              <w:bottom w:val="single" w:color="cfd8e6" w:sz="6"/>
              <w:right w:val="single" w:color="cfd8e6" w:sz="6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top"/>
          </w:tcPr>
          <w:p w14:paraId="437289F7">
            <w:pPr>
              <w:rPr>
                <w:color w:val="1f2328"/>
              </w:rPr>
            </w:pPr>
            <w:r>
              <w:rPr>
                <w:rFonts w:ascii="Consolas" w:hAnsi="Consolas" w:eastAsia="Consolas" w:cs="Consolas"/>
                <w:color w:val="b3306b"/>
                <w:sz w:val="19"/>
                <w:shd w:val="clear" w:fill="f2f4f7"/>
              </w:rPr>
              <w:t>parent_agent/coding_agent.py</w:t>
            </w:r>
          </w:p>
        </w:tc>
        <w:tc>
          <w:tcPr>
            <w:tcW w:w="2768" w:type="dxa"/>
            <w:tcBorders>
              <w:top w:val="single" w:color="cfd8e6" w:sz="6"/>
              <w:left w:val="single" w:color="cfd8e6" w:sz="6"/>
              <w:bottom w:val="single" w:color="cfd8e6" w:sz="6"/>
              <w:right w:val="single" w:color="cfd8e6" w:sz="6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top"/>
          </w:tcPr>
          <w:p w14:paraId="5BA575B0">
            <w:pPr>
              <w:rPr>
                <w:color w:val="1f2328"/>
              </w:rPr>
            </w:pPr>
            <w:r>
              <w:rPr>
                <w:rFonts w:ascii="Microsoft YaHei" w:hAnsi="Microsoft YaHei" w:eastAsia="Microsoft YaHei" w:cs="Microsoft YaHei"/>
                <w:color w:val="1f2328"/>
                <w:sz w:val="20"/>
              </w:rPr>
              <w:t>134</w:t>
            </w:r>
          </w:p>
        </w:tc>
        <w:tc>
          <w:tcPr>
            <w:tcW w:w="2768" w:type="dxa"/>
            <w:tcBorders>
              <w:top w:val="single" w:color="cfd8e6" w:sz="6"/>
              <w:left w:val="single" w:color="cfd8e6" w:sz="6"/>
              <w:bottom w:val="single" w:color="cfd8e6" w:sz="6"/>
              <w:right w:val="single" w:color="cfd8e6" w:sz="6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top"/>
          </w:tcPr>
          <w:p w14:paraId="0EFB21F7">
            <w:pPr>
              <w:rPr>
                <w:color w:val="1f2328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1f2328"/>
                <w:sz w:val="20"/>
              </w:rPr>
              <w:t>母体入口</w:t>
            </w:r>
            <w:r>
              <w:rPr>
                <w:rFonts w:hint="eastAsia" w:ascii="Microsoft YaHei" w:hAnsi="Microsoft YaHei" w:eastAsia="Microsoft YaHei" w:cs="Microsoft YaHei"/>
                <w:color w:val="1f2328"/>
                <w:sz w:val="20"/>
              </w:rPr>
              <w:t>。解析命令行、加载任务书与配置、装配 Model / Environment / Agent 三层并启动主循环</w:t>
            </w:r>
          </w:p>
        </w:tc>
      </w:tr>
      <w:tr>
        <w:trPr/>
        <w:tc>
          <w:tcPr>
            <w:tcW w:w="2768" w:type="dxa"/>
            <w:tcBorders>
              <w:top w:val="single" w:color="cfd8e6" w:sz="6"/>
              <w:left w:val="single" w:color="cfd8e6" w:sz="6"/>
              <w:bottom w:val="single" w:color="cfd8e6" w:sz="6"/>
              <w:right w:val="single" w:color="cfd8e6" w:sz="6"/>
            </w:tcBorders>
            <w:shd w:val="clear" w:fill="f7f9fc"/>
            <w:tcMar>
              <w:top w:w="90" w:type="dxa"/>
              <w:left w:w="135" w:type="dxa"/>
              <w:bottom w:w="90" w:type="dxa"/>
              <w:right w:w="135" w:type="dxa"/>
            </w:tcMar>
            <w:vAlign w:val="top"/>
          </w:tcPr>
          <w:p w14:paraId="68DD2E06">
            <w:pPr>
              <w:rPr>
                <w:color w:val="1f2328"/>
              </w:rPr>
            </w:pPr>
            <w:r>
              <w:rPr>
                <w:rFonts w:ascii="Consolas" w:hAnsi="Consolas" w:eastAsia="Consolas" w:cs="Consolas"/>
                <w:color w:val="b3306b"/>
                <w:sz w:val="19"/>
                <w:shd w:val="clear" w:fill="f2f4f7"/>
              </w:rPr>
              <w:t>parent_agent/coding_agent/agent.py</w:t>
            </w:r>
          </w:p>
        </w:tc>
        <w:tc>
          <w:tcPr>
            <w:tcW w:w="2768" w:type="dxa"/>
            <w:tcBorders>
              <w:top w:val="single" w:color="cfd8e6" w:sz="6"/>
              <w:left w:val="single" w:color="cfd8e6" w:sz="6"/>
              <w:bottom w:val="single" w:color="cfd8e6" w:sz="6"/>
              <w:right w:val="single" w:color="cfd8e6" w:sz="6"/>
            </w:tcBorders>
            <w:shd w:val="clear" w:fill="f7f9fc"/>
            <w:tcMar>
              <w:top w:w="90" w:type="dxa"/>
              <w:left w:w="135" w:type="dxa"/>
              <w:bottom w:w="90" w:type="dxa"/>
              <w:right w:w="135" w:type="dxa"/>
            </w:tcMar>
            <w:vAlign w:val="top"/>
          </w:tcPr>
          <w:p w14:paraId="03B72473">
            <w:pPr>
              <w:rPr>
                <w:color w:val="1f2328"/>
              </w:rPr>
            </w:pPr>
            <w:r>
              <w:rPr>
                <w:rFonts w:ascii="Microsoft YaHei" w:hAnsi="Microsoft YaHei" w:eastAsia="Microsoft YaHei" w:cs="Microsoft YaHei"/>
                <w:color w:val="1f2328"/>
                <w:sz w:val="20"/>
              </w:rPr>
              <w:t>157</w:t>
            </w:r>
          </w:p>
        </w:tc>
        <w:tc>
          <w:tcPr>
            <w:tcW w:w="2768" w:type="dxa"/>
            <w:tcBorders>
              <w:top w:val="single" w:color="cfd8e6" w:sz="6"/>
              <w:left w:val="single" w:color="cfd8e6" w:sz="6"/>
              <w:bottom w:val="single" w:color="cfd8e6" w:sz="6"/>
              <w:right w:val="single" w:color="cfd8e6" w:sz="6"/>
            </w:tcBorders>
            <w:shd w:val="clear" w:fill="f7f9fc"/>
            <w:tcMar>
              <w:top w:w="90" w:type="dxa"/>
              <w:left w:w="135" w:type="dxa"/>
              <w:bottom w:w="90" w:type="dxa"/>
              <w:right w:w="135" w:type="dxa"/>
            </w:tcMar>
            <w:vAlign w:val="top"/>
          </w:tcPr>
          <w:p w14:paraId="374A93B6">
            <w:pPr>
              <w:rPr>
                <w:color w:val="1f2328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1f2328"/>
                <w:sz w:val="20"/>
              </w:rPr>
              <w:t>Agent 层</w:t>
            </w:r>
            <w:r>
              <w:rPr>
                <w:rFonts w:hint="eastAsia" w:ascii="Microsoft YaHei" w:hAnsi="Microsoft YaHei" w:eastAsia="Microsoft YaHei" w:cs="Microsoft YaHei"/>
                <w:color w:val="1f2328"/>
                <w:sz w:val="20"/>
              </w:rPr>
              <w:t>。</w:t>
            </w:r>
            <w:r>
              <w:rPr>
                <w:rFonts w:ascii="Consolas" w:hAnsi="Consolas" w:eastAsia="Consolas" w:cs="Consolas"/>
                <w:color w:val="b3306b"/>
                <w:sz w:val="19"/>
                <w:shd w:val="clear" w:fill="f2f4f7"/>
              </w:rPr>
              <w:t>CodingAgent</w:t>
            </w:r>
            <w:r>
              <w:rPr>
                <w:rFonts w:hint="eastAsia" w:ascii="Microsoft YaHei" w:hAnsi="Microsoft YaHei" w:eastAsia="Microsoft YaHei" w:cs="Microsoft YaHei"/>
                <w:color w:val="1f2328"/>
                <w:sz w:val="20"/>
              </w:rPr>
              <w:t xml:space="preserve"> 主循环：规划 → 调用工具 → 解析观测 → 限额判断 → 轨迹记录 → 终止</w:t>
            </w:r>
          </w:p>
        </w:tc>
      </w:tr>
      <w:tr>
        <w:trPr/>
        <w:tc>
          <w:tcPr>
            <w:tcW w:w="2768" w:type="dxa"/>
            <w:tcBorders>
              <w:top w:val="single" w:color="cfd8e6" w:sz="6"/>
              <w:left w:val="single" w:color="cfd8e6" w:sz="6"/>
              <w:bottom w:val="single" w:color="cfd8e6" w:sz="6"/>
              <w:right w:val="single" w:color="cfd8e6" w:sz="6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top"/>
          </w:tcPr>
          <w:p w14:paraId="114F2D65">
            <w:pPr>
              <w:rPr>
                <w:color w:val="1f2328"/>
              </w:rPr>
            </w:pPr>
            <w:r>
              <w:rPr>
                <w:rFonts w:ascii="Consolas" w:hAnsi="Consolas" w:eastAsia="Consolas" w:cs="Consolas"/>
                <w:color w:val="b3306b"/>
                <w:sz w:val="19"/>
                <w:shd w:val="clear" w:fill="f2f4f7"/>
              </w:rPr>
              <w:t>parent_agent/coding_agent/model.py</w:t>
            </w:r>
          </w:p>
        </w:tc>
        <w:tc>
          <w:tcPr>
            <w:tcW w:w="2768" w:type="dxa"/>
            <w:tcBorders>
              <w:top w:val="single" w:color="cfd8e6" w:sz="6"/>
              <w:left w:val="single" w:color="cfd8e6" w:sz="6"/>
              <w:bottom w:val="single" w:color="cfd8e6" w:sz="6"/>
              <w:right w:val="single" w:color="cfd8e6" w:sz="6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top"/>
          </w:tcPr>
          <w:p w14:paraId="2836B4BA">
            <w:pPr>
              <w:rPr>
                <w:color w:val="1f2328"/>
              </w:rPr>
            </w:pPr>
            <w:r>
              <w:rPr>
                <w:rFonts w:ascii="Microsoft YaHei" w:hAnsi="Microsoft YaHei" w:eastAsia="Microsoft YaHei" w:cs="Microsoft YaHei"/>
                <w:color w:val="1f2328"/>
                <w:sz w:val="20"/>
              </w:rPr>
              <w:t>112</w:t>
            </w:r>
          </w:p>
        </w:tc>
        <w:tc>
          <w:tcPr>
            <w:tcW w:w="2768" w:type="dxa"/>
            <w:tcBorders>
              <w:top w:val="single" w:color="cfd8e6" w:sz="6"/>
              <w:left w:val="single" w:color="cfd8e6" w:sz="6"/>
              <w:bottom w:val="single" w:color="cfd8e6" w:sz="6"/>
              <w:right w:val="single" w:color="cfd8e6" w:sz="6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top"/>
          </w:tcPr>
          <w:p w14:paraId="1380740B">
            <w:pPr>
              <w:rPr>
                <w:color w:val="1f2328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1f2328"/>
                <w:sz w:val="20"/>
              </w:rPr>
              <w:t>Model 层</w:t>
            </w:r>
            <w:r>
              <w:rPr>
                <w:rFonts w:hint="eastAsia" w:ascii="Microsoft YaHei" w:hAnsi="Microsoft YaHei" w:eastAsia="Microsoft YaHei" w:cs="Microsoft YaHei"/>
                <w:color w:val="1f2328"/>
                <w:sz w:val="20"/>
              </w:rPr>
              <w:t>。OpenAI 兼容 LLM 客户端封装：请求重试、token 统计、工具调用解析</w:t>
            </w:r>
          </w:p>
        </w:tc>
      </w:tr>
      <w:tr>
        <w:trPr/>
        <w:tc>
          <w:tcPr>
            <w:tcW w:w="2768" w:type="dxa"/>
            <w:tcBorders>
              <w:top w:val="single" w:color="cfd8e6" w:sz="6"/>
              <w:left w:val="single" w:color="cfd8e6" w:sz="6"/>
              <w:bottom w:val="single" w:color="cfd8e6" w:sz="6"/>
              <w:right w:val="single" w:color="cfd8e6" w:sz="6"/>
            </w:tcBorders>
            <w:shd w:val="clear" w:fill="f7f9fc"/>
            <w:tcMar>
              <w:top w:w="90" w:type="dxa"/>
              <w:left w:w="135" w:type="dxa"/>
              <w:bottom w:w="90" w:type="dxa"/>
              <w:right w:w="135" w:type="dxa"/>
            </w:tcMar>
            <w:vAlign w:val="top"/>
          </w:tcPr>
          <w:p w14:paraId="26C97358">
            <w:pPr>
              <w:rPr>
                <w:color w:val="1f2328"/>
              </w:rPr>
            </w:pPr>
            <w:r>
              <w:rPr>
                <w:rFonts w:ascii="Consolas" w:hAnsi="Consolas" w:eastAsia="Consolas" w:cs="Consolas"/>
                <w:color w:val="b3306b"/>
                <w:sz w:val="19"/>
                <w:shd w:val="clear" w:fill="f2f4f7"/>
              </w:rPr>
              <w:t>parent_agent/coding_agent/environment.py</w:t>
            </w:r>
          </w:p>
        </w:tc>
        <w:tc>
          <w:tcPr>
            <w:tcW w:w="2768" w:type="dxa"/>
            <w:tcBorders>
              <w:top w:val="single" w:color="cfd8e6" w:sz="6"/>
              <w:left w:val="single" w:color="cfd8e6" w:sz="6"/>
              <w:bottom w:val="single" w:color="cfd8e6" w:sz="6"/>
              <w:right w:val="single" w:color="cfd8e6" w:sz="6"/>
            </w:tcBorders>
            <w:shd w:val="clear" w:fill="f7f9fc"/>
            <w:tcMar>
              <w:top w:w="90" w:type="dxa"/>
              <w:left w:w="135" w:type="dxa"/>
              <w:bottom w:w="90" w:type="dxa"/>
              <w:right w:w="135" w:type="dxa"/>
            </w:tcMar>
            <w:vAlign w:val="top"/>
          </w:tcPr>
          <w:p w14:paraId="1FF5A342">
            <w:pPr>
              <w:rPr>
                <w:color w:val="1f2328"/>
              </w:rPr>
            </w:pPr>
            <w:r>
              <w:rPr>
                <w:rFonts w:ascii="Microsoft YaHei" w:hAnsi="Microsoft YaHei" w:eastAsia="Microsoft YaHei" w:cs="Microsoft YaHei"/>
                <w:color w:val="1f2328"/>
                <w:sz w:val="20"/>
              </w:rPr>
              <w:t>44</w:t>
            </w:r>
          </w:p>
        </w:tc>
        <w:tc>
          <w:tcPr>
            <w:tcW w:w="2768" w:type="dxa"/>
            <w:tcBorders>
              <w:top w:val="single" w:color="cfd8e6" w:sz="6"/>
              <w:left w:val="single" w:color="cfd8e6" w:sz="6"/>
              <w:bottom w:val="single" w:color="cfd8e6" w:sz="6"/>
              <w:right w:val="single" w:color="cfd8e6" w:sz="6"/>
            </w:tcBorders>
            <w:shd w:val="clear" w:fill="f7f9fc"/>
            <w:tcMar>
              <w:top w:w="90" w:type="dxa"/>
              <w:left w:w="135" w:type="dxa"/>
              <w:bottom w:w="90" w:type="dxa"/>
              <w:right w:w="135" w:type="dxa"/>
            </w:tcMar>
            <w:vAlign w:val="top"/>
          </w:tcPr>
          <w:p w14:paraId="67356F99">
            <w:pPr>
              <w:rPr>
                <w:color w:val="1f2328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1f2328"/>
                <w:sz w:val="20"/>
              </w:rPr>
              <w:t>Environment 层</w:t>
            </w:r>
            <w:r>
              <w:rPr>
                <w:rFonts w:hint="eastAsia" w:ascii="Microsoft YaHei" w:hAnsi="Microsoft YaHei" w:eastAsia="Microsoft YaHei" w:cs="Microsoft YaHei"/>
                <w:color w:val="1f2328"/>
                <w:sz w:val="20"/>
              </w:rPr>
              <w:t>。</w:t>
            </w:r>
            <w:r>
              <w:rPr>
                <w:rFonts w:ascii="Consolas" w:hAnsi="Consolas" w:eastAsia="Consolas" w:cs="Consolas"/>
                <w:color w:val="b3306b"/>
                <w:sz w:val="19"/>
                <w:shd w:val="clear" w:fill="f2f4f7"/>
              </w:rPr>
              <w:t>LocalEnvironment</w:t>
            </w:r>
            <w:r>
              <w:rPr>
                <w:rFonts w:hint="eastAsia" w:ascii="Microsoft YaHei" w:hAnsi="Microsoft YaHei" w:eastAsia="Microsoft YaHei" w:cs="Microsoft YaHei"/>
                <w:color w:val="1f2328"/>
                <w:sz w:val="20"/>
              </w:rPr>
              <w:t xml:space="preserve"> 在指定工作目录执行动作并返回观测</w:t>
            </w:r>
          </w:p>
        </w:tc>
      </w:tr>
      <w:tr>
        <w:trPr/>
        <w:tc>
          <w:tcPr>
            <w:tcW w:w="2768" w:type="dxa"/>
            <w:tcBorders>
              <w:top w:val="single" w:color="cfd8e6" w:sz="6"/>
              <w:left w:val="single" w:color="cfd8e6" w:sz="6"/>
              <w:bottom w:val="single" w:color="cfd8e6" w:sz="6"/>
              <w:right w:val="single" w:color="cfd8e6" w:sz="6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top"/>
          </w:tcPr>
          <w:p w14:paraId="4101E1C3">
            <w:pPr>
              <w:rPr>
                <w:color w:val="1f2328"/>
              </w:rPr>
            </w:pPr>
            <w:r>
              <w:rPr>
                <w:rFonts w:ascii="Consolas" w:hAnsi="Consolas" w:eastAsia="Consolas" w:cs="Consolas"/>
                <w:color w:val="b3306b"/>
                <w:sz w:val="19"/>
                <w:shd w:val="clear" w:fill="f2f4f7"/>
              </w:rPr>
              <w:t>parent_agent/coding_agent/tools.py</w:t>
            </w:r>
          </w:p>
        </w:tc>
        <w:tc>
          <w:tcPr>
            <w:tcW w:w="2768" w:type="dxa"/>
            <w:tcBorders>
              <w:top w:val="single" w:color="cfd8e6" w:sz="6"/>
              <w:left w:val="single" w:color="cfd8e6" w:sz="6"/>
              <w:bottom w:val="single" w:color="cfd8e6" w:sz="6"/>
              <w:right w:val="single" w:color="cfd8e6" w:sz="6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top"/>
          </w:tcPr>
          <w:p w14:paraId="59F559C9">
            <w:pPr>
              <w:rPr>
                <w:color w:val="1f2328"/>
              </w:rPr>
            </w:pPr>
            <w:r>
              <w:rPr>
                <w:rFonts w:ascii="Microsoft YaHei" w:hAnsi="Microsoft YaHei" w:eastAsia="Microsoft YaHei" w:cs="Microsoft YaHei"/>
                <w:color w:val="1f2328"/>
                <w:sz w:val="20"/>
              </w:rPr>
              <w:t>162</w:t>
            </w:r>
          </w:p>
        </w:tc>
        <w:tc>
          <w:tcPr>
            <w:tcW w:w="2768" w:type="dxa"/>
            <w:tcBorders>
              <w:top w:val="single" w:color="cfd8e6" w:sz="6"/>
              <w:left w:val="single" w:color="cfd8e6" w:sz="6"/>
              <w:bottom w:val="single" w:color="cfd8e6" w:sz="6"/>
              <w:right w:val="single" w:color="cfd8e6" w:sz="6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top"/>
          </w:tcPr>
          <w:p w14:paraId="3F76F977">
            <w:pPr>
              <w:rPr>
                <w:color w:val="1f2328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1f2328"/>
                <w:sz w:val="20"/>
              </w:rPr>
              <w:t>工具层</w:t>
            </w:r>
            <w:r>
              <w:rPr>
                <w:rFonts w:hint="eastAsia" w:ascii="Microsoft YaHei" w:hAnsi="Microsoft YaHei" w:eastAsia="Microsoft YaHei" w:cs="Microsoft YaHei"/>
                <w:color w:val="1f2328"/>
                <w:sz w:val="20"/>
              </w:rPr>
              <w:t>。</w:t>
            </w:r>
            <w:r>
              <w:rPr>
                <w:rFonts w:ascii="Consolas" w:hAnsi="Consolas" w:eastAsia="Consolas" w:cs="Consolas"/>
                <w:color w:val="b3306b"/>
                <w:sz w:val="19"/>
                <w:shd w:val="clear" w:fill="f2f4f7"/>
              </w:rPr>
              <w:t>write_file</w:t>
            </w:r>
            <w:r>
              <w:rPr>
                <w:rFonts w:ascii="Microsoft YaHei" w:hAnsi="Microsoft YaHei" w:eastAsia="Microsoft YaHei" w:cs="Microsoft YaHei"/>
                <w:color w:val="1f2328"/>
                <w:sz w:val="20"/>
              </w:rPr>
              <w:t xml:space="preserve"> / </w:t>
            </w:r>
            <w:r>
              <w:rPr>
                <w:rFonts w:ascii="Consolas" w:hAnsi="Consolas" w:eastAsia="Consolas" w:cs="Consolas"/>
                <w:color w:val="b3306b"/>
                <w:sz w:val="19"/>
                <w:shd w:val="clear" w:fill="f2f4f7"/>
              </w:rPr>
              <w:t>read_file</w:t>
            </w:r>
            <w:r>
              <w:rPr>
                <w:rFonts w:ascii="Microsoft YaHei" w:hAnsi="Microsoft YaHei" w:eastAsia="Microsoft YaHei" w:cs="Microsoft YaHei"/>
                <w:color w:val="1f2328"/>
                <w:sz w:val="20"/>
              </w:rPr>
              <w:t xml:space="preserve"> / </w:t>
            </w:r>
            <w:r>
              <w:rPr>
                <w:rFonts w:ascii="Consolas" w:hAnsi="Consolas" w:eastAsia="Consolas" w:cs="Consolas"/>
                <w:color w:val="b3306b"/>
                <w:sz w:val="19"/>
                <w:shd w:val="clear" w:fill="f2f4f7"/>
              </w:rPr>
              <w:t>execute_code</w:t>
            </w:r>
            <w:r>
              <w:rPr>
                <w:rFonts w:ascii="Microsoft YaHei" w:hAnsi="Microsoft YaHei" w:eastAsia="Microsoft YaHei" w:cs="Microsoft YaHei"/>
                <w:color w:val="1f2328"/>
                <w:sz w:val="20"/>
              </w:rPr>
              <w:t xml:space="preserve"> / </w:t>
            </w:r>
            <w:r>
              <w:rPr>
                <w:rFonts w:ascii="Consolas" w:hAnsi="Consolas" w:eastAsia="Consolas" w:cs="Consolas"/>
                <w:color w:val="b3306b"/>
                <w:sz w:val="19"/>
                <w:shd w:val="clear" w:fill="f2f4f7"/>
              </w:rPr>
              <w:t>submit_result</w:t>
            </w:r>
            <w:r>
              <w:rPr>
                <w:rFonts w:hint="eastAsia" w:ascii="Microsoft YaHei" w:hAnsi="Microsoft YaHei" w:eastAsia="Microsoft YaHei" w:cs="Microsoft YaHei"/>
                <w:color w:val="1f2328"/>
                <w:sz w:val="20"/>
              </w:rPr>
              <w:t xml:space="preserve"> 四个工具及路径安全校验</w:t>
            </w:r>
          </w:p>
        </w:tc>
      </w:tr>
      <w:tr>
        <w:trPr/>
        <w:tc>
          <w:tcPr>
            <w:tcW w:w="2768" w:type="dxa"/>
            <w:tcBorders>
              <w:top w:val="single" w:color="cfd8e6" w:sz="6"/>
              <w:left w:val="single" w:color="cfd8e6" w:sz="6"/>
              <w:bottom w:val="single" w:color="cfd8e6" w:sz="6"/>
              <w:right w:val="single" w:color="cfd8e6" w:sz="6"/>
            </w:tcBorders>
            <w:shd w:val="clear" w:fill="f7f9fc"/>
            <w:tcMar>
              <w:top w:w="90" w:type="dxa"/>
              <w:left w:w="135" w:type="dxa"/>
              <w:bottom w:w="90" w:type="dxa"/>
              <w:right w:w="135" w:type="dxa"/>
            </w:tcMar>
            <w:vAlign w:val="top"/>
          </w:tcPr>
          <w:p w14:paraId="32BA8CFB">
            <w:pPr>
              <w:rPr>
                <w:color w:val="1f2328"/>
              </w:rPr>
            </w:pPr>
            <w:r>
              <w:rPr>
                <w:rFonts w:ascii="Consolas" w:hAnsi="Consolas" w:eastAsia="Consolas" w:cs="Consolas"/>
                <w:color w:val="b3306b"/>
                <w:sz w:val="19"/>
                <w:shd w:val="clear" w:fill="f2f4f7"/>
              </w:rPr>
              <w:t>parent_agent/coding_agent/trajectory.py</w:t>
            </w:r>
          </w:p>
        </w:tc>
        <w:tc>
          <w:tcPr>
            <w:tcW w:w="2768" w:type="dxa"/>
            <w:tcBorders>
              <w:top w:val="single" w:color="cfd8e6" w:sz="6"/>
              <w:left w:val="single" w:color="cfd8e6" w:sz="6"/>
              <w:bottom w:val="single" w:color="cfd8e6" w:sz="6"/>
              <w:right w:val="single" w:color="cfd8e6" w:sz="6"/>
            </w:tcBorders>
            <w:shd w:val="clear" w:fill="f7f9fc"/>
            <w:tcMar>
              <w:top w:w="90" w:type="dxa"/>
              <w:left w:w="135" w:type="dxa"/>
              <w:bottom w:w="90" w:type="dxa"/>
              <w:right w:w="135" w:type="dxa"/>
            </w:tcMar>
            <w:vAlign w:val="top"/>
          </w:tcPr>
          <w:p w14:paraId="295D0E3D">
            <w:pPr>
              <w:rPr>
                <w:color w:val="1f2328"/>
              </w:rPr>
            </w:pPr>
            <w:r>
              <w:rPr>
                <w:rFonts w:ascii="Microsoft YaHei" w:hAnsi="Microsoft YaHei" w:eastAsia="Microsoft YaHei" w:cs="Microsoft YaHei"/>
                <w:color w:val="1f2328"/>
                <w:sz w:val="20"/>
              </w:rPr>
              <w:t>76</w:t>
            </w:r>
          </w:p>
        </w:tc>
        <w:tc>
          <w:tcPr>
            <w:tcW w:w="2768" w:type="dxa"/>
            <w:tcBorders>
              <w:top w:val="single" w:color="cfd8e6" w:sz="6"/>
              <w:left w:val="single" w:color="cfd8e6" w:sz="6"/>
              <w:bottom w:val="single" w:color="cfd8e6" w:sz="6"/>
              <w:right w:val="single" w:color="cfd8e6" w:sz="6"/>
            </w:tcBorders>
            <w:shd w:val="clear" w:fill="f7f9fc"/>
            <w:tcMar>
              <w:top w:w="90" w:type="dxa"/>
              <w:left w:w="135" w:type="dxa"/>
              <w:bottom w:w="90" w:type="dxa"/>
              <w:right w:w="135" w:type="dxa"/>
            </w:tcMar>
            <w:vAlign w:val="top"/>
          </w:tcPr>
          <w:p w14:paraId="126DFB48">
            <w:pPr>
              <w:rPr>
                <w:color w:val="1f2328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1f2328"/>
                <w:sz w:val="20"/>
              </w:rPr>
              <w:t>轨迹层</w:t>
            </w:r>
            <w:r>
              <w:rPr>
                <w:rFonts w:hint="eastAsia" w:ascii="Microsoft YaHei" w:hAnsi="Microsoft YaHei" w:eastAsia="Microsoft YaHei" w:cs="Microsoft YaHei"/>
                <w:color w:val="1f2328"/>
                <w:sz w:val="20"/>
              </w:rPr>
              <w:t xml:space="preserve">。结构化 </w:t>
            </w:r>
            <w:r>
              <w:rPr>
                <w:rFonts w:ascii="Consolas" w:hAnsi="Consolas" w:eastAsia="Consolas" w:cs="Consolas"/>
                <w:color w:val="b3306b"/>
                <w:sz w:val="19"/>
                <w:shd w:val="clear" w:fill="f2f4f7"/>
              </w:rPr>
              <w:t>trajectory.json</w:t>
            </w:r>
            <w:r>
              <w:rPr>
                <w:rFonts w:hint="eastAsia" w:ascii="Microsoft YaHei" w:hAnsi="Microsoft YaHei" w:eastAsia="Microsoft YaHei" w:cs="Microsoft YaHei"/>
                <w:color w:val="1f2328"/>
                <w:sz w:val="20"/>
              </w:rPr>
              <w:t xml:space="preserve"> → 人类可读 </w:t>
            </w:r>
            <w:r>
              <w:rPr>
                <w:rFonts w:ascii="Consolas" w:hAnsi="Consolas" w:eastAsia="Consolas" w:cs="Consolas"/>
                <w:color w:val="b3306b"/>
                <w:sz w:val="19"/>
                <w:shd w:val="clear" w:fill="f2f4f7"/>
              </w:rPr>
              <w:t>execution.log</w:t>
            </w:r>
            <w:r>
              <w:rPr>
                <w:rFonts w:hint="eastAsia" w:ascii="Microsoft YaHei" w:hAnsi="Microsoft YaHei" w:eastAsia="Microsoft YaHei" w:cs="Microsoft YaHei"/>
                <w:color w:val="1f2328"/>
                <w:sz w:val="20"/>
              </w:rPr>
              <w:t xml:space="preserve"> 的渲染</w:t>
            </w:r>
          </w:p>
        </w:tc>
      </w:tr>
      <w:tr>
        <w:trPr/>
        <w:tc>
          <w:tcPr>
            <w:tcW w:w="2768" w:type="dxa"/>
            <w:tcBorders>
              <w:top w:val="single" w:color="cfd8e6" w:sz="6"/>
              <w:left w:val="single" w:color="cfd8e6" w:sz="6"/>
              <w:bottom w:val="single" w:color="cfd8e6" w:sz="6"/>
              <w:right w:val="single" w:color="cfd8e6" w:sz="6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top"/>
          </w:tcPr>
          <w:p w14:paraId="0E007686">
            <w:pPr>
              <w:rPr>
                <w:color w:val="1f2328"/>
              </w:rPr>
            </w:pPr>
            <w:r>
              <w:rPr>
                <w:rFonts w:ascii="Consolas" w:hAnsi="Consolas" w:eastAsia="Consolas" w:cs="Consolas"/>
                <w:color w:val="b3306b"/>
                <w:sz w:val="19"/>
                <w:shd w:val="clear" w:fill="f2f4f7"/>
              </w:rPr>
              <w:t>parent_agent/coding_agent/config.py</w:t>
            </w:r>
          </w:p>
        </w:tc>
        <w:tc>
          <w:tcPr>
            <w:tcW w:w="2768" w:type="dxa"/>
            <w:tcBorders>
              <w:top w:val="single" w:color="cfd8e6" w:sz="6"/>
              <w:left w:val="single" w:color="cfd8e6" w:sz="6"/>
              <w:bottom w:val="single" w:color="cfd8e6" w:sz="6"/>
              <w:right w:val="single" w:color="cfd8e6" w:sz="6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top"/>
          </w:tcPr>
          <w:p w14:paraId="0525E488">
            <w:pPr>
              <w:rPr>
                <w:color w:val="1f2328"/>
              </w:rPr>
            </w:pPr>
            <w:r>
              <w:rPr>
                <w:rFonts w:ascii="Microsoft YaHei" w:hAnsi="Microsoft YaHei" w:eastAsia="Microsoft YaHei" w:cs="Microsoft YaHei"/>
                <w:color w:val="1f2328"/>
                <w:sz w:val="20"/>
              </w:rPr>
              <w:t>72</w:t>
            </w:r>
          </w:p>
        </w:tc>
        <w:tc>
          <w:tcPr>
            <w:tcW w:w="2768" w:type="dxa"/>
            <w:tcBorders>
              <w:top w:val="single" w:color="cfd8e6" w:sz="6"/>
              <w:left w:val="single" w:color="cfd8e6" w:sz="6"/>
              <w:bottom w:val="single" w:color="cfd8e6" w:sz="6"/>
              <w:right w:val="single" w:color="cfd8e6" w:sz="6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top"/>
          </w:tcPr>
          <w:p w14:paraId="0E923AF1">
            <w:pPr>
              <w:rPr>
                <w:color w:val="1f2328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1f2328"/>
                <w:sz w:val="20"/>
              </w:rPr>
              <w:t>配置层</w:t>
            </w:r>
            <w:r>
              <w:rPr>
                <w:rFonts w:hint="eastAsia" w:ascii="Microsoft YaHei" w:hAnsi="Microsoft YaHei" w:eastAsia="Microsoft YaHei" w:cs="Microsoft YaHei"/>
                <w:color w:val="1f2328"/>
                <w:sz w:val="20"/>
              </w:rPr>
              <w:t>。</w:t>
            </w:r>
            <w:r>
              <w:rPr>
                <w:rFonts w:ascii="Consolas" w:hAnsi="Consolas" w:eastAsia="Consolas" w:cs="Consolas"/>
                <w:color w:val="b3306b"/>
                <w:sz w:val="19"/>
                <w:shd w:val="clear" w:fill="f2f4f7"/>
              </w:rPr>
              <w:t>ModelConfig</w:t>
            </w:r>
            <w:r>
              <w:rPr>
                <w:rFonts w:ascii="Microsoft YaHei" w:hAnsi="Microsoft YaHei" w:eastAsia="Microsoft YaHei" w:cs="Microsoft YaHei"/>
                <w:color w:val="1f2328"/>
                <w:sz w:val="20"/>
              </w:rPr>
              <w:t xml:space="preserve"> / </w:t>
            </w:r>
            <w:r>
              <w:rPr>
                <w:rFonts w:ascii="Consolas" w:hAnsi="Consolas" w:eastAsia="Consolas" w:cs="Consolas"/>
                <w:color w:val="b3306b"/>
                <w:sz w:val="19"/>
                <w:shd w:val="clear" w:fill="f2f4f7"/>
              </w:rPr>
              <w:t>EnvironmentConfig</w:t>
            </w:r>
            <w:r>
              <w:rPr>
                <w:rFonts w:ascii="Microsoft YaHei" w:hAnsi="Microsoft YaHei" w:eastAsia="Microsoft YaHei" w:cs="Microsoft YaHei"/>
                <w:color w:val="1f2328"/>
                <w:sz w:val="20"/>
              </w:rPr>
              <w:t xml:space="preserve"> / </w:t>
            </w:r>
            <w:r>
              <w:rPr>
                <w:rFonts w:ascii="Consolas" w:hAnsi="Consolas" w:eastAsia="Consolas" w:cs="Consolas"/>
                <w:color w:val="b3306b"/>
                <w:sz w:val="19"/>
                <w:shd w:val="clear" w:fill="f2f4f7"/>
              </w:rPr>
              <w:t>AgentConfig</w:t>
            </w:r>
            <w:r>
              <w:rPr>
                <w:rFonts w:hint="eastAsia" w:ascii="Microsoft YaHei" w:hAnsi="Microsoft YaHei" w:eastAsia="Microsoft YaHei" w:cs="Microsoft YaHei"/>
                <w:color w:val="1f2328"/>
                <w:sz w:val="20"/>
              </w:rPr>
              <w:t>（pydantic）+ 提示词模板</w:t>
            </w:r>
          </w:p>
        </w:tc>
      </w:tr>
      <w:tr>
        <w:trPr/>
        <w:tc>
          <w:tcPr>
            <w:tcW w:w="2768" w:type="dxa"/>
            <w:tcBorders>
              <w:top w:val="single" w:color="cfd8e6" w:sz="6"/>
              <w:left w:val="single" w:color="cfd8e6" w:sz="6"/>
              <w:bottom w:val="single" w:color="cfd8e6" w:sz="6"/>
              <w:right w:val="single" w:color="cfd8e6" w:sz="6"/>
            </w:tcBorders>
            <w:shd w:val="clear" w:fill="f7f9fc"/>
            <w:tcMar>
              <w:top w:w="90" w:type="dxa"/>
              <w:left w:w="135" w:type="dxa"/>
              <w:bottom w:w="90" w:type="dxa"/>
              <w:right w:w="135" w:type="dxa"/>
            </w:tcMar>
            <w:vAlign w:val="top"/>
          </w:tcPr>
          <w:p w14:paraId="019E3271">
            <w:pPr>
              <w:rPr>
                <w:color w:val="1f2328"/>
              </w:rPr>
            </w:pPr>
            <w:r>
              <w:rPr>
                <w:rFonts w:ascii="Consolas" w:hAnsi="Consolas" w:eastAsia="Consolas" w:cs="Consolas"/>
                <w:color w:val="b3306b"/>
                <w:sz w:val="19"/>
                <w:shd w:val="clear" w:fill="f2f4f7"/>
              </w:rPr>
              <w:t>parent_agent/coding_agent/exceptions.py</w:t>
            </w:r>
          </w:p>
        </w:tc>
        <w:tc>
          <w:tcPr>
            <w:tcW w:w="2768" w:type="dxa"/>
            <w:tcBorders>
              <w:top w:val="single" w:color="cfd8e6" w:sz="6"/>
              <w:left w:val="single" w:color="cfd8e6" w:sz="6"/>
              <w:bottom w:val="single" w:color="cfd8e6" w:sz="6"/>
              <w:right w:val="single" w:color="cfd8e6" w:sz="6"/>
            </w:tcBorders>
            <w:shd w:val="clear" w:fill="f7f9fc"/>
            <w:tcMar>
              <w:top w:w="90" w:type="dxa"/>
              <w:left w:w="135" w:type="dxa"/>
              <w:bottom w:w="90" w:type="dxa"/>
              <w:right w:w="135" w:type="dxa"/>
            </w:tcMar>
            <w:vAlign w:val="top"/>
          </w:tcPr>
          <w:p w14:paraId="78BE6C3F">
            <w:pPr>
              <w:rPr>
                <w:color w:val="1f2328"/>
              </w:rPr>
            </w:pPr>
            <w:r>
              <w:rPr>
                <w:rFonts w:ascii="Microsoft YaHei" w:hAnsi="Microsoft YaHei" w:eastAsia="Microsoft YaHei" w:cs="Microsoft YaHei"/>
                <w:color w:val="1f2328"/>
                <w:sz w:val="20"/>
              </w:rPr>
              <w:t>45</w:t>
            </w:r>
          </w:p>
        </w:tc>
        <w:tc>
          <w:tcPr>
            <w:tcW w:w="2768" w:type="dxa"/>
            <w:tcBorders>
              <w:top w:val="single" w:color="cfd8e6" w:sz="6"/>
              <w:left w:val="single" w:color="cfd8e6" w:sz="6"/>
              <w:bottom w:val="single" w:color="cfd8e6" w:sz="6"/>
              <w:right w:val="single" w:color="cfd8e6" w:sz="6"/>
            </w:tcBorders>
            <w:shd w:val="clear" w:fill="f7f9fc"/>
            <w:tcMar>
              <w:top w:w="90" w:type="dxa"/>
              <w:left w:w="135" w:type="dxa"/>
              <w:bottom w:w="90" w:type="dxa"/>
              <w:right w:w="135" w:type="dxa"/>
            </w:tcMar>
            <w:vAlign w:val="top"/>
          </w:tcPr>
          <w:p w14:paraId="4F955E7C">
            <w:pPr>
              <w:rPr>
                <w:color w:val="1f2328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1f2328"/>
                <w:sz w:val="20"/>
              </w:rPr>
              <w:t>异常分级</w:t>
            </w:r>
            <w:r>
              <w:rPr>
                <w:rFonts w:hint="eastAsia" w:ascii="Microsoft YaHei" w:hAnsi="Microsoft YaHei" w:eastAsia="Microsoft YaHei" w:cs="Microsoft YaHei"/>
                <w:color w:val="1f2328"/>
                <w:sz w:val="20"/>
              </w:rPr>
              <w:t>。</w:t>
            </w:r>
            <w:r>
              <w:rPr>
                <w:rFonts w:ascii="Consolas" w:hAnsi="Consolas" w:eastAsia="Consolas" w:cs="Consolas"/>
                <w:color w:val="b3306b"/>
                <w:sz w:val="19"/>
                <w:shd w:val="clear" w:fill="f2f4f7"/>
              </w:rPr>
              <w:t>FormatError</w:t>
            </w:r>
            <w:r>
              <w:rPr>
                <w:rFonts w:ascii="Microsoft YaHei" w:hAnsi="Microsoft YaHei" w:eastAsia="Microsoft YaHei" w:cs="Microsoft YaHei"/>
                <w:color w:val="1f2328"/>
                <w:sz w:val="20"/>
              </w:rPr>
              <w:t xml:space="preserve"> / </w:t>
            </w:r>
            <w:r>
              <w:rPr>
                <w:rFonts w:ascii="Consolas" w:hAnsi="Consolas" w:eastAsia="Consolas" w:cs="Consolas"/>
                <w:color w:val="b3306b"/>
                <w:sz w:val="19"/>
                <w:shd w:val="clear" w:fill="f2f4f7"/>
              </w:rPr>
              <w:t>LimitsExceeded</w:t>
            </w:r>
            <w:r>
              <w:rPr>
                <w:rFonts w:ascii="Microsoft YaHei" w:hAnsi="Microsoft YaHei" w:eastAsia="Microsoft YaHei" w:cs="Microsoft YaHei"/>
                <w:color w:val="1f2328"/>
                <w:sz w:val="20"/>
              </w:rPr>
              <w:t xml:space="preserve"> / </w:t>
            </w:r>
            <w:r>
              <w:rPr>
                <w:rFonts w:ascii="Consolas" w:hAnsi="Consolas" w:eastAsia="Consolas" w:cs="Consolas"/>
                <w:color w:val="b3306b"/>
                <w:sz w:val="19"/>
                <w:shd w:val="clear" w:fill="f2f4f7"/>
              </w:rPr>
              <w:t>TimeExceeded</w:t>
            </w:r>
            <w:r>
              <w:rPr>
                <w:rFonts w:ascii="Microsoft YaHei" w:hAnsi="Microsoft YaHei" w:eastAsia="Microsoft YaHei" w:cs="Microsoft YaHei"/>
                <w:color w:val="1f2328"/>
                <w:sz w:val="20"/>
              </w:rPr>
              <w:t xml:space="preserve"> / </w:t>
            </w:r>
            <w:r>
              <w:rPr>
                <w:rFonts w:ascii="Consolas" w:hAnsi="Consolas" w:eastAsia="Consolas" w:cs="Consolas"/>
                <w:color w:val="b3306b"/>
                <w:sz w:val="19"/>
                <w:shd w:val="clear" w:fill="f2f4f7"/>
              </w:rPr>
              <w:t>Submitted</w:t>
            </w:r>
          </w:p>
        </w:tc>
      </w:tr>
      <w:tr>
        <w:trPr/>
        <w:tc>
          <w:tcPr>
            <w:tcW w:w="2768" w:type="dxa"/>
            <w:tcBorders>
              <w:top w:val="single" w:color="cfd8e6" w:sz="6"/>
              <w:left w:val="single" w:color="cfd8e6" w:sz="6"/>
              <w:bottom w:val="single" w:color="cfd8e6" w:sz="6"/>
              <w:right w:val="single" w:color="cfd8e6" w:sz="6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top"/>
          </w:tcPr>
          <w:p w14:paraId="06E513EF">
            <w:pPr>
              <w:rPr>
                <w:color w:val="1f2328"/>
              </w:rPr>
            </w:pPr>
            <w:r>
              <w:rPr>
                <w:rFonts w:ascii="Consolas" w:hAnsi="Consolas" w:eastAsia="Consolas" w:cs="Consolas"/>
                <w:color w:val="b3306b"/>
                <w:sz w:val="19"/>
                <w:shd w:val="clear" w:fill="f2f4f7"/>
              </w:rPr>
              <w:t>parent_agent/coding_agent/__init__.py</w:t>
            </w:r>
          </w:p>
        </w:tc>
        <w:tc>
          <w:tcPr>
            <w:tcW w:w="2768" w:type="dxa"/>
            <w:tcBorders>
              <w:top w:val="single" w:color="cfd8e6" w:sz="6"/>
              <w:left w:val="single" w:color="cfd8e6" w:sz="6"/>
              <w:bottom w:val="single" w:color="cfd8e6" w:sz="6"/>
              <w:right w:val="single" w:color="cfd8e6" w:sz="6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top"/>
          </w:tcPr>
          <w:p w14:paraId="7E018029">
            <w:pPr>
              <w:rPr>
                <w:color w:val="1f2328"/>
              </w:rPr>
            </w:pPr>
            <w:r>
              <w:rPr>
                <w:rFonts w:ascii="Microsoft YaHei" w:hAnsi="Microsoft YaHei" w:eastAsia="Microsoft YaHei" w:cs="Microsoft YaHei"/>
                <w:color w:val="1f2328"/>
                <w:sz w:val="20"/>
              </w:rPr>
              <w:t>26</w:t>
            </w:r>
          </w:p>
        </w:tc>
        <w:tc>
          <w:tcPr>
            <w:tcW w:w="2768" w:type="dxa"/>
            <w:tcBorders>
              <w:top w:val="single" w:color="cfd8e6" w:sz="6"/>
              <w:left w:val="single" w:color="cfd8e6" w:sz="6"/>
              <w:bottom w:val="single" w:color="cfd8e6" w:sz="6"/>
              <w:right w:val="single" w:color="cfd8e6" w:sz="6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top"/>
          </w:tcPr>
          <w:p w14:paraId="282B1326">
            <w:pPr>
              <w:rPr>
                <w:color w:val="1f2328"/>
              </w:rPr>
            </w:pPr>
            <w:r>
              <w:rPr>
                <w:rFonts w:hint="eastAsia" w:ascii="Microsoft YaHei" w:hAnsi="Microsoft YaHei" w:eastAsia="Microsoft YaHei" w:cs="Microsoft YaHei"/>
                <w:color w:val="1f2328"/>
                <w:sz w:val="20"/>
              </w:rPr>
              <w:t>包入口与版本声明</w:t>
            </w:r>
          </w:p>
        </w:tc>
      </w:tr>
      <w:tr>
        <w:trPr/>
        <w:tc>
          <w:tcPr>
            <w:tcW w:w="2768" w:type="dxa"/>
            <w:tcBorders>
              <w:top w:val="single" w:color="cfd8e6" w:sz="6"/>
              <w:left w:val="single" w:color="cfd8e6" w:sz="6"/>
              <w:bottom w:val="single" w:color="cfd8e6" w:sz="6"/>
              <w:right w:val="single" w:color="cfd8e6" w:sz="6"/>
            </w:tcBorders>
            <w:shd w:val="clear" w:fill="f7f9fc"/>
            <w:tcMar>
              <w:top w:w="90" w:type="dxa"/>
              <w:left w:w="135" w:type="dxa"/>
              <w:bottom w:w="90" w:type="dxa"/>
              <w:right w:w="135" w:type="dxa"/>
            </w:tcMar>
            <w:vAlign w:val="top"/>
          </w:tcPr>
          <w:p w14:paraId="1C641172">
            <w:pPr>
              <w:rPr>
                <w:color w:val="1f2328"/>
              </w:rPr>
            </w:pPr>
            <w:r>
              <w:rPr>
                <w:rFonts w:ascii="Consolas" w:hAnsi="Consolas" w:eastAsia="Consolas" w:cs="Consolas"/>
                <w:color w:val="b3306b"/>
                <w:sz w:val="19"/>
                <w:shd w:val="clear" w:fill="f2f4f7"/>
              </w:rPr>
              <w:t>child_agent/video_agent.py</w:t>
            </w:r>
          </w:p>
        </w:tc>
        <w:tc>
          <w:tcPr>
            <w:tcW w:w="2768" w:type="dxa"/>
            <w:tcBorders>
              <w:top w:val="single" w:color="cfd8e6" w:sz="6"/>
              <w:left w:val="single" w:color="cfd8e6" w:sz="6"/>
              <w:bottom w:val="single" w:color="cfd8e6" w:sz="6"/>
              <w:right w:val="single" w:color="cfd8e6" w:sz="6"/>
            </w:tcBorders>
            <w:shd w:val="clear" w:fill="f7f9fc"/>
            <w:tcMar>
              <w:top w:w="90" w:type="dxa"/>
              <w:left w:w="135" w:type="dxa"/>
              <w:bottom w:w="90" w:type="dxa"/>
              <w:right w:w="135" w:type="dxa"/>
            </w:tcMar>
            <w:vAlign w:val="top"/>
          </w:tcPr>
          <w:p w14:paraId="2B9E4626">
            <w:pPr>
              <w:rPr>
                <w:color w:val="1f2328"/>
              </w:rPr>
            </w:pPr>
            <w:r>
              <w:rPr>
                <w:rFonts w:ascii="Microsoft YaHei" w:hAnsi="Microsoft YaHei" w:eastAsia="Microsoft YaHei" w:cs="Microsoft YaHei"/>
                <w:color w:val="1f2328"/>
                <w:sz w:val="20"/>
              </w:rPr>
              <w:t>998</w:t>
            </w:r>
          </w:p>
        </w:tc>
        <w:tc>
          <w:tcPr>
            <w:tcW w:w="2768" w:type="dxa"/>
            <w:tcBorders>
              <w:top w:val="single" w:color="cfd8e6" w:sz="6"/>
              <w:left w:val="single" w:color="cfd8e6" w:sz="6"/>
              <w:bottom w:val="single" w:color="cfd8e6" w:sz="6"/>
              <w:right w:val="single" w:color="cfd8e6" w:sz="6"/>
            </w:tcBorders>
            <w:shd w:val="clear" w:fill="f7f9fc"/>
            <w:tcMar>
              <w:top w:w="90" w:type="dxa"/>
              <w:left w:w="135" w:type="dxa"/>
              <w:bottom w:w="90" w:type="dxa"/>
              <w:right w:w="135" w:type="dxa"/>
            </w:tcMar>
            <w:vAlign w:val="top"/>
          </w:tcPr>
          <w:p w14:paraId="2273D10C">
            <w:pPr>
              <w:rPr>
                <w:color w:val="1f2328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1f2328"/>
                <w:sz w:val="20"/>
              </w:rPr>
              <w:t>子体</w:t>
            </w:r>
            <w:r>
              <w:rPr>
                <w:rFonts w:hint="eastAsia" w:ascii="Microsoft YaHei" w:hAnsi="Microsoft YaHei" w:eastAsia="Microsoft YaHei" w:cs="Microsoft YaHei"/>
                <w:color w:val="1f2328"/>
                <w:sz w:val="20"/>
              </w:rPr>
              <w:t>。</w:t>
            </w:r>
            <w:r>
              <w:rPr>
                <w:rFonts w:ascii="Consolas" w:hAnsi="Consolas" w:eastAsia="Consolas" w:cs="Consolas"/>
                <w:color w:val="b3306b"/>
                <w:sz w:val="19"/>
                <w:shd w:val="clear" w:fill="f2f4f7"/>
              </w:rPr>
              <w:t>analyze</w:t>
            </w:r>
            <w:r>
              <w:rPr>
                <w:rFonts w:ascii="Microsoft YaHei" w:hAnsi="Microsoft YaHei" w:eastAsia="Microsoft YaHei" w:cs="Microsoft YaHei"/>
                <w:color w:val="1f2328"/>
                <w:sz w:val="20"/>
              </w:rPr>
              <w:t xml:space="preserve"> / </w:t>
            </w:r>
            <w:r>
              <w:rPr>
                <w:rFonts w:ascii="Consolas" w:hAnsi="Consolas" w:eastAsia="Consolas" w:cs="Consolas"/>
                <w:color w:val="b3306b"/>
                <w:sz w:val="19"/>
                <w:shd w:val="clear" w:fill="f2f4f7"/>
              </w:rPr>
              <w:t>edit</w:t>
            </w:r>
            <w:r>
              <w:rPr>
                <w:rFonts w:ascii="Microsoft YaHei" w:hAnsi="Microsoft YaHei" w:eastAsia="Microsoft YaHei" w:cs="Microsoft YaHei"/>
                <w:color w:val="1f2328"/>
                <w:sz w:val="20"/>
              </w:rPr>
              <w:t xml:space="preserve"> / </w:t>
            </w:r>
            <w:r>
              <w:rPr>
                <w:rFonts w:ascii="Consolas" w:hAnsi="Consolas" w:eastAsia="Consolas" w:cs="Consolas"/>
                <w:color w:val="b3306b"/>
                <w:sz w:val="19"/>
                <w:shd w:val="clear" w:fill="f2f4f7"/>
              </w:rPr>
              <w:t>--test</w:t>
            </w:r>
            <w:r>
              <w:rPr>
                <w:rFonts w:hint="eastAsia" w:ascii="Microsoft YaHei" w:hAnsi="Microsoft YaHei" w:eastAsia="Microsoft YaHei" w:cs="Microsoft YaHei"/>
                <w:color w:val="1f2328"/>
                <w:sz w:val="20"/>
              </w:rPr>
              <w:t xml:space="preserve"> 三个子命令，含转场、图片卡片、BGM、CJK 字体探测等能力</w:t>
            </w:r>
          </w:p>
        </w:tc>
      </w:tr>
    </w:tbl>
    <w:p w14:paraId="76241C75">
      <w:pPr>
        <w:spacing w:before="120" w:after="120" w:line="420"/>
        <w:ind w:left="120" w:right="120"/>
        <w:rPr>
          <w:color w:val="1f2328"/>
        </w:rPr>
      </w:pPr>
      <w:r>
        <w:rPr>
          <w:rFonts w:hint="eastAsia" w:ascii="Microsoft YaHei" w:hAnsi="Microsoft YaHei" w:eastAsia="Microsoft YaHei" w:cs="Microsoft YaHei"/>
          <w:color w:val="1f2328"/>
          <w:sz w:val="22"/>
        </w:rPr>
        <w:t xml:space="preserve">合计 </w:t>
      </w:r>
      <w:r>
        <w:rPr>
          <w:rFonts w:hint="eastAsia" w:ascii="Microsoft YaHei" w:hAnsi="Microsoft YaHei" w:eastAsia="Microsoft YaHei" w:cs="Microsoft YaHei"/>
          <w:b w:val="1"/>
          <w:color w:val="1f2328"/>
          <w:sz w:val="22"/>
        </w:rPr>
        <w:t>10 个 Python 文件 / 1,826 行</w:t>
      </w:r>
      <w:r>
        <w:rPr>
          <w:rFonts w:hint="eastAsia" w:ascii="Microsoft YaHei" w:hAnsi="Microsoft YaHei" w:eastAsia="Microsoft YaHei" w:cs="Microsoft YaHei"/>
          <w:color w:val="1f2328"/>
          <w:sz w:val="22"/>
        </w:rPr>
        <w:t xml:space="preserve">，全部带 </w:t>
      </w:r>
      <w:r>
        <w:rPr>
          <w:rFonts w:ascii="Consolas" w:hAnsi="Consolas" w:eastAsia="Consolas" w:cs="Consolas"/>
          <w:color w:val="b3306b"/>
          <w:sz w:val="19"/>
          <w:shd w:val="clear" w:fill="f2f4f7"/>
        </w:rPr>
        <w:t>SPDX-License-Identifier: AGPL-3.0-or-later</w:t>
      </w:r>
      <w:r>
        <w:rPr>
          <w:rFonts w:hint="eastAsia" w:ascii="Microsoft YaHei" w:hAnsi="Microsoft YaHei" w:eastAsia="Microsoft YaHei" w:cs="Microsoft YaHei"/>
          <w:color w:val="1f2328"/>
          <w:sz w:val="22"/>
        </w:rPr>
        <w:t xml:space="preserve"> 协议头。</w:t>
      </w:r>
    </w:p>
    <w:p w14:paraId="064AB780">
      <w:pPr>
        <w:pStyle w:val="000004"/>
        <w:keepNext w:val="1"/>
        <w:keepLines w:val="1"/>
        <w:spacing w:before="300" w:beforeAutospacing="1" w:after="300" w:afterAutospacing="1" w:line="420"/>
        <w:ind w:left="300" w:right="300"/>
        <w:outlineLvl w:val="2"/>
        <w:rPr>
          <w:color w:val="123a6b"/>
          <w:sz w:val="32"/>
          <w:szCs w:val="32"/>
        </w:rPr>
      </w:pPr>
      <w:r>
        <w:rPr>
          <w:rFonts w:hint="eastAsia" w:ascii="Microsoft YaHei" w:hAnsi="Microsoft YaHei" w:eastAsia="Microsoft YaHei" w:cs="Microsoft YaHei"/>
          <w:b w:val="1"/>
          <w:color w:val="123a6b"/>
          <w:sz w:val="26"/>
        </w:rPr>
        <w:t>1.2 依赖清单</w:t>
      </w:r>
    </w:p>
    <w:p w14:paraId="21164AD0">
      <w:pPr>
        <w:spacing w:before="120" w:after="120" w:line="420"/>
        <w:ind w:left="120" w:right="120"/>
        <w:rPr>
          <w:color w:val="1f2328"/>
        </w:rPr>
      </w:pPr>
      <w:r>
        <w:rPr>
          <w:rFonts w:hint="eastAsia" w:ascii="Microsoft YaHei" w:hAnsi="Microsoft YaHei" w:eastAsia="Microsoft YaHei" w:cs="Microsoft YaHei"/>
          <w:b w:val="1"/>
          <w:color w:val="1f2328"/>
          <w:sz w:val="22"/>
        </w:rPr>
        <w:t>母体（Coding Agent）</w:t>
      </w:r>
      <w:r>
        <w:rPr>
          <w:rFonts w:hint="eastAsia" w:ascii="Microsoft YaHei" w:hAnsi="Microsoft YaHei" w:eastAsia="Microsoft YaHei" w:cs="Microsoft YaHei"/>
          <w:color w:val="1f2328"/>
          <w:sz w:val="22"/>
        </w:rPr>
        <w:t xml:space="preserve"> —— Python 第三方包，见 </w:t>
      </w:r>
      <w:r>
        <w:rPr>
          <w:rFonts w:ascii="Consolas" w:hAnsi="Consolas" w:eastAsia="Consolas" w:cs="Consolas"/>
          <w:color w:val="b3306b"/>
          <w:sz w:val="19"/>
          <w:shd w:val="clear" w:fill="f2f4f7"/>
        </w:rPr>
        <w:t>requirements.txt</w:t>
      </w:r>
      <w:r>
        <w:rPr>
          <w:rFonts w:hint="eastAsia" w:ascii="Microsoft YaHei" w:hAnsi="Microsoft YaHei" w:eastAsia="Microsoft YaHei" w:cs="Microsoft YaHei"/>
          <w:color w:val="1f2328"/>
          <w:sz w:val="22"/>
        </w:rPr>
        <w:t>：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single" w:color="dde3ec" w:sz="6"/>
              <w:left w:val="single" w:color="0b3d91" w:sz="24"/>
              <w:bottom w:val="single" w:color="dde3ec" w:sz="6"/>
              <w:right w:val="single" w:color="dde3ec" w:sz="6"/>
            </w:tcBorders>
            <w:shd w:val="clear" w:fill="f6f8fa"/>
            <w:vAlign w:val="center"/>
          </w:tcPr>
          <w:p w14:paraId="4C80AC8D">
            <w:pPr>
              <w:rPr>
                <w:color w:val="1f2328"/>
              </w:rPr>
            </w:pPr>
            <w:r>
              <w:rPr>
                <w:rFonts w:hint="eastAsia" w:ascii="Consolas" w:hAnsi="Consolas" w:eastAsia="Consolas" w:cs="Consolas"/>
                <w:color w:val="1f2328"/>
                <w:sz w:val="19"/>
              </w:rPr>
              <w:t>openai&gt;=1.0        # OpenAI 兼容 LLM 客户端jinja2&gt;=3.0        # 提示词模板渲染pydantic&gt;=2.0      # 配置模型与校验requests&gt;=2.0      # HTTP 兜底</w:t>
            </w:r>
          </w:p>
        </w:tc>
      </w:tr>
    </w:tbl>
    <w:p w14:paraId="1F01A319">
      <w:pPr>
        <w:spacing w:before="120" w:after="120" w:line="420"/>
        <w:ind w:left="120" w:right="120"/>
        <w:rPr>
          <w:color w:val="1f2328"/>
        </w:rPr>
      </w:pPr>
      <w:r>
        <w:rPr>
          <w:rFonts w:hint="eastAsia" w:ascii="Microsoft YaHei" w:hAnsi="Microsoft YaHei" w:eastAsia="Microsoft YaHei" w:cs="Microsoft YaHei"/>
          <w:color w:val="1f2328"/>
          <w:sz w:val="22"/>
        </w:rPr>
        <w:t>安装：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single" w:color="dde3ec" w:sz="6"/>
              <w:left w:val="single" w:color="0b3d91" w:sz="24"/>
              <w:bottom w:val="single" w:color="dde3ec" w:sz="6"/>
              <w:right w:val="single" w:color="dde3ec" w:sz="6"/>
            </w:tcBorders>
            <w:shd w:val="clear" w:fill="f6f8fa"/>
            <w:vAlign w:val="center"/>
          </w:tcPr>
          <w:p w14:paraId="3291A2DA">
            <w:pPr>
              <w:rPr>
                <w:color w:val="1f2328"/>
              </w:rPr>
            </w:pPr>
            <w:r>
              <w:rPr>
                <w:rFonts w:ascii="Consolas" w:hAnsi="Consolas" w:eastAsia="Consolas" w:cs="Consolas"/>
                <w:color w:val="1f2328"/>
                <w:sz w:val="19"/>
              </w:rPr>
              <w:t>python -m venv .venv# Windows: .venv\Scripts\activate    macOS/Linux: source .venv/bin/activatepip install -r requirements.txt</w:t>
            </w:r>
          </w:p>
        </w:tc>
      </w:tr>
    </w:tbl>
    <w:p w14:paraId="6C7DE867">
      <w:pPr>
        <w:spacing w:before="120" w:after="120" w:line="420"/>
        <w:ind w:left="120" w:right="120"/>
        <w:rPr>
          <w:color w:val="1f2328"/>
        </w:rPr>
      </w:pPr>
      <w:r>
        <w:rPr>
          <w:rFonts w:hint="eastAsia" w:ascii="Microsoft YaHei" w:hAnsi="Microsoft YaHei" w:eastAsia="Microsoft YaHei" w:cs="Microsoft YaHei"/>
          <w:b w:val="1"/>
          <w:color w:val="1f2328"/>
          <w:sz w:val="22"/>
        </w:rPr>
        <w:t>子体（Video Agent）</w:t>
      </w:r>
      <w:r>
        <w:rPr>
          <w:rFonts w:hint="eastAsia" w:ascii="Microsoft YaHei" w:hAnsi="Microsoft YaHei" w:eastAsia="Microsoft YaHei" w:cs="Microsoft YaHei"/>
          <w:color w:val="1f2328"/>
          <w:sz w:val="22"/>
        </w:rPr>
        <w:t xml:space="preserve"> —— 不依赖任何 Python 第三方库，仅需：</w:t>
      </w:r>
    </w:p>
    <w:tbl>
      <w:tblPr>
        <w:tblW w:w="8306" w:type="dxa"/>
        <w:shd w:color="1f2328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  <w:tcBorders>
              <w:top w:val="single" w:color="b8c6de" w:sz="6"/>
              <w:left w:val="single" w:color="b8c6de" w:sz="6"/>
              <w:bottom w:val="single" w:color="b8c6de" w:sz="6"/>
              <w:right w:val="single" w:color="b8c6de" w:sz="6"/>
            </w:tcBorders>
            <w:shd w:val="clear" w:fill="e8eef8"/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</w:tcPr>
          <w:p w14:paraId="67598A24">
            <w:pPr>
              <w:jc w:val="left"/>
              <w:rPr>
                <w:b w:val="1"/>
                <w:bCs w:val="1"/>
                <w:color w:val="0b3d91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0b3d91"/>
                <w:sz w:val="20"/>
              </w:rPr>
              <w:t>依赖</w:t>
            </w:r>
          </w:p>
        </w:tc>
        <w:tc>
          <w:tcPr>
            <w:tcW w:w="2768" w:type="dxa"/>
            <w:tcBorders>
              <w:top w:val="single" w:color="b8c6de" w:sz="6"/>
              <w:left w:val="single" w:color="b8c6de" w:sz="6"/>
              <w:bottom w:val="single" w:color="b8c6de" w:sz="6"/>
              <w:right w:val="single" w:color="b8c6de" w:sz="6"/>
            </w:tcBorders>
            <w:shd w:val="clear" w:fill="e8eef8"/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</w:tcPr>
          <w:p w14:paraId="30D889B2">
            <w:pPr>
              <w:jc w:val="left"/>
              <w:rPr>
                <w:b w:val="1"/>
                <w:bCs w:val="1"/>
                <w:color w:val="0b3d91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0b3d91"/>
                <w:sz w:val="20"/>
              </w:rPr>
              <w:t>版本/要求</w:t>
            </w:r>
          </w:p>
        </w:tc>
        <w:tc>
          <w:tcPr>
            <w:tcW w:w="2768" w:type="dxa"/>
            <w:tcBorders>
              <w:top w:val="single" w:color="b8c6de" w:sz="6"/>
              <w:left w:val="single" w:color="b8c6de" w:sz="6"/>
              <w:bottom w:val="single" w:color="b8c6de" w:sz="6"/>
              <w:right w:val="single" w:color="b8c6de" w:sz="6"/>
            </w:tcBorders>
            <w:shd w:val="clear" w:fill="e8eef8"/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</w:tcPr>
          <w:p w14:paraId="2B370D4C">
            <w:pPr>
              <w:jc w:val="left"/>
              <w:rPr>
                <w:b w:val="1"/>
                <w:bCs w:val="1"/>
                <w:color w:val="0b3d91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0b3d91"/>
                <w:sz w:val="20"/>
              </w:rPr>
              <w:t>说明</w:t>
            </w:r>
          </w:p>
        </w:tc>
      </w:tr>
      <w:tr>
        <w:trPr/>
        <w:tc>
          <w:tcPr>
            <w:tcW w:w="2768" w:type="dxa"/>
            <w:tcBorders>
              <w:top w:val="single" w:color="cfd8e6" w:sz="6"/>
              <w:left w:val="single" w:color="cfd8e6" w:sz="6"/>
              <w:bottom w:val="single" w:color="cfd8e6" w:sz="6"/>
              <w:right w:val="single" w:color="cfd8e6" w:sz="6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top"/>
          </w:tcPr>
          <w:p w14:paraId="3B3FD4C2">
            <w:pPr>
              <w:rPr>
                <w:color w:val="1f2328"/>
              </w:rPr>
            </w:pPr>
            <w:r>
              <w:rPr>
                <w:rFonts w:ascii="Microsoft YaHei" w:hAnsi="Microsoft YaHei" w:eastAsia="Microsoft YaHei" w:cs="Microsoft YaHei"/>
                <w:color w:val="1f2328"/>
                <w:sz w:val="20"/>
              </w:rPr>
              <w:t>Python</w:t>
            </w:r>
          </w:p>
        </w:tc>
        <w:tc>
          <w:tcPr>
            <w:tcW w:w="2768" w:type="dxa"/>
            <w:tcBorders>
              <w:top w:val="single" w:color="cfd8e6" w:sz="6"/>
              <w:left w:val="single" w:color="cfd8e6" w:sz="6"/>
              <w:bottom w:val="single" w:color="cfd8e6" w:sz="6"/>
              <w:right w:val="single" w:color="cfd8e6" w:sz="6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top"/>
          </w:tcPr>
          <w:p w14:paraId="76CE3755">
            <w:pPr>
              <w:rPr>
                <w:color w:val="1f2328"/>
              </w:rPr>
            </w:pPr>
            <w:r>
              <w:rPr>
                <w:rFonts w:ascii="Microsoft YaHei" w:hAnsi="Microsoft YaHei" w:eastAsia="Microsoft YaHei" w:cs="Microsoft YaHei"/>
                <w:color w:val="1f2328"/>
                <w:sz w:val="20"/>
              </w:rPr>
              <w:t>3.9+</w:t>
            </w:r>
          </w:p>
        </w:tc>
        <w:tc>
          <w:tcPr>
            <w:tcW w:w="2768" w:type="dxa"/>
            <w:tcBorders>
              <w:top w:val="single" w:color="cfd8e6" w:sz="6"/>
              <w:left w:val="single" w:color="cfd8e6" w:sz="6"/>
              <w:bottom w:val="single" w:color="cfd8e6" w:sz="6"/>
              <w:right w:val="single" w:color="cfd8e6" w:sz="6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top"/>
          </w:tcPr>
          <w:p w14:paraId="40957ADA">
            <w:pPr>
              <w:rPr>
                <w:color w:val="1f2328"/>
              </w:rPr>
            </w:pPr>
            <w:r>
              <w:rPr>
                <w:rFonts w:hint="eastAsia" w:ascii="Microsoft YaHei" w:hAnsi="Microsoft YaHei" w:eastAsia="Microsoft YaHei" w:cs="Microsoft YaHei"/>
                <w:color w:val="1f2328"/>
                <w:sz w:val="20"/>
              </w:rPr>
              <w:t>只用标准库（subprocess / argparse / dataclasses / json / tempfile）</w:t>
            </w:r>
          </w:p>
        </w:tc>
      </w:tr>
      <w:tr>
        <w:trPr/>
        <w:tc>
          <w:tcPr>
            <w:tcW w:w="2768" w:type="dxa"/>
            <w:tcBorders>
              <w:top w:val="single" w:color="cfd8e6" w:sz="6"/>
              <w:left w:val="single" w:color="cfd8e6" w:sz="6"/>
              <w:bottom w:val="single" w:color="cfd8e6" w:sz="6"/>
              <w:right w:val="single" w:color="cfd8e6" w:sz="6"/>
            </w:tcBorders>
            <w:shd w:val="clear" w:fill="f7f9fc"/>
            <w:tcMar>
              <w:top w:w="90" w:type="dxa"/>
              <w:left w:w="135" w:type="dxa"/>
              <w:bottom w:w="90" w:type="dxa"/>
              <w:right w:w="135" w:type="dxa"/>
            </w:tcMar>
            <w:vAlign w:val="top"/>
          </w:tcPr>
          <w:p w14:paraId="06AF4BBB">
            <w:pPr>
              <w:rPr>
                <w:color w:val="1f2328"/>
              </w:rPr>
            </w:pPr>
            <w:r>
              <w:rPr>
                <w:rFonts w:ascii="Microsoft YaHei" w:hAnsi="Microsoft YaHei" w:eastAsia="Microsoft YaHei" w:cs="Microsoft YaHei"/>
                <w:color w:val="1f2328"/>
                <w:sz w:val="20"/>
              </w:rPr>
              <w:t>ffmpeg / ffprobe</w:t>
            </w:r>
          </w:p>
        </w:tc>
        <w:tc>
          <w:tcPr>
            <w:tcW w:w="2768" w:type="dxa"/>
            <w:tcBorders>
              <w:top w:val="single" w:color="cfd8e6" w:sz="6"/>
              <w:left w:val="single" w:color="cfd8e6" w:sz="6"/>
              <w:bottom w:val="single" w:color="cfd8e6" w:sz="6"/>
              <w:right w:val="single" w:color="cfd8e6" w:sz="6"/>
            </w:tcBorders>
            <w:shd w:val="clear" w:fill="f7f9fc"/>
            <w:tcMar>
              <w:top w:w="90" w:type="dxa"/>
              <w:left w:w="135" w:type="dxa"/>
              <w:bottom w:w="90" w:type="dxa"/>
              <w:right w:w="135" w:type="dxa"/>
            </w:tcMar>
            <w:vAlign w:val="top"/>
          </w:tcPr>
          <w:p w14:paraId="4A014CE9">
            <w:pPr>
              <w:rPr>
                <w:color w:val="1f2328"/>
              </w:rPr>
            </w:pPr>
            <w:r>
              <w:rPr>
                <w:rFonts w:hint="eastAsia" w:ascii="Microsoft YaHei" w:hAnsi="Microsoft YaHei" w:eastAsia="Microsoft YaHei" w:cs="Microsoft YaHei"/>
                <w:color w:val="1f2328"/>
                <w:sz w:val="20"/>
              </w:rPr>
              <w:t>需在 PATH 中</w:t>
            </w:r>
          </w:p>
        </w:tc>
        <w:tc>
          <w:tcPr>
            <w:tcW w:w="2768" w:type="dxa"/>
            <w:tcBorders>
              <w:top w:val="single" w:color="cfd8e6" w:sz="6"/>
              <w:left w:val="single" w:color="cfd8e6" w:sz="6"/>
              <w:bottom w:val="single" w:color="cfd8e6" w:sz="6"/>
              <w:right w:val="single" w:color="cfd8e6" w:sz="6"/>
            </w:tcBorders>
            <w:shd w:val="clear" w:fill="f7f9fc"/>
            <w:tcMar>
              <w:top w:w="90" w:type="dxa"/>
              <w:left w:w="135" w:type="dxa"/>
              <w:bottom w:w="90" w:type="dxa"/>
              <w:right w:w="135" w:type="dxa"/>
            </w:tcMar>
            <w:vAlign w:val="top"/>
          </w:tcPr>
          <w:p w14:paraId="2E5A2E1A">
            <w:pPr>
              <w:rPr>
                <w:color w:val="1f2328"/>
              </w:rPr>
            </w:pPr>
            <w:r>
              <w:rPr>
                <w:rFonts w:hint="eastAsia" w:ascii="Microsoft YaHei" w:hAnsi="Microsoft YaHei" w:eastAsia="Microsoft YaHei" w:cs="Microsoft YaHei"/>
                <w:color w:val="1f2328"/>
                <w:sz w:val="20"/>
              </w:rPr>
              <w:t>所有解码、滤镜、编码、混音均由其完成</w:t>
            </w:r>
          </w:p>
        </w:tc>
      </w:tr>
      <w:tr>
        <w:trPr/>
        <w:tc>
          <w:tcPr>
            <w:tcW w:w="2768" w:type="dxa"/>
            <w:tcBorders>
              <w:top w:val="single" w:color="cfd8e6" w:sz="6"/>
              <w:left w:val="single" w:color="cfd8e6" w:sz="6"/>
              <w:bottom w:val="single" w:color="cfd8e6" w:sz="6"/>
              <w:right w:val="single" w:color="cfd8e6" w:sz="6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top"/>
          </w:tcPr>
          <w:p w14:paraId="7ADA2681">
            <w:pPr>
              <w:rPr>
                <w:color w:val="1f2328"/>
              </w:rPr>
            </w:pPr>
            <w:r>
              <w:rPr>
                <w:rFonts w:hint="eastAsia" w:ascii="Microsoft YaHei" w:hAnsi="Microsoft YaHei" w:eastAsia="Microsoft YaHei" w:cs="Microsoft YaHei"/>
                <w:color w:val="1f2328"/>
                <w:sz w:val="20"/>
              </w:rPr>
              <w:t>中文字体</w:t>
            </w:r>
          </w:p>
        </w:tc>
        <w:tc>
          <w:tcPr>
            <w:tcW w:w="2768" w:type="dxa"/>
            <w:tcBorders>
              <w:top w:val="single" w:color="cfd8e6" w:sz="6"/>
              <w:left w:val="single" w:color="cfd8e6" w:sz="6"/>
              <w:bottom w:val="single" w:color="cfd8e6" w:sz="6"/>
              <w:right w:val="single" w:color="cfd8e6" w:sz="6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top"/>
          </w:tcPr>
          <w:p w14:paraId="7FBA2C27">
            <w:pPr>
              <w:rPr>
                <w:color w:val="1f2328"/>
              </w:rPr>
            </w:pPr>
            <w:r>
              <w:rPr>
                <w:rFonts w:hint="eastAsia" w:ascii="Microsoft YaHei" w:hAnsi="Microsoft YaHei" w:eastAsia="Microsoft YaHei" w:cs="Microsoft YaHei"/>
                <w:color w:val="1f2328"/>
                <w:sz w:val="20"/>
              </w:rPr>
              <w:t xml:space="preserve">Windows 自带 </w:t>
            </w:r>
            <w:r>
              <w:rPr>
                <w:rFonts w:ascii="Consolas" w:hAnsi="Consolas" w:eastAsia="Consolas" w:cs="Consolas"/>
                <w:color w:val="b3306b"/>
                <w:sz w:val="19"/>
                <w:shd w:val="clear" w:fill="f2f4f7"/>
              </w:rPr>
              <w:t>msyh.ttc</w:t>
            </w:r>
          </w:p>
        </w:tc>
        <w:tc>
          <w:tcPr>
            <w:tcW w:w="2768" w:type="dxa"/>
            <w:tcBorders>
              <w:top w:val="single" w:color="cfd8e6" w:sz="6"/>
              <w:left w:val="single" w:color="cfd8e6" w:sz="6"/>
              <w:bottom w:val="single" w:color="cfd8e6" w:sz="6"/>
              <w:right w:val="single" w:color="cfd8e6" w:sz="6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top"/>
          </w:tcPr>
          <w:p w14:paraId="3E5AB2F1">
            <w:pPr>
              <w:rPr>
                <w:color w:val="1f2328"/>
              </w:rPr>
            </w:pPr>
            <w:r>
              <w:rPr>
                <w:rFonts w:hint="eastAsia" w:ascii="Microsoft YaHei" w:hAnsi="Microsoft YaHei" w:eastAsia="Microsoft YaHei" w:cs="Microsoft YaHei"/>
                <w:color w:val="1f2328"/>
                <w:sz w:val="20"/>
              </w:rPr>
              <w:t xml:space="preserve">代码自动探测 msyh → 苹方 → Noto CJK，Linux 需装 </w:t>
            </w:r>
            <w:r>
              <w:rPr>
                <w:rFonts w:ascii="Consolas" w:hAnsi="Consolas" w:eastAsia="Consolas" w:cs="Consolas"/>
                <w:color w:val="b3306b"/>
                <w:sz w:val="19"/>
                <w:shd w:val="clear" w:fill="f2f4f7"/>
              </w:rPr>
              <w:t>fonts-noto-cjk</w:t>
            </w:r>
          </w:p>
        </w:tc>
      </w:tr>
    </w:tbl>
    <w:p w14:paraId="23FB9804">
      <w:pPr>
        <w:pStyle w:val="000004"/>
        <w:keepNext w:val="1"/>
        <w:keepLines w:val="1"/>
        <w:spacing w:before="300" w:beforeAutospacing="1" w:after="300" w:afterAutospacing="1" w:line="420"/>
        <w:ind w:left="300" w:right="300"/>
        <w:outlineLvl w:val="2"/>
        <w:rPr>
          <w:color w:val="123a6b"/>
          <w:sz w:val="32"/>
          <w:szCs w:val="32"/>
        </w:rPr>
      </w:pPr>
      <w:r>
        <w:rPr>
          <w:rFonts w:hint="eastAsia" w:ascii="Microsoft YaHei" w:hAnsi="Microsoft YaHei" w:eastAsia="Microsoft YaHei" w:cs="Microsoft YaHei"/>
          <w:b w:val="1"/>
          <w:color w:val="123a6b"/>
          <w:sz w:val="26"/>
        </w:rPr>
        <w:t>1.3 启动命令</w:t>
      </w:r>
    </w:p>
    <w:p w14:paraId="222474AE">
      <w:pPr>
        <w:spacing w:before="120" w:after="120" w:line="420"/>
        <w:ind w:left="120" w:right="120"/>
        <w:rPr>
          <w:color w:val="1f2328"/>
        </w:rPr>
      </w:pPr>
      <w:r>
        <w:rPr>
          <w:rFonts w:hint="eastAsia" w:ascii="Microsoft YaHei" w:hAnsi="Microsoft YaHei" w:eastAsia="Microsoft YaHei" w:cs="Microsoft YaHei"/>
          <w:b w:val="1"/>
          <w:color w:val="1f2328"/>
          <w:sz w:val="22"/>
        </w:rPr>
        <w:t>① 母体：自主生成 / 修复子体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single" w:color="dde3ec" w:sz="6"/>
              <w:left w:val="single" w:color="0b3d91" w:sz="24"/>
              <w:bottom w:val="single" w:color="dde3ec" w:sz="6"/>
              <w:right w:val="single" w:color="dde3ec" w:sz="6"/>
            </w:tcBorders>
            <w:shd w:val="clear" w:fill="f6f8fa"/>
            <w:vAlign w:val="center"/>
          </w:tcPr>
          <w:p w14:paraId="300F2F68">
            <w:pPr>
              <w:rPr>
                <w:color w:val="1f2328"/>
              </w:rPr>
            </w:pPr>
            <w:r>
              <w:rPr>
                <w:rFonts w:hint="eastAsia" w:ascii="Consolas" w:hAnsi="Consolas" w:eastAsia="Consolas" w:cs="Consolas"/>
                <w:color w:val="1f2328"/>
                <w:sz w:val="19"/>
              </w:rPr>
              <w:t># 校验环境与 API 配置是否可用（安全冒烟，不修改源码）python parent_agent/coding_agent.py --task-file my_task.txt --max-rounds 10# 正式生成子体（把子体写到 child_agent/video_agent.py）python parent_agent/coding_agent.py --task-file task_phase2.txt --max-rounds 40# 故障自愈：把报错修复任务喂回母体python parent_agent/coding_agent.py --task-file task_repair.txt --max-rounds 20# 常用可选参数#   --task "直接给任务文本"      --config parent_agent/config.json#   --log logs/execution.log     --trajectory logs/trajectory.json</w:t>
            </w:r>
          </w:p>
        </w:tc>
      </w:tr>
    </w:tbl>
    <w:p w14:paraId="0B2A8D84">
      <w:pPr>
        <w:spacing w:before="120" w:after="120" w:line="420"/>
        <w:ind w:left="120" w:right="120"/>
        <w:rPr>
          <w:color w:val="1f2328"/>
        </w:rPr>
      </w:pPr>
      <w:r>
        <w:rPr>
          <w:rFonts w:hint="eastAsia" w:ascii="Microsoft YaHei" w:hAnsi="Microsoft YaHei" w:eastAsia="Microsoft YaHei" w:cs="Microsoft YaHei"/>
          <w:b w:val="1"/>
          <w:color w:val="1f2328"/>
          <w:sz w:val="22"/>
        </w:rPr>
        <w:t>② 子体：直接当视频工具用（可脱离母体）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single" w:color="dde3ec" w:sz="6"/>
              <w:left w:val="single" w:color="0b3d91" w:sz="24"/>
              <w:bottom w:val="single" w:color="dde3ec" w:sz="6"/>
              <w:right w:val="single" w:color="dde3ec" w:sz="6"/>
            </w:tcBorders>
            <w:shd w:val="clear" w:fill="f6f8fa"/>
            <w:vAlign w:val="center"/>
          </w:tcPr>
          <w:p w14:paraId="3895BA00">
            <w:pPr>
              <w:rPr>
                <w:color w:val="1f2328"/>
              </w:rPr>
            </w:pPr>
            <w:r>
              <w:rPr>
                <w:rFonts w:hint="eastAsia" w:ascii="Consolas" w:hAnsi="Consolas" w:eastAsia="Consolas" w:cs="Consolas"/>
                <w:color w:val="1f2328"/>
                <w:sz w:val="19"/>
              </w:rPr>
              <w:t># 自检（默认读取 ../test mp4/test.mp4，8 项检查，全通过 rc=0）python child_agent/video_agent.py --testpython child_agent/video_agent.py --test --test-input "D:\other.mp4"# 素材分析 → 元数据 JSONpython child_agent/video_agent.py analyze -i material/clip_a.mp4 -o material_analysis.json# 按剪辑指令渲染成片 + 导出时间线python child_agent/video_agent.py edit -i edit_v1.json -t timeline_v1.jsonpython child_agent/video_agent.py edit -i edit_v2.json -t timeline_v2.json# 换素材不必改 JSON：命令行覆盖素材与输出python child_agent/video_agent.py edit -i edit_real.json \  --source "C:\path\video.mp4" --output output/my_edit.mp4 -t timeline_my.json</w:t>
            </w:r>
          </w:p>
        </w:tc>
      </w:tr>
    </w:tbl>
    <w:p w14:paraId="123AA472">
      <w:pPr>
        <w:pStyle w:val="000004"/>
        <w:keepNext w:val="1"/>
        <w:keepLines w:val="1"/>
        <w:spacing w:before="300" w:beforeAutospacing="1" w:after="300" w:afterAutospacing="1" w:line="420"/>
        <w:ind w:left="300" w:right="300"/>
        <w:outlineLvl w:val="2"/>
        <w:rPr>
          <w:color w:val="123a6b"/>
          <w:sz w:val="32"/>
          <w:szCs w:val="32"/>
        </w:rPr>
      </w:pPr>
      <w:r>
        <w:rPr>
          <w:rFonts w:hint="eastAsia" w:ascii="Microsoft YaHei" w:hAnsi="Microsoft YaHei" w:eastAsia="Microsoft YaHei" w:cs="Microsoft YaHei"/>
          <w:b w:val="1"/>
          <w:color w:val="123a6b"/>
          <w:sz w:val="26"/>
        </w:rPr>
        <w:t>1.4 配置示例</w:t>
      </w:r>
    </w:p>
    <w:p w14:paraId="52DAC2D9">
      <w:pPr>
        <w:spacing w:before="120" w:after="120" w:line="420"/>
        <w:ind w:left="120" w:right="120"/>
        <w:rPr>
          <w:color w:val="1f2328"/>
        </w:rPr>
      </w:pPr>
      <w:r>
        <w:rPr>
          <w:rFonts w:hint="eastAsia" w:ascii="Microsoft YaHei" w:hAnsi="Microsoft YaHei" w:eastAsia="Microsoft YaHei" w:cs="Microsoft YaHei"/>
          <w:color w:val="1f2328"/>
          <w:sz w:val="22"/>
        </w:rPr>
        <w:t xml:space="preserve">母体通过 </w:t>
      </w:r>
      <w:r>
        <w:rPr>
          <w:rFonts w:ascii="Consolas" w:hAnsi="Consolas" w:eastAsia="Consolas" w:cs="Consolas"/>
          <w:color w:val="b3306b"/>
          <w:sz w:val="19"/>
          <w:shd w:val="clear" w:fill="f2f4f7"/>
        </w:rPr>
        <w:t>parent_agent/config.json</w:t>
      </w:r>
      <w:r>
        <w:rPr>
          <w:rFonts w:hint="eastAsia" w:ascii="Microsoft YaHei" w:hAnsi="Microsoft YaHei" w:eastAsia="Microsoft YaHei" w:cs="Microsoft YaHei"/>
          <w:color w:val="1f2328"/>
          <w:sz w:val="22"/>
        </w:rPr>
        <w:t xml:space="preserve"> 读取模型配置（该文件已被 </w:t>
      </w:r>
      <w:r>
        <w:rPr>
          <w:rFonts w:ascii="Consolas" w:hAnsi="Consolas" w:eastAsia="Consolas" w:cs="Consolas"/>
          <w:color w:val="b3306b"/>
          <w:sz w:val="19"/>
          <w:shd w:val="clear" w:fill="f2f4f7"/>
        </w:rPr>
        <w:t>.gitignore</w:t>
      </w:r>
      <w:r>
        <w:rPr>
          <w:rFonts w:hint="eastAsia" w:ascii="Microsoft YaHei" w:hAnsi="Microsoft YaHei" w:eastAsia="Microsoft YaHei" w:cs="Microsoft YaHei"/>
          <w:color w:val="1f2328"/>
          <w:sz w:val="22"/>
        </w:rPr>
        <w:t xml:space="preserve"> 忽略，</w:t>
      </w:r>
      <w:r>
        <w:rPr>
          <w:rFonts w:hint="eastAsia" w:ascii="Microsoft YaHei" w:hAnsi="Microsoft YaHei" w:eastAsia="Microsoft YaHei" w:cs="Microsoft YaHei"/>
          <w:b w:val="1"/>
          <w:color w:val="1f2328"/>
          <w:sz w:val="22"/>
        </w:rPr>
        <w:t>不会进入仓库</w:t>
      </w:r>
      <w:r>
        <w:rPr>
          <w:rFonts w:hint="eastAsia" w:ascii="Microsoft YaHei" w:hAnsi="Microsoft YaHei" w:eastAsia="Microsoft YaHei" w:cs="Microsoft YaHei"/>
          <w:color w:val="1f2328"/>
          <w:sz w:val="22"/>
        </w:rPr>
        <w:t xml:space="preserve">）。 仓库仅提供模板 </w:t>
      </w:r>
      <w:r>
        <w:rPr>
          <w:rFonts w:ascii="Consolas" w:hAnsi="Consolas" w:eastAsia="Consolas" w:cs="Consolas"/>
          <w:color w:val="b3306b"/>
          <w:sz w:val="19"/>
          <w:shd w:val="clear" w:fill="f2f4f7"/>
        </w:rPr>
        <w:t>parent_agent/config.example.json</w:t>
      </w:r>
      <w:r>
        <w:rPr>
          <w:rFonts w:hint="eastAsia" w:ascii="Microsoft YaHei" w:hAnsi="Microsoft YaHei" w:eastAsia="Microsoft YaHei" w:cs="Microsoft YaHei"/>
          <w:color w:val="1f2328"/>
          <w:sz w:val="22"/>
        </w:rPr>
        <w:t>：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single" w:color="dde3ec" w:sz="6"/>
              <w:left w:val="single" w:color="0b3d91" w:sz="24"/>
              <w:bottom w:val="single" w:color="dde3ec" w:sz="6"/>
              <w:right w:val="single" w:color="dde3ec" w:sz="6"/>
            </w:tcBorders>
            <w:shd w:val="clear" w:fill="f6f8fa"/>
            <w:vAlign w:val="center"/>
          </w:tcPr>
          <w:p w14:paraId="5A2C9A60">
            <w:pPr>
              <w:rPr>
                <w:color w:val="1f2328"/>
              </w:rPr>
            </w:pPr>
            <w:r>
              <w:rPr>
                <w:rFonts w:hint="eastAsia" w:ascii="Consolas" w:hAnsi="Consolas" w:eastAsia="Consolas" w:cs="Consolas"/>
                <w:color w:val="1f2328"/>
                <w:sz w:val="19"/>
              </w:rPr>
              <w:t>{  "base_url": "https://tokenrhythm.studio/v1",  "model": "kimi-k2.7-code",  "api_key": "YOUR_API_KEY_HERE",  "_comment": "复制本文件为 config.json 并填入你的 API Key；也可通过环境变量 CODING_AGENT_API_KEY / CODING_AGENT_BASE_URL / CODING_AGENT_MODEL 覆盖"}</w:t>
            </w:r>
          </w:p>
        </w:tc>
      </w:tr>
    </w:tbl>
    <w:p w14:paraId="3AA7C53F">
      <w:pPr>
        <w:spacing w:before="120" w:after="120" w:line="420"/>
        <w:ind w:left="120" w:right="120"/>
        <w:rPr>
          <w:color w:val="1f2328"/>
        </w:rPr>
      </w:pPr>
      <w:r>
        <w:rPr>
          <w:rFonts w:hint="eastAsia" w:ascii="Microsoft YaHei" w:hAnsi="Microsoft YaHei" w:eastAsia="Microsoft YaHei" w:cs="Microsoft YaHei"/>
          <w:color w:val="1f2328"/>
          <w:sz w:val="22"/>
        </w:rPr>
        <w:t>配置优先级：</w:t>
      </w:r>
      <w:r>
        <w:rPr>
          <w:rFonts w:hint="eastAsia" w:ascii="Microsoft YaHei" w:hAnsi="Microsoft YaHei" w:eastAsia="Microsoft YaHei" w:cs="Microsoft YaHei"/>
          <w:b w:val="1"/>
          <w:color w:val="1f2328"/>
          <w:sz w:val="22"/>
        </w:rPr>
        <w:t xml:space="preserve">命令行参数 &gt; 环境变量 &gt; </w:t>
      </w:r>
      <w:r>
        <w:rPr>
          <w:rFonts w:ascii="Consolas" w:hAnsi="Consolas" w:eastAsia="Consolas" w:cs="Consolas"/>
          <w:b w:val="1"/>
          <w:color w:val="b3306b"/>
          <w:sz w:val="19"/>
          <w:shd w:val="clear" w:fill="f2f4f7"/>
        </w:rPr>
        <w:t>config.json</w:t>
      </w:r>
      <w:r>
        <w:rPr>
          <w:rFonts w:hint="eastAsia" w:ascii="Microsoft YaHei" w:hAnsi="Microsoft YaHei" w:eastAsia="Microsoft YaHei" w:cs="Microsoft YaHei"/>
          <w:b w:val="1"/>
          <w:color w:val="1f2328"/>
          <w:sz w:val="22"/>
        </w:rPr>
        <w:t xml:space="preserve"> &gt; 内置默认值</w:t>
      </w:r>
      <w:r>
        <w:rPr>
          <w:rFonts w:hint="eastAsia" w:ascii="Microsoft YaHei" w:hAnsi="Microsoft YaHei" w:eastAsia="Microsoft YaHei" w:cs="Microsoft YaHei"/>
          <w:color w:val="1f2328"/>
          <w:sz w:val="22"/>
        </w:rPr>
        <w:t>。也可完全不用文件：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single" w:color="dde3ec" w:sz="6"/>
              <w:left w:val="single" w:color="0b3d91" w:sz="24"/>
              <w:bottom w:val="single" w:color="dde3ec" w:sz="6"/>
              <w:right w:val="single" w:color="dde3ec" w:sz="6"/>
            </w:tcBorders>
            <w:shd w:val="clear" w:fill="f6f8fa"/>
            <w:vAlign w:val="center"/>
          </w:tcPr>
          <w:p w14:paraId="4782C0DF">
            <w:pPr>
              <w:rPr>
                <w:color w:val="1f2328"/>
              </w:rPr>
            </w:pPr>
            <w:r>
              <w:rPr>
                <w:rFonts w:ascii="Consolas" w:hAnsi="Consolas" w:eastAsia="Consolas" w:cs="Consolas"/>
                <w:color w:val="1f2328"/>
                <w:sz w:val="19"/>
              </w:rPr>
              <w:t>export CODING_AGENT_API_KEY=sk-xxxx        # Windows PowerShell: $env:CODING_AGENT_API_KEY="sk-xxxx"export CODING_AGENT_BASE_URL=https://tokenrhythm.studio/v1export CODING_AGENT_MODEL=kimi-k2.7-code</w:t>
            </w:r>
          </w:p>
        </w:tc>
      </w:tr>
    </w:tbl>
    <w:p w14:paraId="6C6C8AAD">
      <w:pPr>
        <w:spacing w:line="240"/>
      </w:pPr>
      <w:r>
        <w:rPr>
          <w:sz w:val="4"/>
        </w:rPr>
        <w:t xml:space="preserve"> 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none" w:sz="8"/>
              <w:left w:val="single" w:color="6b8fc7" w:sz="24"/>
              <w:bottom w:val="none" w:sz="8"/>
              <w:right w:val="none" w:sz="8"/>
            </w:tcBorders>
            <w:shd w:val="clear" w:fill="f4f7fd"/>
            <w:vAlign w:val="center"/>
          </w:tcPr>
          <w:p w14:paraId="75E549D4">
            <w:pPr>
              <w:rPr>
                <w:color w:val="33475b"/>
              </w:rPr>
            </w:pPr>
            <w:r>
              <w:rPr>
                <w:rFonts w:hint="eastAsia" w:ascii="Microsoft YaHei" w:hAnsi="Microsoft YaHei" w:eastAsia="Microsoft YaHei" w:cs="Microsoft YaHei"/>
                <w:color w:val="33475b"/>
                <w:sz w:val="22"/>
              </w:rPr>
              <w:t xml:space="preserve">安全说明：密钥只存在于被忽略的 </w:t>
            </w:r>
            <w:r>
              <w:rPr>
                <w:rFonts w:ascii="Consolas" w:hAnsi="Consolas" w:eastAsia="Consolas" w:cs="Consolas"/>
                <w:color w:val="b3306b"/>
                <w:sz w:val="19"/>
                <w:shd w:val="clear" w:fill="f2f4f7"/>
              </w:rPr>
              <w:t>config.json</w:t>
            </w:r>
            <w:r>
              <w:rPr>
                <w:rFonts w:hint="eastAsia" w:ascii="Microsoft YaHei" w:hAnsi="Microsoft YaHei" w:eastAsia="Microsoft YaHei" w:cs="Microsoft YaHei"/>
                <w:color w:val="33475b"/>
                <w:sz w:val="22"/>
              </w:rPr>
              <w:t xml:space="preserve"> 或环境变量中；</w:t>
            </w:r>
            <w:r>
              <w:rPr>
                <w:rFonts w:ascii="Consolas" w:hAnsi="Consolas" w:eastAsia="Consolas" w:cs="Consolas"/>
                <w:color w:val="b3306b"/>
                <w:sz w:val="19"/>
                <w:shd w:val="clear" w:fill="f2f4f7"/>
              </w:rPr>
              <w:t>.gitignore</w:t>
            </w:r>
            <w:r>
              <w:rPr>
                <w:rFonts w:hint="eastAsia" w:ascii="Microsoft YaHei" w:hAnsi="Microsoft YaHei" w:eastAsia="Microsoft YaHei" w:cs="Microsoft YaHei"/>
                <w:color w:val="33475b"/>
                <w:sz w:val="22"/>
              </w:rPr>
              <w:t xml:space="preserve"> 额外屏蔽 </w:t>
            </w:r>
            <w:r>
              <w:rPr>
                <w:rFonts w:ascii="Consolas" w:hAnsi="Consolas" w:eastAsia="Consolas" w:cs="Consolas"/>
                <w:color w:val="b3306b"/>
                <w:sz w:val="19"/>
                <w:shd w:val="clear" w:fill="f2f4f7"/>
              </w:rPr>
              <w:t>.env*</w:t>
            </w:r>
            <w:r>
              <w:rPr>
                <w:rFonts w:hint="eastAsia" w:ascii="Microsoft YaHei" w:hAnsi="Microsoft YaHei" w:eastAsia="Microsoft YaHei" w:cs="Microsoft YaHei"/>
                <w:color w:val="33475b"/>
                <w:sz w:val="22"/>
              </w:rPr>
              <w:t>、</w:t>
            </w:r>
            <w:r>
              <w:rPr>
                <w:rFonts w:ascii="Consolas" w:hAnsi="Consolas" w:eastAsia="Consolas" w:cs="Consolas"/>
                <w:color w:val="b3306b"/>
                <w:sz w:val="19"/>
                <w:shd w:val="clear" w:fill="f2f4f7"/>
              </w:rPr>
              <w:t>*.key</w:t>
            </w:r>
            <w:r>
              <w:rPr>
                <w:rFonts w:hint="eastAsia" w:ascii="Microsoft YaHei" w:hAnsi="Microsoft YaHei" w:eastAsia="Microsoft YaHei" w:cs="Microsoft YaHei"/>
                <w:color w:val="33475b"/>
                <w:sz w:val="22"/>
              </w:rPr>
              <w:t>、</w:t>
            </w:r>
            <w:r>
              <w:rPr>
                <w:rFonts w:ascii="Consolas" w:hAnsi="Consolas" w:eastAsia="Consolas" w:cs="Consolas"/>
                <w:color w:val="b3306b"/>
                <w:sz w:val="19"/>
                <w:shd w:val="clear" w:fill="f2f4f7"/>
              </w:rPr>
              <w:t>*.pem</w:t>
            </w:r>
            <w:r>
              <w:rPr>
                <w:rFonts w:hint="eastAsia" w:ascii="Microsoft YaHei" w:hAnsi="Microsoft YaHei" w:eastAsia="Microsoft YaHei" w:cs="Microsoft YaHei"/>
                <w:color w:val="33475b"/>
                <w:sz w:val="22"/>
              </w:rPr>
              <w:t>、</w:t>
            </w:r>
            <w:r>
              <w:rPr>
                <w:rFonts w:ascii="Consolas" w:hAnsi="Consolas" w:eastAsia="Consolas" w:cs="Consolas"/>
                <w:color w:val="b3306b"/>
                <w:sz w:val="19"/>
                <w:shd w:val="clear" w:fill="f2f4f7"/>
              </w:rPr>
              <w:t>secrets*.json</w:t>
            </w:r>
            <w:r>
              <w:rPr>
                <w:rFonts w:hint="eastAsia" w:ascii="Microsoft YaHei" w:hAnsi="Microsoft YaHei" w:eastAsia="Microsoft YaHei" w:cs="Microsoft YaHei"/>
                <w:color w:val="33475b"/>
                <w:sz w:val="22"/>
              </w:rPr>
              <w:t>。经全量 git 历史扫描，</w:t>
            </w:r>
            <w:r>
              <w:rPr>
                <w:rFonts w:hint="eastAsia" w:ascii="Microsoft YaHei" w:hAnsi="Microsoft YaHei" w:eastAsia="Microsoft YaHei" w:cs="Microsoft YaHei"/>
                <w:b w:val="1"/>
                <w:color w:val="33475b"/>
                <w:sz w:val="22"/>
              </w:rPr>
              <w:t>没有任何一次提交包含密钥</w:t>
            </w:r>
            <w:r>
              <w:rPr>
                <w:rFonts w:hint="eastAsia" w:ascii="Microsoft YaHei" w:hAnsi="Microsoft YaHei" w:eastAsia="Microsoft YaHei" w:cs="Microsoft YaHei"/>
                <w:color w:val="33475b"/>
                <w:sz w:val="22"/>
              </w:rPr>
              <w:t>。</w:t>
            </w:r>
          </w:p>
        </w:tc>
      </w:tr>
    </w:tbl>
    <w:p w14:paraId="6071011B">
      <w:pPr>
        <w:pStyle w:val="000004"/>
        <w:keepNext w:val="1"/>
        <w:keepLines w:val="1"/>
        <w:spacing w:before="300" w:beforeAutospacing="1" w:after="300" w:afterAutospacing="1" w:line="420"/>
        <w:ind w:left="300" w:right="300"/>
        <w:outlineLvl w:val="2"/>
        <w:rPr>
          <w:color w:val="123a6b"/>
          <w:sz w:val="32"/>
          <w:szCs w:val="32"/>
        </w:rPr>
      </w:pPr>
      <w:r>
        <w:rPr>
          <w:rFonts w:hint="eastAsia" w:ascii="Microsoft YaHei" w:hAnsi="Microsoft YaHei" w:eastAsia="Microsoft YaHei" w:cs="Microsoft YaHei"/>
          <w:b w:val="1"/>
          <w:color w:val="123a6b"/>
          <w:sz w:val="26"/>
        </w:rPr>
        <w:t>1.5 目录结构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single" w:color="dde3ec" w:sz="6"/>
              <w:left w:val="single" w:color="0b3d91" w:sz="24"/>
              <w:bottom w:val="single" w:color="dde3ec" w:sz="6"/>
              <w:right w:val="single" w:color="dde3ec" w:sz="6"/>
            </w:tcBorders>
            <w:shd w:val="clear" w:fill="f6f8fa"/>
            <w:vAlign w:val="center"/>
          </w:tcPr>
          <w:p w14:paraId="6B48B7EE">
            <w:pPr>
              <w:rPr>
                <w:color w:val="1f2328"/>
              </w:rPr>
            </w:pPr>
            <w:r>
              <w:rPr>
                <w:rFonts w:hint="eastAsia" w:ascii="Consolas" w:hAnsi="Consolas" w:eastAsia="Consolas" w:cs="Consolas"/>
                <w:color w:val="1f2328"/>
                <w:sz w:val="19"/>
              </w:rPr>
              <w:t>agent_project/├── parent_agent/            # 母体：Coding Agent（9 个 py 文件）│   ├── coding_agent.py│   ├── coding_agent/        # agent / model / environment / tools / config / trajectory / exceptions│   └── config.example.json├── child_agent/│   └── video_agent.py       # 子体：Video Agent（998 行，单文件）├── material/                # 现场素材（clip_a/b/c、black_tail、logo、title/end_card、bgm、a.mp4）├── output/                  # 成片输出├── logs/                    # 轨迹、抽帧、自检产物├── edit_v1.json  edit_v2.json  edit_real.json  edit_real_pro.json├── timeline_v1.json  timeline_v2.json  timeline_real.json  timeline_real_pro.json├── material_analysis.json   # 素材分析结果├── task_phase2.txt  task_repair.txt  my_task.txt   # 任务书├── execution.log            # 全链路执行日志（454 行）├── generation.log           # 母体运行 1 原始轨迹├── git_history.txt          # 24 次提交详细记录├── README.md  REPORT.md  requirements.txt  LICENSE</w:t>
            </w:r>
          </w:p>
        </w:tc>
      </w:tr>
    </w:tbl>
    <w:p w14:paraId="74BB5553">
      <w:pPr>
        <w:pStyle w:val="000003"/>
        <w:keepNext w:val="1"/>
        <w:keepLines w:val="1"/>
        <w:pBdr>
          <w:left w:val="single" w:color="0b3d91" w:sz="36" w:space="7"/>
        </w:pBdr>
        <w:spacing w:before="390" w:beforeAutospacing="1" w:after="390" w:afterAutospacing="1" w:line="420"/>
        <w:ind w:left="390" w:right="390"/>
        <w:outlineLvl w:val="1"/>
        <w:rPr>
          <w:color w:val="0b3d91"/>
          <w:sz w:val="32"/>
          <w:szCs w:val="32"/>
        </w:rPr>
      </w:pPr>
      <w:r>
        <w:rPr>
          <w:rFonts w:hint="eastAsia" w:ascii="Microsoft YaHei" w:hAnsi="Microsoft YaHei" w:eastAsia="Microsoft YaHei" w:cs="Microsoft YaHei"/>
          <w:b w:val="1"/>
          <w:color w:val="0b3d91"/>
          <w:sz w:val="32"/>
        </w:rPr>
        <w:t>2. 阶段切换的 Git 提交及后续开发记录</w:t>
      </w:r>
    </w:p>
    <w:p w14:paraId="6DE9E9B3">
      <w:pPr>
        <w:spacing w:before="120" w:after="120" w:line="420"/>
        <w:ind w:left="120" w:right="120"/>
        <w:rPr>
          <w:color w:val="1f2328"/>
        </w:rPr>
      </w:pPr>
      <w:r>
        <w:rPr>
          <w:rFonts w:hint="eastAsia" w:ascii="Microsoft YaHei" w:hAnsi="Microsoft YaHei" w:eastAsia="Microsoft YaHei" w:cs="Microsoft YaHei"/>
          <w:color w:val="1f2328"/>
          <w:sz w:val="22"/>
        </w:rPr>
        <w:t xml:space="preserve">仓库共 </w:t>
      </w:r>
      <w:r>
        <w:rPr>
          <w:rFonts w:hint="eastAsia" w:ascii="Microsoft YaHei" w:hAnsi="Microsoft YaHei" w:eastAsia="Microsoft YaHei" w:cs="Microsoft YaHei"/>
          <w:b w:val="1"/>
          <w:color w:val="1f2328"/>
          <w:sz w:val="22"/>
        </w:rPr>
        <w:t>24 次提交</w:t>
      </w:r>
      <w:r>
        <w:rPr>
          <w:rFonts w:hint="eastAsia" w:ascii="Microsoft YaHei" w:hAnsi="Microsoft YaHei" w:eastAsia="Microsoft YaHei" w:cs="Microsoft YaHei"/>
          <w:color w:val="1f2328"/>
          <w:sz w:val="22"/>
        </w:rPr>
        <w:t xml:space="preserve">，时间跨度 </w:t>
      </w:r>
      <w:r>
        <w:rPr>
          <w:rFonts w:ascii="Consolas" w:hAnsi="Consolas" w:eastAsia="Consolas" w:cs="Consolas"/>
          <w:color w:val="b3306b"/>
          <w:sz w:val="19"/>
          <w:shd w:val="clear" w:fill="f2f4f7"/>
        </w:rPr>
        <w:t>13:59:51 → 16:05</w:t>
      </w:r>
      <w:r>
        <w:rPr>
          <w:rFonts w:hint="eastAsia" w:ascii="Microsoft YaHei" w:hAnsi="Microsoft YaHei" w:eastAsia="Microsoft YaHei" w:cs="Microsoft YaHei"/>
          <w:color w:val="1f2328"/>
          <w:sz w:val="22"/>
        </w:rPr>
        <w:t xml:space="preserve">。逐条明细（含正文与逐文件增删）见 </w:t>
      </w:r>
      <w:r>
        <w:rPr>
          <w:rFonts w:ascii="Consolas" w:hAnsi="Consolas" w:eastAsia="Consolas" w:cs="Consolas"/>
          <w:color w:val="b3306b"/>
          <w:sz w:val="19"/>
          <w:shd w:val="clear" w:fill="f2f4f7"/>
        </w:rPr>
        <w:t>git_history.txt</w:t>
      </w:r>
      <w:r>
        <w:rPr>
          <w:rFonts w:hint="eastAsia" w:ascii="Microsoft YaHei" w:hAnsi="Microsoft YaHei" w:eastAsia="Microsoft YaHei" w:cs="Microsoft YaHei"/>
          <w:color w:val="1f2328"/>
          <w:sz w:val="22"/>
        </w:rPr>
        <w:t>。</w:t>
      </w:r>
    </w:p>
    <w:p w14:paraId="486C604C">
      <w:pPr>
        <w:pStyle w:val="000004"/>
        <w:keepNext w:val="1"/>
        <w:keepLines w:val="1"/>
        <w:spacing w:before="300" w:beforeAutospacing="1" w:after="300" w:afterAutospacing="1" w:line="420"/>
        <w:ind w:left="300" w:right="300"/>
        <w:outlineLvl w:val="2"/>
        <w:rPr>
          <w:color w:val="123a6b"/>
          <w:sz w:val="32"/>
          <w:szCs w:val="32"/>
        </w:rPr>
      </w:pPr>
      <w:r>
        <w:rPr>
          <w:rFonts w:hint="eastAsia" w:ascii="Microsoft YaHei" w:hAnsi="Microsoft YaHei" w:eastAsia="Microsoft YaHei" w:cs="Microsoft YaHei"/>
          <w:b w:val="1"/>
          <w:color w:val="123a6b"/>
          <w:sz w:val="26"/>
        </w:rPr>
        <w:t>2.1 阶段 ↔ 提交对应关系</w:t>
      </w:r>
    </w:p>
    <w:tbl>
      <w:tblPr>
        <w:tblW w:w="8306" w:type="dxa"/>
        <w:shd w:color="1f2328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76"/>
        <w:gridCol w:w="2076"/>
        <w:gridCol w:w="2076"/>
        <w:gridCol w:w="2076"/>
      </w:tblGrid>
      <w:tr>
        <w:trPr>
          <w:tblHeader w:val="1"/>
        </w:trPr>
        <w:tc>
          <w:tcPr>
            <w:tcW w:w="2076" w:type="dxa"/>
            <w:tcBorders>
              <w:top w:val="single" w:color="b8c6de" w:sz="6"/>
              <w:left w:val="single" w:color="b8c6de" w:sz="6"/>
              <w:bottom w:val="single" w:color="b8c6de" w:sz="6"/>
              <w:right w:val="single" w:color="b8c6de" w:sz="6"/>
            </w:tcBorders>
            <w:shd w:val="clear" w:fill="e8eef8"/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</w:tcPr>
          <w:p w14:paraId="3113B6D2">
            <w:pPr>
              <w:jc w:val="left"/>
              <w:rPr>
                <w:b w:val="1"/>
                <w:bCs w:val="1"/>
                <w:color w:val="0b3d91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0b3d91"/>
                <w:sz w:val="20"/>
              </w:rPr>
              <w:t>阶段</w:t>
            </w:r>
          </w:p>
        </w:tc>
        <w:tc>
          <w:tcPr>
            <w:tcW w:w="2076" w:type="dxa"/>
            <w:tcBorders>
              <w:top w:val="single" w:color="b8c6de" w:sz="6"/>
              <w:left w:val="single" w:color="b8c6de" w:sz="6"/>
              <w:bottom w:val="single" w:color="b8c6de" w:sz="6"/>
              <w:right w:val="single" w:color="b8c6de" w:sz="6"/>
            </w:tcBorders>
            <w:shd w:val="clear" w:fill="e8eef8"/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</w:tcPr>
          <w:p w14:paraId="3ACBC428">
            <w:pPr>
              <w:jc w:val="left"/>
              <w:rPr>
                <w:b w:val="1"/>
                <w:bCs w:val="1"/>
                <w:color w:val="0b3d91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0b3d91"/>
                <w:sz w:val="20"/>
              </w:rPr>
              <w:t>提交</w:t>
            </w:r>
          </w:p>
        </w:tc>
        <w:tc>
          <w:tcPr>
            <w:tcW w:w="2076" w:type="dxa"/>
            <w:tcBorders>
              <w:top w:val="single" w:color="b8c6de" w:sz="6"/>
              <w:left w:val="single" w:color="b8c6de" w:sz="6"/>
              <w:bottom w:val="single" w:color="b8c6de" w:sz="6"/>
              <w:right w:val="single" w:color="b8c6de" w:sz="6"/>
            </w:tcBorders>
            <w:shd w:val="clear" w:fill="e8eef8"/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</w:tcPr>
          <w:p w14:paraId="23EA7666">
            <w:pPr>
              <w:jc w:val="left"/>
              <w:rPr>
                <w:b w:val="1"/>
                <w:bCs w:val="1"/>
                <w:color w:val="0b3d91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0b3d91"/>
                <w:sz w:val="20"/>
              </w:rPr>
              <w:t>时间</w:t>
            </w:r>
          </w:p>
        </w:tc>
        <w:tc>
          <w:tcPr>
            <w:tcW w:w="2076" w:type="dxa"/>
            <w:tcBorders>
              <w:top w:val="single" w:color="b8c6de" w:sz="6"/>
              <w:left w:val="single" w:color="b8c6de" w:sz="6"/>
              <w:bottom w:val="single" w:color="b8c6de" w:sz="6"/>
              <w:right w:val="single" w:color="b8c6de" w:sz="6"/>
            </w:tcBorders>
            <w:shd w:val="clear" w:fill="e8eef8"/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</w:tcPr>
          <w:p w14:paraId="6810D73B">
            <w:pPr>
              <w:jc w:val="left"/>
              <w:rPr>
                <w:b w:val="1"/>
                <w:bCs w:val="1"/>
                <w:color w:val="0b3d91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0b3d91"/>
                <w:sz w:val="20"/>
              </w:rPr>
              <w:t>关键内容</w:t>
            </w:r>
          </w:p>
        </w:tc>
      </w:tr>
      <w:tr>
        <w:trPr/>
        <w:tc>
          <w:tcPr>
            <w:tcW w:w="2076" w:type="dxa"/>
            <w:tcBorders>
              <w:top w:val="single" w:color="cfd8e6" w:sz="6"/>
              <w:left w:val="single" w:color="cfd8e6" w:sz="6"/>
              <w:bottom w:val="single" w:color="cfd8e6" w:sz="6"/>
              <w:right w:val="single" w:color="cfd8e6" w:sz="6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top"/>
          </w:tcPr>
          <w:p w14:paraId="4381A77E">
            <w:pPr>
              <w:rPr>
                <w:color w:val="1f2328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1f2328"/>
                <w:sz w:val="20"/>
              </w:rPr>
              <w:t>阶段 0</w:t>
            </w:r>
            <w:r>
              <w:rPr>
                <w:rFonts w:hint="eastAsia" w:ascii="Microsoft YaHei" w:hAnsi="Microsoft YaHei" w:eastAsia="Microsoft YaHei" w:cs="Microsoft YaHei"/>
                <w:color w:val="1f2328"/>
                <w:sz w:val="20"/>
              </w:rPr>
              <w:t xml:space="preserve"> 骨架起步</w:t>
            </w:r>
          </w:p>
        </w:tc>
        <w:tc>
          <w:tcPr>
            <w:tcW w:w="2076" w:type="dxa"/>
            <w:tcBorders>
              <w:top w:val="single" w:color="cfd8e6" w:sz="6"/>
              <w:left w:val="single" w:color="cfd8e6" w:sz="6"/>
              <w:bottom w:val="single" w:color="cfd8e6" w:sz="6"/>
              <w:right w:val="single" w:color="cfd8e6" w:sz="6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top"/>
          </w:tcPr>
          <w:p w14:paraId="53F0F089">
            <w:pPr>
              <w:rPr>
                <w:color w:val="1f2328"/>
              </w:rPr>
            </w:pPr>
            <w:r>
              <w:rPr>
                <w:rFonts w:ascii="Consolas" w:hAnsi="Consolas" w:eastAsia="Consolas" w:cs="Consolas"/>
                <w:color w:val="b3306b"/>
                <w:sz w:val="19"/>
                <w:shd w:val="clear" w:fill="f2f4f7"/>
              </w:rPr>
              <w:t>d3370ff</w:t>
            </w:r>
          </w:p>
        </w:tc>
        <w:tc>
          <w:tcPr>
            <w:tcW w:w="2076" w:type="dxa"/>
            <w:tcBorders>
              <w:top w:val="single" w:color="cfd8e6" w:sz="6"/>
              <w:left w:val="single" w:color="cfd8e6" w:sz="6"/>
              <w:bottom w:val="single" w:color="cfd8e6" w:sz="6"/>
              <w:right w:val="single" w:color="cfd8e6" w:sz="6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top"/>
          </w:tcPr>
          <w:p w14:paraId="3E77B176">
            <w:pPr>
              <w:rPr>
                <w:color w:val="1f2328"/>
              </w:rPr>
            </w:pPr>
            <w:r>
              <w:rPr>
                <w:rFonts w:ascii="Microsoft YaHei" w:hAnsi="Microsoft YaHei" w:eastAsia="Microsoft YaHei" w:cs="Microsoft YaHei"/>
                <w:color w:val="1f2328"/>
                <w:sz w:val="20"/>
              </w:rPr>
              <w:t>13:59</w:t>
            </w:r>
          </w:p>
        </w:tc>
        <w:tc>
          <w:tcPr>
            <w:tcW w:w="2076" w:type="dxa"/>
            <w:tcBorders>
              <w:top w:val="single" w:color="cfd8e6" w:sz="6"/>
              <w:left w:val="single" w:color="cfd8e6" w:sz="6"/>
              <w:bottom w:val="single" w:color="cfd8e6" w:sz="6"/>
              <w:right w:val="single" w:color="cfd8e6" w:sz="6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top"/>
          </w:tcPr>
          <w:p w14:paraId="75754347">
            <w:pPr>
              <w:rPr>
                <w:color w:val="1f2328"/>
              </w:rPr>
            </w:pPr>
            <w:r>
              <w:rPr>
                <w:rFonts w:hint="eastAsia" w:ascii="Microsoft YaHei" w:hAnsi="Microsoft YaHei" w:eastAsia="Microsoft YaHei" w:cs="Microsoft YaHei"/>
                <w:color w:val="1f2328"/>
                <w:sz w:val="20"/>
              </w:rPr>
              <w:t>首个可运行的 Coding Agent：执行 + 自调试闭环</w:t>
            </w:r>
          </w:p>
        </w:tc>
      </w:tr>
      <w:tr>
        <w:trPr/>
        <w:tc>
          <w:tcPr>
            <w:tcW w:w="2076" w:type="dxa"/>
            <w:tcBorders>
              <w:top w:val="single" w:color="cfd8e6" w:sz="6"/>
              <w:left w:val="single" w:color="cfd8e6" w:sz="6"/>
              <w:bottom w:val="single" w:color="cfd8e6" w:sz="6"/>
              <w:right w:val="single" w:color="cfd8e6" w:sz="6"/>
            </w:tcBorders>
            <w:shd w:val="clear" w:fill="f7f9fc"/>
            <w:tcMar>
              <w:top w:w="90" w:type="dxa"/>
              <w:left w:w="135" w:type="dxa"/>
              <w:bottom w:w="90" w:type="dxa"/>
              <w:right w:w="135" w:type="dxa"/>
            </w:tcMar>
            <w:vAlign w:val="top"/>
          </w:tcPr>
          <w:p w14:paraId="68A30BDD">
            <w:pPr>
              <w:rPr>
                <w:color w:val="1f2328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1f2328"/>
                <w:sz w:val="20"/>
              </w:rPr>
              <w:t>阶段 1</w:t>
            </w:r>
            <w:r>
              <w:rPr>
                <w:rFonts w:hint="eastAsia" w:ascii="Microsoft YaHei" w:hAnsi="Microsoft YaHei" w:eastAsia="Microsoft YaHei" w:cs="Microsoft YaHei"/>
                <w:color w:val="1f2328"/>
                <w:sz w:val="20"/>
              </w:rPr>
              <w:t xml:space="preserve"> 架构重构</w:t>
            </w:r>
          </w:p>
        </w:tc>
        <w:tc>
          <w:tcPr>
            <w:tcW w:w="2076" w:type="dxa"/>
            <w:tcBorders>
              <w:top w:val="single" w:color="cfd8e6" w:sz="6"/>
              <w:left w:val="single" w:color="cfd8e6" w:sz="6"/>
              <w:bottom w:val="single" w:color="cfd8e6" w:sz="6"/>
              <w:right w:val="single" w:color="cfd8e6" w:sz="6"/>
            </w:tcBorders>
            <w:shd w:val="clear" w:fill="f7f9fc"/>
            <w:tcMar>
              <w:top w:w="90" w:type="dxa"/>
              <w:left w:w="135" w:type="dxa"/>
              <w:bottom w:w="90" w:type="dxa"/>
              <w:right w:w="135" w:type="dxa"/>
            </w:tcMar>
            <w:vAlign w:val="top"/>
          </w:tcPr>
          <w:p w14:paraId="78DB432D">
            <w:pPr>
              <w:rPr>
                <w:color w:val="1f2328"/>
              </w:rPr>
            </w:pPr>
            <w:r>
              <w:rPr>
                <w:rFonts w:ascii="Consolas" w:hAnsi="Consolas" w:eastAsia="Consolas" w:cs="Consolas"/>
                <w:color w:val="b3306b"/>
                <w:sz w:val="19"/>
                <w:shd w:val="clear" w:fill="f2f4f7"/>
              </w:rPr>
              <w:t>2936452</w:t>
            </w:r>
          </w:p>
        </w:tc>
        <w:tc>
          <w:tcPr>
            <w:tcW w:w="2076" w:type="dxa"/>
            <w:tcBorders>
              <w:top w:val="single" w:color="cfd8e6" w:sz="6"/>
              <w:left w:val="single" w:color="cfd8e6" w:sz="6"/>
              <w:bottom w:val="single" w:color="cfd8e6" w:sz="6"/>
              <w:right w:val="single" w:color="cfd8e6" w:sz="6"/>
            </w:tcBorders>
            <w:shd w:val="clear" w:fill="f7f9fc"/>
            <w:tcMar>
              <w:top w:w="90" w:type="dxa"/>
              <w:left w:w="135" w:type="dxa"/>
              <w:bottom w:w="90" w:type="dxa"/>
              <w:right w:w="135" w:type="dxa"/>
            </w:tcMar>
            <w:vAlign w:val="top"/>
          </w:tcPr>
          <w:p w14:paraId="4B4D4C95">
            <w:pPr>
              <w:rPr>
                <w:color w:val="1f2328"/>
              </w:rPr>
            </w:pPr>
            <w:r>
              <w:rPr>
                <w:rFonts w:ascii="Microsoft YaHei" w:hAnsi="Microsoft YaHei" w:eastAsia="Microsoft YaHei" w:cs="Microsoft YaHei"/>
                <w:color w:val="1f2328"/>
                <w:sz w:val="20"/>
              </w:rPr>
              <w:t>14:32</w:t>
            </w:r>
          </w:p>
        </w:tc>
        <w:tc>
          <w:tcPr>
            <w:tcW w:w="2076" w:type="dxa"/>
            <w:tcBorders>
              <w:top w:val="single" w:color="cfd8e6" w:sz="6"/>
              <w:left w:val="single" w:color="cfd8e6" w:sz="6"/>
              <w:bottom w:val="single" w:color="cfd8e6" w:sz="6"/>
              <w:right w:val="single" w:color="cfd8e6" w:sz="6"/>
            </w:tcBorders>
            <w:shd w:val="clear" w:fill="f7f9fc"/>
            <w:tcMar>
              <w:top w:w="90" w:type="dxa"/>
              <w:left w:w="135" w:type="dxa"/>
              <w:bottom w:w="90" w:type="dxa"/>
              <w:right w:w="135" w:type="dxa"/>
            </w:tcMar>
            <w:vAlign w:val="top"/>
          </w:tcPr>
          <w:p w14:paraId="78A2FDEA">
            <w:pPr>
              <w:rPr>
                <w:color w:val="1f2328"/>
              </w:rPr>
            </w:pPr>
            <w:r>
              <w:rPr>
                <w:rFonts w:hint="eastAsia" w:ascii="Microsoft YaHei" w:hAnsi="Microsoft YaHei" w:eastAsia="Microsoft YaHei" w:cs="Microsoft YaHei"/>
                <w:color w:val="1f2328"/>
                <w:sz w:val="20"/>
              </w:rPr>
              <w:t>借鉴 mini-swe-agent 拆为 Model / Environment / Agent 三层，引入 pydantic 配置、异常分级、限额与轨迹序列化</w:t>
            </w:r>
          </w:p>
        </w:tc>
      </w:tr>
      <w:tr>
        <w:trPr/>
        <w:tc>
          <w:tcPr>
            <w:tcW w:w="2076" w:type="dxa"/>
            <w:tcBorders>
              <w:top w:val="single" w:color="cfd8e6" w:sz="6"/>
              <w:left w:val="single" w:color="cfd8e6" w:sz="6"/>
              <w:bottom w:val="single" w:color="cfd8e6" w:sz="6"/>
              <w:right w:val="single" w:color="cfd8e6" w:sz="6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top"/>
          </w:tcPr>
          <w:p w14:paraId="7A1E6A84">
            <w:pPr>
              <w:rPr>
                <w:color w:val="1f2328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1f2328"/>
                <w:sz w:val="20"/>
              </w:rPr>
              <w:t>阶段 2</w:t>
            </w:r>
            <w:r>
              <w:rPr>
                <w:rFonts w:hint="eastAsia" w:ascii="Microsoft YaHei" w:hAnsi="Microsoft YaHei" w:eastAsia="Microsoft YaHei" w:cs="Microsoft YaHei"/>
                <w:color w:val="1f2328"/>
                <w:sz w:val="20"/>
              </w:rPr>
              <w:t xml:space="preserve"> 繁育子体 + 自愈</w:t>
            </w:r>
          </w:p>
        </w:tc>
        <w:tc>
          <w:tcPr>
            <w:tcW w:w="2076" w:type="dxa"/>
            <w:tcBorders>
              <w:top w:val="single" w:color="cfd8e6" w:sz="6"/>
              <w:left w:val="single" w:color="cfd8e6" w:sz="6"/>
              <w:bottom w:val="single" w:color="cfd8e6" w:sz="6"/>
              <w:right w:val="single" w:color="cfd8e6" w:sz="6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top"/>
          </w:tcPr>
          <w:p w14:paraId="0A176216">
            <w:pPr>
              <w:rPr>
                <w:color w:val="1f2328"/>
              </w:rPr>
            </w:pPr>
            <w:r>
              <w:rPr>
                <w:rFonts w:ascii="Consolas" w:hAnsi="Consolas" w:eastAsia="Consolas" w:cs="Consolas"/>
                <w:color w:val="b3306b"/>
                <w:sz w:val="19"/>
                <w:shd w:val="clear" w:fill="f2f4f7"/>
              </w:rPr>
              <w:t>a731074</w:t>
            </w:r>
          </w:p>
        </w:tc>
        <w:tc>
          <w:tcPr>
            <w:tcW w:w="2076" w:type="dxa"/>
            <w:tcBorders>
              <w:top w:val="single" w:color="cfd8e6" w:sz="6"/>
              <w:left w:val="single" w:color="cfd8e6" w:sz="6"/>
              <w:bottom w:val="single" w:color="cfd8e6" w:sz="6"/>
              <w:right w:val="single" w:color="cfd8e6" w:sz="6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top"/>
          </w:tcPr>
          <w:p w14:paraId="579FE3E3">
            <w:pPr>
              <w:rPr>
                <w:color w:val="1f2328"/>
              </w:rPr>
            </w:pPr>
            <w:r>
              <w:rPr>
                <w:rFonts w:ascii="Microsoft YaHei" w:hAnsi="Microsoft YaHei" w:eastAsia="Microsoft YaHei" w:cs="Microsoft YaHei"/>
                <w:color w:val="1f2328"/>
                <w:sz w:val="20"/>
              </w:rPr>
              <w:t>14:32</w:t>
            </w:r>
          </w:p>
        </w:tc>
        <w:tc>
          <w:tcPr>
            <w:tcW w:w="2076" w:type="dxa"/>
            <w:tcBorders>
              <w:top w:val="single" w:color="cfd8e6" w:sz="6"/>
              <w:left w:val="single" w:color="cfd8e6" w:sz="6"/>
              <w:bottom w:val="single" w:color="cfd8e6" w:sz="6"/>
              <w:right w:val="single" w:color="cfd8e6" w:sz="6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top"/>
          </w:tcPr>
          <w:p w14:paraId="6B8274EC">
            <w:pPr>
              <w:rPr>
                <w:color w:val="1f2328"/>
              </w:rPr>
            </w:pPr>
            <w:r>
              <w:rPr>
                <w:rFonts w:hint="eastAsia" w:ascii="Microsoft YaHei" w:hAnsi="Microsoft YaHei" w:eastAsia="Microsoft YaHei" w:cs="Microsoft YaHei"/>
                <w:color w:val="1f2328"/>
                <w:sz w:val="20"/>
              </w:rPr>
              <w:t xml:space="preserve">母体自主生成 </w:t>
            </w:r>
            <w:r>
              <w:rPr>
                <w:rFonts w:ascii="Consolas" w:hAnsi="Consolas" w:eastAsia="Consolas" w:cs="Consolas"/>
                <w:color w:val="b3306b"/>
                <w:sz w:val="19"/>
                <w:shd w:val="clear" w:fill="f2f4f7"/>
              </w:rPr>
              <w:t>video_agent.py</w:t>
            </w:r>
            <w:r>
              <w:rPr>
                <w:rFonts w:hint="eastAsia" w:ascii="Microsoft YaHei" w:hAnsi="Microsoft YaHei" w:eastAsia="Microsoft YaHei" w:cs="Microsoft YaHei"/>
                <w:color w:val="1f2328"/>
                <w:sz w:val="20"/>
              </w:rPr>
              <w:t>；注入语法缺陷后读 stderr 自愈，</w:t>
            </w:r>
            <w:r>
              <w:rPr>
                <w:rFonts w:ascii="Consolas" w:hAnsi="Consolas" w:eastAsia="Consolas" w:cs="Consolas"/>
                <w:color w:val="b3306b"/>
                <w:sz w:val="19"/>
                <w:shd w:val="clear" w:fill="f2f4f7"/>
              </w:rPr>
              <w:t>rc=0</w:t>
            </w:r>
          </w:p>
        </w:tc>
      </w:tr>
      <w:tr>
        <w:trPr/>
        <w:tc>
          <w:tcPr>
            <w:tcW w:w="2076" w:type="dxa"/>
            <w:tcBorders>
              <w:top w:val="single" w:color="cfd8e6" w:sz="6"/>
              <w:left w:val="single" w:color="cfd8e6" w:sz="6"/>
              <w:bottom w:val="single" w:color="cfd8e6" w:sz="6"/>
              <w:right w:val="single" w:color="cfd8e6" w:sz="6"/>
            </w:tcBorders>
            <w:shd w:val="clear" w:fill="f7f9fc"/>
            <w:tcMar>
              <w:top w:w="90" w:type="dxa"/>
              <w:left w:w="135" w:type="dxa"/>
              <w:bottom w:w="90" w:type="dxa"/>
              <w:right w:w="135" w:type="dxa"/>
            </w:tcMar>
            <w:vAlign w:val="top"/>
          </w:tcPr>
          <w:p w14:paraId="65D9CF02">
            <w:pPr>
              <w:rPr>
                <w:color w:val="1f2328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1f2328"/>
                <w:sz w:val="20"/>
              </w:rPr>
              <w:t>阶段 3</w:t>
            </w:r>
            <w:r>
              <w:rPr>
                <w:rFonts w:hint="eastAsia" w:ascii="Microsoft YaHei" w:hAnsi="Microsoft YaHei" w:eastAsia="Microsoft YaHei" w:cs="Microsoft YaHei"/>
                <w:color w:val="1f2328"/>
                <w:sz w:val="20"/>
              </w:rPr>
              <w:t xml:space="preserve"> 两次剪辑与交付材料</w:t>
            </w:r>
          </w:p>
        </w:tc>
        <w:tc>
          <w:tcPr>
            <w:tcW w:w="2076" w:type="dxa"/>
            <w:tcBorders>
              <w:top w:val="single" w:color="cfd8e6" w:sz="6"/>
              <w:left w:val="single" w:color="cfd8e6" w:sz="6"/>
              <w:bottom w:val="single" w:color="cfd8e6" w:sz="6"/>
              <w:right w:val="single" w:color="cfd8e6" w:sz="6"/>
            </w:tcBorders>
            <w:shd w:val="clear" w:fill="f7f9fc"/>
            <w:tcMar>
              <w:top w:w="90" w:type="dxa"/>
              <w:left w:w="135" w:type="dxa"/>
              <w:bottom w:w="90" w:type="dxa"/>
              <w:right w:w="135" w:type="dxa"/>
            </w:tcMar>
            <w:vAlign w:val="top"/>
          </w:tcPr>
          <w:p w14:paraId="751C177C">
            <w:pPr>
              <w:rPr>
                <w:color w:val="1f2328"/>
              </w:rPr>
            </w:pPr>
            <w:r>
              <w:rPr>
                <w:rFonts w:ascii="Consolas" w:hAnsi="Consolas" w:eastAsia="Consolas" w:cs="Consolas"/>
                <w:color w:val="b3306b"/>
                <w:sz w:val="19"/>
                <w:shd w:val="clear" w:fill="f2f4f7"/>
              </w:rPr>
              <w:t>e7a38f3</w:t>
            </w:r>
          </w:p>
        </w:tc>
        <w:tc>
          <w:tcPr>
            <w:tcW w:w="2076" w:type="dxa"/>
            <w:tcBorders>
              <w:top w:val="single" w:color="cfd8e6" w:sz="6"/>
              <w:left w:val="single" w:color="cfd8e6" w:sz="6"/>
              <w:bottom w:val="single" w:color="cfd8e6" w:sz="6"/>
              <w:right w:val="single" w:color="cfd8e6" w:sz="6"/>
            </w:tcBorders>
            <w:shd w:val="clear" w:fill="f7f9fc"/>
            <w:tcMar>
              <w:top w:w="90" w:type="dxa"/>
              <w:left w:w="135" w:type="dxa"/>
              <w:bottom w:w="90" w:type="dxa"/>
              <w:right w:w="135" w:type="dxa"/>
            </w:tcMar>
            <w:vAlign w:val="top"/>
          </w:tcPr>
          <w:p w14:paraId="469408E9">
            <w:pPr>
              <w:rPr>
                <w:color w:val="1f2328"/>
              </w:rPr>
            </w:pPr>
            <w:r>
              <w:rPr>
                <w:rFonts w:ascii="Microsoft YaHei" w:hAnsi="Microsoft YaHei" w:eastAsia="Microsoft YaHei" w:cs="Microsoft YaHei"/>
                <w:color w:val="1f2328"/>
                <w:sz w:val="20"/>
              </w:rPr>
              <w:t>14:33</w:t>
            </w:r>
          </w:p>
        </w:tc>
        <w:tc>
          <w:tcPr>
            <w:tcW w:w="2076" w:type="dxa"/>
            <w:tcBorders>
              <w:top w:val="single" w:color="cfd8e6" w:sz="6"/>
              <w:left w:val="single" w:color="cfd8e6" w:sz="6"/>
              <w:bottom w:val="single" w:color="cfd8e6" w:sz="6"/>
              <w:right w:val="single" w:color="cfd8e6" w:sz="6"/>
            </w:tcBorders>
            <w:shd w:val="clear" w:fill="f7f9fc"/>
            <w:tcMar>
              <w:top w:w="90" w:type="dxa"/>
              <w:left w:w="135" w:type="dxa"/>
              <w:bottom w:w="90" w:type="dxa"/>
              <w:right w:w="135" w:type="dxa"/>
            </w:tcMar>
            <w:vAlign w:val="top"/>
          </w:tcPr>
          <w:p w14:paraId="3F5B3BE5">
            <w:pPr>
              <w:rPr>
                <w:color w:val="1f2328"/>
              </w:rPr>
            </w:pPr>
            <w:r>
              <w:rPr>
                <w:rFonts w:hint="eastAsia" w:ascii="Microsoft YaHei" w:hAnsi="Microsoft YaHei" w:eastAsia="Microsoft YaHei" w:cs="Microsoft YaHei"/>
                <w:color w:val="1f2328"/>
                <w:sz w:val="20"/>
              </w:rPr>
              <w:t>二次增量修改、素材分析、README / REPORT / requirements / 时间线</w:t>
            </w:r>
          </w:p>
        </w:tc>
      </w:tr>
      <w:tr>
        <w:trPr/>
        <w:tc>
          <w:tcPr>
            <w:tcW w:w="2076" w:type="dxa"/>
            <w:tcBorders>
              <w:top w:val="single" w:color="cfd8e6" w:sz="6"/>
              <w:left w:val="single" w:color="cfd8e6" w:sz="6"/>
              <w:bottom w:val="single" w:color="cfd8e6" w:sz="6"/>
              <w:right w:val="single" w:color="cfd8e6" w:sz="6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top"/>
          </w:tcPr>
          <w:p w14:paraId="544D6888">
            <w:pPr>
              <w:rPr>
                <w:color w:val="1f2328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1f2328"/>
                <w:sz w:val="20"/>
              </w:rPr>
              <w:t>阶段 4</w:t>
            </w:r>
            <w:r>
              <w:rPr>
                <w:rFonts w:hint="eastAsia" w:ascii="Microsoft YaHei" w:hAnsi="Microsoft YaHei" w:eastAsia="Microsoft YaHei" w:cs="Microsoft YaHei"/>
                <w:color w:val="1f2328"/>
                <w:sz w:val="20"/>
              </w:rPr>
              <w:t xml:space="preserve"> 交付可复核性</w:t>
            </w:r>
          </w:p>
        </w:tc>
        <w:tc>
          <w:tcPr>
            <w:tcW w:w="2076" w:type="dxa"/>
            <w:tcBorders>
              <w:top w:val="single" w:color="cfd8e6" w:sz="6"/>
              <w:left w:val="single" w:color="cfd8e6" w:sz="6"/>
              <w:bottom w:val="single" w:color="cfd8e6" w:sz="6"/>
              <w:right w:val="single" w:color="cfd8e6" w:sz="6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top"/>
          </w:tcPr>
          <w:p w14:paraId="40E7D922">
            <w:pPr>
              <w:rPr>
                <w:color w:val="1f2328"/>
              </w:rPr>
            </w:pPr>
            <w:r>
              <w:rPr>
                <w:rFonts w:ascii="Consolas" w:hAnsi="Consolas" w:eastAsia="Consolas" w:cs="Consolas"/>
                <w:color w:val="b3306b"/>
                <w:sz w:val="19"/>
                <w:shd w:val="clear" w:fill="f2f4f7"/>
              </w:rPr>
              <w:t>ece18e4</w:t>
            </w:r>
            <w:r>
              <w:rPr>
                <w:rFonts w:hint="eastAsia" w:ascii="Microsoft YaHei" w:hAnsi="Microsoft YaHei" w:eastAsia="Microsoft YaHei" w:cs="Microsoft YaHei"/>
                <w:color w:val="1f2328"/>
                <w:sz w:val="20"/>
              </w:rPr>
              <w:t>、</w:t>
            </w:r>
            <w:r>
              <w:rPr>
                <w:rFonts w:ascii="Consolas" w:hAnsi="Consolas" w:eastAsia="Consolas" w:cs="Consolas"/>
                <w:color w:val="b3306b"/>
                <w:sz w:val="19"/>
                <w:shd w:val="clear" w:fill="f2f4f7"/>
              </w:rPr>
              <w:t>8955574</w:t>
            </w:r>
            <w:r>
              <w:rPr>
                <w:rFonts w:hint="eastAsia" w:ascii="Microsoft YaHei" w:hAnsi="Microsoft YaHei" w:eastAsia="Microsoft YaHei" w:cs="Microsoft YaHei"/>
                <w:color w:val="1f2328"/>
                <w:sz w:val="20"/>
              </w:rPr>
              <w:t>、</w:t>
            </w:r>
            <w:r>
              <w:rPr>
                <w:rFonts w:ascii="Consolas" w:hAnsi="Consolas" w:eastAsia="Consolas" w:cs="Consolas"/>
                <w:color w:val="b3306b"/>
                <w:sz w:val="19"/>
                <w:shd w:val="clear" w:fill="f2f4f7"/>
              </w:rPr>
              <w:t>4c78865</w:t>
            </w:r>
          </w:p>
        </w:tc>
        <w:tc>
          <w:tcPr>
            <w:tcW w:w="2076" w:type="dxa"/>
            <w:tcBorders>
              <w:top w:val="single" w:color="cfd8e6" w:sz="6"/>
              <w:left w:val="single" w:color="cfd8e6" w:sz="6"/>
              <w:bottom w:val="single" w:color="cfd8e6" w:sz="6"/>
              <w:right w:val="single" w:color="cfd8e6" w:sz="6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top"/>
          </w:tcPr>
          <w:p w14:paraId="5BB094D2">
            <w:pPr>
              <w:rPr>
                <w:color w:val="1f2328"/>
              </w:rPr>
            </w:pPr>
            <w:r>
              <w:rPr>
                <w:rFonts w:ascii="Microsoft YaHei" w:hAnsi="Microsoft YaHei" w:eastAsia="Microsoft YaHei" w:cs="Microsoft YaHei"/>
                <w:color w:val="1f2328"/>
                <w:sz w:val="20"/>
              </w:rPr>
              <w:t>14:33–14:39</w:t>
            </w:r>
          </w:p>
        </w:tc>
        <w:tc>
          <w:tcPr>
            <w:tcW w:w="2076" w:type="dxa"/>
            <w:tcBorders>
              <w:top w:val="single" w:color="cfd8e6" w:sz="6"/>
              <w:left w:val="single" w:color="cfd8e6" w:sz="6"/>
              <w:bottom w:val="single" w:color="cfd8e6" w:sz="6"/>
              <w:right w:val="single" w:color="cfd8e6" w:sz="6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top"/>
          </w:tcPr>
          <w:p w14:paraId="0A652937">
            <w:pPr>
              <w:rPr>
                <w:color w:val="1f2328"/>
              </w:rPr>
            </w:pPr>
            <w:r>
              <w:rPr>
                <w:rFonts w:hint="eastAsia" w:ascii="Microsoft YaHei" w:hAnsi="Microsoft YaHei" w:eastAsia="Microsoft YaHei" w:cs="Microsoft YaHei"/>
                <w:color w:val="1f2328"/>
                <w:sz w:val="20"/>
              </w:rPr>
              <w:t>导出 git 演进历史、根目录落地日志、按验收意见修正 README 命令与日志缺口</w:t>
            </w:r>
          </w:p>
        </w:tc>
      </w:tr>
      <w:tr>
        <w:trPr/>
        <w:tc>
          <w:tcPr>
            <w:tcW w:w="2076" w:type="dxa"/>
            <w:tcBorders>
              <w:top w:val="single" w:color="cfd8e6" w:sz="6"/>
              <w:left w:val="single" w:color="cfd8e6" w:sz="6"/>
              <w:bottom w:val="single" w:color="cfd8e6" w:sz="6"/>
              <w:right w:val="single" w:color="cfd8e6" w:sz="6"/>
            </w:tcBorders>
            <w:shd w:val="clear" w:fill="f7f9fc"/>
            <w:tcMar>
              <w:top w:w="90" w:type="dxa"/>
              <w:left w:w="135" w:type="dxa"/>
              <w:bottom w:w="90" w:type="dxa"/>
              <w:right w:w="135" w:type="dxa"/>
            </w:tcMar>
            <w:vAlign w:val="top"/>
          </w:tcPr>
          <w:p w14:paraId="7FF19178">
            <w:pPr>
              <w:rPr>
                <w:color w:val="1f2328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1f2328"/>
                <w:sz w:val="20"/>
              </w:rPr>
              <w:t>阶段 5</w:t>
            </w:r>
            <w:r>
              <w:rPr>
                <w:rFonts w:hint="eastAsia" w:ascii="Microsoft YaHei" w:hAnsi="Microsoft YaHei" w:eastAsia="Microsoft YaHei" w:cs="Microsoft YaHei"/>
                <w:color w:val="1f2328"/>
                <w:sz w:val="20"/>
              </w:rPr>
              <w:t xml:space="preserve"> 结构整理</w:t>
            </w:r>
          </w:p>
        </w:tc>
        <w:tc>
          <w:tcPr>
            <w:tcW w:w="2076" w:type="dxa"/>
            <w:tcBorders>
              <w:top w:val="single" w:color="cfd8e6" w:sz="6"/>
              <w:left w:val="single" w:color="cfd8e6" w:sz="6"/>
              <w:bottom w:val="single" w:color="cfd8e6" w:sz="6"/>
              <w:right w:val="single" w:color="cfd8e6" w:sz="6"/>
            </w:tcBorders>
            <w:shd w:val="clear" w:fill="f7f9fc"/>
            <w:tcMar>
              <w:top w:w="90" w:type="dxa"/>
              <w:left w:w="135" w:type="dxa"/>
              <w:bottom w:w="90" w:type="dxa"/>
              <w:right w:w="135" w:type="dxa"/>
            </w:tcMar>
            <w:vAlign w:val="top"/>
          </w:tcPr>
          <w:p w14:paraId="0FFF28ED">
            <w:pPr>
              <w:rPr>
                <w:color w:val="1f2328"/>
              </w:rPr>
            </w:pPr>
            <w:r>
              <w:rPr>
                <w:rFonts w:ascii="Consolas" w:hAnsi="Consolas" w:eastAsia="Consolas" w:cs="Consolas"/>
                <w:color w:val="b3306b"/>
                <w:sz w:val="19"/>
                <w:shd w:val="clear" w:fill="f2f4f7"/>
              </w:rPr>
              <w:t>78fcb85</w:t>
            </w:r>
          </w:p>
        </w:tc>
        <w:tc>
          <w:tcPr>
            <w:tcW w:w="2076" w:type="dxa"/>
            <w:tcBorders>
              <w:top w:val="single" w:color="cfd8e6" w:sz="6"/>
              <w:left w:val="single" w:color="cfd8e6" w:sz="6"/>
              <w:bottom w:val="single" w:color="cfd8e6" w:sz="6"/>
              <w:right w:val="single" w:color="cfd8e6" w:sz="6"/>
            </w:tcBorders>
            <w:shd w:val="clear" w:fill="f7f9fc"/>
            <w:tcMar>
              <w:top w:w="90" w:type="dxa"/>
              <w:left w:w="135" w:type="dxa"/>
              <w:bottom w:w="90" w:type="dxa"/>
              <w:right w:w="135" w:type="dxa"/>
            </w:tcMar>
            <w:vAlign w:val="top"/>
          </w:tcPr>
          <w:p w14:paraId="58672B60">
            <w:pPr>
              <w:rPr>
                <w:color w:val="1f2328"/>
              </w:rPr>
            </w:pPr>
            <w:r>
              <w:rPr>
                <w:rFonts w:ascii="Microsoft YaHei" w:hAnsi="Microsoft YaHei" w:eastAsia="Microsoft YaHei" w:cs="Microsoft YaHei"/>
                <w:color w:val="1f2328"/>
                <w:sz w:val="20"/>
              </w:rPr>
              <w:t>14:45</w:t>
            </w:r>
          </w:p>
        </w:tc>
        <w:tc>
          <w:tcPr>
            <w:tcW w:w="2076" w:type="dxa"/>
            <w:tcBorders>
              <w:top w:val="single" w:color="cfd8e6" w:sz="6"/>
              <w:left w:val="single" w:color="cfd8e6" w:sz="6"/>
              <w:bottom w:val="single" w:color="cfd8e6" w:sz="6"/>
              <w:right w:val="single" w:color="cfd8e6" w:sz="6"/>
            </w:tcBorders>
            <w:shd w:val="clear" w:fill="f7f9fc"/>
            <w:tcMar>
              <w:top w:w="90" w:type="dxa"/>
              <w:left w:w="135" w:type="dxa"/>
              <w:bottom w:w="90" w:type="dxa"/>
              <w:right w:w="135" w:type="dxa"/>
            </w:tcMar>
            <w:vAlign w:val="top"/>
          </w:tcPr>
          <w:p w14:paraId="7C22EE9F">
            <w:pPr>
              <w:rPr>
                <w:color w:val="1f2328"/>
              </w:rPr>
            </w:pPr>
            <w:r>
              <w:rPr>
                <w:rFonts w:hint="eastAsia" w:ascii="Microsoft YaHei" w:hAnsi="Microsoft YaHei" w:eastAsia="Microsoft YaHei" w:cs="Microsoft YaHei"/>
                <w:color w:val="1f2328"/>
                <w:sz w:val="20"/>
              </w:rPr>
              <w:t>母子 Agent 分目录（</w:t>
            </w:r>
            <w:r>
              <w:rPr>
                <w:rFonts w:ascii="Consolas" w:hAnsi="Consolas" w:eastAsia="Consolas" w:cs="Consolas"/>
                <w:color w:val="b3306b"/>
                <w:sz w:val="19"/>
                <w:shd w:val="clear" w:fill="f2f4f7"/>
              </w:rPr>
              <w:t>parent_agent/</w:t>
            </w:r>
            <w:r>
              <w:rPr>
                <w:rFonts w:ascii="Microsoft YaHei" w:hAnsi="Microsoft YaHei" w:eastAsia="Microsoft YaHei" w:cs="Microsoft YaHei"/>
                <w:color w:val="1f2328"/>
                <w:sz w:val="20"/>
              </w:rPr>
              <w:t xml:space="preserve"> + </w:t>
            </w:r>
            <w:r>
              <w:rPr>
                <w:rFonts w:ascii="Consolas" w:hAnsi="Consolas" w:eastAsia="Consolas" w:cs="Consolas"/>
                <w:color w:val="b3306b"/>
                <w:sz w:val="19"/>
                <w:shd w:val="clear" w:fill="f2f4f7"/>
              </w:rPr>
              <w:t>child_agent/</w:t>
            </w:r>
            <w:r>
              <w:rPr>
                <w:rFonts w:hint="eastAsia" w:ascii="Microsoft YaHei" w:hAnsi="Microsoft YaHei" w:eastAsia="Microsoft YaHei" w:cs="Microsoft YaHei"/>
                <w:color w:val="1f2328"/>
                <w:sz w:val="20"/>
              </w:rPr>
              <w:t>），同步任务指令与文档路径</w:t>
            </w:r>
          </w:p>
        </w:tc>
      </w:tr>
      <w:tr>
        <w:trPr/>
        <w:tc>
          <w:tcPr>
            <w:tcW w:w="2076" w:type="dxa"/>
            <w:tcBorders>
              <w:top w:val="single" w:color="cfd8e6" w:sz="6"/>
              <w:left w:val="single" w:color="cfd8e6" w:sz="6"/>
              <w:bottom w:val="single" w:color="cfd8e6" w:sz="6"/>
              <w:right w:val="single" w:color="cfd8e6" w:sz="6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top"/>
          </w:tcPr>
          <w:p w14:paraId="5B4D6F96">
            <w:pPr>
              <w:rPr>
                <w:color w:val="1f2328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1f2328"/>
                <w:sz w:val="20"/>
              </w:rPr>
              <w:t>阶段 6</w:t>
            </w:r>
            <w:r>
              <w:rPr>
                <w:rFonts w:hint="eastAsia" w:ascii="Microsoft YaHei" w:hAnsi="Microsoft YaHei" w:eastAsia="Microsoft YaHei" w:cs="Microsoft YaHei"/>
                <w:color w:val="1f2328"/>
                <w:sz w:val="20"/>
              </w:rPr>
              <w:t xml:space="preserve"> 真实素材与成片力</w:t>
            </w:r>
          </w:p>
        </w:tc>
        <w:tc>
          <w:tcPr>
            <w:tcW w:w="2076" w:type="dxa"/>
            <w:tcBorders>
              <w:top w:val="single" w:color="cfd8e6" w:sz="6"/>
              <w:left w:val="single" w:color="cfd8e6" w:sz="6"/>
              <w:bottom w:val="single" w:color="cfd8e6" w:sz="6"/>
              <w:right w:val="single" w:color="cfd8e6" w:sz="6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top"/>
          </w:tcPr>
          <w:p w14:paraId="58F786D8">
            <w:pPr>
              <w:rPr>
                <w:color w:val="1f2328"/>
              </w:rPr>
            </w:pPr>
            <w:r>
              <w:rPr>
                <w:rFonts w:ascii="Consolas" w:hAnsi="Consolas" w:eastAsia="Consolas" w:cs="Consolas"/>
                <w:color w:val="b3306b"/>
                <w:sz w:val="19"/>
                <w:shd w:val="clear" w:fill="f2f4f7"/>
              </w:rPr>
              <w:t>d220c30</w:t>
            </w:r>
            <w:r>
              <w:rPr>
                <w:rFonts w:hint="eastAsia" w:ascii="Microsoft YaHei" w:hAnsi="Microsoft YaHei" w:eastAsia="Microsoft YaHei" w:cs="Microsoft YaHei"/>
                <w:color w:val="1f2328"/>
                <w:sz w:val="20"/>
              </w:rPr>
              <w:t>、</w:t>
            </w:r>
            <w:r>
              <w:rPr>
                <w:rFonts w:ascii="Consolas" w:hAnsi="Consolas" w:eastAsia="Consolas" w:cs="Consolas"/>
                <w:color w:val="b3306b"/>
                <w:sz w:val="19"/>
                <w:shd w:val="clear" w:fill="f2f4f7"/>
              </w:rPr>
              <w:t>d65df2d</w:t>
            </w:r>
          </w:p>
        </w:tc>
        <w:tc>
          <w:tcPr>
            <w:tcW w:w="2076" w:type="dxa"/>
            <w:tcBorders>
              <w:top w:val="single" w:color="cfd8e6" w:sz="6"/>
              <w:left w:val="single" w:color="cfd8e6" w:sz="6"/>
              <w:bottom w:val="single" w:color="cfd8e6" w:sz="6"/>
              <w:right w:val="single" w:color="cfd8e6" w:sz="6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top"/>
          </w:tcPr>
          <w:p w14:paraId="51D8A144">
            <w:pPr>
              <w:rPr>
                <w:color w:val="1f2328"/>
              </w:rPr>
            </w:pPr>
            <w:r>
              <w:rPr>
                <w:rFonts w:ascii="Microsoft YaHei" w:hAnsi="Microsoft YaHei" w:eastAsia="Microsoft YaHei" w:cs="Microsoft YaHei"/>
                <w:color w:val="1f2328"/>
                <w:sz w:val="20"/>
              </w:rPr>
              <w:t>15:04–15:15</w:t>
            </w:r>
          </w:p>
        </w:tc>
        <w:tc>
          <w:tcPr>
            <w:tcW w:w="2076" w:type="dxa"/>
            <w:tcBorders>
              <w:top w:val="single" w:color="cfd8e6" w:sz="6"/>
              <w:left w:val="single" w:color="cfd8e6" w:sz="6"/>
              <w:bottom w:val="single" w:color="cfd8e6" w:sz="6"/>
              <w:right w:val="single" w:color="cfd8e6" w:sz="6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top"/>
          </w:tcPr>
          <w:p w14:paraId="1D3EEC99">
            <w:pPr>
              <w:rPr>
                <w:color w:val="1f2328"/>
              </w:rPr>
            </w:pPr>
            <w:r>
              <w:rPr>
                <w:rFonts w:hint="eastAsia" w:ascii="Microsoft YaHei" w:hAnsi="Microsoft YaHei" w:eastAsia="Microsoft YaHei" w:cs="Microsoft YaHei"/>
                <w:color w:val="1f2328"/>
                <w:sz w:val="20"/>
              </w:rPr>
              <w:t xml:space="preserve">CJK 字体探测修复中文水印方框；新增交叉淡化转场、图片卡片段、BGM 混音，产出 </w:t>
            </w:r>
            <w:r>
              <w:rPr>
                <w:rFonts w:ascii="Consolas" w:hAnsi="Consolas" w:eastAsia="Consolas" w:cs="Consolas"/>
                <w:color w:val="b3306b"/>
                <w:sz w:val="19"/>
                <w:shd w:val="clear" w:fill="f2f4f7"/>
              </w:rPr>
              <w:t>real_demo_pro.mp4</w:t>
            </w:r>
          </w:p>
        </w:tc>
      </w:tr>
      <w:tr>
        <w:trPr/>
        <w:tc>
          <w:tcPr>
            <w:tcW w:w="2076" w:type="dxa"/>
            <w:tcBorders>
              <w:top w:val="single" w:color="cfd8e6" w:sz="6"/>
              <w:left w:val="single" w:color="cfd8e6" w:sz="6"/>
              <w:bottom w:val="single" w:color="cfd8e6" w:sz="6"/>
              <w:right w:val="single" w:color="cfd8e6" w:sz="6"/>
            </w:tcBorders>
            <w:shd w:val="clear" w:fill="f7f9fc"/>
            <w:tcMar>
              <w:top w:w="90" w:type="dxa"/>
              <w:left w:w="135" w:type="dxa"/>
              <w:bottom w:w="90" w:type="dxa"/>
              <w:right w:w="135" w:type="dxa"/>
            </w:tcMar>
            <w:vAlign w:val="top"/>
          </w:tcPr>
          <w:p w14:paraId="73DFC9D7">
            <w:pPr>
              <w:rPr>
                <w:color w:val="1f2328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1f2328"/>
                <w:sz w:val="20"/>
              </w:rPr>
              <w:t>阶段 7</w:t>
            </w:r>
            <w:r>
              <w:rPr>
                <w:rFonts w:hint="eastAsia" w:ascii="Microsoft YaHei" w:hAnsi="Microsoft YaHei" w:eastAsia="Microsoft YaHei" w:cs="Microsoft YaHei"/>
                <w:color w:val="1f2328"/>
                <w:sz w:val="20"/>
              </w:rPr>
              <w:t xml:space="preserve"> 开源合规</w:t>
            </w:r>
          </w:p>
        </w:tc>
        <w:tc>
          <w:tcPr>
            <w:tcW w:w="2076" w:type="dxa"/>
            <w:tcBorders>
              <w:top w:val="single" w:color="cfd8e6" w:sz="6"/>
              <w:left w:val="single" w:color="cfd8e6" w:sz="6"/>
              <w:bottom w:val="single" w:color="cfd8e6" w:sz="6"/>
              <w:right w:val="single" w:color="cfd8e6" w:sz="6"/>
            </w:tcBorders>
            <w:shd w:val="clear" w:fill="f7f9fc"/>
            <w:tcMar>
              <w:top w:w="90" w:type="dxa"/>
              <w:left w:w="135" w:type="dxa"/>
              <w:bottom w:w="90" w:type="dxa"/>
              <w:right w:w="135" w:type="dxa"/>
            </w:tcMar>
            <w:vAlign w:val="top"/>
          </w:tcPr>
          <w:p w14:paraId="5ADBE66B">
            <w:pPr>
              <w:rPr>
                <w:color w:val="1f2328"/>
              </w:rPr>
            </w:pPr>
            <w:r>
              <w:rPr>
                <w:rFonts w:ascii="Consolas" w:hAnsi="Consolas" w:eastAsia="Consolas" w:cs="Consolas"/>
                <w:color w:val="b3306b"/>
                <w:sz w:val="19"/>
                <w:shd w:val="clear" w:fill="f2f4f7"/>
              </w:rPr>
              <w:t>e7b9055</w:t>
            </w:r>
            <w:r>
              <w:rPr>
                <w:rFonts w:hint="eastAsia" w:ascii="Microsoft YaHei" w:hAnsi="Microsoft YaHei" w:eastAsia="Microsoft YaHei" w:cs="Microsoft YaHei"/>
                <w:color w:val="1f2328"/>
                <w:sz w:val="20"/>
              </w:rPr>
              <w:t>、</w:t>
            </w:r>
            <w:r>
              <w:rPr>
                <w:rFonts w:ascii="Consolas" w:hAnsi="Consolas" w:eastAsia="Consolas" w:cs="Consolas"/>
                <w:color w:val="b3306b"/>
                <w:sz w:val="19"/>
                <w:shd w:val="clear" w:fill="f2f4f7"/>
              </w:rPr>
              <w:t>42b1199</w:t>
            </w:r>
            <w:r>
              <w:rPr>
                <w:rFonts w:hint="eastAsia" w:ascii="Microsoft YaHei" w:hAnsi="Microsoft YaHei" w:eastAsia="Microsoft YaHei" w:cs="Microsoft YaHei"/>
                <w:color w:val="1f2328"/>
                <w:sz w:val="20"/>
              </w:rPr>
              <w:t>、</w:t>
            </w:r>
            <w:r>
              <w:rPr>
                <w:rFonts w:ascii="Consolas" w:hAnsi="Consolas" w:eastAsia="Consolas" w:cs="Consolas"/>
                <w:color w:val="b3306b"/>
                <w:sz w:val="19"/>
                <w:shd w:val="clear" w:fill="f2f4f7"/>
              </w:rPr>
              <w:t>97aec21</w:t>
            </w:r>
            <w:r>
              <w:rPr>
                <w:rFonts w:hint="eastAsia" w:ascii="Microsoft YaHei" w:hAnsi="Microsoft YaHei" w:eastAsia="Microsoft YaHei" w:cs="Microsoft YaHei"/>
                <w:color w:val="1f2328"/>
                <w:sz w:val="20"/>
              </w:rPr>
              <w:t>、</w:t>
            </w:r>
            <w:r>
              <w:rPr>
                <w:rFonts w:ascii="Consolas" w:hAnsi="Consolas" w:eastAsia="Consolas" w:cs="Consolas"/>
                <w:color w:val="b3306b"/>
                <w:sz w:val="19"/>
                <w:shd w:val="clear" w:fill="f2f4f7"/>
              </w:rPr>
              <w:t>12724e0</w:t>
            </w:r>
            <w:r>
              <w:rPr>
                <w:rFonts w:hint="eastAsia" w:ascii="Microsoft YaHei" w:hAnsi="Microsoft YaHei" w:eastAsia="Microsoft YaHei" w:cs="Microsoft YaHei"/>
                <w:color w:val="1f2328"/>
                <w:sz w:val="20"/>
              </w:rPr>
              <w:t>、</w:t>
            </w:r>
            <w:r>
              <w:rPr>
                <w:rFonts w:ascii="Consolas" w:hAnsi="Consolas" w:eastAsia="Consolas" w:cs="Consolas"/>
                <w:color w:val="b3306b"/>
                <w:sz w:val="19"/>
                <w:shd w:val="clear" w:fill="f2f4f7"/>
              </w:rPr>
              <w:t>048a087</w:t>
            </w:r>
          </w:p>
        </w:tc>
        <w:tc>
          <w:tcPr>
            <w:tcW w:w="2076" w:type="dxa"/>
            <w:tcBorders>
              <w:top w:val="single" w:color="cfd8e6" w:sz="6"/>
              <w:left w:val="single" w:color="cfd8e6" w:sz="6"/>
              <w:bottom w:val="single" w:color="cfd8e6" w:sz="6"/>
              <w:right w:val="single" w:color="cfd8e6" w:sz="6"/>
            </w:tcBorders>
            <w:shd w:val="clear" w:fill="f7f9fc"/>
            <w:tcMar>
              <w:top w:w="90" w:type="dxa"/>
              <w:left w:w="135" w:type="dxa"/>
              <w:bottom w:w="90" w:type="dxa"/>
              <w:right w:w="135" w:type="dxa"/>
            </w:tcMar>
            <w:vAlign w:val="top"/>
          </w:tcPr>
          <w:p w14:paraId="5330BC1D">
            <w:pPr>
              <w:rPr>
                <w:color w:val="1f2328"/>
              </w:rPr>
            </w:pPr>
            <w:r>
              <w:rPr>
                <w:rFonts w:ascii="Microsoft YaHei" w:hAnsi="Microsoft YaHei" w:eastAsia="Microsoft YaHei" w:cs="Microsoft YaHei"/>
                <w:color w:val="1f2328"/>
                <w:sz w:val="20"/>
              </w:rPr>
              <w:t>15:22–15:23</w:t>
            </w:r>
          </w:p>
        </w:tc>
        <w:tc>
          <w:tcPr>
            <w:tcW w:w="2076" w:type="dxa"/>
            <w:tcBorders>
              <w:top w:val="single" w:color="cfd8e6" w:sz="6"/>
              <w:left w:val="single" w:color="cfd8e6" w:sz="6"/>
              <w:bottom w:val="single" w:color="cfd8e6" w:sz="6"/>
              <w:right w:val="single" w:color="cfd8e6" w:sz="6"/>
            </w:tcBorders>
            <w:shd w:val="clear" w:fill="f7f9fc"/>
            <w:tcMar>
              <w:top w:w="90" w:type="dxa"/>
              <w:left w:w="135" w:type="dxa"/>
              <w:bottom w:w="90" w:type="dxa"/>
              <w:right w:w="135" w:type="dxa"/>
            </w:tcMar>
            <w:vAlign w:val="top"/>
          </w:tcPr>
          <w:p w14:paraId="4AA9E359">
            <w:pPr>
              <w:rPr>
                <w:color w:val="1f2328"/>
              </w:rPr>
            </w:pPr>
            <w:r>
              <w:rPr>
                <w:rFonts w:hint="eastAsia" w:ascii="Microsoft YaHei" w:hAnsi="Microsoft YaHei" w:eastAsia="Microsoft YaHei" w:cs="Microsoft YaHei"/>
                <w:color w:val="1f2328"/>
                <w:sz w:val="20"/>
              </w:rPr>
              <w:t>引入 AGPLv3 全文、README 协议章节、10 个 py 文件加 SPDX 头、历史同步</w:t>
            </w:r>
          </w:p>
        </w:tc>
      </w:tr>
      <w:tr>
        <w:trPr/>
        <w:tc>
          <w:tcPr>
            <w:tcW w:w="2076" w:type="dxa"/>
            <w:tcBorders>
              <w:top w:val="single" w:color="cfd8e6" w:sz="6"/>
              <w:left w:val="single" w:color="cfd8e6" w:sz="6"/>
              <w:bottom w:val="single" w:color="cfd8e6" w:sz="6"/>
              <w:right w:val="single" w:color="cfd8e6" w:sz="6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top"/>
          </w:tcPr>
          <w:p w14:paraId="2048F2DC">
            <w:pPr>
              <w:rPr>
                <w:color w:val="1f2328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1f2328"/>
                <w:sz w:val="20"/>
              </w:rPr>
              <w:t>阶段 8</w:t>
            </w:r>
            <w:r>
              <w:rPr>
                <w:rFonts w:hint="eastAsia" w:ascii="Microsoft YaHei" w:hAnsi="Microsoft YaHei" w:eastAsia="Microsoft YaHei" w:cs="Microsoft YaHei"/>
                <w:color w:val="1f2328"/>
                <w:sz w:val="20"/>
              </w:rPr>
              <w:t xml:space="preserve"> 对外发布</w:t>
            </w:r>
          </w:p>
        </w:tc>
        <w:tc>
          <w:tcPr>
            <w:tcW w:w="2076" w:type="dxa"/>
            <w:tcBorders>
              <w:top w:val="single" w:color="cfd8e6" w:sz="6"/>
              <w:left w:val="single" w:color="cfd8e6" w:sz="6"/>
              <w:bottom w:val="single" w:color="cfd8e6" w:sz="6"/>
              <w:right w:val="single" w:color="cfd8e6" w:sz="6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top"/>
          </w:tcPr>
          <w:p w14:paraId="303B9D2B">
            <w:pPr>
              <w:rPr>
                <w:color w:val="1f2328"/>
              </w:rPr>
            </w:pPr>
            <w:r>
              <w:rPr>
                <w:rFonts w:ascii="Consolas" w:hAnsi="Consolas" w:eastAsia="Consolas" w:cs="Consolas"/>
                <w:color w:val="b3306b"/>
                <w:sz w:val="19"/>
                <w:shd w:val="clear" w:fill="f2f4f7"/>
              </w:rPr>
              <w:t>4535130</w:t>
            </w:r>
          </w:p>
        </w:tc>
        <w:tc>
          <w:tcPr>
            <w:tcW w:w="2076" w:type="dxa"/>
            <w:tcBorders>
              <w:top w:val="single" w:color="cfd8e6" w:sz="6"/>
              <w:left w:val="single" w:color="cfd8e6" w:sz="6"/>
              <w:bottom w:val="single" w:color="cfd8e6" w:sz="6"/>
              <w:right w:val="single" w:color="cfd8e6" w:sz="6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top"/>
          </w:tcPr>
          <w:p w14:paraId="1CAA6594">
            <w:pPr>
              <w:rPr>
                <w:color w:val="1f2328"/>
              </w:rPr>
            </w:pPr>
            <w:r>
              <w:rPr>
                <w:rFonts w:ascii="Microsoft YaHei" w:hAnsi="Microsoft YaHei" w:eastAsia="Microsoft YaHei" w:cs="Microsoft YaHei"/>
                <w:color w:val="1f2328"/>
                <w:sz w:val="20"/>
              </w:rPr>
              <w:t>15:28</w:t>
            </w:r>
          </w:p>
        </w:tc>
        <w:tc>
          <w:tcPr>
            <w:tcW w:w="2076" w:type="dxa"/>
            <w:tcBorders>
              <w:top w:val="single" w:color="cfd8e6" w:sz="6"/>
              <w:left w:val="single" w:color="cfd8e6" w:sz="6"/>
              <w:bottom w:val="single" w:color="cfd8e6" w:sz="6"/>
              <w:right w:val="single" w:color="cfd8e6" w:sz="6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top"/>
          </w:tcPr>
          <w:p w14:paraId="00DF0756">
            <w:pPr>
              <w:rPr>
                <w:color w:val="1f2328"/>
              </w:rPr>
            </w:pPr>
            <w:r>
              <w:rPr>
                <w:rFonts w:hint="eastAsia" w:ascii="Microsoft YaHei" w:hAnsi="Microsoft YaHei" w:eastAsia="Microsoft YaHei" w:cs="Microsoft YaHei"/>
                <w:color w:val="1f2328"/>
                <w:sz w:val="20"/>
              </w:rPr>
              <w:t>项目定名「Agent Mitosis · 母体分裂」，推送 GitHub</w:t>
            </w:r>
          </w:p>
        </w:tc>
      </w:tr>
      <w:tr>
        <w:trPr/>
        <w:tc>
          <w:tcPr>
            <w:tcW w:w="2076" w:type="dxa"/>
            <w:tcBorders>
              <w:top w:val="single" w:color="cfd8e6" w:sz="6"/>
              <w:left w:val="single" w:color="cfd8e6" w:sz="6"/>
              <w:bottom w:val="single" w:color="cfd8e6" w:sz="6"/>
              <w:right w:val="single" w:color="cfd8e6" w:sz="6"/>
            </w:tcBorders>
            <w:shd w:val="clear" w:fill="f7f9fc"/>
            <w:tcMar>
              <w:top w:w="90" w:type="dxa"/>
              <w:left w:w="135" w:type="dxa"/>
              <w:bottom w:w="90" w:type="dxa"/>
              <w:right w:w="135" w:type="dxa"/>
            </w:tcMar>
            <w:vAlign w:val="top"/>
          </w:tcPr>
          <w:p w14:paraId="19F420CE">
            <w:pPr>
              <w:rPr>
                <w:color w:val="1f2328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1f2328"/>
                <w:sz w:val="20"/>
              </w:rPr>
              <w:t>阶段 9</w:t>
            </w:r>
            <w:r>
              <w:rPr>
                <w:rFonts w:hint="eastAsia" w:ascii="Microsoft YaHei" w:hAnsi="Microsoft YaHei" w:eastAsia="Microsoft YaHei" w:cs="Microsoft YaHei"/>
                <w:color w:val="1f2328"/>
                <w:sz w:val="20"/>
              </w:rPr>
              <w:t xml:space="preserve"> 可用性修复</w:t>
            </w:r>
          </w:p>
        </w:tc>
        <w:tc>
          <w:tcPr>
            <w:tcW w:w="2076" w:type="dxa"/>
            <w:tcBorders>
              <w:top w:val="single" w:color="cfd8e6" w:sz="6"/>
              <w:left w:val="single" w:color="cfd8e6" w:sz="6"/>
              <w:bottom w:val="single" w:color="cfd8e6" w:sz="6"/>
              <w:right w:val="single" w:color="cfd8e6" w:sz="6"/>
            </w:tcBorders>
            <w:shd w:val="clear" w:fill="f7f9fc"/>
            <w:tcMar>
              <w:top w:w="90" w:type="dxa"/>
              <w:left w:w="135" w:type="dxa"/>
              <w:bottom w:w="90" w:type="dxa"/>
              <w:right w:w="135" w:type="dxa"/>
            </w:tcMar>
            <w:vAlign w:val="top"/>
          </w:tcPr>
          <w:p w14:paraId="1648D424">
            <w:pPr>
              <w:rPr>
                <w:color w:val="1f2328"/>
              </w:rPr>
            </w:pPr>
            <w:r>
              <w:rPr>
                <w:rFonts w:ascii="Consolas" w:hAnsi="Consolas" w:eastAsia="Consolas" w:cs="Consolas"/>
                <w:color w:val="b3306b"/>
                <w:sz w:val="19"/>
                <w:shd w:val="clear" w:fill="f2f4f7"/>
              </w:rPr>
              <w:t>57cddb2</w:t>
            </w:r>
            <w:r>
              <w:rPr>
                <w:rFonts w:hint="eastAsia" w:ascii="Microsoft YaHei" w:hAnsi="Microsoft YaHei" w:eastAsia="Microsoft YaHei" w:cs="Microsoft YaHei"/>
                <w:color w:val="1f2328"/>
                <w:sz w:val="20"/>
              </w:rPr>
              <w:t>、</w:t>
            </w:r>
            <w:r>
              <w:rPr>
                <w:rFonts w:ascii="Consolas" w:hAnsi="Consolas" w:eastAsia="Consolas" w:cs="Consolas"/>
                <w:color w:val="b3306b"/>
                <w:sz w:val="19"/>
                <w:shd w:val="clear" w:fill="f2f4f7"/>
              </w:rPr>
              <w:t>46f47c5</w:t>
            </w:r>
          </w:p>
        </w:tc>
        <w:tc>
          <w:tcPr>
            <w:tcW w:w="2076" w:type="dxa"/>
            <w:tcBorders>
              <w:top w:val="single" w:color="cfd8e6" w:sz="6"/>
              <w:left w:val="single" w:color="cfd8e6" w:sz="6"/>
              <w:bottom w:val="single" w:color="cfd8e6" w:sz="6"/>
              <w:right w:val="single" w:color="cfd8e6" w:sz="6"/>
            </w:tcBorders>
            <w:shd w:val="clear" w:fill="f7f9fc"/>
            <w:tcMar>
              <w:top w:w="90" w:type="dxa"/>
              <w:left w:w="135" w:type="dxa"/>
              <w:bottom w:w="90" w:type="dxa"/>
              <w:right w:w="135" w:type="dxa"/>
            </w:tcMar>
            <w:vAlign w:val="top"/>
          </w:tcPr>
          <w:p w14:paraId="2F03DAF0">
            <w:pPr>
              <w:rPr>
                <w:color w:val="1f2328"/>
              </w:rPr>
            </w:pPr>
            <w:r>
              <w:rPr>
                <w:rFonts w:ascii="Microsoft YaHei" w:hAnsi="Microsoft YaHei" w:eastAsia="Microsoft YaHei" w:cs="Microsoft YaHei"/>
                <w:color w:val="1f2328"/>
                <w:sz w:val="20"/>
              </w:rPr>
              <w:t>15:36–15:40</w:t>
            </w:r>
          </w:p>
        </w:tc>
        <w:tc>
          <w:tcPr>
            <w:tcW w:w="2076" w:type="dxa"/>
            <w:tcBorders>
              <w:top w:val="single" w:color="cfd8e6" w:sz="6"/>
              <w:left w:val="single" w:color="cfd8e6" w:sz="6"/>
              <w:bottom w:val="single" w:color="cfd8e6" w:sz="6"/>
              <w:right w:val="single" w:color="cfd8e6" w:sz="6"/>
            </w:tcBorders>
            <w:shd w:val="clear" w:fill="f7f9fc"/>
            <w:tcMar>
              <w:top w:w="90" w:type="dxa"/>
              <w:left w:w="135" w:type="dxa"/>
              <w:bottom w:w="90" w:type="dxa"/>
              <w:right w:w="135" w:type="dxa"/>
            </w:tcMar>
            <w:vAlign w:val="top"/>
          </w:tcPr>
          <w:p w14:paraId="6DA6CDC0">
            <w:pPr>
              <w:rPr>
                <w:color w:val="1f2328"/>
              </w:rPr>
            </w:pPr>
            <w:r>
              <w:rPr>
                <w:rFonts w:ascii="Consolas" w:hAnsi="Consolas" w:eastAsia="Consolas" w:cs="Consolas"/>
                <w:color w:val="b3306b"/>
                <w:sz w:val="19"/>
                <w:shd w:val="clear" w:fill="f2f4f7"/>
              </w:rPr>
              <w:t>--test</w:t>
            </w:r>
            <w:r>
              <w:rPr>
                <w:rFonts w:hint="eastAsia" w:ascii="Microsoft YaHei" w:hAnsi="Microsoft YaHei" w:eastAsia="Microsoft YaHei" w:cs="Microsoft YaHei"/>
                <w:color w:val="1f2328"/>
                <w:sz w:val="20"/>
              </w:rPr>
              <w:t xml:space="preserve"> 改指向真实素材；任务文件缺失时友好报错（退出码 2）、路径回退、UTF-8/GBK 兼容</w:t>
            </w:r>
          </w:p>
        </w:tc>
      </w:tr>
      <w:tr>
        <w:trPr/>
        <w:tc>
          <w:tcPr>
            <w:tcW w:w="2076" w:type="dxa"/>
            <w:tcBorders>
              <w:top w:val="single" w:color="cfd8e6" w:sz="6"/>
              <w:left w:val="single" w:color="cfd8e6" w:sz="6"/>
              <w:bottom w:val="single" w:color="cfd8e6" w:sz="6"/>
              <w:right w:val="single" w:color="cfd8e6" w:sz="6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top"/>
          </w:tcPr>
          <w:p w14:paraId="266C78D9">
            <w:pPr>
              <w:rPr>
                <w:color w:val="1f2328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1f2328"/>
                <w:sz w:val="20"/>
              </w:rPr>
              <w:t>阶段 10</w:t>
            </w:r>
            <w:r>
              <w:rPr>
                <w:rFonts w:hint="eastAsia" w:ascii="Microsoft YaHei" w:hAnsi="Microsoft YaHei" w:eastAsia="Microsoft YaHei" w:cs="Microsoft YaHei"/>
                <w:color w:val="1f2328"/>
                <w:sz w:val="20"/>
              </w:rPr>
              <w:t xml:space="preserve"> 安全与参数化</w:t>
            </w:r>
          </w:p>
        </w:tc>
        <w:tc>
          <w:tcPr>
            <w:tcW w:w="2076" w:type="dxa"/>
            <w:tcBorders>
              <w:top w:val="single" w:color="cfd8e6" w:sz="6"/>
              <w:left w:val="single" w:color="cfd8e6" w:sz="6"/>
              <w:bottom w:val="single" w:color="cfd8e6" w:sz="6"/>
              <w:right w:val="single" w:color="cfd8e6" w:sz="6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top"/>
          </w:tcPr>
          <w:p w14:paraId="1510A885">
            <w:pPr>
              <w:rPr>
                <w:color w:val="1f2328"/>
              </w:rPr>
            </w:pPr>
            <w:r>
              <w:rPr>
                <w:rFonts w:ascii="Consolas" w:hAnsi="Consolas" w:eastAsia="Consolas" w:cs="Consolas"/>
                <w:color w:val="b3306b"/>
                <w:sz w:val="19"/>
                <w:shd w:val="clear" w:fill="f2f4f7"/>
              </w:rPr>
              <w:t>56f867f</w:t>
            </w:r>
            <w:r>
              <w:rPr>
                <w:rFonts w:hint="eastAsia" w:ascii="Microsoft YaHei" w:hAnsi="Microsoft YaHei" w:eastAsia="Microsoft YaHei" w:cs="Microsoft YaHei"/>
                <w:color w:val="1f2328"/>
                <w:sz w:val="20"/>
              </w:rPr>
              <w:t>、</w:t>
            </w:r>
            <w:r>
              <w:rPr>
                <w:rFonts w:ascii="Consolas" w:hAnsi="Consolas" w:eastAsia="Consolas" w:cs="Consolas"/>
                <w:color w:val="b3306b"/>
                <w:sz w:val="19"/>
                <w:shd w:val="clear" w:fill="f2f4f7"/>
              </w:rPr>
              <w:t>c0e8db8</w:t>
            </w:r>
            <w:r>
              <w:rPr>
                <w:rFonts w:hint="eastAsia" w:ascii="Microsoft YaHei" w:hAnsi="Microsoft YaHei" w:eastAsia="Microsoft YaHei" w:cs="Microsoft YaHei"/>
                <w:color w:val="1f2328"/>
                <w:sz w:val="20"/>
              </w:rPr>
              <w:t>、</w:t>
            </w:r>
            <w:r>
              <w:rPr>
                <w:rFonts w:ascii="Consolas" w:hAnsi="Consolas" w:eastAsia="Consolas" w:cs="Consolas"/>
                <w:color w:val="b3306b"/>
                <w:sz w:val="19"/>
                <w:shd w:val="clear" w:fill="f2f4f7"/>
              </w:rPr>
              <w:t>8a75fb5</w:t>
            </w:r>
          </w:p>
        </w:tc>
        <w:tc>
          <w:tcPr>
            <w:tcW w:w="2076" w:type="dxa"/>
            <w:tcBorders>
              <w:top w:val="single" w:color="cfd8e6" w:sz="6"/>
              <w:left w:val="single" w:color="cfd8e6" w:sz="6"/>
              <w:bottom w:val="single" w:color="cfd8e6" w:sz="6"/>
              <w:right w:val="single" w:color="cfd8e6" w:sz="6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top"/>
          </w:tcPr>
          <w:p w14:paraId="2BB9C56F">
            <w:pPr>
              <w:rPr>
                <w:color w:val="1f2328"/>
              </w:rPr>
            </w:pPr>
            <w:r>
              <w:rPr>
                <w:rFonts w:ascii="Microsoft YaHei" w:hAnsi="Microsoft YaHei" w:eastAsia="Microsoft YaHei" w:cs="Microsoft YaHei"/>
                <w:color w:val="1f2328"/>
                <w:sz w:val="20"/>
              </w:rPr>
              <w:t>15:45–15:57</w:t>
            </w:r>
          </w:p>
        </w:tc>
        <w:tc>
          <w:tcPr>
            <w:tcW w:w="2076" w:type="dxa"/>
            <w:tcBorders>
              <w:top w:val="single" w:color="cfd8e6" w:sz="6"/>
              <w:left w:val="single" w:color="cfd8e6" w:sz="6"/>
              <w:bottom w:val="single" w:color="cfd8e6" w:sz="6"/>
              <w:right w:val="single" w:color="cfd8e6" w:sz="6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top"/>
          </w:tcPr>
          <w:p w14:paraId="79022AB0">
            <w:pPr>
              <w:rPr>
                <w:color w:val="1f2328"/>
              </w:rPr>
            </w:pPr>
            <w:r>
              <w:rPr>
                <w:rFonts w:ascii="Consolas" w:hAnsi="Consolas" w:eastAsia="Consolas" w:cs="Consolas"/>
                <w:color w:val="b3306b"/>
                <w:sz w:val="19"/>
                <w:shd w:val="clear" w:fill="f2f4f7"/>
              </w:rPr>
              <w:t>.gitignore</w:t>
            </w:r>
            <w:r>
              <w:rPr>
                <w:rFonts w:hint="eastAsia" w:ascii="Microsoft YaHei" w:hAnsi="Microsoft YaHei" w:eastAsia="Microsoft YaHei" w:cs="Microsoft YaHei"/>
                <w:color w:val="1f2328"/>
                <w:sz w:val="20"/>
              </w:rPr>
              <w:t xml:space="preserve"> 加固；</w:t>
            </w:r>
            <w:r>
              <w:rPr>
                <w:rFonts w:ascii="Consolas" w:hAnsi="Consolas" w:eastAsia="Consolas" w:cs="Consolas"/>
                <w:color w:val="b3306b"/>
                <w:sz w:val="19"/>
                <w:shd w:val="clear" w:fill="f2f4f7"/>
              </w:rPr>
              <w:t>edit --source/--output</w:t>
            </w:r>
            <w:r>
              <w:rPr>
                <w:rFonts w:hint="eastAsia" w:ascii="Microsoft YaHei" w:hAnsi="Microsoft YaHei" w:eastAsia="Microsoft YaHei" w:cs="Microsoft YaHei"/>
                <w:color w:val="1f2328"/>
                <w:sz w:val="20"/>
              </w:rPr>
              <w:t>；</w:t>
            </w:r>
            <w:r>
              <w:rPr>
                <w:rFonts w:ascii="Consolas" w:hAnsi="Consolas" w:eastAsia="Consolas" w:cs="Consolas"/>
                <w:color w:val="b3306b"/>
                <w:sz w:val="19"/>
                <w:shd w:val="clear" w:fill="f2f4f7"/>
              </w:rPr>
              <w:t>git_history.txt</w:t>
            </w:r>
            <w:r>
              <w:rPr>
                <w:rFonts w:hint="eastAsia" w:ascii="Microsoft YaHei" w:hAnsi="Microsoft YaHei" w:eastAsia="Microsoft YaHei" w:cs="Microsoft YaHei"/>
                <w:color w:val="1f2328"/>
                <w:sz w:val="20"/>
              </w:rPr>
              <w:t xml:space="preserve"> 升级为详细记录</w:t>
            </w:r>
          </w:p>
        </w:tc>
      </w:tr>
    </w:tbl>
    <w:p w14:paraId="44598E94">
      <w:pPr>
        <w:pStyle w:val="000004"/>
        <w:keepNext w:val="1"/>
        <w:keepLines w:val="1"/>
        <w:spacing w:before="300" w:beforeAutospacing="1" w:after="300" w:afterAutospacing="1" w:line="420"/>
        <w:ind w:left="300" w:right="300"/>
        <w:outlineLvl w:val="2"/>
        <w:rPr>
          <w:color w:val="123a6b"/>
          <w:sz w:val="32"/>
          <w:szCs w:val="32"/>
        </w:rPr>
      </w:pPr>
      <w:r>
        <w:rPr>
          <w:rFonts w:hint="eastAsia" w:ascii="Microsoft YaHei" w:hAnsi="Microsoft YaHei" w:eastAsia="Microsoft YaHei" w:cs="Microsoft YaHei"/>
          <w:b w:val="1"/>
          <w:color w:val="123a6b"/>
          <w:sz w:val="26"/>
        </w:rPr>
        <w:t>2.2 阶段之后的持续开发（验收后新增）</w:t>
      </w:r>
    </w:p>
    <w:tbl>
      <w:tblPr>
        <w:tblW w:w="8306" w:type="dxa"/>
        <w:shd w:color="1f2328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  <w:tcBorders>
              <w:top w:val="single" w:color="b8c6de" w:sz="6"/>
              <w:left w:val="single" w:color="b8c6de" w:sz="6"/>
              <w:bottom w:val="single" w:color="b8c6de" w:sz="6"/>
              <w:right w:val="single" w:color="b8c6de" w:sz="6"/>
            </w:tcBorders>
            <w:shd w:val="clear" w:fill="e8eef8"/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</w:tcPr>
          <w:p w14:paraId="4B7E689A">
            <w:pPr>
              <w:jc w:val="left"/>
              <w:rPr>
                <w:b w:val="1"/>
                <w:bCs w:val="1"/>
                <w:color w:val="0b3d91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0b3d91"/>
                <w:sz w:val="20"/>
              </w:rPr>
              <w:t>改动</w:t>
            </w:r>
          </w:p>
        </w:tc>
        <w:tc>
          <w:tcPr>
            <w:tcW w:w="2768" w:type="dxa"/>
            <w:tcBorders>
              <w:top w:val="single" w:color="b8c6de" w:sz="6"/>
              <w:left w:val="single" w:color="b8c6de" w:sz="6"/>
              <w:bottom w:val="single" w:color="b8c6de" w:sz="6"/>
              <w:right w:val="single" w:color="b8c6de" w:sz="6"/>
            </w:tcBorders>
            <w:shd w:val="clear" w:fill="e8eef8"/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</w:tcPr>
          <w:p w14:paraId="325EAEA0">
            <w:pPr>
              <w:jc w:val="left"/>
              <w:rPr>
                <w:b w:val="1"/>
                <w:bCs w:val="1"/>
                <w:color w:val="0b3d91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0b3d91"/>
                <w:sz w:val="20"/>
              </w:rPr>
              <w:t>提交</w:t>
            </w:r>
          </w:p>
        </w:tc>
        <w:tc>
          <w:tcPr>
            <w:tcW w:w="2768" w:type="dxa"/>
            <w:tcBorders>
              <w:top w:val="single" w:color="b8c6de" w:sz="6"/>
              <w:left w:val="single" w:color="b8c6de" w:sz="6"/>
              <w:bottom w:val="single" w:color="b8c6de" w:sz="6"/>
              <w:right w:val="single" w:color="b8c6de" w:sz="6"/>
            </w:tcBorders>
            <w:shd w:val="clear" w:fill="e8eef8"/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</w:tcPr>
          <w:p w14:paraId="3AB8CF59">
            <w:pPr>
              <w:jc w:val="left"/>
              <w:rPr>
                <w:b w:val="1"/>
                <w:bCs w:val="1"/>
                <w:color w:val="0b3d91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0b3d91"/>
                <w:sz w:val="20"/>
              </w:rPr>
              <w:t>动机</w:t>
            </w:r>
          </w:p>
        </w:tc>
      </w:tr>
      <w:tr>
        <w:trPr/>
        <w:tc>
          <w:tcPr>
            <w:tcW w:w="2768" w:type="dxa"/>
            <w:tcBorders>
              <w:top w:val="single" w:color="cfd8e6" w:sz="6"/>
              <w:left w:val="single" w:color="cfd8e6" w:sz="6"/>
              <w:bottom w:val="single" w:color="cfd8e6" w:sz="6"/>
              <w:right w:val="single" w:color="cfd8e6" w:sz="6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top"/>
          </w:tcPr>
          <w:p w14:paraId="36021C6E">
            <w:pPr>
              <w:rPr>
                <w:color w:val="1f2328"/>
              </w:rPr>
            </w:pPr>
            <w:r>
              <w:rPr>
                <w:rFonts w:ascii="Consolas" w:hAnsi="Consolas" w:eastAsia="Consolas" w:cs="Consolas"/>
                <w:color w:val="b3306b"/>
                <w:sz w:val="19"/>
                <w:shd w:val="clear" w:fill="f2f4f7"/>
              </w:rPr>
              <w:t>--test</w:t>
            </w:r>
            <w:r>
              <w:rPr>
                <w:rFonts w:hint="eastAsia" w:ascii="Microsoft YaHei" w:hAnsi="Microsoft YaHei" w:eastAsia="Microsoft YaHei" w:cs="Microsoft YaHei"/>
                <w:color w:val="1f2328"/>
                <w:sz w:val="20"/>
              </w:rPr>
              <w:t xml:space="preserve"> 默认改用真实素材，新增 </w:t>
            </w:r>
            <w:r>
              <w:rPr>
                <w:rFonts w:ascii="Consolas" w:hAnsi="Consolas" w:eastAsia="Consolas" w:cs="Consolas"/>
                <w:color w:val="b3306b"/>
                <w:sz w:val="19"/>
                <w:shd w:val="clear" w:fill="f2f4f7"/>
              </w:rPr>
              <w:t>--test-input</w:t>
            </w:r>
          </w:p>
        </w:tc>
        <w:tc>
          <w:tcPr>
            <w:tcW w:w="2768" w:type="dxa"/>
            <w:tcBorders>
              <w:top w:val="single" w:color="cfd8e6" w:sz="6"/>
              <w:left w:val="single" w:color="cfd8e6" w:sz="6"/>
              <w:bottom w:val="single" w:color="cfd8e6" w:sz="6"/>
              <w:right w:val="single" w:color="cfd8e6" w:sz="6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top"/>
          </w:tcPr>
          <w:p w14:paraId="4610A5F8">
            <w:pPr>
              <w:rPr>
                <w:color w:val="1f2328"/>
              </w:rPr>
            </w:pPr>
            <w:r>
              <w:rPr>
                <w:rFonts w:ascii="Consolas" w:hAnsi="Consolas" w:eastAsia="Consolas" w:cs="Consolas"/>
                <w:color w:val="b3306b"/>
                <w:sz w:val="19"/>
                <w:shd w:val="clear" w:fill="f2f4f7"/>
              </w:rPr>
              <w:t>57cddb2</w:t>
            </w:r>
          </w:p>
        </w:tc>
        <w:tc>
          <w:tcPr>
            <w:tcW w:w="2768" w:type="dxa"/>
            <w:tcBorders>
              <w:top w:val="single" w:color="cfd8e6" w:sz="6"/>
              <w:left w:val="single" w:color="cfd8e6" w:sz="6"/>
              <w:bottom w:val="single" w:color="cfd8e6" w:sz="6"/>
              <w:right w:val="single" w:color="cfd8e6" w:sz="6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top"/>
          </w:tcPr>
          <w:p w14:paraId="0F255C1D">
            <w:pPr>
              <w:rPr>
                <w:color w:val="1f2328"/>
              </w:rPr>
            </w:pPr>
            <w:r>
              <w:rPr>
                <w:rFonts w:hint="eastAsia" w:ascii="Microsoft YaHei" w:hAnsi="Microsoft YaHei" w:eastAsia="Microsoft YaHei" w:cs="Microsoft YaHei"/>
                <w:color w:val="1f2328"/>
                <w:sz w:val="20"/>
              </w:rPr>
              <w:t>原自检只跑合成视频，无法证明能处理真实素材</w:t>
            </w:r>
          </w:p>
        </w:tc>
      </w:tr>
      <w:tr>
        <w:trPr/>
        <w:tc>
          <w:tcPr>
            <w:tcW w:w="2768" w:type="dxa"/>
            <w:tcBorders>
              <w:top w:val="single" w:color="cfd8e6" w:sz="6"/>
              <w:left w:val="single" w:color="cfd8e6" w:sz="6"/>
              <w:bottom w:val="single" w:color="cfd8e6" w:sz="6"/>
              <w:right w:val="single" w:color="cfd8e6" w:sz="6"/>
            </w:tcBorders>
            <w:shd w:val="clear" w:fill="f7f9fc"/>
            <w:tcMar>
              <w:top w:w="90" w:type="dxa"/>
              <w:left w:w="135" w:type="dxa"/>
              <w:bottom w:w="90" w:type="dxa"/>
              <w:right w:w="135" w:type="dxa"/>
            </w:tcMar>
            <w:vAlign w:val="top"/>
          </w:tcPr>
          <w:p w14:paraId="5A0610D0">
            <w:pPr>
              <w:rPr>
                <w:color w:val="1f2328"/>
              </w:rPr>
            </w:pPr>
            <w:r>
              <w:rPr>
                <w:rFonts w:hint="eastAsia" w:ascii="Microsoft YaHei" w:hAnsi="Microsoft YaHei" w:eastAsia="Microsoft YaHei" w:cs="Microsoft YaHei"/>
                <w:color w:val="1f2328"/>
                <w:sz w:val="20"/>
              </w:rPr>
              <w:t xml:space="preserve">母体入口 </w:t>
            </w:r>
            <w:r>
              <w:rPr>
                <w:rFonts w:ascii="Consolas" w:hAnsi="Consolas" w:eastAsia="Consolas" w:cs="Consolas"/>
                <w:color w:val="b3306b"/>
                <w:sz w:val="19"/>
                <w:shd w:val="clear" w:fill="f2f4f7"/>
              </w:rPr>
              <w:t>load_task()</w:t>
            </w:r>
            <w:r>
              <w:rPr>
                <w:rFonts w:hint="eastAsia" w:ascii="Microsoft YaHei" w:hAnsi="Microsoft YaHei" w:eastAsia="Microsoft YaHei" w:cs="Microsoft YaHei"/>
                <w:color w:val="1f2328"/>
                <w:sz w:val="20"/>
              </w:rPr>
              <w:t xml:space="preserve"> 友好报错</w:t>
            </w:r>
          </w:p>
        </w:tc>
        <w:tc>
          <w:tcPr>
            <w:tcW w:w="2768" w:type="dxa"/>
            <w:tcBorders>
              <w:top w:val="single" w:color="cfd8e6" w:sz="6"/>
              <w:left w:val="single" w:color="cfd8e6" w:sz="6"/>
              <w:bottom w:val="single" w:color="cfd8e6" w:sz="6"/>
              <w:right w:val="single" w:color="cfd8e6" w:sz="6"/>
            </w:tcBorders>
            <w:shd w:val="clear" w:fill="f7f9fc"/>
            <w:tcMar>
              <w:top w:w="90" w:type="dxa"/>
              <w:left w:w="135" w:type="dxa"/>
              <w:bottom w:w="90" w:type="dxa"/>
              <w:right w:w="135" w:type="dxa"/>
            </w:tcMar>
            <w:vAlign w:val="top"/>
          </w:tcPr>
          <w:p w14:paraId="6AF0685D">
            <w:pPr>
              <w:rPr>
                <w:color w:val="1f2328"/>
              </w:rPr>
            </w:pPr>
            <w:r>
              <w:rPr>
                <w:rFonts w:ascii="Consolas" w:hAnsi="Consolas" w:eastAsia="Consolas" w:cs="Consolas"/>
                <w:color w:val="b3306b"/>
                <w:sz w:val="19"/>
                <w:shd w:val="clear" w:fill="f2f4f7"/>
              </w:rPr>
              <w:t>46f47c5</w:t>
            </w:r>
          </w:p>
        </w:tc>
        <w:tc>
          <w:tcPr>
            <w:tcW w:w="2768" w:type="dxa"/>
            <w:tcBorders>
              <w:top w:val="single" w:color="cfd8e6" w:sz="6"/>
              <w:left w:val="single" w:color="cfd8e6" w:sz="6"/>
              <w:bottom w:val="single" w:color="cfd8e6" w:sz="6"/>
              <w:right w:val="single" w:color="cfd8e6" w:sz="6"/>
            </w:tcBorders>
            <w:shd w:val="clear" w:fill="f7f9fc"/>
            <w:tcMar>
              <w:top w:w="90" w:type="dxa"/>
              <w:left w:w="135" w:type="dxa"/>
              <w:bottom w:w="90" w:type="dxa"/>
              <w:right w:w="135" w:type="dxa"/>
            </w:tcMar>
            <w:vAlign w:val="top"/>
          </w:tcPr>
          <w:p w14:paraId="0E31AC37">
            <w:pPr>
              <w:rPr>
                <w:color w:val="1f2328"/>
              </w:rPr>
            </w:pPr>
            <w:r>
              <w:rPr>
                <w:rFonts w:hint="eastAsia" w:ascii="Microsoft YaHei" w:hAnsi="Microsoft YaHei" w:eastAsia="Microsoft YaHei" w:cs="Microsoft YaHei"/>
                <w:color w:val="1f2328"/>
                <w:sz w:val="20"/>
              </w:rPr>
              <w:t xml:space="preserve">用户执行 </w:t>
            </w:r>
            <w:r>
              <w:rPr>
                <w:rFonts w:ascii="Consolas" w:hAnsi="Consolas" w:eastAsia="Consolas" w:cs="Consolas"/>
                <w:color w:val="b3306b"/>
                <w:sz w:val="19"/>
                <w:shd w:val="clear" w:fill="f2f4f7"/>
              </w:rPr>
              <w:t>--task-file my_task.txt</w:t>
            </w:r>
            <w:r>
              <w:rPr>
                <w:rFonts w:hint="eastAsia" w:ascii="Microsoft YaHei" w:hAnsi="Microsoft YaHei" w:eastAsia="Microsoft YaHei" w:cs="Microsoft YaHei"/>
                <w:color w:val="1f2328"/>
                <w:sz w:val="20"/>
              </w:rPr>
              <w:t xml:space="preserve"> 抛出 </w:t>
            </w:r>
            <w:r>
              <w:rPr>
                <w:rFonts w:ascii="Consolas" w:hAnsi="Consolas" w:eastAsia="Consolas" w:cs="Consolas"/>
                <w:color w:val="b3306b"/>
                <w:sz w:val="19"/>
                <w:shd w:val="clear" w:fill="f2f4f7"/>
              </w:rPr>
              <w:t>FileNotFoundError</w:t>
            </w:r>
            <w:r>
              <w:rPr>
                <w:rFonts w:hint="eastAsia" w:ascii="Microsoft YaHei" w:hAnsi="Microsoft YaHei" w:eastAsia="Microsoft YaHei" w:cs="Microsoft YaHei"/>
                <w:color w:val="1f2328"/>
                <w:sz w:val="20"/>
              </w:rPr>
              <w:t xml:space="preserve"> 原始堆栈</w:t>
            </w:r>
          </w:p>
        </w:tc>
      </w:tr>
      <w:tr>
        <w:trPr/>
        <w:tc>
          <w:tcPr>
            <w:tcW w:w="2768" w:type="dxa"/>
            <w:tcBorders>
              <w:top w:val="single" w:color="cfd8e6" w:sz="6"/>
              <w:left w:val="single" w:color="cfd8e6" w:sz="6"/>
              <w:bottom w:val="single" w:color="cfd8e6" w:sz="6"/>
              <w:right w:val="single" w:color="cfd8e6" w:sz="6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top"/>
          </w:tcPr>
          <w:p w14:paraId="03A77D41">
            <w:pPr>
              <w:rPr>
                <w:color w:val="1f2328"/>
              </w:rPr>
            </w:pPr>
            <w:r>
              <w:rPr>
                <w:rFonts w:ascii="Consolas" w:hAnsi="Consolas" w:eastAsia="Consolas" w:cs="Consolas"/>
                <w:color w:val="b3306b"/>
                <w:sz w:val="19"/>
                <w:shd w:val="clear" w:fill="f2f4f7"/>
              </w:rPr>
              <w:t>.gitignore</w:t>
            </w:r>
            <w:r>
              <w:rPr>
                <w:rFonts w:hint="eastAsia" w:ascii="Microsoft YaHei" w:hAnsi="Microsoft YaHei" w:eastAsia="Microsoft YaHei" w:cs="Microsoft YaHei"/>
                <w:color w:val="1f2328"/>
                <w:sz w:val="20"/>
              </w:rPr>
              <w:t xml:space="preserve"> 显式屏蔽 </w:t>
            </w:r>
            <w:r>
              <w:rPr>
                <w:rFonts w:ascii="Consolas" w:hAnsi="Consolas" w:eastAsia="Consolas" w:cs="Consolas"/>
                <w:color w:val="b3306b"/>
                <w:sz w:val="19"/>
                <w:shd w:val="clear" w:fill="f2f4f7"/>
              </w:rPr>
              <w:t>.env</w:t>
            </w:r>
            <w:r>
              <w:rPr>
                <w:rFonts w:hint="eastAsia" w:ascii="Microsoft YaHei" w:hAnsi="Microsoft YaHei" w:eastAsia="Microsoft YaHei" w:cs="Microsoft YaHei"/>
                <w:color w:val="1f2328"/>
                <w:sz w:val="20"/>
              </w:rPr>
              <w:t xml:space="preserve"> / 密钥文件</w:t>
            </w:r>
          </w:p>
        </w:tc>
        <w:tc>
          <w:tcPr>
            <w:tcW w:w="2768" w:type="dxa"/>
            <w:tcBorders>
              <w:top w:val="single" w:color="cfd8e6" w:sz="6"/>
              <w:left w:val="single" w:color="cfd8e6" w:sz="6"/>
              <w:bottom w:val="single" w:color="cfd8e6" w:sz="6"/>
              <w:right w:val="single" w:color="cfd8e6" w:sz="6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top"/>
          </w:tcPr>
          <w:p w14:paraId="13BD24D2">
            <w:pPr>
              <w:rPr>
                <w:color w:val="1f2328"/>
              </w:rPr>
            </w:pPr>
            <w:r>
              <w:rPr>
                <w:rFonts w:ascii="Consolas" w:hAnsi="Consolas" w:eastAsia="Consolas" w:cs="Consolas"/>
                <w:color w:val="b3306b"/>
                <w:sz w:val="19"/>
                <w:shd w:val="clear" w:fill="f2f4f7"/>
              </w:rPr>
              <w:t>56f867f</w:t>
            </w:r>
          </w:p>
        </w:tc>
        <w:tc>
          <w:tcPr>
            <w:tcW w:w="2768" w:type="dxa"/>
            <w:tcBorders>
              <w:top w:val="single" w:color="cfd8e6" w:sz="6"/>
              <w:left w:val="single" w:color="cfd8e6" w:sz="6"/>
              <w:bottom w:val="single" w:color="cfd8e6" w:sz="6"/>
              <w:right w:val="single" w:color="cfd8e6" w:sz="6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top"/>
          </w:tcPr>
          <w:p w14:paraId="24392BAC">
            <w:pPr>
              <w:rPr>
                <w:color w:val="1f2328"/>
              </w:rPr>
            </w:pPr>
            <w:r>
              <w:rPr>
                <w:rFonts w:hint="eastAsia" w:ascii="Microsoft YaHei" w:hAnsi="Microsoft YaHei" w:eastAsia="Microsoft YaHei" w:cs="Microsoft YaHei"/>
                <w:color w:val="1f2328"/>
                <w:sz w:val="20"/>
              </w:rPr>
              <w:t>防止凭据误提交</w:t>
            </w:r>
          </w:p>
        </w:tc>
      </w:tr>
      <w:tr>
        <w:trPr/>
        <w:tc>
          <w:tcPr>
            <w:tcW w:w="2768" w:type="dxa"/>
            <w:tcBorders>
              <w:top w:val="single" w:color="cfd8e6" w:sz="6"/>
              <w:left w:val="single" w:color="cfd8e6" w:sz="6"/>
              <w:bottom w:val="single" w:color="cfd8e6" w:sz="6"/>
              <w:right w:val="single" w:color="cfd8e6" w:sz="6"/>
            </w:tcBorders>
            <w:shd w:val="clear" w:fill="f7f9fc"/>
            <w:tcMar>
              <w:top w:w="90" w:type="dxa"/>
              <w:left w:w="135" w:type="dxa"/>
              <w:bottom w:w="90" w:type="dxa"/>
              <w:right w:w="135" w:type="dxa"/>
            </w:tcMar>
            <w:vAlign w:val="top"/>
          </w:tcPr>
          <w:p w14:paraId="10B47C02">
            <w:pPr>
              <w:rPr>
                <w:color w:val="1f2328"/>
              </w:rPr>
            </w:pPr>
            <w:r>
              <w:rPr>
                <w:rFonts w:ascii="Consolas" w:hAnsi="Consolas" w:eastAsia="Consolas" w:cs="Consolas"/>
                <w:color w:val="b3306b"/>
                <w:sz w:val="19"/>
                <w:shd w:val="clear" w:fill="f2f4f7"/>
              </w:rPr>
              <w:t>edit --source/--output</w:t>
            </w:r>
          </w:p>
        </w:tc>
        <w:tc>
          <w:tcPr>
            <w:tcW w:w="2768" w:type="dxa"/>
            <w:tcBorders>
              <w:top w:val="single" w:color="cfd8e6" w:sz="6"/>
              <w:left w:val="single" w:color="cfd8e6" w:sz="6"/>
              <w:bottom w:val="single" w:color="cfd8e6" w:sz="6"/>
              <w:right w:val="single" w:color="cfd8e6" w:sz="6"/>
            </w:tcBorders>
            <w:shd w:val="clear" w:fill="f7f9fc"/>
            <w:tcMar>
              <w:top w:w="90" w:type="dxa"/>
              <w:left w:w="135" w:type="dxa"/>
              <w:bottom w:w="90" w:type="dxa"/>
              <w:right w:w="135" w:type="dxa"/>
            </w:tcMar>
            <w:vAlign w:val="top"/>
          </w:tcPr>
          <w:p w14:paraId="208205B0">
            <w:pPr>
              <w:rPr>
                <w:color w:val="1f2328"/>
              </w:rPr>
            </w:pPr>
            <w:r>
              <w:rPr>
                <w:rFonts w:ascii="Consolas" w:hAnsi="Consolas" w:eastAsia="Consolas" w:cs="Consolas"/>
                <w:color w:val="b3306b"/>
                <w:sz w:val="19"/>
                <w:shd w:val="clear" w:fill="f2f4f7"/>
              </w:rPr>
              <w:t>c0e8db8</w:t>
            </w:r>
          </w:p>
        </w:tc>
        <w:tc>
          <w:tcPr>
            <w:tcW w:w="2768" w:type="dxa"/>
            <w:tcBorders>
              <w:top w:val="single" w:color="cfd8e6" w:sz="6"/>
              <w:left w:val="single" w:color="cfd8e6" w:sz="6"/>
              <w:bottom w:val="single" w:color="cfd8e6" w:sz="6"/>
              <w:right w:val="single" w:color="cfd8e6" w:sz="6"/>
            </w:tcBorders>
            <w:shd w:val="clear" w:fill="f7f9fc"/>
            <w:tcMar>
              <w:top w:w="90" w:type="dxa"/>
              <w:left w:w="135" w:type="dxa"/>
              <w:bottom w:w="90" w:type="dxa"/>
              <w:right w:w="135" w:type="dxa"/>
            </w:tcMar>
            <w:vAlign w:val="top"/>
          </w:tcPr>
          <w:p w14:paraId="0B6F90B4">
            <w:pPr>
              <w:rPr>
                <w:color w:val="1f2328"/>
              </w:rPr>
            </w:pPr>
            <w:r>
              <w:rPr>
                <w:rFonts w:hint="eastAsia" w:ascii="Microsoft YaHei" w:hAnsi="Microsoft YaHei" w:eastAsia="Microsoft YaHei" w:cs="Microsoft YaHei"/>
                <w:color w:val="1f2328"/>
                <w:sz w:val="20"/>
              </w:rPr>
              <w:t>素材路径写在 JSON 里，换素材必须改文件</w:t>
            </w:r>
          </w:p>
        </w:tc>
      </w:tr>
      <w:tr>
        <w:trPr/>
        <w:tc>
          <w:tcPr>
            <w:tcW w:w="2768" w:type="dxa"/>
            <w:tcBorders>
              <w:top w:val="single" w:color="cfd8e6" w:sz="6"/>
              <w:left w:val="single" w:color="cfd8e6" w:sz="6"/>
              <w:bottom w:val="single" w:color="cfd8e6" w:sz="6"/>
              <w:right w:val="single" w:color="cfd8e6" w:sz="6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top"/>
          </w:tcPr>
          <w:p w14:paraId="12BD976A">
            <w:pPr>
              <w:rPr>
                <w:color w:val="1f2328"/>
              </w:rPr>
            </w:pPr>
            <w:r>
              <w:rPr>
                <w:rFonts w:ascii="Consolas" w:hAnsi="Consolas" w:eastAsia="Consolas" w:cs="Consolas"/>
                <w:color w:val="b3306b"/>
                <w:sz w:val="19"/>
                <w:shd w:val="clear" w:fill="f2f4f7"/>
              </w:rPr>
              <w:t>git_history.txt</w:t>
            </w:r>
            <w:r>
              <w:rPr>
                <w:rFonts w:hint="eastAsia" w:ascii="Microsoft YaHei" w:hAnsi="Microsoft YaHei" w:eastAsia="Microsoft YaHei" w:cs="Microsoft YaHei"/>
                <w:color w:val="1f2328"/>
                <w:sz w:val="20"/>
              </w:rPr>
              <w:t xml:space="preserve"> 详细化</w:t>
            </w:r>
          </w:p>
        </w:tc>
        <w:tc>
          <w:tcPr>
            <w:tcW w:w="2768" w:type="dxa"/>
            <w:tcBorders>
              <w:top w:val="single" w:color="cfd8e6" w:sz="6"/>
              <w:left w:val="single" w:color="cfd8e6" w:sz="6"/>
              <w:bottom w:val="single" w:color="cfd8e6" w:sz="6"/>
              <w:right w:val="single" w:color="cfd8e6" w:sz="6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top"/>
          </w:tcPr>
          <w:p w14:paraId="22B57CE4">
            <w:pPr>
              <w:rPr>
                <w:color w:val="1f2328"/>
              </w:rPr>
            </w:pPr>
            <w:r>
              <w:rPr>
                <w:rFonts w:ascii="Consolas" w:hAnsi="Consolas" w:eastAsia="Consolas" w:cs="Consolas"/>
                <w:color w:val="b3306b"/>
                <w:sz w:val="19"/>
                <w:shd w:val="clear" w:fill="f2f4f7"/>
              </w:rPr>
              <w:t>8a75fb5</w:t>
            </w:r>
          </w:p>
        </w:tc>
        <w:tc>
          <w:tcPr>
            <w:tcW w:w="2768" w:type="dxa"/>
            <w:tcBorders>
              <w:top w:val="single" w:color="cfd8e6" w:sz="6"/>
              <w:left w:val="single" w:color="cfd8e6" w:sz="6"/>
              <w:bottom w:val="single" w:color="cfd8e6" w:sz="6"/>
              <w:right w:val="single" w:color="cfd8e6" w:sz="6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top"/>
          </w:tcPr>
          <w:p w14:paraId="7B63B101">
            <w:pPr>
              <w:rPr>
                <w:color w:val="1f2328"/>
              </w:rPr>
            </w:pPr>
            <w:r>
              <w:rPr>
                <w:rFonts w:hint="eastAsia" w:ascii="Microsoft YaHei" w:hAnsi="Microsoft YaHei" w:eastAsia="Microsoft YaHei" w:cs="Microsoft YaHei"/>
                <w:color w:val="1f2328"/>
                <w:sz w:val="20"/>
              </w:rPr>
              <w:t>原文件只有单行摘要，交付时缺上下文</w:t>
            </w:r>
          </w:p>
        </w:tc>
      </w:tr>
      <w:tr>
        <w:trPr/>
        <w:tc>
          <w:tcPr>
            <w:tcW w:w="2768" w:type="dxa"/>
            <w:tcBorders>
              <w:top w:val="single" w:color="cfd8e6" w:sz="6"/>
              <w:left w:val="single" w:color="cfd8e6" w:sz="6"/>
              <w:bottom w:val="single" w:color="cfd8e6" w:sz="6"/>
              <w:right w:val="single" w:color="cfd8e6" w:sz="6"/>
            </w:tcBorders>
            <w:shd w:val="clear" w:fill="f7f9fc"/>
            <w:tcMar>
              <w:top w:w="90" w:type="dxa"/>
              <w:left w:w="135" w:type="dxa"/>
              <w:bottom w:w="90" w:type="dxa"/>
              <w:right w:w="135" w:type="dxa"/>
            </w:tcMar>
            <w:vAlign w:val="top"/>
          </w:tcPr>
          <w:p w14:paraId="324D685C">
            <w:pPr>
              <w:rPr>
                <w:color w:val="1f2328"/>
              </w:rPr>
            </w:pPr>
            <w:r>
              <w:rPr>
                <w:rFonts w:ascii="Consolas" w:hAnsi="Consolas" w:eastAsia="Consolas" w:cs="Consolas"/>
                <w:color w:val="b3306b"/>
                <w:sz w:val="19"/>
                <w:shd w:val="clear" w:fill="f2f4f7"/>
              </w:rPr>
              <w:t>execution.log</w:t>
            </w:r>
            <w:r>
              <w:rPr>
                <w:rFonts w:hint="eastAsia" w:ascii="Microsoft YaHei" w:hAnsi="Microsoft YaHei" w:eastAsia="Microsoft YaHei" w:cs="Microsoft YaHei"/>
                <w:color w:val="1f2328"/>
                <w:sz w:val="20"/>
              </w:rPr>
              <w:t xml:space="preserve"> 重组为四段式</w:t>
            </w:r>
          </w:p>
        </w:tc>
        <w:tc>
          <w:tcPr>
            <w:tcW w:w="2768" w:type="dxa"/>
            <w:tcBorders>
              <w:top w:val="single" w:color="cfd8e6" w:sz="6"/>
              <w:left w:val="single" w:color="cfd8e6" w:sz="6"/>
              <w:bottom w:val="single" w:color="cfd8e6" w:sz="6"/>
              <w:right w:val="single" w:color="cfd8e6" w:sz="6"/>
            </w:tcBorders>
            <w:shd w:val="clear" w:fill="f7f9fc"/>
            <w:tcMar>
              <w:top w:w="90" w:type="dxa"/>
              <w:left w:w="135" w:type="dxa"/>
              <w:bottom w:w="90" w:type="dxa"/>
              <w:right w:w="135" w:type="dxa"/>
            </w:tcMar>
            <w:vAlign w:val="top"/>
          </w:tcPr>
          <w:p w14:paraId="224723D1">
            <w:pPr>
              <w:rPr>
                <w:color w:val="1f2328"/>
              </w:rPr>
            </w:pPr>
            <w:r>
              <w:rPr>
                <w:rFonts w:ascii="Consolas" w:hAnsi="Consolas" w:eastAsia="Consolas" w:cs="Consolas"/>
                <w:color w:val="b3306b"/>
                <w:sz w:val="19"/>
                <w:shd w:val="clear" w:fill="f2f4f7"/>
              </w:rPr>
              <w:t>f77f6f1</w:t>
            </w:r>
          </w:p>
        </w:tc>
        <w:tc>
          <w:tcPr>
            <w:tcW w:w="2768" w:type="dxa"/>
            <w:tcBorders>
              <w:top w:val="single" w:color="cfd8e6" w:sz="6"/>
              <w:left w:val="single" w:color="cfd8e6" w:sz="6"/>
              <w:bottom w:val="single" w:color="cfd8e6" w:sz="6"/>
              <w:right w:val="single" w:color="cfd8e6" w:sz="6"/>
            </w:tcBorders>
            <w:shd w:val="clear" w:fill="f7f9fc"/>
            <w:tcMar>
              <w:top w:w="90" w:type="dxa"/>
              <w:left w:w="135" w:type="dxa"/>
              <w:bottom w:w="90" w:type="dxa"/>
              <w:right w:w="135" w:type="dxa"/>
            </w:tcMar>
            <w:vAlign w:val="top"/>
          </w:tcPr>
          <w:p w14:paraId="1E861D50">
            <w:pPr>
              <w:rPr>
                <w:color w:val="1f2328"/>
              </w:rPr>
            </w:pPr>
            <w:r>
              <w:rPr>
                <w:rFonts w:hint="eastAsia" w:ascii="Microsoft YaHei" w:hAnsi="Microsoft YaHei" w:eastAsia="Microsoft YaHei" w:cs="Microsoft YaHei"/>
                <w:color w:val="1f2328"/>
                <w:sz w:val="20"/>
              </w:rPr>
              <w:t>原日志有两处整段重复、且修复阶段缺失</w:t>
            </w:r>
          </w:p>
        </w:tc>
      </w:tr>
      <w:tr>
        <w:trPr/>
        <w:tc>
          <w:tcPr>
            <w:tcW w:w="2768" w:type="dxa"/>
            <w:tcBorders>
              <w:top w:val="single" w:color="cfd8e6" w:sz="6"/>
              <w:left w:val="single" w:color="cfd8e6" w:sz="6"/>
              <w:bottom w:val="single" w:color="cfd8e6" w:sz="6"/>
              <w:right w:val="single" w:color="cfd8e6" w:sz="6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top"/>
          </w:tcPr>
          <w:p w14:paraId="307450F8">
            <w:pPr>
              <w:rPr>
                <w:color w:val="1f2328"/>
              </w:rPr>
            </w:pPr>
            <w:r>
              <w:rPr>
                <w:rFonts w:hint="eastAsia" w:ascii="Microsoft YaHei" w:hAnsi="Microsoft YaHei" w:eastAsia="Microsoft YaHei" w:cs="Microsoft YaHei"/>
                <w:color w:val="1f2328"/>
                <w:sz w:val="20"/>
              </w:rPr>
              <w:t xml:space="preserve">新增 </w:t>
            </w:r>
            <w:r>
              <w:rPr>
                <w:rFonts w:ascii="Consolas" w:hAnsi="Consolas" w:eastAsia="Consolas" w:cs="Consolas"/>
                <w:color w:val="b3306b"/>
                <w:sz w:val="19"/>
                <w:shd w:val="clear" w:fill="f2f4f7"/>
              </w:rPr>
              <w:t>DELIVERABLES.md</w:t>
            </w:r>
            <w:r>
              <w:rPr>
                <w:rFonts w:hint="eastAsia" w:ascii="Microsoft YaHei" w:hAnsi="Microsoft YaHei" w:eastAsia="Microsoft YaHei" w:cs="Microsoft YaHei"/>
                <w:color w:val="1f2328"/>
                <w:sz w:val="20"/>
              </w:rPr>
              <w:t xml:space="preserve"> 交付说明</w:t>
            </w:r>
          </w:p>
        </w:tc>
        <w:tc>
          <w:tcPr>
            <w:tcW w:w="2768" w:type="dxa"/>
            <w:tcBorders>
              <w:top w:val="single" w:color="cfd8e6" w:sz="6"/>
              <w:left w:val="single" w:color="cfd8e6" w:sz="6"/>
              <w:bottom w:val="single" w:color="cfd8e6" w:sz="6"/>
              <w:right w:val="single" w:color="cfd8e6" w:sz="6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top"/>
          </w:tcPr>
          <w:p w14:paraId="2002087B">
            <w:pPr>
              <w:rPr>
                <w:color w:val="1f2328"/>
              </w:rPr>
            </w:pPr>
            <w:r>
              <w:rPr>
                <w:rFonts w:ascii="Consolas" w:hAnsi="Consolas" w:eastAsia="Consolas" w:cs="Consolas"/>
                <w:color w:val="b3306b"/>
                <w:sz w:val="19"/>
                <w:shd w:val="clear" w:fill="f2f4f7"/>
              </w:rPr>
              <w:t>b229324</w:t>
            </w:r>
          </w:p>
        </w:tc>
        <w:tc>
          <w:tcPr>
            <w:tcW w:w="2768" w:type="dxa"/>
            <w:tcBorders>
              <w:top w:val="single" w:color="cfd8e6" w:sz="6"/>
              <w:left w:val="single" w:color="cfd8e6" w:sz="6"/>
              <w:bottom w:val="single" w:color="cfd8e6" w:sz="6"/>
              <w:right w:val="single" w:color="cfd8e6" w:sz="6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top"/>
          </w:tcPr>
          <w:p w14:paraId="7E1DAEA2">
            <w:pPr>
              <w:rPr>
                <w:color w:val="1f2328"/>
              </w:rPr>
            </w:pPr>
            <w:r>
              <w:rPr>
                <w:rFonts w:hint="eastAsia" w:ascii="Microsoft YaHei" w:hAnsi="Microsoft YaHei" w:eastAsia="Microsoft YaHei" w:cs="Microsoft YaHei"/>
                <w:color w:val="1f2328"/>
                <w:sz w:val="20"/>
              </w:rPr>
              <w:t>五项交付要求需要一个统一索引与说明</w:t>
            </w:r>
          </w:p>
        </w:tc>
      </w:tr>
      <w:tr>
        <w:trPr/>
        <w:tc>
          <w:tcPr>
            <w:tcW w:w="2768" w:type="dxa"/>
            <w:tcBorders>
              <w:top w:val="single" w:color="cfd8e6" w:sz="6"/>
              <w:left w:val="single" w:color="cfd8e6" w:sz="6"/>
              <w:bottom w:val="single" w:color="cfd8e6" w:sz="6"/>
              <w:right w:val="single" w:color="cfd8e6" w:sz="6"/>
            </w:tcBorders>
            <w:shd w:val="clear" w:fill="f7f9fc"/>
            <w:tcMar>
              <w:top w:w="90" w:type="dxa"/>
              <w:left w:w="135" w:type="dxa"/>
              <w:bottom w:w="90" w:type="dxa"/>
              <w:right w:w="135" w:type="dxa"/>
            </w:tcMar>
            <w:vAlign w:val="top"/>
          </w:tcPr>
          <w:p w14:paraId="419E0D5B">
            <w:pPr>
              <w:rPr>
                <w:color w:val="1f2328"/>
              </w:rPr>
            </w:pPr>
            <w:r>
              <w:rPr>
                <w:rFonts w:hint="eastAsia" w:ascii="Microsoft YaHei" w:hAnsi="Microsoft YaHei" w:eastAsia="Microsoft YaHei" w:cs="Microsoft YaHei"/>
                <w:color w:val="1f2328"/>
                <w:sz w:val="20"/>
              </w:rPr>
              <w:t>生成 Word 版交付材料</w:t>
            </w:r>
          </w:p>
        </w:tc>
        <w:tc>
          <w:tcPr>
            <w:tcW w:w="2768" w:type="dxa"/>
            <w:tcBorders>
              <w:top w:val="single" w:color="cfd8e6" w:sz="6"/>
              <w:left w:val="single" w:color="cfd8e6" w:sz="6"/>
              <w:bottom w:val="single" w:color="cfd8e6" w:sz="6"/>
              <w:right w:val="single" w:color="cfd8e6" w:sz="6"/>
            </w:tcBorders>
            <w:shd w:val="clear" w:fill="f7f9fc"/>
            <w:tcMar>
              <w:top w:w="90" w:type="dxa"/>
              <w:left w:w="135" w:type="dxa"/>
              <w:bottom w:w="90" w:type="dxa"/>
              <w:right w:w="135" w:type="dxa"/>
            </w:tcMar>
            <w:vAlign w:val="top"/>
          </w:tcPr>
          <w:p w14:paraId="719045C8">
            <w:pPr>
              <w:rPr>
                <w:color w:val="1f2328"/>
              </w:rPr>
            </w:pPr>
            <w:r>
              <w:rPr>
                <w:rFonts w:ascii="Consolas" w:hAnsi="Consolas" w:eastAsia="Consolas" w:cs="Consolas"/>
                <w:color w:val="b3306b"/>
                <w:sz w:val="19"/>
                <w:shd w:val="clear" w:fill="f2f4f7"/>
              </w:rPr>
              <w:t>71fdbee</w:t>
            </w:r>
          </w:p>
        </w:tc>
        <w:tc>
          <w:tcPr>
            <w:tcW w:w="2768" w:type="dxa"/>
            <w:tcBorders>
              <w:top w:val="single" w:color="cfd8e6" w:sz="6"/>
              <w:left w:val="single" w:color="cfd8e6" w:sz="6"/>
              <w:bottom w:val="single" w:color="cfd8e6" w:sz="6"/>
              <w:right w:val="single" w:color="cfd8e6" w:sz="6"/>
            </w:tcBorders>
            <w:shd w:val="clear" w:fill="f7f9fc"/>
            <w:tcMar>
              <w:top w:w="90" w:type="dxa"/>
              <w:left w:w="135" w:type="dxa"/>
              <w:bottom w:w="90" w:type="dxa"/>
              <w:right w:w="135" w:type="dxa"/>
            </w:tcMar>
            <w:vAlign w:val="top"/>
          </w:tcPr>
          <w:p w14:paraId="3E7D70D9">
            <w:pPr>
              <w:rPr>
                <w:color w:val="1f2328"/>
              </w:rPr>
            </w:pPr>
            <w:r>
              <w:rPr>
                <w:rFonts w:hint="eastAsia" w:ascii="Microsoft YaHei" w:hAnsi="Microsoft YaHei" w:eastAsia="Microsoft YaHei" w:cs="Microsoft YaHei"/>
                <w:color w:val="1f2328"/>
                <w:sz w:val="20"/>
              </w:rPr>
              <w:t>便于打印与离线提交</w:t>
            </w:r>
          </w:p>
        </w:tc>
      </w:tr>
    </w:tbl>
    <w:p w14:paraId="157C58A8">
      <w:pPr>
        <w:pStyle w:val="000003"/>
        <w:keepNext w:val="1"/>
        <w:keepLines w:val="1"/>
        <w:pBdr>
          <w:left w:val="single" w:color="0b3d91" w:sz="36" w:space="7"/>
        </w:pBdr>
        <w:spacing w:before="390" w:beforeAutospacing="1" w:after="390" w:afterAutospacing="1" w:line="420"/>
        <w:ind w:left="390" w:right="390"/>
        <w:outlineLvl w:val="1"/>
        <w:rPr>
          <w:color w:val="0b3d91"/>
          <w:sz w:val="32"/>
          <w:szCs w:val="32"/>
        </w:rPr>
      </w:pPr>
      <w:r>
        <w:rPr>
          <w:rFonts w:hint="eastAsia" w:ascii="Microsoft YaHei" w:hAnsi="Microsoft YaHei" w:eastAsia="Microsoft YaHei" w:cs="Microsoft YaHei"/>
          <w:b w:val="1"/>
          <w:color w:val="0b3d91"/>
          <w:sz w:val="32"/>
        </w:rPr>
        <w:t>3. 完整执行日志（需求 → 工具调用 → 代码修改 → 验证 → 成片）</w:t>
      </w:r>
    </w:p>
    <w:p w14:paraId="3C6CA9AF">
      <w:pPr>
        <w:pStyle w:val="000004"/>
        <w:keepNext w:val="1"/>
        <w:keepLines w:val="1"/>
        <w:spacing w:before="300" w:beforeAutospacing="1" w:after="300" w:afterAutospacing="1" w:line="420"/>
        <w:ind w:left="300" w:right="300"/>
        <w:outlineLvl w:val="2"/>
        <w:rPr>
          <w:color w:val="123a6b"/>
          <w:sz w:val="32"/>
          <w:szCs w:val="32"/>
        </w:rPr>
      </w:pPr>
      <w:r>
        <w:rPr>
          <w:rFonts w:hint="eastAsia" w:ascii="Microsoft YaHei" w:hAnsi="Microsoft YaHei" w:eastAsia="Microsoft YaHei" w:cs="Microsoft YaHei"/>
          <w:b w:val="1"/>
          <w:color w:val="123a6b"/>
          <w:sz w:val="26"/>
        </w:rPr>
        <w:t>3.1 日志文件与查看顺序</w:t>
      </w:r>
    </w:p>
    <w:tbl>
      <w:tblPr>
        <w:tblW w:w="8306" w:type="dxa"/>
        <w:shd w:color="1f2328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  <w:tcBorders>
              <w:top w:val="single" w:color="b8c6de" w:sz="6"/>
              <w:left w:val="single" w:color="b8c6de" w:sz="6"/>
              <w:bottom w:val="single" w:color="b8c6de" w:sz="6"/>
              <w:right w:val="single" w:color="b8c6de" w:sz="6"/>
            </w:tcBorders>
            <w:shd w:val="clear" w:fill="e8eef8"/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</w:tcPr>
          <w:p w14:paraId="3490C84D">
            <w:pPr>
              <w:jc w:val="left"/>
              <w:rPr>
                <w:b w:val="1"/>
                <w:bCs w:val="1"/>
                <w:color w:val="0b3d91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0b3d91"/>
                <w:sz w:val="20"/>
              </w:rPr>
              <w:t>文件</w:t>
            </w:r>
          </w:p>
        </w:tc>
        <w:tc>
          <w:tcPr>
            <w:tcW w:w="2768" w:type="dxa"/>
            <w:tcBorders>
              <w:top w:val="single" w:color="b8c6de" w:sz="6"/>
              <w:left w:val="single" w:color="b8c6de" w:sz="6"/>
              <w:bottom w:val="single" w:color="b8c6de" w:sz="6"/>
              <w:right w:val="single" w:color="b8c6de" w:sz="6"/>
            </w:tcBorders>
            <w:shd w:val="clear" w:fill="e8eef8"/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</w:tcPr>
          <w:p w14:paraId="0D4F4E4B">
            <w:pPr>
              <w:jc w:val="left"/>
              <w:rPr>
                <w:b w:val="1"/>
                <w:bCs w:val="1"/>
                <w:color w:val="0b3d91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0b3d91"/>
                <w:sz w:val="20"/>
              </w:rPr>
              <w:t>内容</w:t>
            </w:r>
          </w:p>
        </w:tc>
        <w:tc>
          <w:tcPr>
            <w:tcW w:w="2768" w:type="dxa"/>
            <w:tcBorders>
              <w:top w:val="single" w:color="b8c6de" w:sz="6"/>
              <w:left w:val="single" w:color="b8c6de" w:sz="6"/>
              <w:bottom w:val="single" w:color="b8c6de" w:sz="6"/>
              <w:right w:val="single" w:color="b8c6de" w:sz="6"/>
            </w:tcBorders>
            <w:shd w:val="clear" w:fill="e8eef8"/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</w:tcPr>
          <w:p w14:paraId="062FACC1">
            <w:pPr>
              <w:jc w:val="left"/>
              <w:rPr>
                <w:b w:val="1"/>
                <w:bCs w:val="1"/>
                <w:color w:val="0b3d91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0b3d91"/>
                <w:sz w:val="20"/>
              </w:rPr>
              <w:t>建议</w:t>
            </w:r>
          </w:p>
        </w:tc>
      </w:tr>
      <w:tr>
        <w:trPr/>
        <w:tc>
          <w:tcPr>
            <w:tcW w:w="2768" w:type="dxa"/>
            <w:tcBorders>
              <w:top w:val="single" w:color="cfd8e6" w:sz="6"/>
              <w:left w:val="single" w:color="cfd8e6" w:sz="6"/>
              <w:bottom w:val="single" w:color="cfd8e6" w:sz="6"/>
              <w:right w:val="single" w:color="cfd8e6" w:sz="6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top"/>
          </w:tcPr>
          <w:p w14:paraId="6AACAFD8">
            <w:pPr>
              <w:rPr>
                <w:color w:val="1f2328"/>
              </w:rPr>
            </w:pPr>
            <w:r>
              <w:rPr>
                <w:rFonts w:ascii="Consolas" w:hAnsi="Consolas" w:eastAsia="Consolas" w:cs="Consolas"/>
                <w:color w:val="b3306b"/>
                <w:sz w:val="19"/>
                <w:shd w:val="clear" w:fill="f2f4f7"/>
              </w:rPr>
              <w:t>execution.log</w:t>
            </w:r>
          </w:p>
        </w:tc>
        <w:tc>
          <w:tcPr>
            <w:tcW w:w="2768" w:type="dxa"/>
            <w:tcBorders>
              <w:top w:val="single" w:color="cfd8e6" w:sz="6"/>
              <w:left w:val="single" w:color="cfd8e6" w:sz="6"/>
              <w:bottom w:val="single" w:color="cfd8e6" w:sz="6"/>
              <w:right w:val="single" w:color="cfd8e6" w:sz="6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top"/>
          </w:tcPr>
          <w:p w14:paraId="797CA348">
            <w:pPr>
              <w:rPr>
                <w:color w:val="1f2328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1f2328"/>
                <w:sz w:val="20"/>
              </w:rPr>
              <w:t>主日志</w:t>
            </w:r>
            <w:r>
              <w:rPr>
                <w:rFonts w:hint="eastAsia" w:ascii="Microsoft YaHei" w:hAnsi="Microsoft YaHei" w:eastAsia="Microsoft YaHei" w:cs="Microsoft YaHei"/>
                <w:color w:val="1f2328"/>
                <w:sz w:val="20"/>
              </w:rPr>
              <w:t>，454 行，四段式：PART 1 生成 / PART 2 自愈 / PART 3 子体执行 / PART 4 统计</w:t>
            </w:r>
          </w:p>
        </w:tc>
        <w:tc>
          <w:tcPr>
            <w:tcW w:w="2768" w:type="dxa"/>
            <w:tcBorders>
              <w:top w:val="single" w:color="cfd8e6" w:sz="6"/>
              <w:left w:val="single" w:color="cfd8e6" w:sz="6"/>
              <w:bottom w:val="single" w:color="cfd8e6" w:sz="6"/>
              <w:right w:val="single" w:color="cfd8e6" w:sz="6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top"/>
          </w:tcPr>
          <w:p w14:paraId="62278A7C">
            <w:pPr>
              <w:rPr>
                <w:color w:val="1f2328"/>
              </w:rPr>
            </w:pPr>
            <w:r>
              <w:rPr>
                <w:rFonts w:hint="eastAsia" w:ascii="Microsoft YaHei" w:hAnsi="Microsoft YaHei" w:eastAsia="Microsoft YaHei" w:cs="Microsoft YaHei"/>
                <w:color w:val="1f2328"/>
                <w:sz w:val="20"/>
              </w:rPr>
              <w:t>交付首选，一条链路读完</w:t>
            </w:r>
          </w:p>
        </w:tc>
      </w:tr>
      <w:tr>
        <w:trPr/>
        <w:tc>
          <w:tcPr>
            <w:tcW w:w="2768" w:type="dxa"/>
            <w:tcBorders>
              <w:top w:val="single" w:color="cfd8e6" w:sz="6"/>
              <w:left w:val="single" w:color="cfd8e6" w:sz="6"/>
              <w:bottom w:val="single" w:color="cfd8e6" w:sz="6"/>
              <w:right w:val="single" w:color="cfd8e6" w:sz="6"/>
            </w:tcBorders>
            <w:shd w:val="clear" w:fill="f7f9fc"/>
            <w:tcMar>
              <w:top w:w="90" w:type="dxa"/>
              <w:left w:w="135" w:type="dxa"/>
              <w:bottom w:w="90" w:type="dxa"/>
              <w:right w:w="135" w:type="dxa"/>
            </w:tcMar>
            <w:vAlign w:val="top"/>
          </w:tcPr>
          <w:p w14:paraId="648DFA65">
            <w:pPr>
              <w:rPr>
                <w:color w:val="1f2328"/>
              </w:rPr>
            </w:pPr>
            <w:r>
              <w:rPr>
                <w:rFonts w:ascii="Consolas" w:hAnsi="Consolas" w:eastAsia="Consolas" w:cs="Consolas"/>
                <w:color w:val="b3306b"/>
                <w:sz w:val="19"/>
                <w:shd w:val="clear" w:fill="f2f4f7"/>
              </w:rPr>
              <w:t>generation.log</w:t>
            </w:r>
          </w:p>
        </w:tc>
        <w:tc>
          <w:tcPr>
            <w:tcW w:w="2768" w:type="dxa"/>
            <w:tcBorders>
              <w:top w:val="single" w:color="cfd8e6" w:sz="6"/>
              <w:left w:val="single" w:color="cfd8e6" w:sz="6"/>
              <w:bottom w:val="single" w:color="cfd8e6" w:sz="6"/>
              <w:right w:val="single" w:color="cfd8e6" w:sz="6"/>
            </w:tcBorders>
            <w:shd w:val="clear" w:fill="f7f9fc"/>
            <w:tcMar>
              <w:top w:w="90" w:type="dxa"/>
              <w:left w:w="135" w:type="dxa"/>
              <w:bottom w:w="90" w:type="dxa"/>
              <w:right w:w="135" w:type="dxa"/>
            </w:tcMar>
            <w:vAlign w:val="top"/>
          </w:tcPr>
          <w:p w14:paraId="7E03E48B">
            <w:pPr>
              <w:rPr>
                <w:color w:val="1f2328"/>
              </w:rPr>
            </w:pPr>
            <w:r>
              <w:rPr>
                <w:rFonts w:hint="eastAsia" w:ascii="Microsoft YaHei" w:hAnsi="Microsoft YaHei" w:eastAsia="Microsoft YaHei" w:cs="Microsoft YaHei"/>
                <w:color w:val="1f2328"/>
                <w:sz w:val="20"/>
              </w:rPr>
              <w:t>母体运行 1 的原始轨迹（3 次调用）</w:t>
            </w:r>
          </w:p>
        </w:tc>
        <w:tc>
          <w:tcPr>
            <w:tcW w:w="2768" w:type="dxa"/>
            <w:tcBorders>
              <w:top w:val="single" w:color="cfd8e6" w:sz="6"/>
              <w:left w:val="single" w:color="cfd8e6" w:sz="6"/>
              <w:bottom w:val="single" w:color="cfd8e6" w:sz="6"/>
              <w:right w:val="single" w:color="cfd8e6" w:sz="6"/>
            </w:tcBorders>
            <w:shd w:val="clear" w:fill="f7f9fc"/>
            <w:tcMar>
              <w:top w:w="90" w:type="dxa"/>
              <w:left w:w="135" w:type="dxa"/>
              <w:bottom w:w="90" w:type="dxa"/>
              <w:right w:w="135" w:type="dxa"/>
            </w:tcMar>
            <w:vAlign w:val="top"/>
          </w:tcPr>
          <w:p w14:paraId="2BE2FE76">
            <w:pPr>
              <w:rPr>
                <w:color w:val="1f2328"/>
              </w:rPr>
            </w:pPr>
            <w:r>
              <w:rPr>
                <w:rFonts w:hint="eastAsia" w:ascii="Microsoft YaHei" w:hAnsi="Microsoft YaHei" w:eastAsia="Microsoft YaHei" w:cs="Microsoft YaHei"/>
                <w:color w:val="1f2328"/>
                <w:sz w:val="20"/>
              </w:rPr>
              <w:t>需核对原始输出时看</w:t>
            </w:r>
          </w:p>
        </w:tc>
      </w:tr>
      <w:tr>
        <w:trPr/>
        <w:tc>
          <w:tcPr>
            <w:tcW w:w="2768" w:type="dxa"/>
            <w:tcBorders>
              <w:top w:val="single" w:color="cfd8e6" w:sz="6"/>
              <w:left w:val="single" w:color="cfd8e6" w:sz="6"/>
              <w:bottom w:val="single" w:color="cfd8e6" w:sz="6"/>
              <w:right w:val="single" w:color="cfd8e6" w:sz="6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top"/>
          </w:tcPr>
          <w:p w14:paraId="2E67D176">
            <w:pPr>
              <w:rPr>
                <w:color w:val="1f2328"/>
              </w:rPr>
            </w:pPr>
            <w:r>
              <w:rPr>
                <w:rFonts w:ascii="Consolas" w:hAnsi="Consolas" w:eastAsia="Consolas" w:cs="Consolas"/>
                <w:color w:val="b3306b"/>
                <w:sz w:val="19"/>
                <w:shd w:val="clear" w:fill="f2f4f7"/>
              </w:rPr>
              <w:t>logs/generation_trajectory.json</w:t>
            </w:r>
          </w:p>
        </w:tc>
        <w:tc>
          <w:tcPr>
            <w:tcW w:w="2768" w:type="dxa"/>
            <w:tcBorders>
              <w:top w:val="single" w:color="cfd8e6" w:sz="6"/>
              <w:left w:val="single" w:color="cfd8e6" w:sz="6"/>
              <w:bottom w:val="single" w:color="cfd8e6" w:sz="6"/>
              <w:right w:val="single" w:color="cfd8e6" w:sz="6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top"/>
          </w:tcPr>
          <w:p w14:paraId="163ABB7F">
            <w:pPr>
              <w:rPr>
                <w:color w:val="1f2328"/>
              </w:rPr>
            </w:pPr>
            <w:r>
              <w:rPr>
                <w:rFonts w:hint="eastAsia" w:ascii="Microsoft YaHei" w:hAnsi="Microsoft YaHei" w:eastAsia="Microsoft YaHei" w:cs="Microsoft YaHei"/>
                <w:color w:val="1f2328"/>
                <w:sz w:val="20"/>
              </w:rPr>
              <w:t>运行 1 的结构化轨迹（system/user/assistant/tool 共 8 条消息）</w:t>
            </w:r>
          </w:p>
        </w:tc>
        <w:tc>
          <w:tcPr>
            <w:tcW w:w="2768" w:type="dxa"/>
            <w:tcBorders>
              <w:top w:val="single" w:color="cfd8e6" w:sz="6"/>
              <w:left w:val="single" w:color="cfd8e6" w:sz="6"/>
              <w:bottom w:val="single" w:color="cfd8e6" w:sz="6"/>
              <w:right w:val="single" w:color="cfd8e6" w:sz="6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top"/>
          </w:tcPr>
          <w:p w14:paraId="063D94E2">
            <w:pPr>
              <w:rPr>
                <w:color w:val="1f2328"/>
              </w:rPr>
            </w:pPr>
            <w:r>
              <w:rPr>
                <w:rFonts w:hint="eastAsia" w:ascii="Microsoft YaHei" w:hAnsi="Microsoft YaHei" w:eastAsia="Microsoft YaHei" w:cs="Microsoft YaHei"/>
                <w:color w:val="1f2328"/>
                <w:sz w:val="20"/>
              </w:rPr>
              <w:t>供程序二次分析</w:t>
            </w:r>
          </w:p>
        </w:tc>
      </w:tr>
      <w:tr>
        <w:trPr/>
        <w:tc>
          <w:tcPr>
            <w:tcW w:w="2768" w:type="dxa"/>
            <w:tcBorders>
              <w:top w:val="single" w:color="cfd8e6" w:sz="6"/>
              <w:left w:val="single" w:color="cfd8e6" w:sz="6"/>
              <w:bottom w:val="single" w:color="cfd8e6" w:sz="6"/>
              <w:right w:val="single" w:color="cfd8e6" w:sz="6"/>
            </w:tcBorders>
            <w:shd w:val="clear" w:fill="f7f9fc"/>
            <w:tcMar>
              <w:top w:w="90" w:type="dxa"/>
              <w:left w:w="135" w:type="dxa"/>
              <w:bottom w:w="90" w:type="dxa"/>
              <w:right w:w="135" w:type="dxa"/>
            </w:tcMar>
            <w:vAlign w:val="top"/>
          </w:tcPr>
          <w:p w14:paraId="261025C2">
            <w:pPr>
              <w:rPr>
                <w:color w:val="1f2328"/>
              </w:rPr>
            </w:pPr>
            <w:r>
              <w:rPr>
                <w:rFonts w:ascii="Consolas" w:hAnsi="Consolas" w:eastAsia="Consolas" w:cs="Consolas"/>
                <w:color w:val="b3306b"/>
                <w:sz w:val="19"/>
                <w:shd w:val="clear" w:fill="f2f4f7"/>
              </w:rPr>
              <w:t>git_history.txt</w:t>
            </w:r>
          </w:p>
        </w:tc>
        <w:tc>
          <w:tcPr>
            <w:tcW w:w="2768" w:type="dxa"/>
            <w:tcBorders>
              <w:top w:val="single" w:color="cfd8e6" w:sz="6"/>
              <w:left w:val="single" w:color="cfd8e6" w:sz="6"/>
              <w:bottom w:val="single" w:color="cfd8e6" w:sz="6"/>
              <w:right w:val="single" w:color="cfd8e6" w:sz="6"/>
            </w:tcBorders>
            <w:shd w:val="clear" w:fill="f7f9fc"/>
            <w:tcMar>
              <w:top w:w="90" w:type="dxa"/>
              <w:left w:w="135" w:type="dxa"/>
              <w:bottom w:w="90" w:type="dxa"/>
              <w:right w:w="135" w:type="dxa"/>
            </w:tcMar>
            <w:vAlign w:val="top"/>
          </w:tcPr>
          <w:p w14:paraId="308E66D0">
            <w:pPr>
              <w:rPr>
                <w:color w:val="1f2328"/>
              </w:rPr>
            </w:pPr>
            <w:r>
              <w:rPr>
                <w:rFonts w:hint="eastAsia" w:ascii="Microsoft YaHei" w:hAnsi="Microsoft YaHei" w:eastAsia="Microsoft YaHei" w:cs="Microsoft YaHei"/>
                <w:color w:val="1f2328"/>
                <w:sz w:val="20"/>
              </w:rPr>
              <w:t>24 次提交详细记录</w:t>
            </w:r>
          </w:p>
        </w:tc>
        <w:tc>
          <w:tcPr>
            <w:tcW w:w="2768" w:type="dxa"/>
            <w:tcBorders>
              <w:top w:val="single" w:color="cfd8e6" w:sz="6"/>
              <w:left w:val="single" w:color="cfd8e6" w:sz="6"/>
              <w:bottom w:val="single" w:color="cfd8e6" w:sz="6"/>
              <w:right w:val="single" w:color="cfd8e6" w:sz="6"/>
            </w:tcBorders>
            <w:shd w:val="clear" w:fill="f7f9fc"/>
            <w:tcMar>
              <w:top w:w="90" w:type="dxa"/>
              <w:left w:w="135" w:type="dxa"/>
              <w:bottom w:w="90" w:type="dxa"/>
              <w:right w:w="135" w:type="dxa"/>
            </w:tcMar>
            <w:vAlign w:val="top"/>
          </w:tcPr>
          <w:p w14:paraId="1D6C7067">
            <w:pPr>
              <w:rPr>
                <w:color w:val="1f2328"/>
              </w:rPr>
            </w:pPr>
            <w:r>
              <w:rPr>
                <w:rFonts w:hint="eastAsia" w:ascii="Microsoft YaHei" w:hAnsi="Microsoft YaHei" w:eastAsia="Microsoft YaHei" w:cs="Microsoft YaHei"/>
                <w:color w:val="1f2328"/>
                <w:sz w:val="20"/>
              </w:rPr>
              <w:t>与第 2 章配合阅读</w:t>
            </w:r>
          </w:p>
        </w:tc>
      </w:tr>
    </w:tbl>
    <w:p w14:paraId="227C9708">
      <w:pPr>
        <w:pStyle w:val="000004"/>
        <w:keepNext w:val="1"/>
        <w:keepLines w:val="1"/>
        <w:spacing w:before="300" w:beforeAutospacing="1" w:after="300" w:afterAutospacing="1" w:line="420"/>
        <w:ind w:left="300" w:right="300"/>
        <w:outlineLvl w:val="2"/>
        <w:rPr>
          <w:color w:val="123a6b"/>
          <w:sz w:val="32"/>
          <w:szCs w:val="32"/>
        </w:rPr>
      </w:pPr>
      <w:r>
        <w:rPr>
          <w:rFonts w:hint="eastAsia" w:ascii="Microsoft YaHei" w:hAnsi="Microsoft YaHei" w:eastAsia="Microsoft YaHei" w:cs="Microsoft YaHei"/>
          <w:b w:val="1"/>
          <w:color w:val="123a6b"/>
          <w:sz w:val="26"/>
        </w:rPr>
        <w:t>3.2 链条如何关联</w:t>
      </w:r>
    </w:p>
    <w:tbl>
      <w:tblPr>
        <w:tblW w:w="8306" w:type="dxa"/>
        <w:shd w:color="1f2328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  <w:tcBorders>
              <w:top w:val="single" w:color="b8c6de" w:sz="6"/>
              <w:left w:val="single" w:color="b8c6de" w:sz="6"/>
              <w:bottom w:val="single" w:color="b8c6de" w:sz="6"/>
              <w:right w:val="single" w:color="b8c6de" w:sz="6"/>
            </w:tcBorders>
            <w:shd w:val="clear" w:fill="e8eef8"/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</w:tcPr>
          <w:p w14:paraId="3D10270E">
            <w:pPr>
              <w:jc w:val="left"/>
              <w:rPr>
                <w:b w:val="1"/>
                <w:bCs w:val="1"/>
                <w:color w:val="0b3d91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0b3d91"/>
                <w:sz w:val="20"/>
              </w:rPr>
              <w:t>环节</w:t>
            </w:r>
          </w:p>
        </w:tc>
        <w:tc>
          <w:tcPr>
            <w:tcW w:w="2768" w:type="dxa"/>
            <w:tcBorders>
              <w:top w:val="single" w:color="b8c6de" w:sz="6"/>
              <w:left w:val="single" w:color="b8c6de" w:sz="6"/>
              <w:bottom w:val="single" w:color="b8c6de" w:sz="6"/>
              <w:right w:val="single" w:color="b8c6de" w:sz="6"/>
            </w:tcBorders>
            <w:shd w:val="clear" w:fill="e8eef8"/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</w:tcPr>
          <w:p w14:paraId="0CDBC50A">
            <w:pPr>
              <w:jc w:val="left"/>
              <w:rPr>
                <w:b w:val="1"/>
                <w:bCs w:val="1"/>
                <w:color w:val="0b3d91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0b3d91"/>
                <w:sz w:val="20"/>
              </w:rPr>
              <w:t>日志中的落点</w:t>
            </w:r>
          </w:p>
        </w:tc>
        <w:tc>
          <w:tcPr>
            <w:tcW w:w="2768" w:type="dxa"/>
            <w:tcBorders>
              <w:top w:val="single" w:color="b8c6de" w:sz="6"/>
              <w:left w:val="single" w:color="b8c6de" w:sz="6"/>
              <w:bottom w:val="single" w:color="b8c6de" w:sz="6"/>
              <w:right w:val="single" w:color="b8c6de" w:sz="6"/>
            </w:tcBorders>
            <w:shd w:val="clear" w:fill="e8eef8"/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</w:tcPr>
          <w:p w14:paraId="602B5D97">
            <w:pPr>
              <w:jc w:val="left"/>
              <w:rPr>
                <w:b w:val="1"/>
                <w:bCs w:val="1"/>
                <w:color w:val="0b3d91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0b3d91"/>
                <w:sz w:val="20"/>
              </w:rPr>
              <w:t>可验证内容</w:t>
            </w:r>
          </w:p>
        </w:tc>
      </w:tr>
      <w:tr>
        <w:trPr/>
        <w:tc>
          <w:tcPr>
            <w:tcW w:w="2768" w:type="dxa"/>
            <w:tcBorders>
              <w:top w:val="single" w:color="cfd8e6" w:sz="6"/>
              <w:left w:val="single" w:color="cfd8e6" w:sz="6"/>
              <w:bottom w:val="single" w:color="cfd8e6" w:sz="6"/>
              <w:right w:val="single" w:color="cfd8e6" w:sz="6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top"/>
          </w:tcPr>
          <w:p w14:paraId="193905E4">
            <w:pPr>
              <w:rPr>
                <w:color w:val="1f2328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1f2328"/>
                <w:sz w:val="20"/>
              </w:rPr>
              <w:t>需求</w:t>
            </w:r>
          </w:p>
        </w:tc>
        <w:tc>
          <w:tcPr>
            <w:tcW w:w="2768" w:type="dxa"/>
            <w:tcBorders>
              <w:top w:val="single" w:color="cfd8e6" w:sz="6"/>
              <w:left w:val="single" w:color="cfd8e6" w:sz="6"/>
              <w:bottom w:val="single" w:color="cfd8e6" w:sz="6"/>
              <w:right w:val="single" w:color="cfd8e6" w:sz="6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top"/>
          </w:tcPr>
          <w:p w14:paraId="290E5C46">
            <w:pPr>
              <w:rPr>
                <w:color w:val="1f2328"/>
              </w:rPr>
            </w:pPr>
            <w:r>
              <w:rPr>
                <w:rFonts w:hint="eastAsia" w:ascii="Microsoft YaHei" w:hAnsi="Microsoft YaHei" w:eastAsia="Microsoft YaHei" w:cs="Microsoft YaHei"/>
                <w:color w:val="1f2328"/>
                <w:sz w:val="20"/>
              </w:rPr>
              <w:t>PART 1 / PART 2 开头的【接收指令】</w:t>
            </w:r>
          </w:p>
        </w:tc>
        <w:tc>
          <w:tcPr>
            <w:tcW w:w="2768" w:type="dxa"/>
            <w:tcBorders>
              <w:top w:val="single" w:color="cfd8e6" w:sz="6"/>
              <w:left w:val="single" w:color="cfd8e6" w:sz="6"/>
              <w:bottom w:val="single" w:color="cfd8e6" w:sz="6"/>
              <w:right w:val="single" w:color="cfd8e6" w:sz="6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top"/>
          </w:tcPr>
          <w:p w14:paraId="7890260B">
            <w:pPr>
              <w:rPr>
                <w:color w:val="1f2328"/>
              </w:rPr>
            </w:pPr>
            <w:r>
              <w:rPr>
                <w:rFonts w:hint="eastAsia" w:ascii="Microsoft YaHei" w:hAnsi="Microsoft YaHei" w:eastAsia="Microsoft YaHei" w:cs="Microsoft YaHei"/>
                <w:color w:val="1f2328"/>
                <w:sz w:val="20"/>
              </w:rPr>
              <w:t>任务书原文（</w:t>
            </w:r>
            <w:r>
              <w:rPr>
                <w:rFonts w:ascii="Consolas" w:hAnsi="Consolas" w:eastAsia="Consolas" w:cs="Consolas"/>
                <w:color w:val="b3306b"/>
                <w:sz w:val="19"/>
                <w:shd w:val="clear" w:fill="f2f4f7"/>
              </w:rPr>
              <w:t>task_phase2.txt</w:t>
            </w:r>
            <w:r>
              <w:rPr>
                <w:rFonts w:hint="eastAsia" w:ascii="Microsoft YaHei" w:hAnsi="Microsoft YaHei" w:eastAsia="Microsoft YaHei" w:cs="Microsoft YaHei"/>
                <w:color w:val="1f2328"/>
                <w:sz w:val="20"/>
              </w:rPr>
              <w:t>、</w:t>
            </w:r>
            <w:r>
              <w:rPr>
                <w:rFonts w:ascii="Consolas" w:hAnsi="Consolas" w:eastAsia="Consolas" w:cs="Consolas"/>
                <w:color w:val="b3306b"/>
                <w:sz w:val="19"/>
                <w:shd w:val="clear" w:fill="f2f4f7"/>
              </w:rPr>
              <w:t>task_repair.txt</w:t>
            </w:r>
            <w:r>
              <w:rPr>
                <w:rFonts w:hint="eastAsia" w:ascii="Microsoft YaHei" w:hAnsi="Microsoft YaHei" w:eastAsia="Microsoft YaHei" w:cs="Microsoft YaHei"/>
                <w:color w:val="1f2328"/>
                <w:sz w:val="20"/>
              </w:rPr>
              <w:t>）逐字呈现</w:t>
            </w:r>
          </w:p>
        </w:tc>
      </w:tr>
      <w:tr>
        <w:trPr/>
        <w:tc>
          <w:tcPr>
            <w:tcW w:w="2768" w:type="dxa"/>
            <w:tcBorders>
              <w:top w:val="single" w:color="cfd8e6" w:sz="6"/>
              <w:left w:val="single" w:color="cfd8e6" w:sz="6"/>
              <w:bottom w:val="single" w:color="cfd8e6" w:sz="6"/>
              <w:right w:val="single" w:color="cfd8e6" w:sz="6"/>
            </w:tcBorders>
            <w:shd w:val="clear" w:fill="f7f9fc"/>
            <w:tcMar>
              <w:top w:w="90" w:type="dxa"/>
              <w:left w:w="135" w:type="dxa"/>
              <w:bottom w:w="90" w:type="dxa"/>
              <w:right w:w="135" w:type="dxa"/>
            </w:tcMar>
            <w:vAlign w:val="top"/>
          </w:tcPr>
          <w:p w14:paraId="2C101E9F">
            <w:pPr>
              <w:rPr>
                <w:color w:val="1f2328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1f2328"/>
                <w:sz w:val="20"/>
              </w:rPr>
              <w:t>工具调用</w:t>
            </w:r>
          </w:p>
        </w:tc>
        <w:tc>
          <w:tcPr>
            <w:tcW w:w="2768" w:type="dxa"/>
            <w:tcBorders>
              <w:top w:val="single" w:color="cfd8e6" w:sz="6"/>
              <w:left w:val="single" w:color="cfd8e6" w:sz="6"/>
              <w:bottom w:val="single" w:color="cfd8e6" w:sz="6"/>
              <w:right w:val="single" w:color="cfd8e6" w:sz="6"/>
            </w:tcBorders>
            <w:shd w:val="clear" w:fill="f7f9fc"/>
            <w:tcMar>
              <w:top w:w="90" w:type="dxa"/>
              <w:left w:w="135" w:type="dxa"/>
              <w:bottom w:w="90" w:type="dxa"/>
              <w:right w:w="135" w:type="dxa"/>
            </w:tcMar>
            <w:vAlign w:val="top"/>
          </w:tcPr>
          <w:p w14:paraId="566EA041">
            <w:pPr>
              <w:rPr>
                <w:color w:val="1f2328"/>
              </w:rPr>
            </w:pPr>
            <w:r>
              <w:rPr>
                <w:rFonts w:hint="eastAsia" w:ascii="Microsoft YaHei" w:hAnsi="Microsoft YaHei" w:eastAsia="Microsoft YaHei" w:cs="Microsoft YaHei"/>
                <w:color w:val="1f2328"/>
                <w:sz w:val="20"/>
              </w:rPr>
              <w:t>每段【第 N 轮 · 模型决策 / Tool Call】</w:t>
            </w:r>
          </w:p>
        </w:tc>
        <w:tc>
          <w:tcPr>
            <w:tcW w:w="2768" w:type="dxa"/>
            <w:tcBorders>
              <w:top w:val="single" w:color="cfd8e6" w:sz="6"/>
              <w:left w:val="single" w:color="cfd8e6" w:sz="6"/>
              <w:bottom w:val="single" w:color="cfd8e6" w:sz="6"/>
              <w:right w:val="single" w:color="cfd8e6" w:sz="6"/>
            </w:tcBorders>
            <w:shd w:val="clear" w:fill="f7f9fc"/>
            <w:tcMar>
              <w:top w:w="90" w:type="dxa"/>
              <w:left w:w="135" w:type="dxa"/>
              <w:bottom w:w="90" w:type="dxa"/>
              <w:right w:w="135" w:type="dxa"/>
            </w:tcMar>
            <w:vAlign w:val="top"/>
          </w:tcPr>
          <w:p w14:paraId="665949EA">
            <w:pPr>
              <w:rPr>
                <w:color w:val="1f2328"/>
              </w:rPr>
            </w:pPr>
            <w:r>
              <w:rPr>
                <w:rFonts w:hint="eastAsia" w:ascii="Microsoft YaHei" w:hAnsi="Microsoft YaHei" w:eastAsia="Microsoft YaHei" w:cs="Microsoft YaHei"/>
                <w:color w:val="1f2328"/>
                <w:sz w:val="20"/>
              </w:rPr>
              <w:t>工具名、完整参数、工具返回结果（含成功/失败标记）</w:t>
            </w:r>
          </w:p>
        </w:tc>
      </w:tr>
      <w:tr>
        <w:trPr/>
        <w:tc>
          <w:tcPr>
            <w:tcW w:w="2768" w:type="dxa"/>
            <w:tcBorders>
              <w:top w:val="single" w:color="cfd8e6" w:sz="6"/>
              <w:left w:val="single" w:color="cfd8e6" w:sz="6"/>
              <w:bottom w:val="single" w:color="cfd8e6" w:sz="6"/>
              <w:right w:val="single" w:color="cfd8e6" w:sz="6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top"/>
          </w:tcPr>
          <w:p w14:paraId="5AD9597D">
            <w:pPr>
              <w:rPr>
                <w:color w:val="1f2328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1f2328"/>
                <w:sz w:val="20"/>
              </w:rPr>
              <w:t>代码修改</w:t>
            </w:r>
          </w:p>
        </w:tc>
        <w:tc>
          <w:tcPr>
            <w:tcW w:w="2768" w:type="dxa"/>
            <w:tcBorders>
              <w:top w:val="single" w:color="cfd8e6" w:sz="6"/>
              <w:left w:val="single" w:color="cfd8e6" w:sz="6"/>
              <w:bottom w:val="single" w:color="cfd8e6" w:sz="6"/>
              <w:right w:val="single" w:color="cfd8e6" w:sz="6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top"/>
          </w:tcPr>
          <w:p w14:paraId="44748023">
            <w:pPr>
              <w:rPr>
                <w:color w:val="1f2328"/>
              </w:rPr>
            </w:pPr>
            <w:r>
              <w:rPr>
                <w:rFonts w:ascii="Consolas" w:hAnsi="Consolas" w:eastAsia="Consolas" w:cs="Consolas"/>
                <w:color w:val="b3306b"/>
                <w:sz w:val="19"/>
                <w:shd w:val="clear" w:fill="f2f4f7"/>
              </w:rPr>
              <w:t>write_file</w:t>
            </w:r>
            <w:r>
              <w:rPr>
                <w:rFonts w:hint="eastAsia" w:ascii="Microsoft YaHei" w:hAnsi="Microsoft YaHei" w:eastAsia="Microsoft YaHei" w:cs="Microsoft YaHei"/>
                <w:color w:val="1f2328"/>
                <w:sz w:val="20"/>
              </w:rPr>
              <w:t xml:space="preserve"> 调用及其返回「已写入 xx 字符」</w:t>
            </w:r>
          </w:p>
        </w:tc>
        <w:tc>
          <w:tcPr>
            <w:tcW w:w="2768" w:type="dxa"/>
            <w:tcBorders>
              <w:top w:val="single" w:color="cfd8e6" w:sz="6"/>
              <w:left w:val="single" w:color="cfd8e6" w:sz="6"/>
              <w:bottom w:val="single" w:color="cfd8e6" w:sz="6"/>
              <w:right w:val="single" w:color="cfd8e6" w:sz="6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top"/>
          </w:tcPr>
          <w:p w14:paraId="025ECD40">
            <w:pPr>
              <w:rPr>
                <w:color w:val="1f2328"/>
              </w:rPr>
            </w:pPr>
            <w:r>
              <w:rPr>
                <w:rFonts w:hint="eastAsia" w:ascii="Microsoft YaHei" w:hAnsi="Microsoft YaHei" w:eastAsia="Microsoft YaHei" w:cs="Microsoft YaHei"/>
                <w:color w:val="1f2328"/>
                <w:sz w:val="20"/>
              </w:rPr>
              <w:t>何时新建、何时重写、重写了多少字符</w:t>
            </w:r>
          </w:p>
        </w:tc>
      </w:tr>
      <w:tr>
        <w:trPr/>
        <w:tc>
          <w:tcPr>
            <w:tcW w:w="2768" w:type="dxa"/>
            <w:tcBorders>
              <w:top w:val="single" w:color="cfd8e6" w:sz="6"/>
              <w:left w:val="single" w:color="cfd8e6" w:sz="6"/>
              <w:bottom w:val="single" w:color="cfd8e6" w:sz="6"/>
              <w:right w:val="single" w:color="cfd8e6" w:sz="6"/>
            </w:tcBorders>
            <w:shd w:val="clear" w:fill="f7f9fc"/>
            <w:tcMar>
              <w:top w:w="90" w:type="dxa"/>
              <w:left w:w="135" w:type="dxa"/>
              <w:bottom w:w="90" w:type="dxa"/>
              <w:right w:w="135" w:type="dxa"/>
            </w:tcMar>
            <w:vAlign w:val="top"/>
          </w:tcPr>
          <w:p w14:paraId="3B4715C7">
            <w:pPr>
              <w:rPr>
                <w:color w:val="1f2328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1f2328"/>
                <w:sz w:val="20"/>
              </w:rPr>
              <w:t>验证</w:t>
            </w:r>
          </w:p>
        </w:tc>
        <w:tc>
          <w:tcPr>
            <w:tcW w:w="2768" w:type="dxa"/>
            <w:tcBorders>
              <w:top w:val="single" w:color="cfd8e6" w:sz="6"/>
              <w:left w:val="single" w:color="cfd8e6" w:sz="6"/>
              <w:bottom w:val="single" w:color="cfd8e6" w:sz="6"/>
              <w:right w:val="single" w:color="cfd8e6" w:sz="6"/>
            </w:tcBorders>
            <w:shd w:val="clear" w:fill="f7f9fc"/>
            <w:tcMar>
              <w:top w:w="90" w:type="dxa"/>
              <w:left w:w="135" w:type="dxa"/>
              <w:bottom w:w="90" w:type="dxa"/>
              <w:right w:w="135" w:type="dxa"/>
            </w:tcMar>
            <w:vAlign w:val="top"/>
          </w:tcPr>
          <w:p w14:paraId="2F900F1B">
            <w:pPr>
              <w:rPr>
                <w:color w:val="1f2328"/>
              </w:rPr>
            </w:pPr>
            <w:r>
              <w:rPr>
                <w:rFonts w:ascii="Consolas" w:hAnsi="Consolas" w:eastAsia="Consolas" w:cs="Consolas"/>
                <w:color w:val="b3306b"/>
                <w:sz w:val="19"/>
                <w:shd w:val="clear" w:fill="f2f4f7"/>
              </w:rPr>
              <w:t>execute_code</w:t>
            </w:r>
            <w:r>
              <w:rPr>
                <w:rFonts w:hint="eastAsia" w:ascii="Microsoft YaHei" w:hAnsi="Microsoft YaHei" w:eastAsia="Microsoft YaHei" w:cs="Microsoft YaHei"/>
                <w:color w:val="1f2328"/>
                <w:sz w:val="20"/>
              </w:rPr>
              <w:t xml:space="preserve"> 的 returncode 与 stdout/stderr</w:t>
            </w:r>
          </w:p>
        </w:tc>
        <w:tc>
          <w:tcPr>
            <w:tcW w:w="2768" w:type="dxa"/>
            <w:tcBorders>
              <w:top w:val="single" w:color="cfd8e6" w:sz="6"/>
              <w:left w:val="single" w:color="cfd8e6" w:sz="6"/>
              <w:bottom w:val="single" w:color="cfd8e6" w:sz="6"/>
              <w:right w:val="single" w:color="cfd8e6" w:sz="6"/>
            </w:tcBorders>
            <w:shd w:val="clear" w:fill="f7f9fc"/>
            <w:tcMar>
              <w:top w:w="90" w:type="dxa"/>
              <w:left w:w="135" w:type="dxa"/>
              <w:bottom w:w="90" w:type="dxa"/>
              <w:right w:w="135" w:type="dxa"/>
            </w:tcMar>
            <w:vAlign w:val="top"/>
          </w:tcPr>
          <w:p w14:paraId="7FC9E9F6">
            <w:pPr>
              <w:rPr>
                <w:color w:val="1f2328"/>
              </w:rPr>
            </w:pPr>
            <w:r>
              <w:rPr>
                <w:rFonts w:hint="eastAsia" w:ascii="Microsoft YaHei" w:hAnsi="Microsoft YaHei" w:eastAsia="Microsoft YaHei" w:cs="Microsoft YaHei"/>
                <w:color w:val="1f2328"/>
                <w:sz w:val="20"/>
              </w:rPr>
              <w:t xml:space="preserve">失败轮次给出错误堆栈，通过轮次给出 </w:t>
            </w:r>
            <w:r>
              <w:rPr>
                <w:rFonts w:ascii="Consolas" w:hAnsi="Consolas" w:eastAsia="Consolas" w:cs="Consolas"/>
                <w:color w:val="b3306b"/>
                <w:sz w:val="19"/>
                <w:shd w:val="clear" w:fill="f2f4f7"/>
              </w:rPr>
              <w:t>[OK]</w:t>
            </w:r>
            <w:r>
              <w:rPr>
                <w:rFonts w:hint="eastAsia" w:ascii="Microsoft YaHei" w:hAnsi="Microsoft YaHei" w:eastAsia="Microsoft YaHei" w:cs="Microsoft YaHei"/>
                <w:color w:val="1f2328"/>
                <w:sz w:val="20"/>
              </w:rPr>
              <w:t xml:space="preserve"> 清单</w:t>
            </w:r>
          </w:p>
        </w:tc>
      </w:tr>
      <w:tr>
        <w:trPr/>
        <w:tc>
          <w:tcPr>
            <w:tcW w:w="2768" w:type="dxa"/>
            <w:tcBorders>
              <w:top w:val="single" w:color="cfd8e6" w:sz="6"/>
              <w:left w:val="single" w:color="cfd8e6" w:sz="6"/>
              <w:bottom w:val="single" w:color="cfd8e6" w:sz="6"/>
              <w:right w:val="single" w:color="cfd8e6" w:sz="6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top"/>
          </w:tcPr>
          <w:p w14:paraId="14D56D4A">
            <w:pPr>
              <w:rPr>
                <w:color w:val="1f2328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1f2328"/>
                <w:sz w:val="20"/>
              </w:rPr>
              <w:t>成片</w:t>
            </w:r>
          </w:p>
        </w:tc>
        <w:tc>
          <w:tcPr>
            <w:tcW w:w="2768" w:type="dxa"/>
            <w:tcBorders>
              <w:top w:val="single" w:color="cfd8e6" w:sz="6"/>
              <w:left w:val="single" w:color="cfd8e6" w:sz="6"/>
              <w:bottom w:val="single" w:color="cfd8e6" w:sz="6"/>
              <w:right w:val="single" w:color="cfd8e6" w:sz="6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top"/>
          </w:tcPr>
          <w:p w14:paraId="695F3320">
            <w:pPr>
              <w:rPr>
                <w:color w:val="1f2328"/>
              </w:rPr>
            </w:pPr>
            <w:r>
              <w:rPr>
                <w:rFonts w:hint="eastAsia" w:ascii="Microsoft YaHei" w:hAnsi="Microsoft YaHei" w:eastAsia="Microsoft YaHei" w:cs="Microsoft YaHei"/>
                <w:color w:val="1f2328"/>
                <w:sz w:val="20"/>
              </w:rPr>
              <w:t xml:space="preserve">PART 3 各条命令的 </w:t>
            </w:r>
            <w:r>
              <w:rPr>
                <w:rFonts w:ascii="Consolas" w:hAnsi="Consolas" w:eastAsia="Consolas" w:cs="Consolas"/>
                <w:color w:val="b3306b"/>
                <w:sz w:val="19"/>
                <w:shd w:val="clear" w:fill="f2f4f7"/>
              </w:rPr>
              <w:t>rc=0</w:t>
            </w:r>
            <w:r>
              <w:rPr>
                <w:rFonts w:hint="eastAsia" w:ascii="Microsoft YaHei" w:hAnsi="Microsoft YaHei" w:eastAsia="Microsoft YaHei" w:cs="Microsoft YaHei"/>
                <w:color w:val="1f2328"/>
                <w:sz w:val="20"/>
              </w:rPr>
              <w:t xml:space="preserve"> 与输出路径</w:t>
            </w:r>
          </w:p>
        </w:tc>
        <w:tc>
          <w:tcPr>
            <w:tcW w:w="2768" w:type="dxa"/>
            <w:tcBorders>
              <w:top w:val="single" w:color="cfd8e6" w:sz="6"/>
              <w:left w:val="single" w:color="cfd8e6" w:sz="6"/>
              <w:bottom w:val="single" w:color="cfd8e6" w:sz="6"/>
              <w:right w:val="single" w:color="cfd8e6" w:sz="6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top"/>
          </w:tcPr>
          <w:p w14:paraId="76E27194">
            <w:pPr>
              <w:rPr>
                <w:color w:val="1f2328"/>
              </w:rPr>
            </w:pPr>
            <w:r>
              <w:rPr>
                <w:rFonts w:hint="eastAsia" w:ascii="Microsoft YaHei" w:hAnsi="Microsoft YaHei" w:eastAsia="Microsoft YaHei" w:cs="Microsoft YaHei"/>
                <w:color w:val="1f2328"/>
                <w:sz w:val="20"/>
              </w:rPr>
              <w:t>每条成片对应哪份指令 JSON、哪份 timeline</w:t>
            </w:r>
          </w:p>
        </w:tc>
      </w:tr>
    </w:tbl>
    <w:p w14:paraId="1A1E473D">
      <w:pPr>
        <w:pStyle w:val="000004"/>
        <w:keepNext w:val="1"/>
        <w:keepLines w:val="1"/>
        <w:spacing w:before="300" w:beforeAutospacing="1" w:after="300" w:afterAutospacing="1" w:line="420"/>
        <w:ind w:left="300" w:right="300"/>
        <w:outlineLvl w:val="2"/>
        <w:rPr>
          <w:color w:val="123a6b"/>
          <w:sz w:val="32"/>
          <w:szCs w:val="32"/>
        </w:rPr>
      </w:pPr>
      <w:r>
        <w:rPr>
          <w:rFonts w:hint="eastAsia" w:ascii="Microsoft YaHei" w:hAnsi="Microsoft YaHei" w:eastAsia="Microsoft YaHei" w:cs="Microsoft YaHei"/>
          <w:b w:val="1"/>
          <w:color w:val="123a6b"/>
          <w:sz w:val="26"/>
        </w:rPr>
        <w:t>3.3 PART 1 摘要 —— 母体自主生成子体（3 次调用 / 21,028 tokens）</w:t>
      </w:r>
    </w:p>
    <w:tbl>
      <w:tblPr>
        <w:tblW w:w="8306" w:type="dxa"/>
        <w:shd w:color="1f2328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76"/>
        <w:gridCol w:w="2076"/>
        <w:gridCol w:w="2076"/>
        <w:gridCol w:w="2076"/>
      </w:tblGrid>
      <w:tr>
        <w:trPr>
          <w:tblHeader w:val="1"/>
        </w:trPr>
        <w:tc>
          <w:tcPr>
            <w:tcW w:w="2076" w:type="dxa"/>
            <w:tcBorders>
              <w:top w:val="single" w:color="b8c6de" w:sz="6"/>
              <w:left w:val="single" w:color="b8c6de" w:sz="6"/>
              <w:bottom w:val="single" w:color="b8c6de" w:sz="6"/>
              <w:right w:val="single" w:color="b8c6de" w:sz="6"/>
            </w:tcBorders>
            <w:shd w:val="clear" w:fill="e8eef8"/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</w:tcPr>
          <w:p w14:paraId="133EB4FF">
            <w:pPr>
              <w:jc w:val="left"/>
              <w:rPr>
                <w:b w:val="1"/>
                <w:bCs w:val="1"/>
                <w:color w:val="0b3d91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0b3d91"/>
                <w:sz w:val="20"/>
              </w:rPr>
              <w:t>轮次</w:t>
            </w:r>
          </w:p>
        </w:tc>
        <w:tc>
          <w:tcPr>
            <w:tcW w:w="2076" w:type="dxa"/>
            <w:tcBorders>
              <w:top w:val="single" w:color="b8c6de" w:sz="6"/>
              <w:left w:val="single" w:color="b8c6de" w:sz="6"/>
              <w:bottom w:val="single" w:color="b8c6de" w:sz="6"/>
              <w:right w:val="single" w:color="b8c6de" w:sz="6"/>
            </w:tcBorders>
            <w:shd w:val="clear" w:fill="e8eef8"/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</w:tcPr>
          <w:p w14:paraId="6BDEE539">
            <w:pPr>
              <w:jc w:val="left"/>
              <w:rPr>
                <w:b w:val="1"/>
                <w:bCs w:val="1"/>
                <w:color w:val="0b3d91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0b3d91"/>
                <w:sz w:val="20"/>
              </w:rPr>
              <w:t>工具</w:t>
            </w:r>
          </w:p>
        </w:tc>
        <w:tc>
          <w:tcPr>
            <w:tcW w:w="2076" w:type="dxa"/>
            <w:tcBorders>
              <w:top w:val="single" w:color="b8c6de" w:sz="6"/>
              <w:left w:val="single" w:color="b8c6de" w:sz="6"/>
              <w:bottom w:val="single" w:color="b8c6de" w:sz="6"/>
              <w:right w:val="single" w:color="b8c6de" w:sz="6"/>
            </w:tcBorders>
            <w:shd w:val="clear" w:fill="e8eef8"/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</w:tcPr>
          <w:p w14:paraId="60FD7173">
            <w:pPr>
              <w:jc w:val="left"/>
              <w:rPr>
                <w:b w:val="1"/>
                <w:bCs w:val="1"/>
                <w:color w:val="0b3d91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0b3d91"/>
                <w:sz w:val="20"/>
              </w:rPr>
              <w:t>动作</w:t>
            </w:r>
          </w:p>
        </w:tc>
        <w:tc>
          <w:tcPr>
            <w:tcW w:w="2076" w:type="dxa"/>
            <w:tcBorders>
              <w:top w:val="single" w:color="b8c6de" w:sz="6"/>
              <w:left w:val="single" w:color="b8c6de" w:sz="6"/>
              <w:bottom w:val="single" w:color="b8c6de" w:sz="6"/>
              <w:right w:val="single" w:color="b8c6de" w:sz="6"/>
            </w:tcBorders>
            <w:shd w:val="clear" w:fill="e8eef8"/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</w:tcPr>
          <w:p w14:paraId="79900134">
            <w:pPr>
              <w:jc w:val="left"/>
              <w:rPr>
                <w:b w:val="1"/>
                <w:bCs w:val="1"/>
                <w:color w:val="0b3d91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0b3d91"/>
                <w:sz w:val="20"/>
              </w:rPr>
              <w:t>结果</w:t>
            </w:r>
          </w:p>
        </w:tc>
      </w:tr>
      <w:tr>
        <w:trPr/>
        <w:tc>
          <w:tcPr>
            <w:tcW w:w="2076" w:type="dxa"/>
            <w:tcBorders>
              <w:top w:val="single" w:color="cfd8e6" w:sz="6"/>
              <w:left w:val="single" w:color="cfd8e6" w:sz="6"/>
              <w:bottom w:val="single" w:color="cfd8e6" w:sz="6"/>
              <w:right w:val="single" w:color="cfd8e6" w:sz="6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top"/>
          </w:tcPr>
          <w:p w14:paraId="76BDB506">
            <w:pPr>
              <w:rPr>
                <w:color w:val="1f2328"/>
              </w:rPr>
            </w:pPr>
            <w:r>
              <w:rPr>
                <w:rFonts w:ascii="Microsoft YaHei" w:hAnsi="Microsoft YaHei" w:eastAsia="Microsoft YaHei" w:cs="Microsoft YaHei"/>
                <w:color w:val="1f2328"/>
                <w:sz w:val="20"/>
              </w:rPr>
              <w:t>3</w:t>
            </w:r>
          </w:p>
        </w:tc>
        <w:tc>
          <w:tcPr>
            <w:tcW w:w="2076" w:type="dxa"/>
            <w:tcBorders>
              <w:top w:val="single" w:color="cfd8e6" w:sz="6"/>
              <w:left w:val="single" w:color="cfd8e6" w:sz="6"/>
              <w:bottom w:val="single" w:color="cfd8e6" w:sz="6"/>
              <w:right w:val="single" w:color="cfd8e6" w:sz="6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top"/>
          </w:tcPr>
          <w:p w14:paraId="5D62490C">
            <w:pPr>
              <w:rPr>
                <w:color w:val="1f2328"/>
              </w:rPr>
            </w:pPr>
            <w:r>
              <w:rPr>
                <w:rFonts w:ascii="Consolas" w:hAnsi="Consolas" w:eastAsia="Consolas" w:cs="Consolas"/>
                <w:color w:val="b3306b"/>
                <w:sz w:val="19"/>
                <w:shd w:val="clear" w:fill="f2f4f7"/>
              </w:rPr>
              <w:t>write_file</w:t>
            </w:r>
          </w:p>
        </w:tc>
        <w:tc>
          <w:tcPr>
            <w:tcW w:w="2076" w:type="dxa"/>
            <w:tcBorders>
              <w:top w:val="single" w:color="cfd8e6" w:sz="6"/>
              <w:left w:val="single" w:color="cfd8e6" w:sz="6"/>
              <w:bottom w:val="single" w:color="cfd8e6" w:sz="6"/>
              <w:right w:val="single" w:color="cfd8e6" w:sz="6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top"/>
          </w:tcPr>
          <w:p w14:paraId="4BF5907A">
            <w:pPr>
              <w:rPr>
                <w:color w:val="1f2328"/>
              </w:rPr>
            </w:pPr>
            <w:r>
              <w:rPr>
                <w:rFonts w:hint="eastAsia" w:ascii="Microsoft YaHei" w:hAnsi="Microsoft YaHei" w:eastAsia="Microsoft YaHei" w:cs="Microsoft YaHei"/>
                <w:color w:val="1f2328"/>
                <w:sz w:val="20"/>
              </w:rPr>
              <w:t xml:space="preserve">写入 </w:t>
            </w:r>
            <w:r>
              <w:rPr>
                <w:rFonts w:ascii="Consolas" w:hAnsi="Consolas" w:eastAsia="Consolas" w:cs="Consolas"/>
                <w:color w:val="b3306b"/>
                <w:sz w:val="19"/>
                <w:shd w:val="clear" w:fill="f2f4f7"/>
              </w:rPr>
              <w:t>video_agent.py</w:t>
            </w:r>
            <w:r>
              <w:rPr>
                <w:rFonts w:hint="eastAsia" w:ascii="Microsoft YaHei" w:hAnsi="Microsoft YaHei" w:eastAsia="Microsoft YaHei" w:cs="Microsoft YaHei"/>
                <w:color w:val="1f2328"/>
                <w:sz w:val="20"/>
              </w:rPr>
              <w:t>（19,726 字符）</w:t>
            </w:r>
          </w:p>
        </w:tc>
        <w:tc>
          <w:tcPr>
            <w:tcW w:w="2076" w:type="dxa"/>
            <w:tcBorders>
              <w:top w:val="single" w:color="cfd8e6" w:sz="6"/>
              <w:left w:val="single" w:color="cfd8e6" w:sz="6"/>
              <w:bottom w:val="single" w:color="cfd8e6" w:sz="6"/>
              <w:right w:val="single" w:color="cfd8e6" w:sz="6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top"/>
          </w:tcPr>
          <w:p w14:paraId="1CB4AADD">
            <w:pPr>
              <w:rPr>
                <w:color w:val="1f2328"/>
              </w:rPr>
            </w:pPr>
            <w:r>
              <w:rPr>
                <w:rFonts w:hint="eastAsia" w:ascii="Microsoft YaHei" w:hAnsi="Microsoft YaHei" w:eastAsia="Microsoft YaHei" w:cs="Microsoft YaHei"/>
                <w:color w:val="1f2328"/>
                <w:sz w:val="20"/>
              </w:rPr>
              <w:t>✅ 成功</w:t>
            </w:r>
          </w:p>
        </w:tc>
      </w:tr>
      <w:tr>
        <w:trPr/>
        <w:tc>
          <w:tcPr>
            <w:tcW w:w="2076" w:type="dxa"/>
            <w:tcBorders>
              <w:top w:val="single" w:color="cfd8e6" w:sz="6"/>
              <w:left w:val="single" w:color="cfd8e6" w:sz="6"/>
              <w:bottom w:val="single" w:color="cfd8e6" w:sz="6"/>
              <w:right w:val="single" w:color="cfd8e6" w:sz="6"/>
            </w:tcBorders>
            <w:shd w:val="clear" w:fill="f7f9fc"/>
            <w:tcMar>
              <w:top w:w="90" w:type="dxa"/>
              <w:left w:w="135" w:type="dxa"/>
              <w:bottom w:w="90" w:type="dxa"/>
              <w:right w:w="135" w:type="dxa"/>
            </w:tcMar>
            <w:vAlign w:val="top"/>
          </w:tcPr>
          <w:p w14:paraId="15900CDF">
            <w:pPr>
              <w:rPr>
                <w:color w:val="1f2328"/>
              </w:rPr>
            </w:pPr>
            <w:r>
              <w:rPr>
                <w:rFonts w:ascii="Microsoft YaHei" w:hAnsi="Microsoft YaHei" w:eastAsia="Microsoft YaHei" w:cs="Microsoft YaHei"/>
                <w:color w:val="1f2328"/>
                <w:sz w:val="20"/>
              </w:rPr>
              <w:t>5</w:t>
            </w:r>
          </w:p>
        </w:tc>
        <w:tc>
          <w:tcPr>
            <w:tcW w:w="2076" w:type="dxa"/>
            <w:tcBorders>
              <w:top w:val="single" w:color="cfd8e6" w:sz="6"/>
              <w:left w:val="single" w:color="cfd8e6" w:sz="6"/>
              <w:bottom w:val="single" w:color="cfd8e6" w:sz="6"/>
              <w:right w:val="single" w:color="cfd8e6" w:sz="6"/>
            </w:tcBorders>
            <w:shd w:val="clear" w:fill="f7f9fc"/>
            <w:tcMar>
              <w:top w:w="90" w:type="dxa"/>
              <w:left w:w="135" w:type="dxa"/>
              <w:bottom w:w="90" w:type="dxa"/>
              <w:right w:w="135" w:type="dxa"/>
            </w:tcMar>
            <w:vAlign w:val="top"/>
          </w:tcPr>
          <w:p w14:paraId="3CB01DE6">
            <w:pPr>
              <w:rPr>
                <w:color w:val="1f2328"/>
              </w:rPr>
            </w:pPr>
            <w:r>
              <w:rPr>
                <w:rFonts w:ascii="Consolas" w:hAnsi="Consolas" w:eastAsia="Consolas" w:cs="Consolas"/>
                <w:color w:val="b3306b"/>
                <w:sz w:val="19"/>
                <w:shd w:val="clear" w:fill="f2f4f7"/>
              </w:rPr>
              <w:t>execute_code</w:t>
            </w:r>
          </w:p>
        </w:tc>
        <w:tc>
          <w:tcPr>
            <w:tcW w:w="2076" w:type="dxa"/>
            <w:tcBorders>
              <w:top w:val="single" w:color="cfd8e6" w:sz="6"/>
              <w:left w:val="single" w:color="cfd8e6" w:sz="6"/>
              <w:bottom w:val="single" w:color="cfd8e6" w:sz="6"/>
              <w:right w:val="single" w:color="cfd8e6" w:sz="6"/>
            </w:tcBorders>
            <w:shd w:val="clear" w:fill="f7f9fc"/>
            <w:tcMar>
              <w:top w:w="90" w:type="dxa"/>
              <w:left w:w="135" w:type="dxa"/>
              <w:bottom w:w="90" w:type="dxa"/>
              <w:right w:w="135" w:type="dxa"/>
            </w:tcMar>
            <w:vAlign w:val="top"/>
          </w:tcPr>
          <w:p w14:paraId="2B22CFB4">
            <w:pPr>
              <w:rPr>
                <w:color w:val="1f2328"/>
              </w:rPr>
            </w:pPr>
            <w:r>
              <w:rPr>
                <w:rFonts w:ascii="Consolas" w:hAnsi="Consolas" w:eastAsia="Consolas" w:cs="Consolas"/>
                <w:color w:val="b3306b"/>
                <w:sz w:val="19"/>
                <w:shd w:val="clear" w:fill="f2f4f7"/>
              </w:rPr>
              <w:t>python video_agent.py --test</w:t>
            </w:r>
          </w:p>
        </w:tc>
        <w:tc>
          <w:tcPr>
            <w:tcW w:w="2076" w:type="dxa"/>
            <w:tcBorders>
              <w:top w:val="single" w:color="cfd8e6" w:sz="6"/>
              <w:left w:val="single" w:color="cfd8e6" w:sz="6"/>
              <w:bottom w:val="single" w:color="cfd8e6" w:sz="6"/>
              <w:right w:val="single" w:color="cfd8e6" w:sz="6"/>
            </w:tcBorders>
            <w:shd w:val="clear" w:fill="f7f9fc"/>
            <w:tcMar>
              <w:top w:w="90" w:type="dxa"/>
              <w:left w:w="135" w:type="dxa"/>
              <w:bottom w:w="90" w:type="dxa"/>
              <w:right w:w="135" w:type="dxa"/>
            </w:tcMar>
            <w:vAlign w:val="top"/>
          </w:tcPr>
          <w:p w14:paraId="62D4962F">
            <w:pPr>
              <w:rPr>
                <w:color w:val="1f2328"/>
              </w:rPr>
            </w:pPr>
            <w:r>
              <w:rPr>
                <w:rFonts w:hint="eastAsia" w:ascii="Microsoft YaHei" w:hAnsi="Microsoft YaHei" w:eastAsia="Microsoft YaHei" w:cs="Microsoft YaHei"/>
                <w:color w:val="1f2328"/>
                <w:sz w:val="20"/>
              </w:rPr>
              <w:t>✅ 自检通过，输出成片与 timeline</w:t>
            </w:r>
          </w:p>
        </w:tc>
      </w:tr>
      <w:tr>
        <w:trPr/>
        <w:tc>
          <w:tcPr>
            <w:tcW w:w="2076" w:type="dxa"/>
            <w:tcBorders>
              <w:top w:val="single" w:color="cfd8e6" w:sz="6"/>
              <w:left w:val="single" w:color="cfd8e6" w:sz="6"/>
              <w:bottom w:val="single" w:color="cfd8e6" w:sz="6"/>
              <w:right w:val="single" w:color="cfd8e6" w:sz="6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top"/>
          </w:tcPr>
          <w:p w14:paraId="7BA9244D">
            <w:pPr>
              <w:rPr>
                <w:color w:val="1f2328"/>
              </w:rPr>
            </w:pPr>
            <w:r>
              <w:rPr>
                <w:rFonts w:ascii="Microsoft YaHei" w:hAnsi="Microsoft YaHei" w:eastAsia="Microsoft YaHei" w:cs="Microsoft YaHei"/>
                <w:color w:val="1f2328"/>
                <w:sz w:val="20"/>
              </w:rPr>
              <w:t>7</w:t>
            </w:r>
          </w:p>
        </w:tc>
        <w:tc>
          <w:tcPr>
            <w:tcW w:w="2076" w:type="dxa"/>
            <w:tcBorders>
              <w:top w:val="single" w:color="cfd8e6" w:sz="6"/>
              <w:left w:val="single" w:color="cfd8e6" w:sz="6"/>
              <w:bottom w:val="single" w:color="cfd8e6" w:sz="6"/>
              <w:right w:val="single" w:color="cfd8e6" w:sz="6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top"/>
          </w:tcPr>
          <w:p w14:paraId="3CFEC154">
            <w:pPr>
              <w:rPr>
                <w:color w:val="1f2328"/>
              </w:rPr>
            </w:pPr>
            <w:r>
              <w:rPr>
                <w:rFonts w:ascii="Consolas" w:hAnsi="Consolas" w:eastAsia="Consolas" w:cs="Consolas"/>
                <w:color w:val="b3306b"/>
                <w:sz w:val="19"/>
                <w:shd w:val="clear" w:fill="f2f4f7"/>
              </w:rPr>
              <w:t>submit_result</w:t>
            </w:r>
          </w:p>
        </w:tc>
        <w:tc>
          <w:tcPr>
            <w:tcW w:w="2076" w:type="dxa"/>
            <w:tcBorders>
              <w:top w:val="single" w:color="cfd8e6" w:sz="6"/>
              <w:left w:val="single" w:color="cfd8e6" w:sz="6"/>
              <w:bottom w:val="single" w:color="cfd8e6" w:sz="6"/>
              <w:right w:val="single" w:color="cfd8e6" w:sz="6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top"/>
          </w:tcPr>
          <w:p w14:paraId="712F2A2B">
            <w:pPr>
              <w:rPr>
                <w:color w:val="1f2328"/>
              </w:rPr>
            </w:pPr>
            <w:r>
              <w:rPr>
                <w:rFonts w:hint="eastAsia" w:ascii="Microsoft YaHei" w:hAnsi="Microsoft YaHei" w:eastAsia="Microsoft YaHei" w:cs="Microsoft YaHei"/>
                <w:color w:val="1f2328"/>
                <w:sz w:val="20"/>
              </w:rPr>
              <w:t>提交总结</w:t>
            </w:r>
          </w:p>
        </w:tc>
        <w:tc>
          <w:tcPr>
            <w:tcW w:w="2076" w:type="dxa"/>
            <w:tcBorders>
              <w:top w:val="single" w:color="cfd8e6" w:sz="6"/>
              <w:left w:val="single" w:color="cfd8e6" w:sz="6"/>
              <w:bottom w:val="single" w:color="cfd8e6" w:sz="6"/>
              <w:right w:val="single" w:color="cfd8e6" w:sz="6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top"/>
          </w:tcPr>
          <w:p w14:paraId="7E101B79">
            <w:pPr>
              <w:rPr>
                <w:color w:val="1f2328"/>
              </w:rPr>
            </w:pPr>
            <w:r>
              <w:rPr>
                <w:rFonts w:ascii="Microsoft YaHei" w:hAnsi="Microsoft YaHei" w:eastAsia="Microsoft YaHei" w:cs="Microsoft YaHei"/>
                <w:color w:val="1f2328"/>
                <w:sz w:val="20"/>
              </w:rPr>
              <w:t xml:space="preserve">✅ </w:t>
            </w:r>
            <w:r>
              <w:rPr>
                <w:rFonts w:ascii="Consolas" w:hAnsi="Consolas" w:eastAsia="Consolas" w:cs="Consolas"/>
                <w:color w:val="b3306b"/>
                <w:sz w:val="19"/>
                <w:shd w:val="clear" w:fill="f2f4f7"/>
              </w:rPr>
              <w:t>Submitted</w:t>
            </w:r>
          </w:p>
        </w:tc>
      </w:tr>
    </w:tbl>
    <w:p w14:paraId="04495C56">
      <w:pPr>
        <w:pStyle w:val="000004"/>
        <w:keepNext w:val="1"/>
        <w:keepLines w:val="1"/>
        <w:spacing w:before="300" w:beforeAutospacing="1" w:after="300" w:afterAutospacing="1" w:line="420"/>
        <w:ind w:left="300" w:right="300"/>
        <w:outlineLvl w:val="2"/>
        <w:rPr>
          <w:color w:val="123a6b"/>
          <w:sz w:val="32"/>
          <w:szCs w:val="32"/>
        </w:rPr>
      </w:pPr>
      <w:r>
        <w:rPr>
          <w:rFonts w:hint="eastAsia" w:ascii="Microsoft YaHei" w:hAnsi="Microsoft YaHei" w:eastAsia="Microsoft YaHei" w:cs="Microsoft YaHei"/>
          <w:b w:val="1"/>
          <w:color w:val="123a6b"/>
          <w:sz w:val="26"/>
        </w:rPr>
        <w:t>3.4 PART 2 摘要 —— 故障自愈（7 次调用 / 78,331 tokens）</w:t>
      </w:r>
    </w:p>
    <w:p w14:paraId="74665699">
      <w:pPr>
        <w:spacing w:before="120" w:after="120" w:line="420"/>
        <w:ind w:left="120" w:right="120"/>
        <w:rPr>
          <w:color w:val="1f2328"/>
        </w:rPr>
      </w:pPr>
      <w:r>
        <w:rPr>
          <w:rFonts w:hint="eastAsia" w:ascii="Microsoft YaHei" w:hAnsi="Microsoft YaHei" w:eastAsia="Microsoft YaHei" w:cs="Microsoft YaHei"/>
          <w:color w:val="1f2328"/>
          <w:sz w:val="22"/>
        </w:rPr>
        <w:t>为验证「报错 → 定位 → 修复 → 复验」是真实闭环，受控注入两处缺陷后交回母体处理：</w:t>
      </w:r>
    </w:p>
    <w:tbl>
      <w:tblPr>
        <w:tblW w:w="8306" w:type="dxa"/>
        <w:shd w:color="1f2328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76"/>
        <w:gridCol w:w="2076"/>
        <w:gridCol w:w="2076"/>
        <w:gridCol w:w="2076"/>
      </w:tblGrid>
      <w:tr>
        <w:trPr>
          <w:tblHeader w:val="1"/>
        </w:trPr>
        <w:tc>
          <w:tcPr>
            <w:tcW w:w="2076" w:type="dxa"/>
            <w:tcBorders>
              <w:top w:val="single" w:color="b8c6de" w:sz="6"/>
              <w:left w:val="single" w:color="b8c6de" w:sz="6"/>
              <w:bottom w:val="single" w:color="b8c6de" w:sz="6"/>
              <w:right w:val="single" w:color="b8c6de" w:sz="6"/>
            </w:tcBorders>
            <w:shd w:val="clear" w:fill="e8eef8"/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</w:tcPr>
          <w:p w14:paraId="4D49C89F">
            <w:pPr>
              <w:jc w:val="left"/>
              <w:rPr>
                <w:b w:val="1"/>
                <w:bCs w:val="1"/>
                <w:color w:val="0b3d91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0b3d91"/>
                <w:sz w:val="20"/>
              </w:rPr>
              <w:t>轮次</w:t>
            </w:r>
          </w:p>
        </w:tc>
        <w:tc>
          <w:tcPr>
            <w:tcW w:w="2076" w:type="dxa"/>
            <w:tcBorders>
              <w:top w:val="single" w:color="b8c6de" w:sz="6"/>
              <w:left w:val="single" w:color="b8c6de" w:sz="6"/>
              <w:bottom w:val="single" w:color="b8c6de" w:sz="6"/>
              <w:right w:val="single" w:color="b8c6de" w:sz="6"/>
            </w:tcBorders>
            <w:shd w:val="clear" w:fill="e8eef8"/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</w:tcPr>
          <w:p w14:paraId="4AB5A59D">
            <w:pPr>
              <w:jc w:val="left"/>
              <w:rPr>
                <w:b w:val="1"/>
                <w:bCs w:val="1"/>
                <w:color w:val="0b3d91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0b3d91"/>
                <w:sz w:val="20"/>
              </w:rPr>
              <w:t>工具</w:t>
            </w:r>
          </w:p>
        </w:tc>
        <w:tc>
          <w:tcPr>
            <w:tcW w:w="2076" w:type="dxa"/>
            <w:tcBorders>
              <w:top w:val="single" w:color="b8c6de" w:sz="6"/>
              <w:left w:val="single" w:color="b8c6de" w:sz="6"/>
              <w:bottom w:val="single" w:color="b8c6de" w:sz="6"/>
              <w:right w:val="single" w:color="b8c6de" w:sz="6"/>
            </w:tcBorders>
            <w:shd w:val="clear" w:fill="e8eef8"/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</w:tcPr>
          <w:p w14:paraId="4390359B">
            <w:pPr>
              <w:jc w:val="left"/>
              <w:rPr>
                <w:b w:val="1"/>
                <w:bCs w:val="1"/>
                <w:color w:val="0b3d91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0b3d91"/>
                <w:sz w:val="20"/>
              </w:rPr>
              <w:t>动作</w:t>
            </w:r>
          </w:p>
        </w:tc>
        <w:tc>
          <w:tcPr>
            <w:tcW w:w="2076" w:type="dxa"/>
            <w:tcBorders>
              <w:top w:val="single" w:color="b8c6de" w:sz="6"/>
              <w:left w:val="single" w:color="b8c6de" w:sz="6"/>
              <w:bottom w:val="single" w:color="b8c6de" w:sz="6"/>
              <w:right w:val="single" w:color="b8c6de" w:sz="6"/>
            </w:tcBorders>
            <w:shd w:val="clear" w:fill="e8eef8"/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</w:tcPr>
          <w:p w14:paraId="58F48191">
            <w:pPr>
              <w:jc w:val="left"/>
              <w:rPr>
                <w:b w:val="1"/>
                <w:bCs w:val="1"/>
                <w:color w:val="0b3d91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0b3d91"/>
                <w:sz w:val="20"/>
              </w:rPr>
              <w:t>结果</w:t>
            </w:r>
          </w:p>
        </w:tc>
      </w:tr>
      <w:tr>
        <w:trPr/>
        <w:tc>
          <w:tcPr>
            <w:tcW w:w="2076" w:type="dxa"/>
            <w:tcBorders>
              <w:top w:val="single" w:color="cfd8e6" w:sz="6"/>
              <w:left w:val="single" w:color="cfd8e6" w:sz="6"/>
              <w:bottom w:val="single" w:color="cfd8e6" w:sz="6"/>
              <w:right w:val="single" w:color="cfd8e6" w:sz="6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top"/>
          </w:tcPr>
          <w:p w14:paraId="51EB7197">
            <w:pPr>
              <w:rPr>
                <w:color w:val="1f2328"/>
              </w:rPr>
            </w:pPr>
            <w:r>
              <w:rPr>
                <w:rFonts w:ascii="Microsoft YaHei" w:hAnsi="Microsoft YaHei" w:eastAsia="Microsoft YaHei" w:cs="Microsoft YaHei"/>
                <w:color w:val="1f2328"/>
                <w:sz w:val="20"/>
              </w:rPr>
              <w:t>3</w:t>
            </w:r>
          </w:p>
        </w:tc>
        <w:tc>
          <w:tcPr>
            <w:tcW w:w="2076" w:type="dxa"/>
            <w:tcBorders>
              <w:top w:val="single" w:color="cfd8e6" w:sz="6"/>
              <w:left w:val="single" w:color="cfd8e6" w:sz="6"/>
              <w:bottom w:val="single" w:color="cfd8e6" w:sz="6"/>
              <w:right w:val="single" w:color="cfd8e6" w:sz="6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top"/>
          </w:tcPr>
          <w:p w14:paraId="78FB30AD">
            <w:pPr>
              <w:rPr>
                <w:color w:val="1f2328"/>
              </w:rPr>
            </w:pPr>
            <w:r>
              <w:rPr>
                <w:rFonts w:ascii="Consolas" w:hAnsi="Consolas" w:eastAsia="Consolas" w:cs="Consolas"/>
                <w:color w:val="b3306b"/>
                <w:sz w:val="19"/>
                <w:shd w:val="clear" w:fill="f2f4f7"/>
              </w:rPr>
              <w:t>execute_code</w:t>
            </w:r>
          </w:p>
        </w:tc>
        <w:tc>
          <w:tcPr>
            <w:tcW w:w="2076" w:type="dxa"/>
            <w:tcBorders>
              <w:top w:val="single" w:color="cfd8e6" w:sz="6"/>
              <w:left w:val="single" w:color="cfd8e6" w:sz="6"/>
              <w:bottom w:val="single" w:color="cfd8e6" w:sz="6"/>
              <w:right w:val="single" w:color="cfd8e6" w:sz="6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top"/>
          </w:tcPr>
          <w:p w14:paraId="18A7F4A0">
            <w:pPr>
              <w:rPr>
                <w:color w:val="1f2328"/>
              </w:rPr>
            </w:pPr>
            <w:r>
              <w:rPr>
                <w:rFonts w:hint="eastAsia" w:ascii="Microsoft YaHei" w:hAnsi="Microsoft YaHei" w:eastAsia="Microsoft YaHei" w:cs="Microsoft YaHei"/>
                <w:color w:val="1f2328"/>
                <w:sz w:val="20"/>
              </w:rPr>
              <w:t xml:space="preserve">运行自检，暴露 </w:t>
            </w:r>
            <w:r>
              <w:rPr>
                <w:rFonts w:ascii="Consolas" w:hAnsi="Consolas" w:eastAsia="Consolas" w:cs="Consolas"/>
                <w:color w:val="b3306b"/>
                <w:sz w:val="19"/>
                <w:shd w:val="clear" w:fill="f2f4f7"/>
              </w:rPr>
              <w:t>SyntaxError: expected ':'</w:t>
            </w:r>
          </w:p>
        </w:tc>
        <w:tc>
          <w:tcPr>
            <w:tcW w:w="2076" w:type="dxa"/>
            <w:tcBorders>
              <w:top w:val="single" w:color="cfd8e6" w:sz="6"/>
              <w:left w:val="single" w:color="cfd8e6" w:sz="6"/>
              <w:bottom w:val="single" w:color="cfd8e6" w:sz="6"/>
              <w:right w:val="single" w:color="cfd8e6" w:sz="6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top"/>
          </w:tcPr>
          <w:p w14:paraId="7C157588">
            <w:pPr>
              <w:rPr>
                <w:color w:val="1f2328"/>
              </w:rPr>
            </w:pPr>
            <w:r>
              <w:rPr>
                <w:rFonts w:ascii="Microsoft YaHei" w:hAnsi="Microsoft YaHei" w:eastAsia="Microsoft YaHei" w:cs="Microsoft YaHei"/>
                <w:color w:val="1f2328"/>
                <w:sz w:val="20"/>
              </w:rPr>
              <w:t>❌ returncode=1</w:t>
            </w:r>
          </w:p>
        </w:tc>
      </w:tr>
      <w:tr>
        <w:trPr/>
        <w:tc>
          <w:tcPr>
            <w:tcW w:w="2076" w:type="dxa"/>
            <w:tcBorders>
              <w:top w:val="single" w:color="cfd8e6" w:sz="6"/>
              <w:left w:val="single" w:color="cfd8e6" w:sz="6"/>
              <w:bottom w:val="single" w:color="cfd8e6" w:sz="6"/>
              <w:right w:val="single" w:color="cfd8e6" w:sz="6"/>
            </w:tcBorders>
            <w:shd w:val="clear" w:fill="f7f9fc"/>
            <w:tcMar>
              <w:top w:w="90" w:type="dxa"/>
              <w:left w:w="135" w:type="dxa"/>
              <w:bottom w:w="90" w:type="dxa"/>
              <w:right w:w="135" w:type="dxa"/>
            </w:tcMar>
            <w:vAlign w:val="top"/>
          </w:tcPr>
          <w:p w14:paraId="74F1E686">
            <w:pPr>
              <w:rPr>
                <w:color w:val="1f2328"/>
              </w:rPr>
            </w:pPr>
            <w:r>
              <w:rPr>
                <w:rFonts w:ascii="Microsoft YaHei" w:hAnsi="Microsoft YaHei" w:eastAsia="Microsoft YaHei" w:cs="Microsoft YaHei"/>
                <w:color w:val="1f2328"/>
                <w:sz w:val="20"/>
              </w:rPr>
              <w:t>5</w:t>
            </w:r>
          </w:p>
        </w:tc>
        <w:tc>
          <w:tcPr>
            <w:tcW w:w="2076" w:type="dxa"/>
            <w:tcBorders>
              <w:top w:val="single" w:color="cfd8e6" w:sz="6"/>
              <w:left w:val="single" w:color="cfd8e6" w:sz="6"/>
              <w:bottom w:val="single" w:color="cfd8e6" w:sz="6"/>
              <w:right w:val="single" w:color="cfd8e6" w:sz="6"/>
            </w:tcBorders>
            <w:shd w:val="clear" w:fill="f7f9fc"/>
            <w:tcMar>
              <w:top w:w="90" w:type="dxa"/>
              <w:left w:w="135" w:type="dxa"/>
              <w:bottom w:w="90" w:type="dxa"/>
              <w:right w:w="135" w:type="dxa"/>
            </w:tcMar>
            <w:vAlign w:val="top"/>
          </w:tcPr>
          <w:p w14:paraId="274C8831">
            <w:pPr>
              <w:rPr>
                <w:color w:val="1f2328"/>
              </w:rPr>
            </w:pPr>
            <w:r>
              <w:rPr>
                <w:rFonts w:ascii="Consolas" w:hAnsi="Consolas" w:eastAsia="Consolas" w:cs="Consolas"/>
                <w:color w:val="b3306b"/>
                <w:sz w:val="19"/>
                <w:shd w:val="clear" w:fill="f2f4f7"/>
              </w:rPr>
              <w:t>read_file</w:t>
            </w:r>
          </w:p>
        </w:tc>
        <w:tc>
          <w:tcPr>
            <w:tcW w:w="2076" w:type="dxa"/>
            <w:tcBorders>
              <w:top w:val="single" w:color="cfd8e6" w:sz="6"/>
              <w:left w:val="single" w:color="cfd8e6" w:sz="6"/>
              <w:bottom w:val="single" w:color="cfd8e6" w:sz="6"/>
              <w:right w:val="single" w:color="cfd8e6" w:sz="6"/>
            </w:tcBorders>
            <w:shd w:val="clear" w:fill="f7f9fc"/>
            <w:tcMar>
              <w:top w:w="90" w:type="dxa"/>
              <w:left w:w="135" w:type="dxa"/>
              <w:bottom w:w="90" w:type="dxa"/>
              <w:right w:w="135" w:type="dxa"/>
            </w:tcMar>
            <w:vAlign w:val="top"/>
          </w:tcPr>
          <w:p w14:paraId="3503AC2D">
            <w:pPr>
              <w:rPr>
                <w:color w:val="1f2328"/>
              </w:rPr>
            </w:pPr>
            <w:r>
              <w:rPr>
                <w:rFonts w:hint="eastAsia" w:ascii="Microsoft YaHei" w:hAnsi="Microsoft YaHei" w:eastAsia="Microsoft YaHei" w:cs="Microsoft YaHei"/>
                <w:color w:val="1f2328"/>
                <w:sz w:val="20"/>
              </w:rPr>
              <w:t>读取源码定位</w:t>
            </w:r>
          </w:p>
        </w:tc>
        <w:tc>
          <w:tcPr>
            <w:tcW w:w="2076" w:type="dxa"/>
            <w:tcBorders>
              <w:top w:val="single" w:color="cfd8e6" w:sz="6"/>
              <w:left w:val="single" w:color="cfd8e6" w:sz="6"/>
              <w:bottom w:val="single" w:color="cfd8e6" w:sz="6"/>
              <w:right w:val="single" w:color="cfd8e6" w:sz="6"/>
            </w:tcBorders>
            <w:shd w:val="clear" w:fill="f7f9fc"/>
            <w:tcMar>
              <w:top w:w="90" w:type="dxa"/>
              <w:left w:w="135" w:type="dxa"/>
              <w:bottom w:w="90" w:type="dxa"/>
              <w:right w:w="135" w:type="dxa"/>
            </w:tcMar>
            <w:vAlign w:val="top"/>
          </w:tcPr>
          <w:p w14:paraId="2495D0BD">
            <w:pPr>
              <w:rPr>
                <w:color w:val="1f2328"/>
              </w:rPr>
            </w:pPr>
            <w:r>
              <w:rPr>
                <w:rFonts w:hint="eastAsia" w:ascii="Microsoft YaHei" w:hAnsi="Microsoft YaHei" w:eastAsia="Microsoft YaHei" w:cs="Microsoft YaHei"/>
                <w:color w:val="1f2328"/>
                <w:sz w:val="20"/>
              </w:rPr>
              <w:t xml:space="preserve">✅ 找到 </w:t>
            </w:r>
            <w:r>
              <w:rPr>
                <w:rFonts w:ascii="Consolas" w:hAnsi="Consolas" w:eastAsia="Consolas" w:cs="Consolas"/>
                <w:color w:val="b3306b"/>
                <w:sz w:val="19"/>
                <w:shd w:val="clear" w:fill="f2f4f7"/>
              </w:rPr>
              <w:t>run_command()</w:t>
            </w:r>
            <w:r>
              <w:rPr>
                <w:rFonts w:hint="eastAsia" w:ascii="Microsoft YaHei" w:hAnsi="Microsoft YaHei" w:eastAsia="Microsoft YaHei" w:cs="Microsoft YaHei"/>
                <w:color w:val="1f2328"/>
                <w:sz w:val="20"/>
              </w:rPr>
              <w:t xml:space="preserve"> 末尾缺冒号</w:t>
            </w:r>
          </w:p>
        </w:tc>
      </w:tr>
      <w:tr>
        <w:trPr/>
        <w:tc>
          <w:tcPr>
            <w:tcW w:w="2076" w:type="dxa"/>
            <w:tcBorders>
              <w:top w:val="single" w:color="cfd8e6" w:sz="6"/>
              <w:left w:val="single" w:color="cfd8e6" w:sz="6"/>
              <w:bottom w:val="single" w:color="cfd8e6" w:sz="6"/>
              <w:right w:val="single" w:color="cfd8e6" w:sz="6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top"/>
          </w:tcPr>
          <w:p w14:paraId="23B07D7F">
            <w:pPr>
              <w:rPr>
                <w:color w:val="1f2328"/>
              </w:rPr>
            </w:pPr>
            <w:r>
              <w:rPr>
                <w:rFonts w:ascii="Microsoft YaHei" w:hAnsi="Microsoft YaHei" w:eastAsia="Microsoft YaHei" w:cs="Microsoft YaHei"/>
                <w:color w:val="1f2328"/>
                <w:sz w:val="20"/>
              </w:rPr>
              <w:t>7</w:t>
            </w:r>
          </w:p>
        </w:tc>
        <w:tc>
          <w:tcPr>
            <w:tcW w:w="2076" w:type="dxa"/>
            <w:tcBorders>
              <w:top w:val="single" w:color="cfd8e6" w:sz="6"/>
              <w:left w:val="single" w:color="cfd8e6" w:sz="6"/>
              <w:bottom w:val="single" w:color="cfd8e6" w:sz="6"/>
              <w:right w:val="single" w:color="cfd8e6" w:sz="6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top"/>
          </w:tcPr>
          <w:p w14:paraId="080799A5">
            <w:pPr>
              <w:rPr>
                <w:color w:val="1f2328"/>
              </w:rPr>
            </w:pPr>
            <w:r>
              <w:rPr>
                <w:rFonts w:ascii="Consolas" w:hAnsi="Consolas" w:eastAsia="Consolas" w:cs="Consolas"/>
                <w:color w:val="b3306b"/>
                <w:sz w:val="19"/>
                <w:shd w:val="clear" w:fill="f2f4f7"/>
              </w:rPr>
              <w:t>write_file</w:t>
            </w:r>
          </w:p>
        </w:tc>
        <w:tc>
          <w:tcPr>
            <w:tcW w:w="2076" w:type="dxa"/>
            <w:tcBorders>
              <w:top w:val="single" w:color="cfd8e6" w:sz="6"/>
              <w:left w:val="single" w:color="cfd8e6" w:sz="6"/>
              <w:bottom w:val="single" w:color="cfd8e6" w:sz="6"/>
              <w:right w:val="single" w:color="cfd8e6" w:sz="6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top"/>
          </w:tcPr>
          <w:p w14:paraId="43B78C67">
            <w:pPr>
              <w:rPr>
                <w:color w:val="1f2328"/>
              </w:rPr>
            </w:pPr>
            <w:r>
              <w:rPr>
                <w:rFonts w:hint="eastAsia" w:ascii="Microsoft YaHei" w:hAnsi="Microsoft YaHei" w:eastAsia="Microsoft YaHei" w:cs="Microsoft YaHei"/>
                <w:color w:val="1f2328"/>
                <w:sz w:val="20"/>
              </w:rPr>
              <w:t>重写修复</w:t>
            </w:r>
          </w:p>
        </w:tc>
        <w:tc>
          <w:tcPr>
            <w:tcW w:w="2076" w:type="dxa"/>
            <w:tcBorders>
              <w:top w:val="single" w:color="cfd8e6" w:sz="6"/>
              <w:left w:val="single" w:color="cfd8e6" w:sz="6"/>
              <w:bottom w:val="single" w:color="cfd8e6" w:sz="6"/>
              <w:right w:val="single" w:color="cfd8e6" w:sz="6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top"/>
          </w:tcPr>
          <w:p w14:paraId="38106139">
            <w:pPr>
              <w:rPr>
                <w:color w:val="1f2328"/>
              </w:rPr>
            </w:pPr>
            <w:r>
              <w:rPr>
                <w:rFonts w:ascii="Microsoft YaHei" w:hAnsi="Microsoft YaHei" w:eastAsia="Microsoft YaHei" w:cs="Microsoft YaHei"/>
                <w:color w:val="1f2328"/>
                <w:sz w:val="20"/>
              </w:rPr>
              <w:t>✅</w:t>
            </w:r>
          </w:p>
        </w:tc>
      </w:tr>
      <w:tr>
        <w:trPr/>
        <w:tc>
          <w:tcPr>
            <w:tcW w:w="2076" w:type="dxa"/>
            <w:tcBorders>
              <w:top w:val="single" w:color="cfd8e6" w:sz="6"/>
              <w:left w:val="single" w:color="cfd8e6" w:sz="6"/>
              <w:bottom w:val="single" w:color="cfd8e6" w:sz="6"/>
              <w:right w:val="single" w:color="cfd8e6" w:sz="6"/>
            </w:tcBorders>
            <w:shd w:val="clear" w:fill="f7f9fc"/>
            <w:tcMar>
              <w:top w:w="90" w:type="dxa"/>
              <w:left w:w="135" w:type="dxa"/>
              <w:bottom w:w="90" w:type="dxa"/>
              <w:right w:w="135" w:type="dxa"/>
            </w:tcMar>
            <w:vAlign w:val="top"/>
          </w:tcPr>
          <w:p w14:paraId="373C94F3">
            <w:pPr>
              <w:rPr>
                <w:color w:val="1f2328"/>
              </w:rPr>
            </w:pPr>
            <w:r>
              <w:rPr>
                <w:rFonts w:ascii="Microsoft YaHei" w:hAnsi="Microsoft YaHei" w:eastAsia="Microsoft YaHei" w:cs="Microsoft YaHei"/>
                <w:color w:val="1f2328"/>
                <w:sz w:val="20"/>
              </w:rPr>
              <w:t>9</w:t>
            </w:r>
          </w:p>
        </w:tc>
        <w:tc>
          <w:tcPr>
            <w:tcW w:w="2076" w:type="dxa"/>
            <w:tcBorders>
              <w:top w:val="single" w:color="cfd8e6" w:sz="6"/>
              <w:left w:val="single" w:color="cfd8e6" w:sz="6"/>
              <w:bottom w:val="single" w:color="cfd8e6" w:sz="6"/>
              <w:right w:val="single" w:color="cfd8e6" w:sz="6"/>
            </w:tcBorders>
            <w:shd w:val="clear" w:fill="f7f9fc"/>
            <w:tcMar>
              <w:top w:w="90" w:type="dxa"/>
              <w:left w:w="135" w:type="dxa"/>
              <w:bottom w:w="90" w:type="dxa"/>
              <w:right w:w="135" w:type="dxa"/>
            </w:tcMar>
            <w:vAlign w:val="top"/>
          </w:tcPr>
          <w:p w14:paraId="584D921D">
            <w:pPr>
              <w:rPr>
                <w:color w:val="1f2328"/>
              </w:rPr>
            </w:pPr>
            <w:r>
              <w:rPr>
                <w:rFonts w:ascii="Consolas" w:hAnsi="Consolas" w:eastAsia="Consolas" w:cs="Consolas"/>
                <w:color w:val="b3306b"/>
                <w:sz w:val="19"/>
                <w:shd w:val="clear" w:fill="f2f4f7"/>
              </w:rPr>
              <w:t>execute_code</w:t>
            </w:r>
          </w:p>
        </w:tc>
        <w:tc>
          <w:tcPr>
            <w:tcW w:w="2076" w:type="dxa"/>
            <w:tcBorders>
              <w:top w:val="single" w:color="cfd8e6" w:sz="6"/>
              <w:left w:val="single" w:color="cfd8e6" w:sz="6"/>
              <w:bottom w:val="single" w:color="cfd8e6" w:sz="6"/>
              <w:right w:val="single" w:color="cfd8e6" w:sz="6"/>
            </w:tcBorders>
            <w:shd w:val="clear" w:fill="f7f9fc"/>
            <w:tcMar>
              <w:top w:w="90" w:type="dxa"/>
              <w:left w:w="135" w:type="dxa"/>
              <w:bottom w:w="90" w:type="dxa"/>
              <w:right w:w="135" w:type="dxa"/>
            </w:tcMar>
            <w:vAlign w:val="top"/>
          </w:tcPr>
          <w:p w14:paraId="2F105E87">
            <w:pPr>
              <w:rPr>
                <w:color w:val="1f2328"/>
              </w:rPr>
            </w:pPr>
            <w:r>
              <w:rPr>
                <w:rFonts w:hint="eastAsia" w:ascii="Microsoft YaHei" w:hAnsi="Microsoft YaHei" w:eastAsia="Microsoft YaHei" w:cs="Microsoft YaHei"/>
                <w:color w:val="1f2328"/>
                <w:sz w:val="20"/>
              </w:rPr>
              <w:t xml:space="preserve">再次自检，暴露 </w:t>
            </w:r>
            <w:r>
              <w:rPr>
                <w:rFonts w:ascii="Consolas" w:hAnsi="Consolas" w:eastAsia="Consolas" w:cs="Consolas"/>
                <w:color w:val="b3306b"/>
                <w:sz w:val="19"/>
                <w:shd w:val="clear" w:fill="f2f4f7"/>
              </w:rPr>
              <w:t>TypeError: field() got an unexpected keyword argument 'defaultfactory'</w:t>
            </w:r>
          </w:p>
        </w:tc>
        <w:tc>
          <w:tcPr>
            <w:tcW w:w="2076" w:type="dxa"/>
            <w:tcBorders>
              <w:top w:val="single" w:color="cfd8e6" w:sz="6"/>
              <w:left w:val="single" w:color="cfd8e6" w:sz="6"/>
              <w:bottom w:val="single" w:color="cfd8e6" w:sz="6"/>
              <w:right w:val="single" w:color="cfd8e6" w:sz="6"/>
            </w:tcBorders>
            <w:shd w:val="clear" w:fill="f7f9fc"/>
            <w:tcMar>
              <w:top w:w="90" w:type="dxa"/>
              <w:left w:w="135" w:type="dxa"/>
              <w:bottom w:w="90" w:type="dxa"/>
              <w:right w:w="135" w:type="dxa"/>
            </w:tcMar>
            <w:vAlign w:val="top"/>
          </w:tcPr>
          <w:p w14:paraId="0CA2E1AF">
            <w:pPr>
              <w:rPr>
                <w:color w:val="1f2328"/>
              </w:rPr>
            </w:pPr>
            <w:r>
              <w:rPr>
                <w:rFonts w:ascii="Microsoft YaHei" w:hAnsi="Microsoft YaHei" w:eastAsia="Microsoft YaHei" w:cs="Microsoft YaHei"/>
                <w:color w:val="1f2328"/>
                <w:sz w:val="20"/>
              </w:rPr>
              <w:t>❌ returncode=1</w:t>
            </w:r>
          </w:p>
        </w:tc>
      </w:tr>
      <w:tr>
        <w:trPr/>
        <w:tc>
          <w:tcPr>
            <w:tcW w:w="2076" w:type="dxa"/>
            <w:tcBorders>
              <w:top w:val="single" w:color="cfd8e6" w:sz="6"/>
              <w:left w:val="single" w:color="cfd8e6" w:sz="6"/>
              <w:bottom w:val="single" w:color="cfd8e6" w:sz="6"/>
              <w:right w:val="single" w:color="cfd8e6" w:sz="6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top"/>
          </w:tcPr>
          <w:p w14:paraId="257069E1">
            <w:pPr>
              <w:rPr>
                <w:color w:val="1f2328"/>
              </w:rPr>
            </w:pPr>
            <w:r>
              <w:rPr>
                <w:rFonts w:ascii="Microsoft YaHei" w:hAnsi="Microsoft YaHei" w:eastAsia="Microsoft YaHei" w:cs="Microsoft YaHei"/>
                <w:color w:val="1f2328"/>
                <w:sz w:val="20"/>
              </w:rPr>
              <w:t>11</w:t>
            </w:r>
          </w:p>
        </w:tc>
        <w:tc>
          <w:tcPr>
            <w:tcW w:w="2076" w:type="dxa"/>
            <w:tcBorders>
              <w:top w:val="single" w:color="cfd8e6" w:sz="6"/>
              <w:left w:val="single" w:color="cfd8e6" w:sz="6"/>
              <w:bottom w:val="single" w:color="cfd8e6" w:sz="6"/>
              <w:right w:val="single" w:color="cfd8e6" w:sz="6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top"/>
          </w:tcPr>
          <w:p w14:paraId="3202B237">
            <w:pPr>
              <w:rPr>
                <w:color w:val="1f2328"/>
              </w:rPr>
            </w:pPr>
            <w:r>
              <w:rPr>
                <w:rFonts w:ascii="Consolas" w:hAnsi="Consolas" w:eastAsia="Consolas" w:cs="Consolas"/>
                <w:color w:val="b3306b"/>
                <w:sz w:val="19"/>
                <w:shd w:val="clear" w:fill="f2f4f7"/>
              </w:rPr>
              <w:t>write_file</w:t>
            </w:r>
          </w:p>
        </w:tc>
        <w:tc>
          <w:tcPr>
            <w:tcW w:w="2076" w:type="dxa"/>
            <w:tcBorders>
              <w:top w:val="single" w:color="cfd8e6" w:sz="6"/>
              <w:left w:val="single" w:color="cfd8e6" w:sz="6"/>
              <w:bottom w:val="single" w:color="cfd8e6" w:sz="6"/>
              <w:right w:val="single" w:color="cfd8e6" w:sz="6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top"/>
          </w:tcPr>
          <w:p w14:paraId="7BE622A6">
            <w:pPr>
              <w:rPr>
                <w:color w:val="1f2328"/>
              </w:rPr>
            </w:pPr>
            <w:r>
              <w:rPr>
                <w:rFonts w:hint="eastAsia" w:ascii="Microsoft YaHei" w:hAnsi="Microsoft YaHei" w:eastAsia="Microsoft YaHei" w:cs="Microsoft YaHei"/>
                <w:color w:val="1f2328"/>
                <w:sz w:val="20"/>
              </w:rPr>
              <w:t xml:space="preserve">改为 </w:t>
            </w:r>
            <w:r>
              <w:rPr>
                <w:rFonts w:ascii="Consolas" w:hAnsi="Consolas" w:eastAsia="Consolas" w:cs="Consolas"/>
                <w:color w:val="b3306b"/>
                <w:sz w:val="19"/>
                <w:shd w:val="clear" w:fill="f2f4f7"/>
              </w:rPr>
              <w:t>field(default_factory=list)</w:t>
            </w:r>
          </w:p>
        </w:tc>
        <w:tc>
          <w:tcPr>
            <w:tcW w:w="2076" w:type="dxa"/>
            <w:tcBorders>
              <w:top w:val="single" w:color="cfd8e6" w:sz="6"/>
              <w:left w:val="single" w:color="cfd8e6" w:sz="6"/>
              <w:bottom w:val="single" w:color="cfd8e6" w:sz="6"/>
              <w:right w:val="single" w:color="cfd8e6" w:sz="6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top"/>
          </w:tcPr>
          <w:p w14:paraId="50BFFB26">
            <w:pPr>
              <w:rPr>
                <w:color w:val="1f2328"/>
              </w:rPr>
            </w:pPr>
            <w:r>
              <w:rPr>
                <w:rFonts w:ascii="Microsoft YaHei" w:hAnsi="Microsoft YaHei" w:eastAsia="Microsoft YaHei" w:cs="Microsoft YaHei"/>
                <w:color w:val="1f2328"/>
                <w:sz w:val="20"/>
              </w:rPr>
              <w:t>✅</w:t>
            </w:r>
          </w:p>
        </w:tc>
      </w:tr>
      <w:tr>
        <w:trPr/>
        <w:tc>
          <w:tcPr>
            <w:tcW w:w="2076" w:type="dxa"/>
            <w:tcBorders>
              <w:top w:val="single" w:color="cfd8e6" w:sz="6"/>
              <w:left w:val="single" w:color="cfd8e6" w:sz="6"/>
              <w:bottom w:val="single" w:color="cfd8e6" w:sz="6"/>
              <w:right w:val="single" w:color="cfd8e6" w:sz="6"/>
            </w:tcBorders>
            <w:shd w:val="clear" w:fill="f7f9fc"/>
            <w:tcMar>
              <w:top w:w="90" w:type="dxa"/>
              <w:left w:w="135" w:type="dxa"/>
              <w:bottom w:w="90" w:type="dxa"/>
              <w:right w:w="135" w:type="dxa"/>
            </w:tcMar>
            <w:vAlign w:val="top"/>
          </w:tcPr>
          <w:p w14:paraId="49974292">
            <w:pPr>
              <w:rPr>
                <w:color w:val="1f2328"/>
              </w:rPr>
            </w:pPr>
            <w:r>
              <w:rPr>
                <w:rFonts w:ascii="Microsoft YaHei" w:hAnsi="Microsoft YaHei" w:eastAsia="Microsoft YaHei" w:cs="Microsoft YaHei"/>
                <w:color w:val="1f2328"/>
                <w:sz w:val="20"/>
              </w:rPr>
              <w:t>13</w:t>
            </w:r>
          </w:p>
        </w:tc>
        <w:tc>
          <w:tcPr>
            <w:tcW w:w="2076" w:type="dxa"/>
            <w:tcBorders>
              <w:top w:val="single" w:color="cfd8e6" w:sz="6"/>
              <w:left w:val="single" w:color="cfd8e6" w:sz="6"/>
              <w:bottom w:val="single" w:color="cfd8e6" w:sz="6"/>
              <w:right w:val="single" w:color="cfd8e6" w:sz="6"/>
            </w:tcBorders>
            <w:shd w:val="clear" w:fill="f7f9fc"/>
            <w:tcMar>
              <w:top w:w="90" w:type="dxa"/>
              <w:left w:w="135" w:type="dxa"/>
              <w:bottom w:w="90" w:type="dxa"/>
              <w:right w:w="135" w:type="dxa"/>
            </w:tcMar>
            <w:vAlign w:val="top"/>
          </w:tcPr>
          <w:p w14:paraId="1295C1FD">
            <w:pPr>
              <w:rPr>
                <w:color w:val="1f2328"/>
              </w:rPr>
            </w:pPr>
            <w:r>
              <w:rPr>
                <w:rFonts w:ascii="Consolas" w:hAnsi="Consolas" w:eastAsia="Consolas" w:cs="Consolas"/>
                <w:color w:val="b3306b"/>
                <w:sz w:val="19"/>
                <w:shd w:val="clear" w:fill="f2f4f7"/>
              </w:rPr>
              <w:t>execute_code</w:t>
            </w:r>
          </w:p>
        </w:tc>
        <w:tc>
          <w:tcPr>
            <w:tcW w:w="2076" w:type="dxa"/>
            <w:tcBorders>
              <w:top w:val="single" w:color="cfd8e6" w:sz="6"/>
              <w:left w:val="single" w:color="cfd8e6" w:sz="6"/>
              <w:bottom w:val="single" w:color="cfd8e6" w:sz="6"/>
              <w:right w:val="single" w:color="cfd8e6" w:sz="6"/>
            </w:tcBorders>
            <w:shd w:val="clear" w:fill="f7f9fc"/>
            <w:tcMar>
              <w:top w:w="90" w:type="dxa"/>
              <w:left w:w="135" w:type="dxa"/>
              <w:bottom w:w="90" w:type="dxa"/>
              <w:right w:w="135" w:type="dxa"/>
            </w:tcMar>
            <w:vAlign w:val="top"/>
          </w:tcPr>
          <w:p w14:paraId="476D4012">
            <w:pPr>
              <w:rPr>
                <w:color w:val="1f2328"/>
              </w:rPr>
            </w:pPr>
            <w:r>
              <w:rPr>
                <w:rFonts w:hint="eastAsia" w:ascii="Microsoft YaHei" w:hAnsi="Microsoft YaHei" w:eastAsia="Microsoft YaHei" w:cs="Microsoft YaHei"/>
                <w:color w:val="1f2328"/>
                <w:sz w:val="20"/>
              </w:rPr>
              <w:t>第三次自检</w:t>
            </w:r>
          </w:p>
        </w:tc>
        <w:tc>
          <w:tcPr>
            <w:tcW w:w="2076" w:type="dxa"/>
            <w:tcBorders>
              <w:top w:val="single" w:color="cfd8e6" w:sz="6"/>
              <w:left w:val="single" w:color="cfd8e6" w:sz="6"/>
              <w:bottom w:val="single" w:color="cfd8e6" w:sz="6"/>
              <w:right w:val="single" w:color="cfd8e6" w:sz="6"/>
            </w:tcBorders>
            <w:shd w:val="clear" w:fill="f7f9fc"/>
            <w:tcMar>
              <w:top w:w="90" w:type="dxa"/>
              <w:left w:w="135" w:type="dxa"/>
              <w:bottom w:w="90" w:type="dxa"/>
              <w:right w:w="135" w:type="dxa"/>
            </w:tcMar>
            <w:vAlign w:val="top"/>
          </w:tcPr>
          <w:p w14:paraId="687B4723">
            <w:pPr>
              <w:rPr>
                <w:color w:val="1f2328"/>
              </w:rPr>
            </w:pPr>
            <w:r>
              <w:rPr>
                <w:rFonts w:hint="eastAsia" w:ascii="Microsoft YaHei" w:hAnsi="Microsoft YaHei" w:eastAsia="Microsoft YaHei" w:cs="Microsoft YaHei"/>
                <w:color w:val="1f2328"/>
                <w:sz w:val="20"/>
              </w:rPr>
              <w:t>✅ rc=0，功能无回归</w:t>
            </w:r>
          </w:p>
        </w:tc>
      </w:tr>
      <w:tr>
        <w:trPr/>
        <w:tc>
          <w:tcPr>
            <w:tcW w:w="2076" w:type="dxa"/>
            <w:tcBorders>
              <w:top w:val="single" w:color="cfd8e6" w:sz="6"/>
              <w:left w:val="single" w:color="cfd8e6" w:sz="6"/>
              <w:bottom w:val="single" w:color="cfd8e6" w:sz="6"/>
              <w:right w:val="single" w:color="cfd8e6" w:sz="6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top"/>
          </w:tcPr>
          <w:p w14:paraId="015B0F6D">
            <w:pPr>
              <w:rPr>
                <w:color w:val="1f2328"/>
              </w:rPr>
            </w:pPr>
            <w:r>
              <w:rPr>
                <w:rFonts w:ascii="Microsoft YaHei" w:hAnsi="Microsoft YaHei" w:eastAsia="Microsoft YaHei" w:cs="Microsoft YaHei"/>
                <w:color w:val="1f2328"/>
                <w:sz w:val="20"/>
              </w:rPr>
              <w:t>15</w:t>
            </w:r>
          </w:p>
        </w:tc>
        <w:tc>
          <w:tcPr>
            <w:tcW w:w="2076" w:type="dxa"/>
            <w:tcBorders>
              <w:top w:val="single" w:color="cfd8e6" w:sz="6"/>
              <w:left w:val="single" w:color="cfd8e6" w:sz="6"/>
              <w:bottom w:val="single" w:color="cfd8e6" w:sz="6"/>
              <w:right w:val="single" w:color="cfd8e6" w:sz="6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top"/>
          </w:tcPr>
          <w:p w14:paraId="4BE26742">
            <w:pPr>
              <w:rPr>
                <w:color w:val="1f2328"/>
              </w:rPr>
            </w:pPr>
            <w:r>
              <w:rPr>
                <w:rFonts w:ascii="Consolas" w:hAnsi="Consolas" w:eastAsia="Consolas" w:cs="Consolas"/>
                <w:color w:val="b3306b"/>
                <w:sz w:val="19"/>
                <w:shd w:val="clear" w:fill="f2f4f7"/>
              </w:rPr>
              <w:t>submit_result</w:t>
            </w:r>
          </w:p>
        </w:tc>
        <w:tc>
          <w:tcPr>
            <w:tcW w:w="2076" w:type="dxa"/>
            <w:tcBorders>
              <w:top w:val="single" w:color="cfd8e6" w:sz="6"/>
              <w:left w:val="single" w:color="cfd8e6" w:sz="6"/>
              <w:bottom w:val="single" w:color="cfd8e6" w:sz="6"/>
              <w:right w:val="single" w:color="cfd8e6" w:sz="6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top"/>
          </w:tcPr>
          <w:p w14:paraId="5A1544F6">
            <w:pPr>
              <w:rPr>
                <w:color w:val="1f2328"/>
              </w:rPr>
            </w:pPr>
            <w:r>
              <w:rPr>
                <w:rFonts w:hint="eastAsia" w:ascii="Microsoft YaHei" w:hAnsi="Microsoft YaHei" w:eastAsia="Microsoft YaHei" w:cs="Microsoft YaHei"/>
                <w:color w:val="1f2328"/>
                <w:sz w:val="20"/>
              </w:rPr>
              <w:t>提交修复说明</w:t>
            </w:r>
          </w:p>
        </w:tc>
        <w:tc>
          <w:tcPr>
            <w:tcW w:w="2076" w:type="dxa"/>
            <w:tcBorders>
              <w:top w:val="single" w:color="cfd8e6" w:sz="6"/>
              <w:left w:val="single" w:color="cfd8e6" w:sz="6"/>
              <w:bottom w:val="single" w:color="cfd8e6" w:sz="6"/>
              <w:right w:val="single" w:color="cfd8e6" w:sz="6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top"/>
          </w:tcPr>
          <w:p w14:paraId="417E693E">
            <w:pPr>
              <w:rPr>
                <w:color w:val="1f2328"/>
              </w:rPr>
            </w:pPr>
            <w:r>
              <w:rPr>
                <w:rFonts w:ascii="Microsoft YaHei" w:hAnsi="Microsoft YaHei" w:eastAsia="Microsoft YaHei" w:cs="Microsoft YaHei"/>
                <w:color w:val="1f2328"/>
                <w:sz w:val="20"/>
              </w:rPr>
              <w:t xml:space="preserve">✅ </w:t>
            </w:r>
            <w:r>
              <w:rPr>
                <w:rFonts w:ascii="Consolas" w:hAnsi="Consolas" w:eastAsia="Consolas" w:cs="Consolas"/>
                <w:color w:val="b3306b"/>
                <w:sz w:val="19"/>
                <w:shd w:val="clear" w:fill="f2f4f7"/>
              </w:rPr>
              <w:t>Submitted</w:t>
            </w:r>
          </w:p>
        </w:tc>
      </w:tr>
    </w:tbl>
    <w:p w14:paraId="7A17F5E9">
      <w:pPr>
        <w:spacing w:line="240"/>
      </w:pPr>
      <w:r>
        <w:rPr>
          <w:sz w:val="4"/>
        </w:rPr>
        <w:t xml:space="preserve"> 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none" w:sz="8"/>
              <w:left w:val="single" w:color="6b8fc7" w:sz="24"/>
              <w:bottom w:val="none" w:sz="8"/>
              <w:right w:val="none" w:sz="8"/>
            </w:tcBorders>
            <w:shd w:val="clear" w:fill="f4f7fd"/>
            <w:vAlign w:val="center"/>
          </w:tcPr>
          <w:p w14:paraId="7375495D">
            <w:pPr>
              <w:rPr>
                <w:color w:val="33475b"/>
              </w:rPr>
            </w:pPr>
            <w:r>
              <w:rPr>
                <w:rFonts w:hint="eastAsia" w:ascii="Microsoft YaHei" w:hAnsi="Microsoft YaHei" w:eastAsia="Microsoft YaHei" w:cs="Microsoft YaHei"/>
                <w:color w:val="33475b"/>
                <w:sz w:val="22"/>
              </w:rPr>
              <w:t>两次失败都在</w:t>
            </w:r>
            <w:r>
              <w:rPr>
                <w:rFonts w:hint="eastAsia" w:ascii="Microsoft YaHei" w:hAnsi="Microsoft YaHei" w:eastAsia="Microsoft YaHei" w:cs="Microsoft YaHei"/>
                <w:b w:val="1"/>
                <w:color w:val="33475b"/>
                <w:sz w:val="22"/>
              </w:rPr>
              <w:t>真实执行</w:t>
            </w:r>
            <w:r>
              <w:rPr>
                <w:rFonts w:hint="eastAsia" w:ascii="Microsoft YaHei" w:hAnsi="Microsoft YaHei" w:eastAsia="Microsoft YaHei" w:cs="Microsoft YaHei"/>
                <w:color w:val="33475b"/>
                <w:sz w:val="22"/>
              </w:rPr>
              <w:t>中产生：第一次是语法错误，第二次是修复时引入的拼写错误 —— 说明闭环不是"一次成功"的演示。</w:t>
            </w:r>
          </w:p>
        </w:tc>
      </w:tr>
    </w:tbl>
    <w:p w14:paraId="046E1034">
      <w:pPr>
        <w:pStyle w:val="000004"/>
        <w:keepNext w:val="1"/>
        <w:keepLines w:val="1"/>
        <w:spacing w:before="300" w:beforeAutospacing="1" w:after="300" w:afterAutospacing="1" w:line="420"/>
        <w:ind w:left="300" w:right="300"/>
        <w:outlineLvl w:val="2"/>
        <w:rPr>
          <w:color w:val="123a6b"/>
          <w:sz w:val="32"/>
          <w:szCs w:val="32"/>
        </w:rPr>
      </w:pPr>
      <w:r>
        <w:rPr>
          <w:rFonts w:hint="eastAsia" w:ascii="Microsoft YaHei" w:hAnsi="Microsoft YaHei" w:eastAsia="Microsoft YaHei" w:cs="Microsoft YaHei"/>
          <w:b w:val="1"/>
          <w:color w:val="123a6b"/>
          <w:sz w:val="26"/>
        </w:rPr>
        <w:t>3.5 子体执行与成片对应（PART 3/4）</w:t>
      </w:r>
    </w:p>
    <w:tbl>
      <w:tblPr>
        <w:tblW w:w="8306" w:type="dxa"/>
        <w:shd w:color="1f2328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  <w:tcBorders>
              <w:top w:val="single" w:color="b8c6de" w:sz="6"/>
              <w:left w:val="single" w:color="b8c6de" w:sz="6"/>
              <w:bottom w:val="single" w:color="b8c6de" w:sz="6"/>
              <w:right w:val="single" w:color="b8c6de" w:sz="6"/>
            </w:tcBorders>
            <w:shd w:val="clear" w:fill="e8eef8"/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</w:tcPr>
          <w:p w14:paraId="1D4F6E73">
            <w:pPr>
              <w:jc w:val="left"/>
              <w:rPr>
                <w:b w:val="1"/>
                <w:bCs w:val="1"/>
                <w:color w:val="0b3d91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0b3d91"/>
                <w:sz w:val="20"/>
              </w:rPr>
              <w:t>命令</w:t>
            </w:r>
          </w:p>
        </w:tc>
        <w:tc>
          <w:tcPr>
            <w:tcW w:w="2768" w:type="dxa"/>
            <w:tcBorders>
              <w:top w:val="single" w:color="b8c6de" w:sz="6"/>
              <w:left w:val="single" w:color="b8c6de" w:sz="6"/>
              <w:bottom w:val="single" w:color="b8c6de" w:sz="6"/>
              <w:right w:val="single" w:color="b8c6de" w:sz="6"/>
            </w:tcBorders>
            <w:shd w:val="clear" w:fill="e8eef8"/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</w:tcPr>
          <w:p w14:paraId="162CCC39">
            <w:pPr>
              <w:jc w:val="left"/>
              <w:rPr>
                <w:b w:val="1"/>
                <w:bCs w:val="1"/>
                <w:color w:val="0b3d91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0b3d91"/>
                <w:sz w:val="20"/>
              </w:rPr>
              <w:t>结果</w:t>
            </w:r>
          </w:p>
        </w:tc>
        <w:tc>
          <w:tcPr>
            <w:tcW w:w="2768" w:type="dxa"/>
            <w:tcBorders>
              <w:top w:val="single" w:color="b8c6de" w:sz="6"/>
              <w:left w:val="single" w:color="b8c6de" w:sz="6"/>
              <w:bottom w:val="single" w:color="b8c6de" w:sz="6"/>
              <w:right w:val="single" w:color="b8c6de" w:sz="6"/>
            </w:tcBorders>
            <w:shd w:val="clear" w:fill="e8eef8"/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</w:tcPr>
          <w:p w14:paraId="6F10CFFF">
            <w:pPr>
              <w:jc w:val="left"/>
              <w:rPr>
                <w:b w:val="1"/>
                <w:bCs w:val="1"/>
                <w:color w:val="0b3d91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0b3d91"/>
                <w:sz w:val="20"/>
              </w:rPr>
              <w:t>产出</w:t>
            </w:r>
          </w:p>
        </w:tc>
      </w:tr>
      <w:tr>
        <w:trPr/>
        <w:tc>
          <w:tcPr>
            <w:tcW w:w="2768" w:type="dxa"/>
            <w:tcBorders>
              <w:top w:val="single" w:color="cfd8e6" w:sz="6"/>
              <w:left w:val="single" w:color="cfd8e6" w:sz="6"/>
              <w:bottom w:val="single" w:color="cfd8e6" w:sz="6"/>
              <w:right w:val="single" w:color="cfd8e6" w:sz="6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top"/>
          </w:tcPr>
          <w:p w14:paraId="379BD1DE">
            <w:pPr>
              <w:rPr>
                <w:color w:val="1f2328"/>
              </w:rPr>
            </w:pPr>
            <w:r>
              <w:rPr>
                <w:rFonts w:ascii="Consolas" w:hAnsi="Consolas" w:eastAsia="Consolas" w:cs="Consolas"/>
                <w:color w:val="b3306b"/>
                <w:sz w:val="19"/>
                <w:shd w:val="clear" w:fill="f2f4f7"/>
              </w:rPr>
              <w:t>analyze -i clip_a/b/c.mp4</w:t>
            </w:r>
            <w:r>
              <w:rPr>
                <w:rFonts w:ascii="Microsoft YaHei" w:hAnsi="Microsoft YaHei" w:eastAsia="Microsoft YaHei" w:cs="Microsoft YaHei"/>
                <w:color w:val="1f2328"/>
                <w:sz w:val="20"/>
              </w:rPr>
              <w:t xml:space="preserve"> ×3</w:t>
            </w:r>
          </w:p>
        </w:tc>
        <w:tc>
          <w:tcPr>
            <w:tcW w:w="2768" w:type="dxa"/>
            <w:tcBorders>
              <w:top w:val="single" w:color="cfd8e6" w:sz="6"/>
              <w:left w:val="single" w:color="cfd8e6" w:sz="6"/>
              <w:bottom w:val="single" w:color="cfd8e6" w:sz="6"/>
              <w:right w:val="single" w:color="cfd8e6" w:sz="6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top"/>
          </w:tcPr>
          <w:p w14:paraId="4D2215B9">
            <w:pPr>
              <w:rPr>
                <w:color w:val="1f2328"/>
              </w:rPr>
            </w:pPr>
            <w:r>
              <w:rPr>
                <w:rFonts w:ascii="Microsoft YaHei" w:hAnsi="Microsoft YaHei" w:eastAsia="Microsoft YaHei" w:cs="Microsoft YaHei"/>
                <w:color w:val="1f2328"/>
                <w:sz w:val="20"/>
              </w:rPr>
              <w:t>rc=0</w:t>
            </w:r>
          </w:p>
        </w:tc>
        <w:tc>
          <w:tcPr>
            <w:tcW w:w="2768" w:type="dxa"/>
            <w:tcBorders>
              <w:top w:val="single" w:color="cfd8e6" w:sz="6"/>
              <w:left w:val="single" w:color="cfd8e6" w:sz="6"/>
              <w:bottom w:val="single" w:color="cfd8e6" w:sz="6"/>
              <w:right w:val="single" w:color="cfd8e6" w:sz="6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top"/>
          </w:tcPr>
          <w:p w14:paraId="3A0E982C">
            <w:pPr>
              <w:rPr>
                <w:color w:val="1f2328"/>
              </w:rPr>
            </w:pPr>
            <w:r>
              <w:rPr>
                <w:rFonts w:ascii="Consolas" w:hAnsi="Consolas" w:eastAsia="Consolas" w:cs="Consolas"/>
                <w:color w:val="b3306b"/>
                <w:sz w:val="19"/>
                <w:shd w:val="clear" w:fill="f2f4f7"/>
              </w:rPr>
              <w:t>material_analysis.json</w:t>
            </w:r>
          </w:p>
        </w:tc>
      </w:tr>
      <w:tr>
        <w:trPr/>
        <w:tc>
          <w:tcPr>
            <w:tcW w:w="2768" w:type="dxa"/>
            <w:tcBorders>
              <w:top w:val="single" w:color="cfd8e6" w:sz="6"/>
              <w:left w:val="single" w:color="cfd8e6" w:sz="6"/>
              <w:bottom w:val="single" w:color="cfd8e6" w:sz="6"/>
              <w:right w:val="single" w:color="cfd8e6" w:sz="6"/>
            </w:tcBorders>
            <w:shd w:val="clear" w:fill="f7f9fc"/>
            <w:tcMar>
              <w:top w:w="90" w:type="dxa"/>
              <w:left w:w="135" w:type="dxa"/>
              <w:bottom w:w="90" w:type="dxa"/>
              <w:right w:w="135" w:type="dxa"/>
            </w:tcMar>
            <w:vAlign w:val="top"/>
          </w:tcPr>
          <w:p w14:paraId="55DAE9AD">
            <w:pPr>
              <w:rPr>
                <w:color w:val="1f2328"/>
              </w:rPr>
            </w:pPr>
            <w:r>
              <w:rPr>
                <w:rFonts w:ascii="Consolas" w:hAnsi="Consolas" w:eastAsia="Consolas" w:cs="Consolas"/>
                <w:color w:val="b3306b"/>
                <w:sz w:val="19"/>
                <w:shd w:val="clear" w:fill="f2f4f7"/>
              </w:rPr>
              <w:t>edit -i edit_v1.json -t timeline_v1.json</w:t>
            </w:r>
          </w:p>
        </w:tc>
        <w:tc>
          <w:tcPr>
            <w:tcW w:w="2768" w:type="dxa"/>
            <w:tcBorders>
              <w:top w:val="single" w:color="cfd8e6" w:sz="6"/>
              <w:left w:val="single" w:color="cfd8e6" w:sz="6"/>
              <w:bottom w:val="single" w:color="cfd8e6" w:sz="6"/>
              <w:right w:val="single" w:color="cfd8e6" w:sz="6"/>
            </w:tcBorders>
            <w:shd w:val="clear" w:fill="f7f9fc"/>
            <w:tcMar>
              <w:top w:w="90" w:type="dxa"/>
              <w:left w:w="135" w:type="dxa"/>
              <w:bottom w:w="90" w:type="dxa"/>
              <w:right w:w="135" w:type="dxa"/>
            </w:tcMar>
            <w:vAlign w:val="top"/>
          </w:tcPr>
          <w:p w14:paraId="628374AA">
            <w:pPr>
              <w:rPr>
                <w:color w:val="1f2328"/>
              </w:rPr>
            </w:pPr>
            <w:r>
              <w:rPr>
                <w:rFonts w:ascii="Microsoft YaHei" w:hAnsi="Microsoft YaHei" w:eastAsia="Microsoft YaHei" w:cs="Microsoft YaHei"/>
                <w:color w:val="1f2328"/>
                <w:sz w:val="20"/>
              </w:rPr>
              <w:t>rc=0</w:t>
            </w:r>
          </w:p>
        </w:tc>
        <w:tc>
          <w:tcPr>
            <w:tcW w:w="2768" w:type="dxa"/>
            <w:tcBorders>
              <w:top w:val="single" w:color="cfd8e6" w:sz="6"/>
              <w:left w:val="single" w:color="cfd8e6" w:sz="6"/>
              <w:bottom w:val="single" w:color="cfd8e6" w:sz="6"/>
              <w:right w:val="single" w:color="cfd8e6" w:sz="6"/>
            </w:tcBorders>
            <w:shd w:val="clear" w:fill="f7f9fc"/>
            <w:tcMar>
              <w:top w:w="90" w:type="dxa"/>
              <w:left w:w="135" w:type="dxa"/>
              <w:bottom w:w="90" w:type="dxa"/>
              <w:right w:w="135" w:type="dxa"/>
            </w:tcMar>
            <w:vAlign w:val="top"/>
          </w:tcPr>
          <w:p w14:paraId="7779AF6D">
            <w:pPr>
              <w:rPr>
                <w:color w:val="1f2328"/>
              </w:rPr>
            </w:pPr>
            <w:r>
              <w:rPr>
                <w:rFonts w:ascii="Consolas" w:hAnsi="Consolas" w:eastAsia="Consolas" w:cs="Consolas"/>
                <w:color w:val="b3306b"/>
                <w:sz w:val="19"/>
                <w:shd w:val="clear" w:fill="f2f4f7"/>
              </w:rPr>
              <w:t>output/v1_output.mp4</w:t>
            </w:r>
            <w:r>
              <w:rPr>
                <w:rFonts w:ascii="Microsoft YaHei" w:hAnsi="Microsoft YaHei" w:eastAsia="Microsoft YaHei" w:cs="Microsoft YaHei"/>
                <w:color w:val="1f2328"/>
                <w:sz w:val="20"/>
              </w:rPr>
              <w:t xml:space="preserve"> 14.08s</w:t>
            </w:r>
          </w:p>
        </w:tc>
      </w:tr>
      <w:tr>
        <w:trPr/>
        <w:tc>
          <w:tcPr>
            <w:tcW w:w="2768" w:type="dxa"/>
            <w:tcBorders>
              <w:top w:val="single" w:color="cfd8e6" w:sz="6"/>
              <w:left w:val="single" w:color="cfd8e6" w:sz="6"/>
              <w:bottom w:val="single" w:color="cfd8e6" w:sz="6"/>
              <w:right w:val="single" w:color="cfd8e6" w:sz="6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top"/>
          </w:tcPr>
          <w:p w14:paraId="62F1C8F4">
            <w:pPr>
              <w:rPr>
                <w:color w:val="1f2328"/>
              </w:rPr>
            </w:pPr>
            <w:r>
              <w:rPr>
                <w:rFonts w:ascii="Consolas" w:hAnsi="Consolas" w:eastAsia="Consolas" w:cs="Consolas"/>
                <w:color w:val="b3306b"/>
                <w:sz w:val="19"/>
                <w:shd w:val="clear" w:fill="f2f4f7"/>
              </w:rPr>
              <w:t>edit -i edit_v2.json -t timeline_v2.json</w:t>
            </w:r>
          </w:p>
        </w:tc>
        <w:tc>
          <w:tcPr>
            <w:tcW w:w="2768" w:type="dxa"/>
            <w:tcBorders>
              <w:top w:val="single" w:color="cfd8e6" w:sz="6"/>
              <w:left w:val="single" w:color="cfd8e6" w:sz="6"/>
              <w:bottom w:val="single" w:color="cfd8e6" w:sz="6"/>
              <w:right w:val="single" w:color="cfd8e6" w:sz="6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top"/>
          </w:tcPr>
          <w:p w14:paraId="3F3AB365">
            <w:pPr>
              <w:rPr>
                <w:color w:val="1f2328"/>
              </w:rPr>
            </w:pPr>
            <w:r>
              <w:rPr>
                <w:rFonts w:ascii="Microsoft YaHei" w:hAnsi="Microsoft YaHei" w:eastAsia="Microsoft YaHei" w:cs="Microsoft YaHei"/>
                <w:color w:val="1f2328"/>
                <w:sz w:val="20"/>
              </w:rPr>
              <w:t>rc=0</w:t>
            </w:r>
          </w:p>
        </w:tc>
        <w:tc>
          <w:tcPr>
            <w:tcW w:w="2768" w:type="dxa"/>
            <w:tcBorders>
              <w:top w:val="single" w:color="cfd8e6" w:sz="6"/>
              <w:left w:val="single" w:color="cfd8e6" w:sz="6"/>
              <w:bottom w:val="single" w:color="cfd8e6" w:sz="6"/>
              <w:right w:val="single" w:color="cfd8e6" w:sz="6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top"/>
          </w:tcPr>
          <w:p w14:paraId="0C907AD6">
            <w:pPr>
              <w:rPr>
                <w:color w:val="1f2328"/>
              </w:rPr>
            </w:pPr>
            <w:r>
              <w:rPr>
                <w:rFonts w:ascii="Consolas" w:hAnsi="Consolas" w:eastAsia="Consolas" w:cs="Consolas"/>
                <w:color w:val="b3306b"/>
                <w:sz w:val="19"/>
                <w:shd w:val="clear" w:fill="f2f4f7"/>
              </w:rPr>
              <w:t>output/v2_output.mp4</w:t>
            </w:r>
            <w:r>
              <w:rPr>
                <w:rFonts w:ascii="Microsoft YaHei" w:hAnsi="Microsoft YaHei" w:eastAsia="Microsoft YaHei" w:cs="Microsoft YaHei"/>
                <w:color w:val="1f2328"/>
                <w:sz w:val="20"/>
              </w:rPr>
              <w:t xml:space="preserve"> 16.11s</w:t>
            </w:r>
          </w:p>
        </w:tc>
      </w:tr>
      <w:tr>
        <w:trPr/>
        <w:tc>
          <w:tcPr>
            <w:tcW w:w="2768" w:type="dxa"/>
            <w:tcBorders>
              <w:top w:val="single" w:color="cfd8e6" w:sz="6"/>
              <w:left w:val="single" w:color="cfd8e6" w:sz="6"/>
              <w:bottom w:val="single" w:color="cfd8e6" w:sz="6"/>
              <w:right w:val="single" w:color="cfd8e6" w:sz="6"/>
            </w:tcBorders>
            <w:shd w:val="clear" w:fill="f7f9fc"/>
            <w:tcMar>
              <w:top w:w="90" w:type="dxa"/>
              <w:left w:w="135" w:type="dxa"/>
              <w:bottom w:w="90" w:type="dxa"/>
              <w:right w:w="135" w:type="dxa"/>
            </w:tcMar>
            <w:vAlign w:val="top"/>
          </w:tcPr>
          <w:p w14:paraId="49D8D9E0">
            <w:pPr>
              <w:rPr>
                <w:color w:val="1f2328"/>
              </w:rPr>
            </w:pPr>
            <w:r>
              <w:rPr>
                <w:rFonts w:ascii="Consolas" w:hAnsi="Consolas" w:eastAsia="Consolas" w:cs="Consolas"/>
                <w:color w:val="b3306b"/>
                <w:sz w:val="19"/>
                <w:shd w:val="clear" w:fill="f2f4f7"/>
              </w:rPr>
              <w:t>--test</w:t>
            </w:r>
            <w:r>
              <w:rPr>
                <w:rFonts w:hint="eastAsia" w:ascii="Microsoft YaHei" w:hAnsi="Microsoft YaHei" w:eastAsia="Microsoft YaHei" w:cs="Microsoft YaHei"/>
                <w:color w:val="1f2328"/>
                <w:sz w:val="20"/>
              </w:rPr>
              <w:t>（真实素材）</w:t>
            </w:r>
          </w:p>
        </w:tc>
        <w:tc>
          <w:tcPr>
            <w:tcW w:w="2768" w:type="dxa"/>
            <w:tcBorders>
              <w:top w:val="single" w:color="cfd8e6" w:sz="6"/>
              <w:left w:val="single" w:color="cfd8e6" w:sz="6"/>
              <w:bottom w:val="single" w:color="cfd8e6" w:sz="6"/>
              <w:right w:val="single" w:color="cfd8e6" w:sz="6"/>
            </w:tcBorders>
            <w:shd w:val="clear" w:fill="f7f9fc"/>
            <w:tcMar>
              <w:top w:w="90" w:type="dxa"/>
              <w:left w:w="135" w:type="dxa"/>
              <w:bottom w:w="90" w:type="dxa"/>
              <w:right w:w="135" w:type="dxa"/>
            </w:tcMar>
            <w:vAlign w:val="top"/>
          </w:tcPr>
          <w:p w14:paraId="06304C6E">
            <w:pPr>
              <w:rPr>
                <w:color w:val="1f2328"/>
              </w:rPr>
            </w:pPr>
            <w:r>
              <w:rPr>
                <w:rFonts w:ascii="Microsoft YaHei" w:hAnsi="Microsoft YaHei" w:eastAsia="Microsoft YaHei" w:cs="Microsoft YaHei"/>
                <w:color w:val="1f2328"/>
                <w:sz w:val="20"/>
              </w:rPr>
              <w:t>rc=0</w:t>
            </w:r>
          </w:p>
        </w:tc>
        <w:tc>
          <w:tcPr>
            <w:tcW w:w="2768" w:type="dxa"/>
            <w:tcBorders>
              <w:top w:val="single" w:color="cfd8e6" w:sz="6"/>
              <w:left w:val="single" w:color="cfd8e6" w:sz="6"/>
              <w:bottom w:val="single" w:color="cfd8e6" w:sz="6"/>
              <w:right w:val="single" w:color="cfd8e6" w:sz="6"/>
            </w:tcBorders>
            <w:shd w:val="clear" w:fill="f7f9fc"/>
            <w:tcMar>
              <w:top w:w="90" w:type="dxa"/>
              <w:left w:w="135" w:type="dxa"/>
              <w:bottom w:w="90" w:type="dxa"/>
              <w:right w:w="135" w:type="dxa"/>
            </w:tcMar>
            <w:vAlign w:val="top"/>
          </w:tcPr>
          <w:p w14:paraId="54176089">
            <w:pPr>
              <w:rPr>
                <w:color w:val="1f2328"/>
              </w:rPr>
            </w:pPr>
            <w:r>
              <w:rPr>
                <w:rFonts w:hint="eastAsia" w:ascii="Microsoft YaHei" w:hAnsi="Microsoft YaHei" w:eastAsia="Microsoft YaHei" w:cs="Microsoft YaHei"/>
                <w:color w:val="1f2328"/>
                <w:sz w:val="20"/>
              </w:rPr>
              <w:t>8 项自检全通过</w:t>
            </w:r>
          </w:p>
        </w:tc>
      </w:tr>
      <w:tr>
        <w:trPr/>
        <w:tc>
          <w:tcPr>
            <w:tcW w:w="2768" w:type="dxa"/>
            <w:tcBorders>
              <w:top w:val="single" w:color="cfd8e6" w:sz="6"/>
              <w:left w:val="single" w:color="cfd8e6" w:sz="6"/>
              <w:bottom w:val="single" w:color="cfd8e6" w:sz="6"/>
              <w:right w:val="single" w:color="cfd8e6" w:sz="6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top"/>
          </w:tcPr>
          <w:p w14:paraId="2090B761">
            <w:pPr>
              <w:rPr>
                <w:color w:val="1f2328"/>
              </w:rPr>
            </w:pPr>
            <w:r>
              <w:rPr>
                <w:rFonts w:ascii="Consolas" w:hAnsi="Consolas" w:eastAsia="Consolas" w:cs="Consolas"/>
                <w:color w:val="b3306b"/>
                <w:sz w:val="19"/>
                <w:shd w:val="clear" w:fill="f2f4f7"/>
              </w:rPr>
              <w:t>edit -i edit_real.json</w:t>
            </w:r>
          </w:p>
        </w:tc>
        <w:tc>
          <w:tcPr>
            <w:tcW w:w="2768" w:type="dxa"/>
            <w:tcBorders>
              <w:top w:val="single" w:color="cfd8e6" w:sz="6"/>
              <w:left w:val="single" w:color="cfd8e6" w:sz="6"/>
              <w:bottom w:val="single" w:color="cfd8e6" w:sz="6"/>
              <w:right w:val="single" w:color="cfd8e6" w:sz="6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top"/>
          </w:tcPr>
          <w:p w14:paraId="7DCAB4E8">
            <w:pPr>
              <w:rPr>
                <w:color w:val="1f2328"/>
              </w:rPr>
            </w:pPr>
            <w:r>
              <w:rPr>
                <w:rFonts w:ascii="Microsoft YaHei" w:hAnsi="Microsoft YaHei" w:eastAsia="Microsoft YaHei" w:cs="Microsoft YaHei"/>
                <w:color w:val="1f2328"/>
                <w:sz w:val="20"/>
              </w:rPr>
              <w:t>rc=0</w:t>
            </w:r>
          </w:p>
        </w:tc>
        <w:tc>
          <w:tcPr>
            <w:tcW w:w="2768" w:type="dxa"/>
            <w:tcBorders>
              <w:top w:val="single" w:color="cfd8e6" w:sz="6"/>
              <w:left w:val="single" w:color="cfd8e6" w:sz="6"/>
              <w:bottom w:val="single" w:color="cfd8e6" w:sz="6"/>
              <w:right w:val="single" w:color="cfd8e6" w:sz="6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top"/>
          </w:tcPr>
          <w:p w14:paraId="4171F22C">
            <w:pPr>
              <w:rPr>
                <w:color w:val="1f2328"/>
              </w:rPr>
            </w:pPr>
            <w:r>
              <w:rPr>
                <w:rFonts w:ascii="Consolas" w:hAnsi="Consolas" w:eastAsia="Consolas" w:cs="Consolas"/>
                <w:color w:val="b3306b"/>
                <w:sz w:val="19"/>
                <w:shd w:val="clear" w:fill="f2f4f7"/>
              </w:rPr>
              <w:t>output/real_demo.mp4</w:t>
            </w:r>
            <w:r>
              <w:rPr>
                <w:rFonts w:ascii="Microsoft YaHei" w:hAnsi="Microsoft YaHei" w:eastAsia="Microsoft YaHei" w:cs="Microsoft YaHei"/>
                <w:color w:val="1f2328"/>
                <w:sz w:val="20"/>
              </w:rPr>
              <w:t xml:space="preserve"> 12.03s</w:t>
            </w:r>
          </w:p>
        </w:tc>
      </w:tr>
      <w:tr>
        <w:trPr/>
        <w:tc>
          <w:tcPr>
            <w:tcW w:w="2768" w:type="dxa"/>
            <w:tcBorders>
              <w:top w:val="single" w:color="cfd8e6" w:sz="6"/>
              <w:left w:val="single" w:color="cfd8e6" w:sz="6"/>
              <w:bottom w:val="single" w:color="cfd8e6" w:sz="6"/>
              <w:right w:val="single" w:color="cfd8e6" w:sz="6"/>
            </w:tcBorders>
            <w:shd w:val="clear" w:fill="f7f9fc"/>
            <w:tcMar>
              <w:top w:w="90" w:type="dxa"/>
              <w:left w:w="135" w:type="dxa"/>
              <w:bottom w:w="90" w:type="dxa"/>
              <w:right w:w="135" w:type="dxa"/>
            </w:tcMar>
            <w:vAlign w:val="top"/>
          </w:tcPr>
          <w:p w14:paraId="56E7338F">
            <w:pPr>
              <w:rPr>
                <w:color w:val="1f2328"/>
              </w:rPr>
            </w:pPr>
            <w:r>
              <w:rPr>
                <w:rFonts w:ascii="Consolas" w:hAnsi="Consolas" w:eastAsia="Consolas" w:cs="Consolas"/>
                <w:color w:val="b3306b"/>
                <w:sz w:val="19"/>
                <w:shd w:val="clear" w:fill="f2f4f7"/>
              </w:rPr>
              <w:t>edit -i edit_real_pro.json</w:t>
            </w:r>
          </w:p>
        </w:tc>
        <w:tc>
          <w:tcPr>
            <w:tcW w:w="2768" w:type="dxa"/>
            <w:tcBorders>
              <w:top w:val="single" w:color="cfd8e6" w:sz="6"/>
              <w:left w:val="single" w:color="cfd8e6" w:sz="6"/>
              <w:bottom w:val="single" w:color="cfd8e6" w:sz="6"/>
              <w:right w:val="single" w:color="cfd8e6" w:sz="6"/>
            </w:tcBorders>
            <w:shd w:val="clear" w:fill="f7f9fc"/>
            <w:tcMar>
              <w:top w:w="90" w:type="dxa"/>
              <w:left w:w="135" w:type="dxa"/>
              <w:bottom w:w="90" w:type="dxa"/>
              <w:right w:w="135" w:type="dxa"/>
            </w:tcMar>
            <w:vAlign w:val="top"/>
          </w:tcPr>
          <w:p w14:paraId="63B0BC8A">
            <w:pPr>
              <w:rPr>
                <w:color w:val="1f2328"/>
              </w:rPr>
            </w:pPr>
            <w:r>
              <w:rPr>
                <w:rFonts w:ascii="Microsoft YaHei" w:hAnsi="Microsoft YaHei" w:eastAsia="Microsoft YaHei" w:cs="Microsoft YaHei"/>
                <w:color w:val="1f2328"/>
                <w:sz w:val="20"/>
              </w:rPr>
              <w:t>rc=0</w:t>
            </w:r>
          </w:p>
        </w:tc>
        <w:tc>
          <w:tcPr>
            <w:tcW w:w="2768" w:type="dxa"/>
            <w:tcBorders>
              <w:top w:val="single" w:color="cfd8e6" w:sz="6"/>
              <w:left w:val="single" w:color="cfd8e6" w:sz="6"/>
              <w:bottom w:val="single" w:color="cfd8e6" w:sz="6"/>
              <w:right w:val="single" w:color="cfd8e6" w:sz="6"/>
            </w:tcBorders>
            <w:shd w:val="clear" w:fill="f7f9fc"/>
            <w:tcMar>
              <w:top w:w="90" w:type="dxa"/>
              <w:left w:w="135" w:type="dxa"/>
              <w:bottom w:w="90" w:type="dxa"/>
              <w:right w:w="135" w:type="dxa"/>
            </w:tcMar>
            <w:vAlign w:val="top"/>
          </w:tcPr>
          <w:p w14:paraId="4883A0CC">
            <w:pPr>
              <w:rPr>
                <w:color w:val="1f2328"/>
              </w:rPr>
            </w:pPr>
            <w:r>
              <w:rPr>
                <w:rFonts w:ascii="Consolas" w:hAnsi="Consolas" w:eastAsia="Consolas" w:cs="Consolas"/>
                <w:color w:val="b3306b"/>
                <w:sz w:val="19"/>
                <w:shd w:val="clear" w:fill="f2f4f7"/>
              </w:rPr>
              <w:t>output/real_demo_pro.mp4</w:t>
            </w:r>
            <w:r>
              <w:rPr>
                <w:rFonts w:ascii="Microsoft YaHei" w:hAnsi="Microsoft YaHei" w:eastAsia="Microsoft YaHei" w:cs="Microsoft YaHei"/>
                <w:color w:val="1f2328"/>
                <w:sz w:val="20"/>
              </w:rPr>
              <w:t xml:space="preserve"> 15.42s</w:t>
            </w:r>
          </w:p>
        </w:tc>
      </w:tr>
      <w:tr>
        <w:trPr/>
        <w:tc>
          <w:tcPr>
            <w:tcW w:w="2768" w:type="dxa"/>
            <w:tcBorders>
              <w:top w:val="single" w:color="cfd8e6" w:sz="6"/>
              <w:left w:val="single" w:color="cfd8e6" w:sz="6"/>
              <w:bottom w:val="single" w:color="cfd8e6" w:sz="6"/>
              <w:right w:val="single" w:color="cfd8e6" w:sz="6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top"/>
          </w:tcPr>
          <w:p w14:paraId="5F661186">
            <w:pPr>
              <w:rPr>
                <w:color w:val="1f2328"/>
              </w:rPr>
            </w:pPr>
            <w:r>
              <w:rPr>
                <w:rFonts w:ascii="Consolas" w:hAnsi="Consolas" w:eastAsia="Consolas" w:cs="Consolas"/>
                <w:color w:val="b3306b"/>
                <w:sz w:val="19"/>
                <w:shd w:val="clear" w:fill="f2f4f7"/>
              </w:rPr>
              <w:t>edit --source ... --output testmp4_edit.mp4</w:t>
            </w:r>
          </w:p>
        </w:tc>
        <w:tc>
          <w:tcPr>
            <w:tcW w:w="2768" w:type="dxa"/>
            <w:tcBorders>
              <w:top w:val="single" w:color="cfd8e6" w:sz="6"/>
              <w:left w:val="single" w:color="cfd8e6" w:sz="6"/>
              <w:bottom w:val="single" w:color="cfd8e6" w:sz="6"/>
              <w:right w:val="single" w:color="cfd8e6" w:sz="6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top"/>
          </w:tcPr>
          <w:p w14:paraId="6AD8C98B">
            <w:pPr>
              <w:rPr>
                <w:color w:val="1f2328"/>
              </w:rPr>
            </w:pPr>
            <w:r>
              <w:rPr>
                <w:rFonts w:ascii="Microsoft YaHei" w:hAnsi="Microsoft YaHei" w:eastAsia="Microsoft YaHei" w:cs="Microsoft YaHei"/>
                <w:color w:val="1f2328"/>
                <w:sz w:val="20"/>
              </w:rPr>
              <w:t>rc=0</w:t>
            </w:r>
          </w:p>
        </w:tc>
        <w:tc>
          <w:tcPr>
            <w:tcW w:w="2768" w:type="dxa"/>
            <w:tcBorders>
              <w:top w:val="single" w:color="cfd8e6" w:sz="6"/>
              <w:left w:val="single" w:color="cfd8e6" w:sz="6"/>
              <w:bottom w:val="single" w:color="cfd8e6" w:sz="6"/>
              <w:right w:val="single" w:color="cfd8e6" w:sz="6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top"/>
          </w:tcPr>
          <w:p w14:paraId="593DBD1C">
            <w:pPr>
              <w:rPr>
                <w:color w:val="1f2328"/>
              </w:rPr>
            </w:pPr>
            <w:r>
              <w:rPr>
                <w:rFonts w:hint="eastAsia" w:ascii="Microsoft YaHei" w:hAnsi="Microsoft YaHei" w:eastAsia="Microsoft YaHei" w:cs="Microsoft YaHei"/>
                <w:color w:val="1f2328"/>
                <w:sz w:val="20"/>
              </w:rPr>
              <w:t>验证命令行覆盖生效</w:t>
            </w:r>
          </w:p>
        </w:tc>
      </w:tr>
      <w:tr>
        <w:trPr/>
        <w:tc>
          <w:tcPr>
            <w:tcW w:w="2768" w:type="dxa"/>
            <w:tcBorders>
              <w:top w:val="single" w:color="cfd8e6" w:sz="6"/>
              <w:left w:val="single" w:color="cfd8e6" w:sz="6"/>
              <w:bottom w:val="single" w:color="cfd8e6" w:sz="6"/>
              <w:right w:val="single" w:color="cfd8e6" w:sz="6"/>
            </w:tcBorders>
            <w:shd w:val="clear" w:fill="f7f9fc"/>
            <w:tcMar>
              <w:top w:w="90" w:type="dxa"/>
              <w:left w:w="135" w:type="dxa"/>
              <w:bottom w:w="90" w:type="dxa"/>
              <w:right w:w="135" w:type="dxa"/>
            </w:tcMar>
            <w:vAlign w:val="top"/>
          </w:tcPr>
          <w:p w14:paraId="2AA26BC2">
            <w:pPr>
              <w:rPr>
                <w:color w:val="1f2328"/>
              </w:rPr>
            </w:pPr>
            <w:r>
              <w:rPr>
                <w:rFonts w:ascii="Consolas" w:hAnsi="Consolas" w:eastAsia="Consolas" w:cs="Consolas"/>
                <w:color w:val="b3306b"/>
                <w:sz w:val="19"/>
                <w:shd w:val="clear" w:fill="f2f4f7"/>
              </w:rPr>
              <w:t>edit --source nope.mp4</w:t>
            </w:r>
          </w:p>
        </w:tc>
        <w:tc>
          <w:tcPr>
            <w:tcW w:w="2768" w:type="dxa"/>
            <w:tcBorders>
              <w:top w:val="single" w:color="cfd8e6" w:sz="6"/>
              <w:left w:val="single" w:color="cfd8e6" w:sz="6"/>
              <w:bottom w:val="single" w:color="cfd8e6" w:sz="6"/>
              <w:right w:val="single" w:color="cfd8e6" w:sz="6"/>
            </w:tcBorders>
            <w:shd w:val="clear" w:fill="f7f9fc"/>
            <w:tcMar>
              <w:top w:w="90" w:type="dxa"/>
              <w:left w:w="135" w:type="dxa"/>
              <w:bottom w:w="90" w:type="dxa"/>
              <w:right w:w="135" w:type="dxa"/>
            </w:tcMar>
            <w:vAlign w:val="top"/>
          </w:tcPr>
          <w:p w14:paraId="3F11A2DC">
            <w:pPr>
              <w:rPr>
                <w:color w:val="1f2328"/>
              </w:rPr>
            </w:pPr>
            <w:r>
              <w:rPr>
                <w:rFonts w:hint="eastAsia" w:ascii="Microsoft YaHei" w:hAnsi="Microsoft YaHei" w:eastAsia="Microsoft YaHei" w:cs="Microsoft YaHei"/>
                <w:color w:val="1f2328"/>
                <w:sz w:val="20"/>
              </w:rPr>
              <w:t>rc=2（预期失败）</w:t>
            </w:r>
          </w:p>
        </w:tc>
        <w:tc>
          <w:tcPr>
            <w:tcW w:w="2768" w:type="dxa"/>
            <w:tcBorders>
              <w:top w:val="single" w:color="cfd8e6" w:sz="6"/>
              <w:left w:val="single" w:color="cfd8e6" w:sz="6"/>
              <w:bottom w:val="single" w:color="cfd8e6" w:sz="6"/>
              <w:right w:val="single" w:color="cfd8e6" w:sz="6"/>
            </w:tcBorders>
            <w:shd w:val="clear" w:fill="f7f9fc"/>
            <w:tcMar>
              <w:top w:w="90" w:type="dxa"/>
              <w:left w:w="135" w:type="dxa"/>
              <w:bottom w:w="90" w:type="dxa"/>
              <w:right w:w="135" w:type="dxa"/>
            </w:tcMar>
            <w:vAlign w:val="top"/>
          </w:tcPr>
          <w:p w14:paraId="133F8D13">
            <w:pPr>
              <w:rPr>
                <w:color w:val="1f2328"/>
              </w:rPr>
            </w:pPr>
            <w:r>
              <w:rPr>
                <w:rFonts w:hint="eastAsia" w:ascii="Microsoft YaHei" w:hAnsi="Microsoft YaHei" w:eastAsia="Microsoft YaHei" w:cs="Microsoft YaHei"/>
                <w:color w:val="1f2328"/>
                <w:sz w:val="20"/>
              </w:rPr>
              <w:t>友好报错，无 ffmpeg 原始堆栈</w:t>
            </w:r>
          </w:p>
        </w:tc>
      </w:tr>
    </w:tbl>
    <w:p w14:paraId="4EFE2F68">
      <w:pPr>
        <w:pStyle w:val="000003"/>
        <w:keepNext w:val="1"/>
        <w:keepLines w:val="1"/>
        <w:pBdr>
          <w:left w:val="single" w:color="0b3d91" w:sz="36" w:space="7"/>
        </w:pBdr>
        <w:spacing w:before="390" w:beforeAutospacing="1" w:after="390" w:afterAutospacing="1" w:line="420"/>
        <w:ind w:left="390" w:right="390"/>
        <w:outlineLvl w:val="1"/>
        <w:rPr>
          <w:color w:val="0b3d91"/>
          <w:sz w:val="32"/>
          <w:szCs w:val="32"/>
        </w:rPr>
      </w:pPr>
      <w:r>
        <w:rPr>
          <w:rFonts w:hint="eastAsia" w:ascii="Microsoft YaHei" w:hAnsi="Microsoft YaHei" w:eastAsia="Microsoft YaHei" w:cs="Microsoft YaHei"/>
          <w:b w:val="1"/>
          <w:color w:val="0b3d91"/>
          <w:sz w:val="32"/>
        </w:rPr>
        <w:t>4. 素材分析结果、两次剪辑时间线与成片</w:t>
      </w:r>
    </w:p>
    <w:p w14:paraId="6822E457">
      <w:pPr>
        <w:pStyle w:val="000004"/>
        <w:keepNext w:val="1"/>
        <w:keepLines w:val="1"/>
        <w:spacing w:before="300" w:beforeAutospacing="1" w:after="300" w:afterAutospacing="1" w:line="420"/>
        <w:ind w:left="300" w:right="300"/>
        <w:outlineLvl w:val="2"/>
        <w:rPr>
          <w:color w:val="123a6b"/>
          <w:sz w:val="32"/>
          <w:szCs w:val="32"/>
        </w:rPr>
      </w:pPr>
      <w:r>
        <w:rPr>
          <w:rFonts w:hint="eastAsia" w:ascii="Microsoft YaHei" w:hAnsi="Microsoft YaHei" w:eastAsia="Microsoft YaHei" w:cs="Microsoft YaHei"/>
          <w:b w:val="1"/>
          <w:color w:val="123a6b"/>
          <w:sz w:val="26"/>
        </w:rPr>
        <w:t>4.1 素材分析结果（</w:t>
      </w:r>
      <w:r>
        <w:rPr>
          <w:rFonts w:ascii="Consolas" w:hAnsi="Consolas" w:eastAsia="Consolas" w:cs="Consolas"/>
          <w:b w:val="1"/>
          <w:color w:val="b3306b"/>
          <w:sz w:val="19"/>
          <w:shd w:val="clear" w:fill="f2f4f7"/>
        </w:rPr>
        <w:t>material_analysis.json</w:t>
      </w:r>
      <w:r>
        <w:rPr>
          <w:rFonts w:hint="eastAsia" w:ascii="Microsoft YaHei" w:hAnsi="Microsoft YaHei" w:eastAsia="Microsoft YaHei" w:cs="Microsoft YaHei"/>
          <w:b w:val="1"/>
          <w:color w:val="123a6b"/>
          <w:sz w:val="26"/>
        </w:rPr>
        <w:t>）</w:t>
      </w:r>
    </w:p>
    <w:tbl>
      <w:tblPr>
        <w:tblW w:w="8306" w:type="dxa"/>
        <w:shd w:color="1f2328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38"/>
        <w:gridCol w:w="1038"/>
        <w:gridCol w:w="1038"/>
        <w:gridCol w:w="1038"/>
        <w:gridCol w:w="1038"/>
        <w:gridCol w:w="1038"/>
        <w:gridCol w:w="1038"/>
        <w:gridCol w:w="1038"/>
      </w:tblGrid>
      <w:tr>
        <w:trPr>
          <w:tblHeader w:val="1"/>
        </w:trPr>
        <w:tc>
          <w:tcPr>
            <w:tcW w:w="1038" w:type="dxa"/>
            <w:tcBorders>
              <w:top w:val="single" w:color="b8c6de" w:sz="6"/>
              <w:left w:val="single" w:color="b8c6de" w:sz="6"/>
              <w:bottom w:val="single" w:color="b8c6de" w:sz="6"/>
              <w:right w:val="single" w:color="b8c6de" w:sz="6"/>
            </w:tcBorders>
            <w:shd w:val="clear" w:fill="e8eef8"/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</w:tcPr>
          <w:p w14:paraId="634A89D5">
            <w:pPr>
              <w:jc w:val="left"/>
              <w:rPr>
                <w:b w:val="1"/>
                <w:bCs w:val="1"/>
                <w:color w:val="0b3d91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0b3d91"/>
                <w:sz w:val="20"/>
              </w:rPr>
              <w:t>素材</w:t>
            </w:r>
          </w:p>
        </w:tc>
        <w:tc>
          <w:tcPr>
            <w:tcW w:w="1038" w:type="dxa"/>
            <w:tcBorders>
              <w:top w:val="single" w:color="b8c6de" w:sz="6"/>
              <w:left w:val="single" w:color="b8c6de" w:sz="6"/>
              <w:bottom w:val="single" w:color="b8c6de" w:sz="6"/>
              <w:right w:val="single" w:color="b8c6de" w:sz="6"/>
            </w:tcBorders>
            <w:shd w:val="clear" w:fill="e8eef8"/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</w:tcPr>
          <w:p w14:paraId="7A6D09DB">
            <w:pPr>
              <w:jc w:val="left"/>
              <w:rPr>
                <w:b w:val="1"/>
                <w:bCs w:val="1"/>
                <w:color w:val="0b3d91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0b3d91"/>
                <w:sz w:val="20"/>
              </w:rPr>
              <w:t>时长</w:t>
            </w:r>
          </w:p>
        </w:tc>
        <w:tc>
          <w:tcPr>
            <w:tcW w:w="1038" w:type="dxa"/>
            <w:tcBorders>
              <w:top w:val="single" w:color="b8c6de" w:sz="6"/>
              <w:left w:val="single" w:color="b8c6de" w:sz="6"/>
              <w:bottom w:val="single" w:color="b8c6de" w:sz="6"/>
              <w:right w:val="single" w:color="b8c6de" w:sz="6"/>
            </w:tcBorders>
            <w:shd w:val="clear" w:fill="e8eef8"/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</w:tcPr>
          <w:p w14:paraId="13794161">
            <w:pPr>
              <w:jc w:val="left"/>
              <w:rPr>
                <w:b w:val="1"/>
                <w:bCs w:val="1"/>
                <w:color w:val="0b3d91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0b3d91"/>
                <w:sz w:val="20"/>
              </w:rPr>
              <w:t>分辨率</w:t>
            </w:r>
          </w:p>
        </w:tc>
        <w:tc>
          <w:tcPr>
            <w:tcW w:w="1038" w:type="dxa"/>
            <w:tcBorders>
              <w:top w:val="single" w:color="b8c6de" w:sz="6"/>
              <w:left w:val="single" w:color="b8c6de" w:sz="6"/>
              <w:bottom w:val="single" w:color="b8c6de" w:sz="6"/>
              <w:right w:val="single" w:color="b8c6de" w:sz="6"/>
            </w:tcBorders>
            <w:shd w:val="clear" w:fill="e8eef8"/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</w:tcPr>
          <w:p w14:paraId="6B8550AF">
            <w:pPr>
              <w:jc w:val="left"/>
              <w:rPr>
                <w:b w:val="1"/>
                <w:bCs w:val="1"/>
                <w:color w:val="0b3d91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0b3d91"/>
                <w:sz w:val="20"/>
              </w:rPr>
              <w:t>编码</w:t>
            </w:r>
          </w:p>
        </w:tc>
        <w:tc>
          <w:tcPr>
            <w:tcW w:w="1038" w:type="dxa"/>
            <w:tcBorders>
              <w:top w:val="single" w:color="b8c6de" w:sz="6"/>
              <w:left w:val="single" w:color="b8c6de" w:sz="6"/>
              <w:bottom w:val="single" w:color="b8c6de" w:sz="6"/>
              <w:right w:val="single" w:color="b8c6de" w:sz="6"/>
            </w:tcBorders>
            <w:shd w:val="clear" w:fill="e8eef8"/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</w:tcPr>
          <w:p w14:paraId="62A6E2ED">
            <w:pPr>
              <w:jc w:val="left"/>
              <w:rPr>
                <w:b w:val="1"/>
                <w:bCs w:val="1"/>
                <w:color w:val="0b3d91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0b3d91"/>
                <w:sz w:val="20"/>
              </w:rPr>
              <w:t>帧率</w:t>
            </w:r>
          </w:p>
        </w:tc>
        <w:tc>
          <w:tcPr>
            <w:tcW w:w="1038" w:type="dxa"/>
            <w:tcBorders>
              <w:top w:val="single" w:color="b8c6de" w:sz="6"/>
              <w:left w:val="single" w:color="b8c6de" w:sz="6"/>
              <w:bottom w:val="single" w:color="b8c6de" w:sz="6"/>
              <w:right w:val="single" w:color="b8c6de" w:sz="6"/>
            </w:tcBorders>
            <w:shd w:val="clear" w:fill="e8eef8"/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</w:tcPr>
          <w:p w14:paraId="65C68C93">
            <w:pPr>
              <w:jc w:val="left"/>
              <w:rPr>
                <w:b w:val="1"/>
                <w:bCs w:val="1"/>
                <w:color w:val="0b3d91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0b3d91"/>
                <w:sz w:val="20"/>
              </w:rPr>
              <w:t>码率</w:t>
            </w:r>
          </w:p>
        </w:tc>
        <w:tc>
          <w:tcPr>
            <w:tcW w:w="1038" w:type="dxa"/>
            <w:tcBorders>
              <w:top w:val="single" w:color="b8c6de" w:sz="6"/>
              <w:left w:val="single" w:color="b8c6de" w:sz="6"/>
              <w:bottom w:val="single" w:color="b8c6de" w:sz="6"/>
              <w:right w:val="single" w:color="b8c6de" w:sz="6"/>
            </w:tcBorders>
            <w:shd w:val="clear" w:fill="e8eef8"/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</w:tcPr>
          <w:p w14:paraId="7CF70A89">
            <w:pPr>
              <w:jc w:val="left"/>
              <w:rPr>
                <w:b w:val="1"/>
                <w:bCs w:val="1"/>
                <w:color w:val="0b3d91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0b3d91"/>
                <w:sz w:val="20"/>
              </w:rPr>
              <w:t>音轨</w:t>
            </w:r>
          </w:p>
        </w:tc>
        <w:tc>
          <w:tcPr>
            <w:tcW w:w="1038" w:type="dxa"/>
            <w:tcBorders>
              <w:top w:val="single" w:color="b8c6de" w:sz="6"/>
              <w:left w:val="single" w:color="b8c6de" w:sz="6"/>
              <w:bottom w:val="single" w:color="b8c6de" w:sz="6"/>
              <w:right w:val="single" w:color="b8c6de" w:sz="6"/>
            </w:tcBorders>
            <w:shd w:val="clear" w:fill="e8eef8"/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</w:tcPr>
          <w:p w14:paraId="7717AB87">
            <w:pPr>
              <w:jc w:val="left"/>
              <w:rPr>
                <w:b w:val="1"/>
                <w:bCs w:val="1"/>
                <w:color w:val="0b3d91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0b3d91"/>
                <w:sz w:val="20"/>
              </w:rPr>
              <w:t>大小</w:t>
            </w:r>
          </w:p>
        </w:tc>
      </w:tr>
      <w:tr>
        <w:trPr/>
        <w:tc>
          <w:tcPr>
            <w:tcW w:w="1038" w:type="dxa"/>
            <w:tcBorders>
              <w:top w:val="single" w:color="cfd8e6" w:sz="6"/>
              <w:left w:val="single" w:color="cfd8e6" w:sz="6"/>
              <w:bottom w:val="single" w:color="cfd8e6" w:sz="6"/>
              <w:right w:val="single" w:color="cfd8e6" w:sz="6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top"/>
          </w:tcPr>
          <w:p w14:paraId="7EBE936D">
            <w:pPr>
              <w:rPr>
                <w:color w:val="1f2328"/>
              </w:rPr>
            </w:pPr>
            <w:r>
              <w:rPr>
                <w:rFonts w:ascii="Consolas" w:hAnsi="Consolas" w:eastAsia="Consolas" w:cs="Consolas"/>
                <w:color w:val="b3306b"/>
                <w:sz w:val="19"/>
                <w:shd w:val="clear" w:fill="f2f4f7"/>
              </w:rPr>
              <w:t>clip_a.mp4</w:t>
            </w:r>
          </w:p>
        </w:tc>
        <w:tc>
          <w:tcPr>
            <w:tcW w:w="1038" w:type="dxa"/>
            <w:tcBorders>
              <w:top w:val="single" w:color="cfd8e6" w:sz="6"/>
              <w:left w:val="single" w:color="cfd8e6" w:sz="6"/>
              <w:bottom w:val="single" w:color="cfd8e6" w:sz="6"/>
              <w:right w:val="single" w:color="cfd8e6" w:sz="6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top"/>
          </w:tcPr>
          <w:p w14:paraId="2B49F29E">
            <w:pPr>
              <w:rPr>
                <w:color w:val="1f2328"/>
              </w:rPr>
            </w:pPr>
            <w:r>
              <w:rPr>
                <w:rFonts w:ascii="Microsoft YaHei" w:hAnsi="Microsoft YaHei" w:eastAsia="Microsoft YaHei" w:cs="Microsoft YaHei"/>
                <w:color w:val="1f2328"/>
                <w:sz w:val="20"/>
              </w:rPr>
              <w:t>8.00s</w:t>
            </w:r>
          </w:p>
        </w:tc>
        <w:tc>
          <w:tcPr>
            <w:tcW w:w="1038" w:type="dxa"/>
            <w:tcBorders>
              <w:top w:val="single" w:color="cfd8e6" w:sz="6"/>
              <w:left w:val="single" w:color="cfd8e6" w:sz="6"/>
              <w:bottom w:val="single" w:color="cfd8e6" w:sz="6"/>
              <w:right w:val="single" w:color="cfd8e6" w:sz="6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top"/>
          </w:tcPr>
          <w:p w14:paraId="7962E175">
            <w:pPr>
              <w:rPr>
                <w:color w:val="1f2328"/>
              </w:rPr>
            </w:pPr>
            <w:r>
              <w:rPr>
                <w:rFonts w:ascii="Microsoft YaHei" w:hAnsi="Microsoft YaHei" w:eastAsia="Microsoft YaHei" w:cs="Microsoft YaHei"/>
                <w:color w:val="1f2328"/>
                <w:sz w:val="20"/>
              </w:rPr>
              <w:t>1280×720</w:t>
            </w:r>
          </w:p>
        </w:tc>
        <w:tc>
          <w:tcPr>
            <w:tcW w:w="1038" w:type="dxa"/>
            <w:tcBorders>
              <w:top w:val="single" w:color="cfd8e6" w:sz="6"/>
              <w:left w:val="single" w:color="cfd8e6" w:sz="6"/>
              <w:bottom w:val="single" w:color="cfd8e6" w:sz="6"/>
              <w:right w:val="single" w:color="cfd8e6" w:sz="6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top"/>
          </w:tcPr>
          <w:p w14:paraId="7B034C79">
            <w:pPr>
              <w:rPr>
                <w:color w:val="1f2328"/>
              </w:rPr>
            </w:pPr>
            <w:r>
              <w:rPr>
                <w:rFonts w:ascii="Microsoft YaHei" w:hAnsi="Microsoft YaHei" w:eastAsia="Microsoft YaHei" w:cs="Microsoft YaHei"/>
                <w:color w:val="1f2328"/>
                <w:sz w:val="20"/>
              </w:rPr>
              <w:t>H.264 / yuv420p</w:t>
            </w:r>
          </w:p>
        </w:tc>
        <w:tc>
          <w:tcPr>
            <w:tcW w:w="1038" w:type="dxa"/>
            <w:tcBorders>
              <w:top w:val="single" w:color="cfd8e6" w:sz="6"/>
              <w:left w:val="single" w:color="cfd8e6" w:sz="6"/>
              <w:bottom w:val="single" w:color="cfd8e6" w:sz="6"/>
              <w:right w:val="single" w:color="cfd8e6" w:sz="6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top"/>
          </w:tcPr>
          <w:p w14:paraId="75CA90FD">
            <w:pPr>
              <w:rPr>
                <w:color w:val="1f2328"/>
              </w:rPr>
            </w:pPr>
            <w:r>
              <w:rPr>
                <w:rFonts w:ascii="Microsoft YaHei" w:hAnsi="Microsoft YaHei" w:eastAsia="Microsoft YaHei" w:cs="Microsoft YaHei"/>
                <w:color w:val="1f2328"/>
                <w:sz w:val="20"/>
              </w:rPr>
              <w:t>30 fps</w:t>
            </w:r>
          </w:p>
        </w:tc>
        <w:tc>
          <w:tcPr>
            <w:tcW w:w="1038" w:type="dxa"/>
            <w:tcBorders>
              <w:top w:val="single" w:color="cfd8e6" w:sz="6"/>
              <w:left w:val="single" w:color="cfd8e6" w:sz="6"/>
              <w:bottom w:val="single" w:color="cfd8e6" w:sz="6"/>
              <w:right w:val="single" w:color="cfd8e6" w:sz="6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top"/>
          </w:tcPr>
          <w:p w14:paraId="5F546FA7">
            <w:pPr>
              <w:rPr>
                <w:color w:val="1f2328"/>
              </w:rPr>
            </w:pPr>
            <w:r>
              <w:rPr>
                <w:rFonts w:ascii="Microsoft YaHei" w:hAnsi="Microsoft YaHei" w:eastAsia="Microsoft YaHei" w:cs="Microsoft YaHei"/>
                <w:color w:val="1f2328"/>
                <w:sz w:val="20"/>
              </w:rPr>
              <w:t>3,135 kbps</w:t>
            </w:r>
          </w:p>
        </w:tc>
        <w:tc>
          <w:tcPr>
            <w:tcW w:w="1038" w:type="dxa"/>
            <w:tcBorders>
              <w:top w:val="single" w:color="cfd8e6" w:sz="6"/>
              <w:left w:val="single" w:color="cfd8e6" w:sz="6"/>
              <w:bottom w:val="single" w:color="cfd8e6" w:sz="6"/>
              <w:right w:val="single" w:color="cfd8e6" w:sz="6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top"/>
          </w:tcPr>
          <w:p w14:paraId="590FF63F">
            <w:pPr>
              <w:rPr>
                <w:color w:val="1f2328"/>
              </w:rPr>
            </w:pPr>
            <w:r>
              <w:rPr>
                <w:rFonts w:hint="eastAsia" w:ascii="Microsoft YaHei" w:hAnsi="Microsoft YaHei" w:eastAsia="Microsoft YaHei" w:cs="Microsoft YaHei"/>
                <w:color w:val="1f2328"/>
                <w:sz w:val="20"/>
              </w:rPr>
              <w:t>AAC 单声道 44.1kHz</w:t>
            </w:r>
          </w:p>
        </w:tc>
        <w:tc>
          <w:tcPr>
            <w:tcW w:w="1038" w:type="dxa"/>
            <w:tcBorders>
              <w:top w:val="single" w:color="cfd8e6" w:sz="6"/>
              <w:left w:val="single" w:color="cfd8e6" w:sz="6"/>
              <w:bottom w:val="single" w:color="cfd8e6" w:sz="6"/>
              <w:right w:val="single" w:color="cfd8e6" w:sz="6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top"/>
          </w:tcPr>
          <w:p w14:paraId="4926DEB3">
            <w:pPr>
              <w:rPr>
                <w:color w:val="1f2328"/>
              </w:rPr>
            </w:pPr>
            <w:r>
              <w:rPr>
                <w:rFonts w:ascii="Microsoft YaHei" w:hAnsi="Microsoft YaHei" w:eastAsia="Microsoft YaHei" w:cs="Microsoft YaHei"/>
                <w:color w:val="1f2328"/>
                <w:sz w:val="20"/>
              </w:rPr>
              <w:t>3.21 MB</w:t>
            </w:r>
          </w:p>
        </w:tc>
      </w:tr>
      <w:tr>
        <w:trPr/>
        <w:tc>
          <w:tcPr>
            <w:tcW w:w="1038" w:type="dxa"/>
            <w:tcBorders>
              <w:top w:val="single" w:color="cfd8e6" w:sz="6"/>
              <w:left w:val="single" w:color="cfd8e6" w:sz="6"/>
              <w:bottom w:val="single" w:color="cfd8e6" w:sz="6"/>
              <w:right w:val="single" w:color="cfd8e6" w:sz="6"/>
            </w:tcBorders>
            <w:shd w:val="clear" w:fill="f7f9fc"/>
            <w:tcMar>
              <w:top w:w="90" w:type="dxa"/>
              <w:left w:w="135" w:type="dxa"/>
              <w:bottom w:w="90" w:type="dxa"/>
              <w:right w:w="135" w:type="dxa"/>
            </w:tcMar>
            <w:vAlign w:val="top"/>
          </w:tcPr>
          <w:p w14:paraId="70D9D5E1">
            <w:pPr>
              <w:rPr>
                <w:color w:val="1f2328"/>
              </w:rPr>
            </w:pPr>
            <w:r>
              <w:rPr>
                <w:rFonts w:ascii="Consolas" w:hAnsi="Consolas" w:eastAsia="Consolas" w:cs="Consolas"/>
                <w:color w:val="b3306b"/>
                <w:sz w:val="19"/>
                <w:shd w:val="clear" w:fill="f2f4f7"/>
              </w:rPr>
              <w:t>clip_b.mp4</w:t>
            </w:r>
          </w:p>
        </w:tc>
        <w:tc>
          <w:tcPr>
            <w:tcW w:w="1038" w:type="dxa"/>
            <w:tcBorders>
              <w:top w:val="single" w:color="cfd8e6" w:sz="6"/>
              <w:left w:val="single" w:color="cfd8e6" w:sz="6"/>
              <w:bottom w:val="single" w:color="cfd8e6" w:sz="6"/>
              <w:right w:val="single" w:color="cfd8e6" w:sz="6"/>
            </w:tcBorders>
            <w:shd w:val="clear" w:fill="f7f9fc"/>
            <w:tcMar>
              <w:top w:w="90" w:type="dxa"/>
              <w:left w:w="135" w:type="dxa"/>
              <w:bottom w:w="90" w:type="dxa"/>
              <w:right w:w="135" w:type="dxa"/>
            </w:tcMar>
            <w:vAlign w:val="top"/>
          </w:tcPr>
          <w:p w14:paraId="2D28BC7D">
            <w:pPr>
              <w:rPr>
                <w:color w:val="1f2328"/>
              </w:rPr>
            </w:pPr>
            <w:r>
              <w:rPr>
                <w:rFonts w:ascii="Microsoft YaHei" w:hAnsi="Microsoft YaHei" w:eastAsia="Microsoft YaHei" w:cs="Microsoft YaHei"/>
                <w:color w:val="1f2328"/>
                <w:sz w:val="20"/>
              </w:rPr>
              <w:t>6.00s</w:t>
            </w:r>
          </w:p>
        </w:tc>
        <w:tc>
          <w:tcPr>
            <w:tcW w:w="1038" w:type="dxa"/>
            <w:tcBorders>
              <w:top w:val="single" w:color="cfd8e6" w:sz="6"/>
              <w:left w:val="single" w:color="cfd8e6" w:sz="6"/>
              <w:bottom w:val="single" w:color="cfd8e6" w:sz="6"/>
              <w:right w:val="single" w:color="cfd8e6" w:sz="6"/>
            </w:tcBorders>
            <w:shd w:val="clear" w:fill="f7f9fc"/>
            <w:tcMar>
              <w:top w:w="90" w:type="dxa"/>
              <w:left w:w="135" w:type="dxa"/>
              <w:bottom w:w="90" w:type="dxa"/>
              <w:right w:w="135" w:type="dxa"/>
            </w:tcMar>
            <w:vAlign w:val="top"/>
          </w:tcPr>
          <w:p w14:paraId="72D422DD">
            <w:pPr>
              <w:rPr>
                <w:color w:val="1f2328"/>
              </w:rPr>
            </w:pPr>
            <w:r>
              <w:rPr>
                <w:rFonts w:ascii="Microsoft YaHei" w:hAnsi="Microsoft YaHei" w:eastAsia="Microsoft YaHei" w:cs="Microsoft YaHei"/>
                <w:color w:val="1f2328"/>
                <w:sz w:val="20"/>
              </w:rPr>
              <w:t>1280×720</w:t>
            </w:r>
          </w:p>
        </w:tc>
        <w:tc>
          <w:tcPr>
            <w:tcW w:w="1038" w:type="dxa"/>
            <w:tcBorders>
              <w:top w:val="single" w:color="cfd8e6" w:sz="6"/>
              <w:left w:val="single" w:color="cfd8e6" w:sz="6"/>
              <w:bottom w:val="single" w:color="cfd8e6" w:sz="6"/>
              <w:right w:val="single" w:color="cfd8e6" w:sz="6"/>
            </w:tcBorders>
            <w:shd w:val="clear" w:fill="f7f9fc"/>
            <w:tcMar>
              <w:top w:w="90" w:type="dxa"/>
              <w:left w:w="135" w:type="dxa"/>
              <w:bottom w:w="90" w:type="dxa"/>
              <w:right w:w="135" w:type="dxa"/>
            </w:tcMar>
            <w:vAlign w:val="top"/>
          </w:tcPr>
          <w:p w14:paraId="7D10B3D5">
            <w:pPr>
              <w:rPr>
                <w:color w:val="1f2328"/>
              </w:rPr>
            </w:pPr>
            <w:r>
              <w:rPr>
                <w:rFonts w:ascii="Microsoft YaHei" w:hAnsi="Microsoft YaHei" w:eastAsia="Microsoft YaHei" w:cs="Microsoft YaHei"/>
                <w:color w:val="1f2328"/>
                <w:sz w:val="20"/>
              </w:rPr>
              <w:t>H.264 / yuv420p</w:t>
            </w:r>
          </w:p>
        </w:tc>
        <w:tc>
          <w:tcPr>
            <w:tcW w:w="1038" w:type="dxa"/>
            <w:tcBorders>
              <w:top w:val="single" w:color="cfd8e6" w:sz="6"/>
              <w:left w:val="single" w:color="cfd8e6" w:sz="6"/>
              <w:bottom w:val="single" w:color="cfd8e6" w:sz="6"/>
              <w:right w:val="single" w:color="cfd8e6" w:sz="6"/>
            </w:tcBorders>
            <w:shd w:val="clear" w:fill="f7f9fc"/>
            <w:tcMar>
              <w:top w:w="90" w:type="dxa"/>
              <w:left w:w="135" w:type="dxa"/>
              <w:bottom w:w="90" w:type="dxa"/>
              <w:right w:w="135" w:type="dxa"/>
            </w:tcMar>
            <w:vAlign w:val="top"/>
          </w:tcPr>
          <w:p w14:paraId="4FA9F2A1">
            <w:pPr>
              <w:rPr>
                <w:color w:val="1f2328"/>
              </w:rPr>
            </w:pPr>
            <w:r>
              <w:rPr>
                <w:rFonts w:ascii="Microsoft YaHei" w:hAnsi="Microsoft YaHei" w:eastAsia="Microsoft YaHei" w:cs="Microsoft YaHei"/>
                <w:color w:val="1f2328"/>
                <w:sz w:val="20"/>
              </w:rPr>
              <w:t>30 fps</w:t>
            </w:r>
          </w:p>
        </w:tc>
        <w:tc>
          <w:tcPr>
            <w:tcW w:w="1038" w:type="dxa"/>
            <w:tcBorders>
              <w:top w:val="single" w:color="cfd8e6" w:sz="6"/>
              <w:left w:val="single" w:color="cfd8e6" w:sz="6"/>
              <w:bottom w:val="single" w:color="cfd8e6" w:sz="6"/>
              <w:right w:val="single" w:color="cfd8e6" w:sz="6"/>
            </w:tcBorders>
            <w:shd w:val="clear" w:fill="f7f9fc"/>
            <w:tcMar>
              <w:top w:w="90" w:type="dxa"/>
              <w:left w:w="135" w:type="dxa"/>
              <w:bottom w:w="90" w:type="dxa"/>
              <w:right w:w="135" w:type="dxa"/>
            </w:tcMar>
            <w:vAlign w:val="top"/>
          </w:tcPr>
          <w:p w14:paraId="333EC532">
            <w:pPr>
              <w:rPr>
                <w:color w:val="1f2328"/>
              </w:rPr>
            </w:pPr>
            <w:r>
              <w:rPr>
                <w:rFonts w:ascii="Microsoft YaHei" w:hAnsi="Microsoft YaHei" w:eastAsia="Microsoft YaHei" w:cs="Microsoft YaHei"/>
                <w:color w:val="1f2328"/>
                <w:sz w:val="20"/>
              </w:rPr>
              <w:t>11.6 kbps</w:t>
            </w:r>
          </w:p>
        </w:tc>
        <w:tc>
          <w:tcPr>
            <w:tcW w:w="1038" w:type="dxa"/>
            <w:tcBorders>
              <w:top w:val="single" w:color="cfd8e6" w:sz="6"/>
              <w:left w:val="single" w:color="cfd8e6" w:sz="6"/>
              <w:bottom w:val="single" w:color="cfd8e6" w:sz="6"/>
              <w:right w:val="single" w:color="cfd8e6" w:sz="6"/>
            </w:tcBorders>
            <w:shd w:val="clear" w:fill="f7f9fc"/>
            <w:tcMar>
              <w:top w:w="90" w:type="dxa"/>
              <w:left w:w="135" w:type="dxa"/>
              <w:bottom w:w="90" w:type="dxa"/>
              <w:right w:w="135" w:type="dxa"/>
            </w:tcMar>
            <w:vAlign w:val="top"/>
          </w:tcPr>
          <w:p w14:paraId="3D675194">
            <w:pPr>
              <w:rPr>
                <w:color w:val="1f2328"/>
              </w:rPr>
            </w:pPr>
            <w:r>
              <w:rPr>
                <w:rFonts w:hint="eastAsia" w:ascii="Microsoft YaHei" w:hAnsi="Microsoft YaHei" w:eastAsia="Microsoft YaHei" w:cs="Microsoft YaHei"/>
                <w:color w:val="1f2328"/>
                <w:sz w:val="20"/>
              </w:rPr>
              <w:t>AAC 单声道 44.1kHz</w:t>
            </w:r>
          </w:p>
        </w:tc>
        <w:tc>
          <w:tcPr>
            <w:tcW w:w="1038" w:type="dxa"/>
            <w:tcBorders>
              <w:top w:val="single" w:color="cfd8e6" w:sz="6"/>
              <w:left w:val="single" w:color="cfd8e6" w:sz="6"/>
              <w:bottom w:val="single" w:color="cfd8e6" w:sz="6"/>
              <w:right w:val="single" w:color="cfd8e6" w:sz="6"/>
            </w:tcBorders>
            <w:shd w:val="clear" w:fill="f7f9fc"/>
            <w:tcMar>
              <w:top w:w="90" w:type="dxa"/>
              <w:left w:w="135" w:type="dxa"/>
              <w:bottom w:w="90" w:type="dxa"/>
              <w:right w:w="135" w:type="dxa"/>
            </w:tcMar>
            <w:vAlign w:val="top"/>
          </w:tcPr>
          <w:p w14:paraId="2D6D781F">
            <w:pPr>
              <w:rPr>
                <w:color w:val="1f2328"/>
              </w:rPr>
            </w:pPr>
            <w:r>
              <w:rPr>
                <w:rFonts w:ascii="Microsoft YaHei" w:hAnsi="Microsoft YaHei" w:eastAsia="Microsoft YaHei" w:cs="Microsoft YaHei"/>
                <w:color w:val="1f2328"/>
                <w:sz w:val="20"/>
              </w:rPr>
              <w:t>0.07 MB</w:t>
            </w:r>
          </w:p>
        </w:tc>
      </w:tr>
      <w:tr>
        <w:trPr/>
        <w:tc>
          <w:tcPr>
            <w:tcW w:w="1038" w:type="dxa"/>
            <w:tcBorders>
              <w:top w:val="single" w:color="cfd8e6" w:sz="6"/>
              <w:left w:val="single" w:color="cfd8e6" w:sz="6"/>
              <w:bottom w:val="single" w:color="cfd8e6" w:sz="6"/>
              <w:right w:val="single" w:color="cfd8e6" w:sz="6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top"/>
          </w:tcPr>
          <w:p w14:paraId="54A22E55">
            <w:pPr>
              <w:rPr>
                <w:color w:val="1f2328"/>
              </w:rPr>
            </w:pPr>
            <w:r>
              <w:rPr>
                <w:rFonts w:ascii="Consolas" w:hAnsi="Consolas" w:eastAsia="Consolas" w:cs="Consolas"/>
                <w:color w:val="b3306b"/>
                <w:sz w:val="19"/>
                <w:shd w:val="clear" w:fill="f2f4f7"/>
              </w:rPr>
              <w:t>clip_c.mp4</w:t>
            </w:r>
          </w:p>
        </w:tc>
        <w:tc>
          <w:tcPr>
            <w:tcW w:w="1038" w:type="dxa"/>
            <w:tcBorders>
              <w:top w:val="single" w:color="cfd8e6" w:sz="6"/>
              <w:left w:val="single" w:color="cfd8e6" w:sz="6"/>
              <w:bottom w:val="single" w:color="cfd8e6" w:sz="6"/>
              <w:right w:val="single" w:color="cfd8e6" w:sz="6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top"/>
          </w:tcPr>
          <w:p w14:paraId="26EB0FD9">
            <w:pPr>
              <w:rPr>
                <w:color w:val="1f2328"/>
              </w:rPr>
            </w:pPr>
            <w:r>
              <w:rPr>
                <w:rFonts w:ascii="Microsoft YaHei" w:hAnsi="Microsoft YaHei" w:eastAsia="Microsoft YaHei" w:cs="Microsoft YaHei"/>
                <w:color w:val="1f2328"/>
                <w:sz w:val="20"/>
              </w:rPr>
              <w:t>10.00s</w:t>
            </w:r>
          </w:p>
        </w:tc>
        <w:tc>
          <w:tcPr>
            <w:tcW w:w="1038" w:type="dxa"/>
            <w:tcBorders>
              <w:top w:val="single" w:color="cfd8e6" w:sz="6"/>
              <w:left w:val="single" w:color="cfd8e6" w:sz="6"/>
              <w:bottom w:val="single" w:color="cfd8e6" w:sz="6"/>
              <w:right w:val="single" w:color="cfd8e6" w:sz="6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top"/>
          </w:tcPr>
          <w:p w14:paraId="773B9F39">
            <w:pPr>
              <w:rPr>
                <w:color w:val="1f2328"/>
              </w:rPr>
            </w:pPr>
            <w:r>
              <w:rPr>
                <w:rFonts w:ascii="Microsoft YaHei" w:hAnsi="Microsoft YaHei" w:eastAsia="Microsoft YaHei" w:cs="Microsoft YaHei"/>
                <w:color w:val="1f2328"/>
                <w:sz w:val="20"/>
              </w:rPr>
              <w:t>1280×720</w:t>
            </w:r>
          </w:p>
        </w:tc>
        <w:tc>
          <w:tcPr>
            <w:tcW w:w="1038" w:type="dxa"/>
            <w:tcBorders>
              <w:top w:val="single" w:color="cfd8e6" w:sz="6"/>
              <w:left w:val="single" w:color="cfd8e6" w:sz="6"/>
              <w:bottom w:val="single" w:color="cfd8e6" w:sz="6"/>
              <w:right w:val="single" w:color="cfd8e6" w:sz="6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top"/>
          </w:tcPr>
          <w:p w14:paraId="74E1F1A6">
            <w:pPr>
              <w:rPr>
                <w:color w:val="1f2328"/>
              </w:rPr>
            </w:pPr>
            <w:r>
              <w:rPr>
                <w:rFonts w:ascii="Microsoft YaHei" w:hAnsi="Microsoft YaHei" w:eastAsia="Microsoft YaHei" w:cs="Microsoft YaHei"/>
                <w:color w:val="1f2328"/>
                <w:sz w:val="20"/>
              </w:rPr>
              <w:t>H.264 / yuv420p</w:t>
            </w:r>
          </w:p>
        </w:tc>
        <w:tc>
          <w:tcPr>
            <w:tcW w:w="1038" w:type="dxa"/>
            <w:tcBorders>
              <w:top w:val="single" w:color="cfd8e6" w:sz="6"/>
              <w:left w:val="single" w:color="cfd8e6" w:sz="6"/>
              <w:bottom w:val="single" w:color="cfd8e6" w:sz="6"/>
              <w:right w:val="single" w:color="cfd8e6" w:sz="6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top"/>
          </w:tcPr>
          <w:p w14:paraId="42B535B1">
            <w:pPr>
              <w:rPr>
                <w:color w:val="1f2328"/>
              </w:rPr>
            </w:pPr>
            <w:r>
              <w:rPr>
                <w:rFonts w:ascii="Microsoft YaHei" w:hAnsi="Microsoft YaHei" w:eastAsia="Microsoft YaHei" w:cs="Microsoft YaHei"/>
                <w:color w:val="1f2328"/>
                <w:sz w:val="20"/>
              </w:rPr>
              <w:t>30 fps</w:t>
            </w:r>
          </w:p>
        </w:tc>
        <w:tc>
          <w:tcPr>
            <w:tcW w:w="1038" w:type="dxa"/>
            <w:tcBorders>
              <w:top w:val="single" w:color="cfd8e6" w:sz="6"/>
              <w:left w:val="single" w:color="cfd8e6" w:sz="6"/>
              <w:bottom w:val="single" w:color="cfd8e6" w:sz="6"/>
              <w:right w:val="single" w:color="cfd8e6" w:sz="6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top"/>
          </w:tcPr>
          <w:p w14:paraId="14C7A09E">
            <w:pPr>
              <w:rPr>
                <w:color w:val="1f2328"/>
              </w:rPr>
            </w:pPr>
            <w:r>
              <w:rPr>
                <w:rFonts w:ascii="Microsoft YaHei" w:hAnsi="Microsoft YaHei" w:eastAsia="Microsoft YaHei" w:cs="Microsoft YaHei"/>
                <w:color w:val="1f2328"/>
                <w:sz w:val="20"/>
              </w:rPr>
              <w:t>116 kbps</w:t>
            </w:r>
          </w:p>
        </w:tc>
        <w:tc>
          <w:tcPr>
            <w:tcW w:w="1038" w:type="dxa"/>
            <w:tcBorders>
              <w:top w:val="single" w:color="cfd8e6" w:sz="6"/>
              <w:left w:val="single" w:color="cfd8e6" w:sz="6"/>
              <w:bottom w:val="single" w:color="cfd8e6" w:sz="6"/>
              <w:right w:val="single" w:color="cfd8e6" w:sz="6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top"/>
          </w:tcPr>
          <w:p w14:paraId="125E33E8">
            <w:pPr>
              <w:rPr>
                <w:color w:val="1f2328"/>
              </w:rPr>
            </w:pPr>
            <w:r>
              <w:rPr>
                <w:rFonts w:hint="eastAsia" w:ascii="Microsoft YaHei" w:hAnsi="Microsoft YaHei" w:eastAsia="Microsoft YaHei" w:cs="Microsoft YaHei"/>
                <w:color w:val="1f2328"/>
                <w:sz w:val="20"/>
              </w:rPr>
              <w:t>AAC 单声道 44.1kHz</w:t>
            </w:r>
          </w:p>
        </w:tc>
        <w:tc>
          <w:tcPr>
            <w:tcW w:w="1038" w:type="dxa"/>
            <w:tcBorders>
              <w:top w:val="single" w:color="cfd8e6" w:sz="6"/>
              <w:left w:val="single" w:color="cfd8e6" w:sz="6"/>
              <w:bottom w:val="single" w:color="cfd8e6" w:sz="6"/>
              <w:right w:val="single" w:color="cfd8e6" w:sz="6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top"/>
          </w:tcPr>
          <w:p w14:paraId="0255EB6A">
            <w:pPr>
              <w:rPr>
                <w:color w:val="1f2328"/>
              </w:rPr>
            </w:pPr>
            <w:r>
              <w:rPr>
                <w:rFonts w:ascii="Microsoft YaHei" w:hAnsi="Microsoft YaHei" w:eastAsia="Microsoft YaHei" w:cs="Microsoft YaHei"/>
                <w:color w:val="1f2328"/>
                <w:sz w:val="20"/>
              </w:rPr>
              <w:t>0.24 MB</w:t>
            </w:r>
          </w:p>
        </w:tc>
      </w:tr>
    </w:tbl>
    <w:p w14:paraId="546E3E6D">
      <w:pPr>
        <w:spacing w:before="120" w:after="120" w:line="420"/>
        <w:ind w:left="120" w:right="120"/>
        <w:rPr>
          <w:color w:val="1f2328"/>
        </w:rPr>
      </w:pPr>
      <w:r>
        <w:rPr>
          <w:rFonts w:hint="eastAsia" w:ascii="Microsoft YaHei" w:hAnsi="Microsoft YaHei" w:eastAsia="Microsoft YaHei" w:cs="Microsoft YaHei"/>
          <w:b w:val="1"/>
          <w:color w:val="1f2328"/>
          <w:sz w:val="22"/>
        </w:rPr>
        <w:t>结论</w:t>
      </w:r>
      <w:r>
        <w:rPr>
          <w:rFonts w:hint="eastAsia" w:ascii="Microsoft YaHei" w:hAnsi="Microsoft YaHei" w:eastAsia="Microsoft YaHei" w:cs="Microsoft YaHei"/>
          <w:color w:val="1f2328"/>
          <w:sz w:val="22"/>
        </w:rPr>
        <w:t>：三段素材规格一致（同分辨率、同帧率、同编码、同音频参数），可直接在同一时间线拼接，无需归一化与重采样 —— 这是后续剪辑不出现黑边、音画不同步的前提。</w:t>
      </w:r>
    </w:p>
    <w:p w14:paraId="43FD3BE4">
      <w:pPr>
        <w:pStyle w:val="000004"/>
        <w:keepNext w:val="1"/>
        <w:keepLines w:val="1"/>
        <w:spacing w:before="300" w:beforeAutospacing="1" w:after="300" w:afterAutospacing="1" w:line="420"/>
        <w:ind w:left="300" w:right="300"/>
        <w:outlineLvl w:val="2"/>
        <w:rPr>
          <w:color w:val="123a6b"/>
          <w:sz w:val="32"/>
          <w:szCs w:val="32"/>
        </w:rPr>
      </w:pPr>
      <w:r>
        <w:rPr>
          <w:rFonts w:hint="eastAsia" w:ascii="Microsoft YaHei" w:hAnsi="Microsoft YaHei" w:eastAsia="Microsoft YaHei" w:cs="Microsoft YaHei"/>
          <w:b w:val="1"/>
          <w:color w:val="123a6b"/>
          <w:sz w:val="26"/>
        </w:rPr>
        <w:t>4.2 第一次剪辑（</w:t>
      </w:r>
      <w:r>
        <w:rPr>
          <w:rFonts w:ascii="Consolas" w:hAnsi="Consolas" w:eastAsia="Consolas" w:cs="Consolas"/>
          <w:b w:val="1"/>
          <w:color w:val="b3306b"/>
          <w:sz w:val="19"/>
          <w:shd w:val="clear" w:fill="f2f4f7"/>
        </w:rPr>
        <w:t>edit_v1.json</w:t>
      </w:r>
      <w:r>
        <w:rPr>
          <w:rFonts w:ascii="Microsoft YaHei" w:hAnsi="Microsoft YaHei" w:eastAsia="Microsoft YaHei" w:cs="Microsoft YaHei"/>
          <w:b w:val="1"/>
          <w:color w:val="123a6b"/>
          <w:sz w:val="26"/>
        </w:rPr>
        <w:t xml:space="preserve"> → </w:t>
      </w:r>
      <w:r>
        <w:rPr>
          <w:rFonts w:ascii="Consolas" w:hAnsi="Consolas" w:eastAsia="Consolas" w:cs="Consolas"/>
          <w:b w:val="1"/>
          <w:color w:val="b3306b"/>
          <w:sz w:val="19"/>
          <w:shd w:val="clear" w:fill="f2f4f7"/>
        </w:rPr>
        <w:t>timeline_v1.json</w:t>
      </w:r>
      <w:r>
        <w:rPr>
          <w:rFonts w:hint="eastAsia" w:ascii="Microsoft YaHei" w:hAnsi="Microsoft YaHei" w:eastAsia="Microsoft YaHei" w:cs="Microsoft YaHei"/>
          <w:b w:val="1"/>
          <w:color w:val="123a6b"/>
          <w:sz w:val="26"/>
        </w:rPr>
        <w:t>）</w:t>
      </w:r>
    </w:p>
    <w:tbl>
      <w:tblPr>
        <w:tblW w:w="8306" w:type="dxa"/>
        <w:shd w:color="1f2328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84"/>
        <w:gridCol w:w="1384"/>
        <w:gridCol w:w="1384"/>
        <w:gridCol w:w="1384"/>
        <w:gridCol w:w="1384"/>
        <w:gridCol w:w="1384"/>
      </w:tblGrid>
      <w:tr>
        <w:trPr>
          <w:tblHeader w:val="1"/>
        </w:trPr>
        <w:tc>
          <w:tcPr>
            <w:tcW w:w="1384" w:type="dxa"/>
            <w:tcBorders>
              <w:top w:val="single" w:color="b8c6de" w:sz="6"/>
              <w:left w:val="single" w:color="b8c6de" w:sz="6"/>
              <w:bottom w:val="single" w:color="b8c6de" w:sz="6"/>
              <w:right w:val="single" w:color="b8c6de" w:sz="6"/>
            </w:tcBorders>
            <w:shd w:val="clear" w:fill="e8eef8"/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</w:tcPr>
          <w:p w14:paraId="2659EBB7">
            <w:pPr>
              <w:jc w:val="left"/>
              <w:rPr>
                <w:b w:val="1"/>
                <w:bCs w:val="1"/>
                <w:color w:val="0b3d91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0b3d91"/>
                <w:sz w:val="20"/>
              </w:rPr>
              <w:t>段</w:t>
            </w:r>
          </w:p>
        </w:tc>
        <w:tc>
          <w:tcPr>
            <w:tcW w:w="1384" w:type="dxa"/>
            <w:tcBorders>
              <w:top w:val="single" w:color="b8c6de" w:sz="6"/>
              <w:left w:val="single" w:color="b8c6de" w:sz="6"/>
              <w:bottom w:val="single" w:color="b8c6de" w:sz="6"/>
              <w:right w:val="single" w:color="b8c6de" w:sz="6"/>
            </w:tcBorders>
            <w:shd w:val="clear" w:fill="e8eef8"/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</w:tcPr>
          <w:p w14:paraId="3F756B71">
            <w:pPr>
              <w:jc w:val="left"/>
              <w:rPr>
                <w:b w:val="1"/>
                <w:bCs w:val="1"/>
                <w:color w:val="0b3d91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0b3d91"/>
                <w:sz w:val="20"/>
              </w:rPr>
              <w:t>素材</w:t>
            </w:r>
          </w:p>
        </w:tc>
        <w:tc>
          <w:tcPr>
            <w:tcW w:w="1384" w:type="dxa"/>
            <w:tcBorders>
              <w:top w:val="single" w:color="b8c6de" w:sz="6"/>
              <w:left w:val="single" w:color="b8c6de" w:sz="6"/>
              <w:bottom w:val="single" w:color="b8c6de" w:sz="6"/>
              <w:right w:val="single" w:color="b8c6de" w:sz="6"/>
            </w:tcBorders>
            <w:shd w:val="clear" w:fill="e8eef8"/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</w:tcPr>
          <w:p w14:paraId="3790888B">
            <w:pPr>
              <w:jc w:val="left"/>
              <w:rPr>
                <w:b w:val="1"/>
                <w:bCs w:val="1"/>
                <w:color w:val="0b3d91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0b3d91"/>
                <w:sz w:val="20"/>
              </w:rPr>
              <w:t>区间</w:t>
            </w:r>
          </w:p>
        </w:tc>
        <w:tc>
          <w:tcPr>
            <w:tcW w:w="1384" w:type="dxa"/>
            <w:tcBorders>
              <w:top w:val="single" w:color="b8c6de" w:sz="6"/>
              <w:left w:val="single" w:color="b8c6de" w:sz="6"/>
              <w:bottom w:val="single" w:color="b8c6de" w:sz="6"/>
              <w:right w:val="single" w:color="b8c6de" w:sz="6"/>
            </w:tcBorders>
            <w:shd w:val="clear" w:fill="e8eef8"/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</w:tcPr>
          <w:p w14:paraId="0CB40A8D">
            <w:pPr>
              <w:jc w:val="left"/>
              <w:rPr>
                <w:b w:val="1"/>
                <w:bCs w:val="1"/>
                <w:color w:val="0b3d91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0b3d91"/>
                <w:sz w:val="20"/>
              </w:rPr>
              <w:t>变速</w:t>
            </w:r>
          </w:p>
        </w:tc>
        <w:tc>
          <w:tcPr>
            <w:tcW w:w="1384" w:type="dxa"/>
            <w:tcBorders>
              <w:top w:val="single" w:color="b8c6de" w:sz="6"/>
              <w:left w:val="single" w:color="b8c6de" w:sz="6"/>
              <w:bottom w:val="single" w:color="b8c6de" w:sz="6"/>
              <w:right w:val="single" w:color="b8c6de" w:sz="6"/>
            </w:tcBorders>
            <w:shd w:val="clear" w:fill="e8eef8"/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</w:tcPr>
          <w:p w14:paraId="78CC0A1E">
            <w:pPr>
              <w:jc w:val="left"/>
              <w:rPr>
                <w:b w:val="1"/>
                <w:bCs w:val="1"/>
                <w:color w:val="0b3d91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0b3d91"/>
                <w:sz w:val="20"/>
              </w:rPr>
              <w:t>淡入/淡出</w:t>
            </w:r>
          </w:p>
        </w:tc>
        <w:tc>
          <w:tcPr>
            <w:tcW w:w="1384" w:type="dxa"/>
            <w:tcBorders>
              <w:top w:val="single" w:color="b8c6de" w:sz="6"/>
              <w:left w:val="single" w:color="b8c6de" w:sz="6"/>
              <w:bottom w:val="single" w:color="b8c6de" w:sz="6"/>
              <w:right w:val="single" w:color="b8c6de" w:sz="6"/>
            </w:tcBorders>
            <w:shd w:val="clear" w:fill="e8eef8"/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</w:tcPr>
          <w:p w14:paraId="351F1D33">
            <w:pPr>
              <w:jc w:val="left"/>
              <w:rPr>
                <w:b w:val="1"/>
                <w:bCs w:val="1"/>
                <w:color w:val="0b3d91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0b3d91"/>
                <w:sz w:val="20"/>
              </w:rPr>
              <w:t>文字水印</w:t>
            </w:r>
          </w:p>
        </w:tc>
      </w:tr>
      <w:tr>
        <w:trPr/>
        <w:tc>
          <w:tcPr>
            <w:tcW w:w="1384" w:type="dxa"/>
            <w:tcBorders>
              <w:top w:val="single" w:color="cfd8e6" w:sz="6"/>
              <w:left w:val="single" w:color="cfd8e6" w:sz="6"/>
              <w:bottom w:val="single" w:color="cfd8e6" w:sz="6"/>
              <w:right w:val="single" w:color="cfd8e6" w:sz="6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top"/>
          </w:tcPr>
          <w:p w14:paraId="0AF0B9F5">
            <w:pPr>
              <w:rPr>
                <w:color w:val="1f2328"/>
              </w:rPr>
            </w:pPr>
            <w:r>
              <w:rPr>
                <w:rFonts w:ascii="Microsoft YaHei" w:hAnsi="Microsoft YaHei" w:eastAsia="Microsoft YaHei" w:cs="Microsoft YaHei"/>
                <w:color w:val="1f2328"/>
                <w:sz w:val="20"/>
              </w:rPr>
              <w:t>0</w:t>
            </w:r>
          </w:p>
        </w:tc>
        <w:tc>
          <w:tcPr>
            <w:tcW w:w="1384" w:type="dxa"/>
            <w:tcBorders>
              <w:top w:val="single" w:color="cfd8e6" w:sz="6"/>
              <w:left w:val="single" w:color="cfd8e6" w:sz="6"/>
              <w:bottom w:val="single" w:color="cfd8e6" w:sz="6"/>
              <w:right w:val="single" w:color="cfd8e6" w:sz="6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top"/>
          </w:tcPr>
          <w:p w14:paraId="119DDD2B">
            <w:pPr>
              <w:rPr>
                <w:color w:val="1f2328"/>
              </w:rPr>
            </w:pPr>
            <w:r>
              <w:rPr>
                <w:rFonts w:ascii="Microsoft YaHei" w:hAnsi="Microsoft YaHei" w:eastAsia="Microsoft YaHei" w:cs="Microsoft YaHei"/>
                <w:color w:val="1f2328"/>
                <w:sz w:val="20"/>
              </w:rPr>
              <w:t>clip_a.mp4</w:t>
            </w:r>
          </w:p>
        </w:tc>
        <w:tc>
          <w:tcPr>
            <w:tcW w:w="1384" w:type="dxa"/>
            <w:tcBorders>
              <w:top w:val="single" w:color="cfd8e6" w:sz="6"/>
              <w:left w:val="single" w:color="cfd8e6" w:sz="6"/>
              <w:bottom w:val="single" w:color="cfd8e6" w:sz="6"/>
              <w:right w:val="single" w:color="cfd8e6" w:sz="6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top"/>
          </w:tcPr>
          <w:p w14:paraId="673AFF49">
            <w:pPr>
              <w:rPr>
                <w:color w:val="1f2328"/>
              </w:rPr>
            </w:pPr>
            <w:r>
              <w:rPr>
                <w:rFonts w:ascii="Microsoft YaHei" w:hAnsi="Microsoft YaHei" w:eastAsia="Microsoft YaHei" w:cs="Microsoft YaHei"/>
                <w:color w:val="1f2328"/>
                <w:sz w:val="20"/>
              </w:rPr>
              <w:t>1.0 → 5.0s</w:t>
            </w:r>
          </w:p>
        </w:tc>
        <w:tc>
          <w:tcPr>
            <w:tcW w:w="1384" w:type="dxa"/>
            <w:tcBorders>
              <w:top w:val="single" w:color="cfd8e6" w:sz="6"/>
              <w:left w:val="single" w:color="cfd8e6" w:sz="6"/>
              <w:bottom w:val="single" w:color="cfd8e6" w:sz="6"/>
              <w:right w:val="single" w:color="cfd8e6" w:sz="6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top"/>
          </w:tcPr>
          <w:p w14:paraId="30624FC3">
            <w:pPr>
              <w:rPr>
                <w:color w:val="1f2328"/>
              </w:rPr>
            </w:pPr>
            <w:r>
              <w:rPr>
                <w:rFonts w:ascii="Microsoft YaHei" w:hAnsi="Microsoft YaHei" w:eastAsia="Microsoft YaHei" w:cs="Microsoft YaHei"/>
                <w:color w:val="1f2328"/>
                <w:sz w:val="20"/>
              </w:rPr>
              <w:t>1.0×</w:t>
            </w:r>
          </w:p>
        </w:tc>
        <w:tc>
          <w:tcPr>
            <w:tcW w:w="1384" w:type="dxa"/>
            <w:tcBorders>
              <w:top w:val="single" w:color="cfd8e6" w:sz="6"/>
              <w:left w:val="single" w:color="cfd8e6" w:sz="6"/>
              <w:bottom w:val="single" w:color="cfd8e6" w:sz="6"/>
              <w:right w:val="single" w:color="cfd8e6" w:sz="6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top"/>
          </w:tcPr>
          <w:p w14:paraId="07308C75">
            <w:pPr>
              <w:rPr>
                <w:color w:val="1f2328"/>
              </w:rPr>
            </w:pPr>
            <w:r>
              <w:rPr>
                <w:rFonts w:ascii="Microsoft YaHei" w:hAnsi="Microsoft YaHei" w:eastAsia="Microsoft YaHei" w:cs="Microsoft YaHei"/>
                <w:color w:val="1f2328"/>
                <w:sz w:val="20"/>
              </w:rPr>
              <w:t>1.0 / 0.5s</w:t>
            </w:r>
          </w:p>
        </w:tc>
        <w:tc>
          <w:tcPr>
            <w:tcW w:w="1384" w:type="dxa"/>
            <w:tcBorders>
              <w:top w:val="single" w:color="cfd8e6" w:sz="6"/>
              <w:left w:val="single" w:color="cfd8e6" w:sz="6"/>
              <w:bottom w:val="single" w:color="cfd8e6" w:sz="6"/>
              <w:right w:val="single" w:color="cfd8e6" w:sz="6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top"/>
          </w:tcPr>
          <w:p w14:paraId="7A9AE72B">
            <w:pPr>
              <w:rPr>
                <w:color w:val="1f2328"/>
              </w:rPr>
            </w:pPr>
            <w:r>
              <w:rPr>
                <w:rFonts w:hint="eastAsia" w:ascii="Microsoft YaHei" w:hAnsi="Microsoft YaHei" w:eastAsia="Microsoft YaHei" w:cs="Microsoft YaHei"/>
                <w:color w:val="1f2328"/>
                <w:sz w:val="20"/>
              </w:rPr>
              <w:t>有</w:t>
            </w:r>
          </w:p>
        </w:tc>
      </w:tr>
      <w:tr>
        <w:trPr/>
        <w:tc>
          <w:tcPr>
            <w:tcW w:w="1384" w:type="dxa"/>
            <w:tcBorders>
              <w:top w:val="single" w:color="cfd8e6" w:sz="6"/>
              <w:left w:val="single" w:color="cfd8e6" w:sz="6"/>
              <w:bottom w:val="single" w:color="cfd8e6" w:sz="6"/>
              <w:right w:val="single" w:color="cfd8e6" w:sz="6"/>
            </w:tcBorders>
            <w:shd w:val="clear" w:fill="f7f9fc"/>
            <w:tcMar>
              <w:top w:w="90" w:type="dxa"/>
              <w:left w:w="135" w:type="dxa"/>
              <w:bottom w:w="90" w:type="dxa"/>
              <w:right w:w="135" w:type="dxa"/>
            </w:tcMar>
            <w:vAlign w:val="top"/>
          </w:tcPr>
          <w:p w14:paraId="73B094E0">
            <w:pPr>
              <w:rPr>
                <w:color w:val="1f2328"/>
              </w:rPr>
            </w:pPr>
            <w:r>
              <w:rPr>
                <w:rFonts w:ascii="Microsoft YaHei" w:hAnsi="Microsoft YaHei" w:eastAsia="Microsoft YaHei" w:cs="Microsoft YaHei"/>
                <w:color w:val="1f2328"/>
                <w:sz w:val="20"/>
              </w:rPr>
              <w:t>1</w:t>
            </w:r>
          </w:p>
        </w:tc>
        <w:tc>
          <w:tcPr>
            <w:tcW w:w="1384" w:type="dxa"/>
            <w:tcBorders>
              <w:top w:val="single" w:color="cfd8e6" w:sz="6"/>
              <w:left w:val="single" w:color="cfd8e6" w:sz="6"/>
              <w:bottom w:val="single" w:color="cfd8e6" w:sz="6"/>
              <w:right w:val="single" w:color="cfd8e6" w:sz="6"/>
            </w:tcBorders>
            <w:shd w:val="clear" w:fill="f7f9fc"/>
            <w:tcMar>
              <w:top w:w="90" w:type="dxa"/>
              <w:left w:w="135" w:type="dxa"/>
              <w:bottom w:w="90" w:type="dxa"/>
              <w:right w:w="135" w:type="dxa"/>
            </w:tcMar>
            <w:vAlign w:val="top"/>
          </w:tcPr>
          <w:p w14:paraId="591D6912">
            <w:pPr>
              <w:rPr>
                <w:color w:val="1f2328"/>
              </w:rPr>
            </w:pPr>
            <w:r>
              <w:rPr>
                <w:rFonts w:ascii="Microsoft YaHei" w:hAnsi="Microsoft YaHei" w:eastAsia="Microsoft YaHei" w:cs="Microsoft YaHei"/>
                <w:color w:val="1f2328"/>
                <w:sz w:val="20"/>
              </w:rPr>
              <w:t>clip_b.mp4</w:t>
            </w:r>
          </w:p>
        </w:tc>
        <w:tc>
          <w:tcPr>
            <w:tcW w:w="1384" w:type="dxa"/>
            <w:tcBorders>
              <w:top w:val="single" w:color="cfd8e6" w:sz="6"/>
              <w:left w:val="single" w:color="cfd8e6" w:sz="6"/>
              <w:bottom w:val="single" w:color="cfd8e6" w:sz="6"/>
              <w:right w:val="single" w:color="cfd8e6" w:sz="6"/>
            </w:tcBorders>
            <w:shd w:val="clear" w:fill="f7f9fc"/>
            <w:tcMar>
              <w:top w:w="90" w:type="dxa"/>
              <w:left w:w="135" w:type="dxa"/>
              <w:bottom w:w="90" w:type="dxa"/>
              <w:right w:w="135" w:type="dxa"/>
            </w:tcMar>
            <w:vAlign w:val="top"/>
          </w:tcPr>
          <w:p w14:paraId="2CFF6104">
            <w:pPr>
              <w:rPr>
                <w:color w:val="1f2328"/>
              </w:rPr>
            </w:pPr>
            <w:r>
              <w:rPr>
                <w:rFonts w:ascii="Microsoft YaHei" w:hAnsi="Microsoft YaHei" w:eastAsia="Microsoft YaHei" w:cs="Microsoft YaHei"/>
                <w:color w:val="1f2328"/>
                <w:sz w:val="20"/>
              </w:rPr>
              <w:t>0.0 → 4.0s</w:t>
            </w:r>
          </w:p>
        </w:tc>
        <w:tc>
          <w:tcPr>
            <w:tcW w:w="1384" w:type="dxa"/>
            <w:tcBorders>
              <w:top w:val="single" w:color="cfd8e6" w:sz="6"/>
              <w:left w:val="single" w:color="cfd8e6" w:sz="6"/>
              <w:bottom w:val="single" w:color="cfd8e6" w:sz="6"/>
              <w:right w:val="single" w:color="cfd8e6" w:sz="6"/>
            </w:tcBorders>
            <w:shd w:val="clear" w:fill="f7f9fc"/>
            <w:tcMar>
              <w:top w:w="90" w:type="dxa"/>
              <w:left w:w="135" w:type="dxa"/>
              <w:bottom w:w="90" w:type="dxa"/>
              <w:right w:w="135" w:type="dxa"/>
            </w:tcMar>
            <w:vAlign w:val="top"/>
          </w:tcPr>
          <w:p w14:paraId="792FDA33">
            <w:pPr>
              <w:rPr>
                <w:color w:val="1f2328"/>
              </w:rPr>
            </w:pPr>
            <w:r>
              <w:rPr>
                <w:rFonts w:ascii="Microsoft YaHei" w:hAnsi="Microsoft YaHei" w:eastAsia="Microsoft YaHei" w:cs="Microsoft YaHei"/>
                <w:color w:val="1f2328"/>
                <w:sz w:val="20"/>
              </w:rPr>
              <w:t>1.0×</w:t>
            </w:r>
          </w:p>
        </w:tc>
        <w:tc>
          <w:tcPr>
            <w:tcW w:w="1384" w:type="dxa"/>
            <w:tcBorders>
              <w:top w:val="single" w:color="cfd8e6" w:sz="6"/>
              <w:left w:val="single" w:color="cfd8e6" w:sz="6"/>
              <w:bottom w:val="single" w:color="cfd8e6" w:sz="6"/>
              <w:right w:val="single" w:color="cfd8e6" w:sz="6"/>
            </w:tcBorders>
            <w:shd w:val="clear" w:fill="f7f9fc"/>
            <w:tcMar>
              <w:top w:w="90" w:type="dxa"/>
              <w:left w:w="135" w:type="dxa"/>
              <w:bottom w:w="90" w:type="dxa"/>
              <w:right w:w="135" w:type="dxa"/>
            </w:tcMar>
            <w:vAlign w:val="top"/>
          </w:tcPr>
          <w:p w14:paraId="4CF0B060">
            <w:pPr>
              <w:rPr>
                <w:color w:val="1f2328"/>
              </w:rPr>
            </w:pPr>
            <w:r>
              <w:rPr>
                <w:rFonts w:ascii="Microsoft YaHei" w:hAnsi="Microsoft YaHei" w:eastAsia="Microsoft YaHei" w:cs="Microsoft YaHei"/>
                <w:color w:val="1f2328"/>
                <w:sz w:val="20"/>
              </w:rPr>
              <w:t>0.5 / 0.5s</w:t>
            </w:r>
          </w:p>
        </w:tc>
        <w:tc>
          <w:tcPr>
            <w:tcW w:w="1384" w:type="dxa"/>
            <w:tcBorders>
              <w:top w:val="single" w:color="cfd8e6" w:sz="6"/>
              <w:left w:val="single" w:color="cfd8e6" w:sz="6"/>
              <w:bottom w:val="single" w:color="cfd8e6" w:sz="6"/>
              <w:right w:val="single" w:color="cfd8e6" w:sz="6"/>
            </w:tcBorders>
            <w:shd w:val="clear" w:fill="f7f9fc"/>
            <w:tcMar>
              <w:top w:w="90" w:type="dxa"/>
              <w:left w:w="135" w:type="dxa"/>
              <w:bottom w:w="90" w:type="dxa"/>
              <w:right w:w="135" w:type="dxa"/>
            </w:tcMar>
            <w:vAlign w:val="top"/>
          </w:tcPr>
          <w:p w14:paraId="221563AC">
            <w:pPr>
              <w:rPr>
                <w:color w:val="1f2328"/>
              </w:rPr>
            </w:pPr>
            <w:r>
              <w:rPr>
                <w:rFonts w:hint="eastAsia" w:ascii="Microsoft YaHei" w:hAnsi="Microsoft YaHei" w:eastAsia="Microsoft YaHei" w:cs="Microsoft YaHei"/>
                <w:color w:val="1f2328"/>
                <w:sz w:val="20"/>
              </w:rPr>
              <w:t>无</w:t>
            </w:r>
          </w:p>
        </w:tc>
      </w:tr>
      <w:tr>
        <w:trPr/>
        <w:tc>
          <w:tcPr>
            <w:tcW w:w="1384" w:type="dxa"/>
            <w:tcBorders>
              <w:top w:val="single" w:color="cfd8e6" w:sz="6"/>
              <w:left w:val="single" w:color="cfd8e6" w:sz="6"/>
              <w:bottom w:val="single" w:color="cfd8e6" w:sz="6"/>
              <w:right w:val="single" w:color="cfd8e6" w:sz="6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top"/>
          </w:tcPr>
          <w:p w14:paraId="3B7193EA">
            <w:pPr>
              <w:rPr>
                <w:color w:val="1f2328"/>
              </w:rPr>
            </w:pPr>
            <w:r>
              <w:rPr>
                <w:rFonts w:ascii="Microsoft YaHei" w:hAnsi="Microsoft YaHei" w:eastAsia="Microsoft YaHei" w:cs="Microsoft YaHei"/>
                <w:color w:val="1f2328"/>
                <w:sz w:val="20"/>
              </w:rPr>
              <w:t>2</w:t>
            </w:r>
          </w:p>
        </w:tc>
        <w:tc>
          <w:tcPr>
            <w:tcW w:w="1384" w:type="dxa"/>
            <w:tcBorders>
              <w:top w:val="single" w:color="cfd8e6" w:sz="6"/>
              <w:left w:val="single" w:color="cfd8e6" w:sz="6"/>
              <w:bottom w:val="single" w:color="cfd8e6" w:sz="6"/>
              <w:right w:val="single" w:color="cfd8e6" w:sz="6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top"/>
          </w:tcPr>
          <w:p w14:paraId="0E82EB45">
            <w:pPr>
              <w:rPr>
                <w:color w:val="1f2328"/>
              </w:rPr>
            </w:pPr>
            <w:r>
              <w:rPr>
                <w:rFonts w:ascii="Microsoft YaHei" w:hAnsi="Microsoft YaHei" w:eastAsia="Microsoft YaHei" w:cs="Microsoft YaHei"/>
                <w:color w:val="1f2328"/>
                <w:sz w:val="20"/>
              </w:rPr>
              <w:t>clip_c.mp4</w:t>
            </w:r>
          </w:p>
        </w:tc>
        <w:tc>
          <w:tcPr>
            <w:tcW w:w="1384" w:type="dxa"/>
            <w:tcBorders>
              <w:top w:val="single" w:color="cfd8e6" w:sz="6"/>
              <w:left w:val="single" w:color="cfd8e6" w:sz="6"/>
              <w:bottom w:val="single" w:color="cfd8e6" w:sz="6"/>
              <w:right w:val="single" w:color="cfd8e6" w:sz="6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top"/>
          </w:tcPr>
          <w:p w14:paraId="143B255F">
            <w:pPr>
              <w:rPr>
                <w:color w:val="1f2328"/>
              </w:rPr>
            </w:pPr>
            <w:r>
              <w:rPr>
                <w:rFonts w:ascii="Microsoft YaHei" w:hAnsi="Microsoft YaHei" w:eastAsia="Microsoft YaHei" w:cs="Microsoft YaHei"/>
                <w:color w:val="1f2328"/>
                <w:sz w:val="20"/>
              </w:rPr>
              <w:t>2.0 → 8.0s</w:t>
            </w:r>
          </w:p>
        </w:tc>
        <w:tc>
          <w:tcPr>
            <w:tcW w:w="1384" w:type="dxa"/>
            <w:tcBorders>
              <w:top w:val="single" w:color="cfd8e6" w:sz="6"/>
              <w:left w:val="single" w:color="cfd8e6" w:sz="6"/>
              <w:bottom w:val="single" w:color="cfd8e6" w:sz="6"/>
              <w:right w:val="single" w:color="cfd8e6" w:sz="6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top"/>
          </w:tcPr>
          <w:p w14:paraId="2EE2BA38">
            <w:pPr>
              <w:rPr>
                <w:color w:val="1f2328"/>
              </w:rPr>
            </w:pPr>
            <w:r>
              <w:rPr>
                <w:rFonts w:ascii="Microsoft YaHei" w:hAnsi="Microsoft YaHei" w:eastAsia="Microsoft YaHei" w:cs="Microsoft YaHei"/>
                <w:color w:val="1f2328"/>
                <w:sz w:val="20"/>
              </w:rPr>
              <w:t>1.0×</w:t>
            </w:r>
          </w:p>
        </w:tc>
        <w:tc>
          <w:tcPr>
            <w:tcW w:w="1384" w:type="dxa"/>
            <w:tcBorders>
              <w:top w:val="single" w:color="cfd8e6" w:sz="6"/>
              <w:left w:val="single" w:color="cfd8e6" w:sz="6"/>
              <w:bottom w:val="single" w:color="cfd8e6" w:sz="6"/>
              <w:right w:val="single" w:color="cfd8e6" w:sz="6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top"/>
          </w:tcPr>
          <w:p w14:paraId="34119476">
            <w:pPr>
              <w:rPr>
                <w:color w:val="1f2328"/>
              </w:rPr>
            </w:pPr>
            <w:r>
              <w:rPr>
                <w:rFonts w:ascii="Microsoft YaHei" w:hAnsi="Microsoft YaHei" w:eastAsia="Microsoft YaHei" w:cs="Microsoft YaHei"/>
                <w:color w:val="1f2328"/>
                <w:sz w:val="20"/>
              </w:rPr>
              <w:t>0.5 / 1.0s</w:t>
            </w:r>
          </w:p>
        </w:tc>
        <w:tc>
          <w:tcPr>
            <w:tcW w:w="1384" w:type="dxa"/>
            <w:tcBorders>
              <w:top w:val="single" w:color="cfd8e6" w:sz="6"/>
              <w:left w:val="single" w:color="cfd8e6" w:sz="6"/>
              <w:bottom w:val="single" w:color="cfd8e6" w:sz="6"/>
              <w:right w:val="single" w:color="cfd8e6" w:sz="6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top"/>
          </w:tcPr>
          <w:p w14:paraId="6B95DE91">
            <w:pPr>
              <w:rPr>
                <w:color w:val="1f2328"/>
              </w:rPr>
            </w:pPr>
            <w:r>
              <w:rPr>
                <w:rFonts w:hint="eastAsia" w:ascii="Microsoft YaHei" w:hAnsi="Microsoft YaHei" w:eastAsia="Microsoft YaHei" w:cs="Microsoft YaHei"/>
                <w:color w:val="1f2328"/>
                <w:sz w:val="20"/>
              </w:rPr>
              <w:t>有</w:t>
            </w:r>
          </w:p>
        </w:tc>
      </w:tr>
    </w:tbl>
    <w:p w14:paraId="0BEE7218">
      <w:pPr>
        <w:spacing w:before="120" w:after="120" w:line="420"/>
        <w:ind w:left="120" w:right="120"/>
        <w:rPr>
          <w:color w:val="1f2328"/>
        </w:rPr>
      </w:pPr>
      <w:r>
        <w:rPr>
          <w:rFonts w:hint="eastAsia" w:ascii="Microsoft YaHei" w:hAnsi="Microsoft YaHei" w:eastAsia="Microsoft YaHei" w:cs="Microsoft YaHei"/>
          <w:b w:val="1"/>
          <w:color w:val="1f2328"/>
          <w:sz w:val="22"/>
        </w:rPr>
        <w:t>成片</w:t>
      </w:r>
      <w:r>
        <w:rPr>
          <w:rFonts w:hint="eastAsia" w:ascii="Microsoft YaHei" w:hAnsi="Microsoft YaHei" w:eastAsia="Microsoft YaHei" w:cs="Microsoft YaHei"/>
          <w:color w:val="1f2328"/>
          <w:sz w:val="22"/>
        </w:rPr>
        <w:t>：</w:t>
      </w:r>
      <w:r>
        <w:rPr>
          <w:rFonts w:ascii="Consolas" w:hAnsi="Consolas" w:eastAsia="Consolas" w:cs="Consolas"/>
          <w:color w:val="b3306b"/>
          <w:sz w:val="19"/>
          <w:shd w:val="clear" w:fill="f2f4f7"/>
        </w:rPr>
        <w:t>output/v1_output.mp4</w:t>
      </w:r>
      <w:r>
        <w:rPr>
          <w:rFonts w:ascii="Microsoft YaHei" w:hAnsi="Microsoft YaHei" w:eastAsia="Microsoft YaHei" w:cs="Microsoft YaHei"/>
          <w:color w:val="1f2328"/>
          <w:sz w:val="22"/>
        </w:rPr>
        <w:t xml:space="preserve"> — 14.08s / 1280×720 / 30fps / H.264 + AAC / 1.68 MB / 952 kbps</w:t>
      </w:r>
    </w:p>
    <w:p w14:paraId="6B93675E">
      <w:pPr>
        <w:pStyle w:val="000004"/>
        <w:keepNext w:val="1"/>
        <w:keepLines w:val="1"/>
        <w:spacing w:before="300" w:beforeAutospacing="1" w:after="300" w:afterAutospacing="1" w:line="420"/>
        <w:ind w:left="300" w:right="300"/>
        <w:outlineLvl w:val="2"/>
        <w:rPr>
          <w:color w:val="123a6b"/>
          <w:sz w:val="32"/>
          <w:szCs w:val="32"/>
        </w:rPr>
      </w:pPr>
      <w:r>
        <w:rPr>
          <w:rFonts w:hint="eastAsia" w:ascii="Microsoft YaHei" w:hAnsi="Microsoft YaHei" w:eastAsia="Microsoft YaHei" w:cs="Microsoft YaHei"/>
          <w:b w:val="1"/>
          <w:color w:val="123a6b"/>
          <w:sz w:val="26"/>
        </w:rPr>
        <w:t>4.3 第二次剪辑（</w:t>
      </w:r>
      <w:r>
        <w:rPr>
          <w:rFonts w:ascii="Consolas" w:hAnsi="Consolas" w:eastAsia="Consolas" w:cs="Consolas"/>
          <w:b w:val="1"/>
          <w:color w:val="b3306b"/>
          <w:sz w:val="19"/>
          <w:shd w:val="clear" w:fill="f2f4f7"/>
        </w:rPr>
        <w:t>edit_v2.json</w:t>
      </w:r>
      <w:r>
        <w:rPr>
          <w:rFonts w:ascii="Microsoft YaHei" w:hAnsi="Microsoft YaHei" w:eastAsia="Microsoft YaHei" w:cs="Microsoft YaHei"/>
          <w:b w:val="1"/>
          <w:color w:val="123a6b"/>
          <w:sz w:val="26"/>
        </w:rPr>
        <w:t xml:space="preserve"> → </w:t>
      </w:r>
      <w:r>
        <w:rPr>
          <w:rFonts w:ascii="Consolas" w:hAnsi="Consolas" w:eastAsia="Consolas" w:cs="Consolas"/>
          <w:b w:val="1"/>
          <w:color w:val="b3306b"/>
          <w:sz w:val="19"/>
          <w:shd w:val="clear" w:fill="f2f4f7"/>
        </w:rPr>
        <w:t>timeline_v2.json</w:t>
      </w:r>
      <w:r>
        <w:rPr>
          <w:rFonts w:hint="eastAsia" w:ascii="Microsoft YaHei" w:hAnsi="Microsoft YaHei" w:eastAsia="Microsoft YaHei" w:cs="Microsoft YaHei"/>
          <w:b w:val="1"/>
          <w:color w:val="123a6b"/>
          <w:sz w:val="26"/>
        </w:rPr>
        <w:t>，基于 v1 增量修改）</w:t>
      </w:r>
    </w:p>
    <w:tbl>
      <w:tblPr>
        <w:tblW w:w="8306" w:type="dxa"/>
        <w:shd w:color="1f2328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84"/>
        <w:gridCol w:w="1384"/>
        <w:gridCol w:w="1384"/>
        <w:gridCol w:w="1384"/>
        <w:gridCol w:w="1384"/>
        <w:gridCol w:w="1384"/>
      </w:tblGrid>
      <w:tr>
        <w:trPr>
          <w:tblHeader w:val="1"/>
        </w:trPr>
        <w:tc>
          <w:tcPr>
            <w:tcW w:w="1384" w:type="dxa"/>
            <w:tcBorders>
              <w:top w:val="single" w:color="b8c6de" w:sz="6"/>
              <w:left w:val="single" w:color="b8c6de" w:sz="6"/>
              <w:bottom w:val="single" w:color="b8c6de" w:sz="6"/>
              <w:right w:val="single" w:color="b8c6de" w:sz="6"/>
            </w:tcBorders>
            <w:shd w:val="clear" w:fill="e8eef8"/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</w:tcPr>
          <w:p w14:paraId="406BDE4F">
            <w:pPr>
              <w:jc w:val="left"/>
              <w:rPr>
                <w:b w:val="1"/>
                <w:bCs w:val="1"/>
                <w:color w:val="0b3d91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0b3d91"/>
                <w:sz w:val="20"/>
              </w:rPr>
              <w:t>段</w:t>
            </w:r>
          </w:p>
        </w:tc>
        <w:tc>
          <w:tcPr>
            <w:tcW w:w="1384" w:type="dxa"/>
            <w:tcBorders>
              <w:top w:val="single" w:color="b8c6de" w:sz="6"/>
              <w:left w:val="single" w:color="b8c6de" w:sz="6"/>
              <w:bottom w:val="single" w:color="b8c6de" w:sz="6"/>
              <w:right w:val="single" w:color="b8c6de" w:sz="6"/>
            </w:tcBorders>
            <w:shd w:val="clear" w:fill="e8eef8"/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</w:tcPr>
          <w:p w14:paraId="4713A02D">
            <w:pPr>
              <w:jc w:val="left"/>
              <w:rPr>
                <w:b w:val="1"/>
                <w:bCs w:val="1"/>
                <w:color w:val="0b3d91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0b3d91"/>
                <w:sz w:val="20"/>
              </w:rPr>
              <w:t>素材</w:t>
            </w:r>
          </w:p>
        </w:tc>
        <w:tc>
          <w:tcPr>
            <w:tcW w:w="1384" w:type="dxa"/>
            <w:tcBorders>
              <w:top w:val="single" w:color="b8c6de" w:sz="6"/>
              <w:left w:val="single" w:color="b8c6de" w:sz="6"/>
              <w:bottom w:val="single" w:color="b8c6de" w:sz="6"/>
              <w:right w:val="single" w:color="b8c6de" w:sz="6"/>
            </w:tcBorders>
            <w:shd w:val="clear" w:fill="e8eef8"/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</w:tcPr>
          <w:p w14:paraId="5E4C1FEB">
            <w:pPr>
              <w:jc w:val="left"/>
              <w:rPr>
                <w:b w:val="1"/>
                <w:bCs w:val="1"/>
                <w:color w:val="0b3d91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0b3d91"/>
                <w:sz w:val="20"/>
              </w:rPr>
              <w:t>区间</w:t>
            </w:r>
          </w:p>
        </w:tc>
        <w:tc>
          <w:tcPr>
            <w:tcW w:w="1384" w:type="dxa"/>
            <w:tcBorders>
              <w:top w:val="single" w:color="b8c6de" w:sz="6"/>
              <w:left w:val="single" w:color="b8c6de" w:sz="6"/>
              <w:bottom w:val="single" w:color="b8c6de" w:sz="6"/>
              <w:right w:val="single" w:color="b8c6de" w:sz="6"/>
            </w:tcBorders>
            <w:shd w:val="clear" w:fill="e8eef8"/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</w:tcPr>
          <w:p w14:paraId="56A8FC21">
            <w:pPr>
              <w:jc w:val="left"/>
              <w:rPr>
                <w:b w:val="1"/>
                <w:bCs w:val="1"/>
                <w:color w:val="0b3d91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0b3d91"/>
                <w:sz w:val="20"/>
              </w:rPr>
              <w:t>变速</w:t>
            </w:r>
          </w:p>
        </w:tc>
        <w:tc>
          <w:tcPr>
            <w:tcW w:w="1384" w:type="dxa"/>
            <w:tcBorders>
              <w:top w:val="single" w:color="b8c6de" w:sz="6"/>
              <w:left w:val="single" w:color="b8c6de" w:sz="6"/>
              <w:bottom w:val="single" w:color="b8c6de" w:sz="6"/>
              <w:right w:val="single" w:color="b8c6de" w:sz="6"/>
            </w:tcBorders>
            <w:shd w:val="clear" w:fill="e8eef8"/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</w:tcPr>
          <w:p w14:paraId="022984B4">
            <w:pPr>
              <w:jc w:val="left"/>
              <w:rPr>
                <w:b w:val="1"/>
                <w:bCs w:val="1"/>
                <w:color w:val="0b3d91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0b3d91"/>
                <w:sz w:val="20"/>
              </w:rPr>
              <w:t>淡入/淡出</w:t>
            </w:r>
          </w:p>
        </w:tc>
        <w:tc>
          <w:tcPr>
            <w:tcW w:w="1384" w:type="dxa"/>
            <w:tcBorders>
              <w:top w:val="single" w:color="b8c6de" w:sz="6"/>
              <w:left w:val="single" w:color="b8c6de" w:sz="6"/>
              <w:bottom w:val="single" w:color="b8c6de" w:sz="6"/>
              <w:right w:val="single" w:color="b8c6de" w:sz="6"/>
            </w:tcBorders>
            <w:shd w:val="clear" w:fill="e8eef8"/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</w:tcPr>
          <w:p w14:paraId="769D2D1D">
            <w:pPr>
              <w:jc w:val="left"/>
              <w:rPr>
                <w:b w:val="1"/>
                <w:bCs w:val="1"/>
                <w:color w:val="0b3d91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0b3d91"/>
                <w:sz w:val="20"/>
              </w:rPr>
              <w:t>相对 v1 的变化</w:t>
            </w:r>
          </w:p>
        </w:tc>
      </w:tr>
      <w:tr>
        <w:trPr/>
        <w:tc>
          <w:tcPr>
            <w:tcW w:w="1384" w:type="dxa"/>
            <w:tcBorders>
              <w:top w:val="single" w:color="cfd8e6" w:sz="6"/>
              <w:left w:val="single" w:color="cfd8e6" w:sz="6"/>
              <w:bottom w:val="single" w:color="cfd8e6" w:sz="6"/>
              <w:right w:val="single" w:color="cfd8e6" w:sz="6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top"/>
          </w:tcPr>
          <w:p w14:paraId="4DFEE91F">
            <w:pPr>
              <w:rPr>
                <w:color w:val="1f2328"/>
              </w:rPr>
            </w:pPr>
            <w:r>
              <w:rPr>
                <w:rFonts w:ascii="Microsoft YaHei" w:hAnsi="Microsoft YaHei" w:eastAsia="Microsoft YaHei" w:cs="Microsoft YaHei"/>
                <w:color w:val="1f2328"/>
                <w:sz w:val="20"/>
              </w:rPr>
              <w:t>0</w:t>
            </w:r>
          </w:p>
        </w:tc>
        <w:tc>
          <w:tcPr>
            <w:tcW w:w="1384" w:type="dxa"/>
            <w:tcBorders>
              <w:top w:val="single" w:color="cfd8e6" w:sz="6"/>
              <w:left w:val="single" w:color="cfd8e6" w:sz="6"/>
              <w:bottom w:val="single" w:color="cfd8e6" w:sz="6"/>
              <w:right w:val="single" w:color="cfd8e6" w:sz="6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top"/>
          </w:tcPr>
          <w:p w14:paraId="521FAD15">
            <w:pPr>
              <w:rPr>
                <w:color w:val="1f2328"/>
              </w:rPr>
            </w:pPr>
            <w:r>
              <w:rPr>
                <w:rFonts w:ascii="Microsoft YaHei" w:hAnsi="Microsoft YaHei" w:eastAsia="Microsoft YaHei" w:cs="Microsoft YaHei"/>
                <w:color w:val="1f2328"/>
                <w:sz w:val="20"/>
              </w:rPr>
              <w:t>clip_a.mp4</w:t>
            </w:r>
          </w:p>
        </w:tc>
        <w:tc>
          <w:tcPr>
            <w:tcW w:w="1384" w:type="dxa"/>
            <w:tcBorders>
              <w:top w:val="single" w:color="cfd8e6" w:sz="6"/>
              <w:left w:val="single" w:color="cfd8e6" w:sz="6"/>
              <w:bottom w:val="single" w:color="cfd8e6" w:sz="6"/>
              <w:right w:val="single" w:color="cfd8e6" w:sz="6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top"/>
          </w:tcPr>
          <w:p w14:paraId="38BD32EB">
            <w:pPr>
              <w:rPr>
                <w:color w:val="1f2328"/>
              </w:rPr>
            </w:pPr>
            <w:r>
              <w:rPr>
                <w:rFonts w:ascii="Microsoft YaHei" w:hAnsi="Microsoft YaHei" w:eastAsia="Microsoft YaHei" w:cs="Microsoft YaHei"/>
                <w:color w:val="1f2328"/>
                <w:sz w:val="20"/>
              </w:rPr>
              <w:t>1.0 → 5.0s</w:t>
            </w:r>
          </w:p>
        </w:tc>
        <w:tc>
          <w:tcPr>
            <w:tcW w:w="1384" w:type="dxa"/>
            <w:tcBorders>
              <w:top w:val="single" w:color="cfd8e6" w:sz="6"/>
              <w:left w:val="single" w:color="cfd8e6" w:sz="6"/>
              <w:bottom w:val="single" w:color="cfd8e6" w:sz="6"/>
              <w:right w:val="single" w:color="cfd8e6" w:sz="6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top"/>
          </w:tcPr>
          <w:p w14:paraId="724C1271">
            <w:pPr>
              <w:rPr>
                <w:color w:val="1f2328"/>
              </w:rPr>
            </w:pPr>
            <w:r>
              <w:rPr>
                <w:rFonts w:ascii="Microsoft YaHei" w:hAnsi="Microsoft YaHei" w:eastAsia="Microsoft YaHei" w:cs="Microsoft YaHei"/>
                <w:b w:val="1"/>
                <w:color w:val="1f2328"/>
                <w:sz w:val="20"/>
              </w:rPr>
              <w:t>1.5×</w:t>
            </w:r>
          </w:p>
        </w:tc>
        <w:tc>
          <w:tcPr>
            <w:tcW w:w="1384" w:type="dxa"/>
            <w:tcBorders>
              <w:top w:val="single" w:color="cfd8e6" w:sz="6"/>
              <w:left w:val="single" w:color="cfd8e6" w:sz="6"/>
              <w:bottom w:val="single" w:color="cfd8e6" w:sz="6"/>
              <w:right w:val="single" w:color="cfd8e6" w:sz="6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top"/>
          </w:tcPr>
          <w:p w14:paraId="58A2E3C3">
            <w:pPr>
              <w:rPr>
                <w:color w:val="1f2328"/>
              </w:rPr>
            </w:pPr>
            <w:r>
              <w:rPr>
                <w:rFonts w:ascii="Microsoft YaHei" w:hAnsi="Microsoft YaHei" w:eastAsia="Microsoft YaHei" w:cs="Microsoft YaHei"/>
                <w:color w:val="1f2328"/>
                <w:sz w:val="20"/>
              </w:rPr>
              <w:t>1.0 / 0.5s</w:t>
            </w:r>
          </w:p>
        </w:tc>
        <w:tc>
          <w:tcPr>
            <w:tcW w:w="1384" w:type="dxa"/>
            <w:tcBorders>
              <w:top w:val="single" w:color="cfd8e6" w:sz="6"/>
              <w:left w:val="single" w:color="cfd8e6" w:sz="6"/>
              <w:bottom w:val="single" w:color="cfd8e6" w:sz="6"/>
              <w:right w:val="single" w:color="cfd8e6" w:sz="6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top"/>
          </w:tcPr>
          <w:p w14:paraId="5D22E26D">
            <w:pPr>
              <w:rPr>
                <w:color w:val="1f2328"/>
              </w:rPr>
            </w:pPr>
            <w:r>
              <w:rPr>
                <w:rFonts w:hint="eastAsia" w:ascii="Microsoft YaHei" w:hAnsi="Microsoft YaHei" w:eastAsia="Microsoft YaHei" w:cs="Microsoft YaHei"/>
                <w:color w:val="1f2328"/>
                <w:sz w:val="20"/>
              </w:rPr>
              <w:t>开头提速（4s 素材压成 2.67s）</w:t>
            </w:r>
          </w:p>
        </w:tc>
      </w:tr>
      <w:tr>
        <w:trPr/>
        <w:tc>
          <w:tcPr>
            <w:tcW w:w="1384" w:type="dxa"/>
            <w:tcBorders>
              <w:top w:val="single" w:color="cfd8e6" w:sz="6"/>
              <w:left w:val="single" w:color="cfd8e6" w:sz="6"/>
              <w:bottom w:val="single" w:color="cfd8e6" w:sz="6"/>
              <w:right w:val="single" w:color="cfd8e6" w:sz="6"/>
            </w:tcBorders>
            <w:shd w:val="clear" w:fill="f7f9fc"/>
            <w:tcMar>
              <w:top w:w="90" w:type="dxa"/>
              <w:left w:w="135" w:type="dxa"/>
              <w:bottom w:w="90" w:type="dxa"/>
              <w:right w:w="135" w:type="dxa"/>
            </w:tcMar>
            <w:vAlign w:val="top"/>
          </w:tcPr>
          <w:p w14:paraId="544A4C2F">
            <w:pPr>
              <w:rPr>
                <w:color w:val="1f2328"/>
              </w:rPr>
            </w:pPr>
            <w:r>
              <w:rPr>
                <w:rFonts w:ascii="Microsoft YaHei" w:hAnsi="Microsoft YaHei" w:eastAsia="Microsoft YaHei" w:cs="Microsoft YaHei"/>
                <w:color w:val="1f2328"/>
                <w:sz w:val="20"/>
              </w:rPr>
              <w:t>1</w:t>
            </w:r>
          </w:p>
        </w:tc>
        <w:tc>
          <w:tcPr>
            <w:tcW w:w="1384" w:type="dxa"/>
            <w:tcBorders>
              <w:top w:val="single" w:color="cfd8e6" w:sz="6"/>
              <w:left w:val="single" w:color="cfd8e6" w:sz="6"/>
              <w:bottom w:val="single" w:color="cfd8e6" w:sz="6"/>
              <w:right w:val="single" w:color="cfd8e6" w:sz="6"/>
            </w:tcBorders>
            <w:shd w:val="clear" w:fill="f7f9fc"/>
            <w:tcMar>
              <w:top w:w="90" w:type="dxa"/>
              <w:left w:w="135" w:type="dxa"/>
              <w:bottom w:w="90" w:type="dxa"/>
              <w:right w:w="135" w:type="dxa"/>
            </w:tcMar>
            <w:vAlign w:val="top"/>
          </w:tcPr>
          <w:p w14:paraId="3A4C6E05">
            <w:pPr>
              <w:rPr>
                <w:color w:val="1f2328"/>
              </w:rPr>
            </w:pPr>
            <w:r>
              <w:rPr>
                <w:rFonts w:ascii="Microsoft YaHei" w:hAnsi="Microsoft YaHei" w:eastAsia="Microsoft YaHei" w:cs="Microsoft YaHei"/>
                <w:color w:val="1f2328"/>
                <w:sz w:val="20"/>
              </w:rPr>
              <w:t>clip_b.mp4</w:t>
            </w:r>
          </w:p>
        </w:tc>
        <w:tc>
          <w:tcPr>
            <w:tcW w:w="1384" w:type="dxa"/>
            <w:tcBorders>
              <w:top w:val="single" w:color="cfd8e6" w:sz="6"/>
              <w:left w:val="single" w:color="cfd8e6" w:sz="6"/>
              <w:bottom w:val="single" w:color="cfd8e6" w:sz="6"/>
              <w:right w:val="single" w:color="cfd8e6" w:sz="6"/>
            </w:tcBorders>
            <w:shd w:val="clear" w:fill="f7f9fc"/>
            <w:tcMar>
              <w:top w:w="90" w:type="dxa"/>
              <w:left w:w="135" w:type="dxa"/>
              <w:bottom w:w="90" w:type="dxa"/>
              <w:right w:w="135" w:type="dxa"/>
            </w:tcMar>
            <w:vAlign w:val="top"/>
          </w:tcPr>
          <w:p w14:paraId="0FEE6012">
            <w:pPr>
              <w:rPr>
                <w:color w:val="1f2328"/>
              </w:rPr>
            </w:pPr>
            <w:r>
              <w:rPr>
                <w:rFonts w:ascii="Microsoft YaHei" w:hAnsi="Microsoft YaHei" w:eastAsia="Microsoft YaHei" w:cs="Microsoft YaHei"/>
                <w:color w:val="1f2328"/>
                <w:sz w:val="20"/>
              </w:rPr>
              <w:t>0.0 → 4.0s</w:t>
            </w:r>
          </w:p>
        </w:tc>
        <w:tc>
          <w:tcPr>
            <w:tcW w:w="1384" w:type="dxa"/>
            <w:tcBorders>
              <w:top w:val="single" w:color="cfd8e6" w:sz="6"/>
              <w:left w:val="single" w:color="cfd8e6" w:sz="6"/>
              <w:bottom w:val="single" w:color="cfd8e6" w:sz="6"/>
              <w:right w:val="single" w:color="cfd8e6" w:sz="6"/>
            </w:tcBorders>
            <w:shd w:val="clear" w:fill="f7f9fc"/>
            <w:tcMar>
              <w:top w:w="90" w:type="dxa"/>
              <w:left w:w="135" w:type="dxa"/>
              <w:bottom w:w="90" w:type="dxa"/>
              <w:right w:w="135" w:type="dxa"/>
            </w:tcMar>
            <w:vAlign w:val="top"/>
          </w:tcPr>
          <w:p w14:paraId="5A3F9F79">
            <w:pPr>
              <w:rPr>
                <w:color w:val="1f2328"/>
              </w:rPr>
            </w:pPr>
            <w:r>
              <w:rPr>
                <w:rFonts w:ascii="Microsoft YaHei" w:hAnsi="Microsoft YaHei" w:eastAsia="Microsoft YaHei" w:cs="Microsoft YaHei"/>
                <w:color w:val="1f2328"/>
                <w:sz w:val="20"/>
              </w:rPr>
              <w:t>1.0×</w:t>
            </w:r>
          </w:p>
        </w:tc>
        <w:tc>
          <w:tcPr>
            <w:tcW w:w="1384" w:type="dxa"/>
            <w:tcBorders>
              <w:top w:val="single" w:color="cfd8e6" w:sz="6"/>
              <w:left w:val="single" w:color="cfd8e6" w:sz="6"/>
              <w:bottom w:val="single" w:color="cfd8e6" w:sz="6"/>
              <w:right w:val="single" w:color="cfd8e6" w:sz="6"/>
            </w:tcBorders>
            <w:shd w:val="clear" w:fill="f7f9fc"/>
            <w:tcMar>
              <w:top w:w="90" w:type="dxa"/>
              <w:left w:w="135" w:type="dxa"/>
              <w:bottom w:w="90" w:type="dxa"/>
              <w:right w:w="135" w:type="dxa"/>
            </w:tcMar>
            <w:vAlign w:val="top"/>
          </w:tcPr>
          <w:p w14:paraId="2FDE3F3B">
            <w:pPr>
              <w:rPr>
                <w:color w:val="1f2328"/>
              </w:rPr>
            </w:pPr>
            <w:r>
              <w:rPr>
                <w:rFonts w:ascii="Microsoft YaHei" w:hAnsi="Microsoft YaHei" w:eastAsia="Microsoft YaHei" w:cs="Microsoft YaHei"/>
                <w:color w:val="1f2328"/>
                <w:sz w:val="20"/>
              </w:rPr>
              <w:t>0.5 / 0.5s</w:t>
            </w:r>
          </w:p>
        </w:tc>
        <w:tc>
          <w:tcPr>
            <w:tcW w:w="1384" w:type="dxa"/>
            <w:tcBorders>
              <w:top w:val="single" w:color="cfd8e6" w:sz="6"/>
              <w:left w:val="single" w:color="cfd8e6" w:sz="6"/>
              <w:bottom w:val="single" w:color="cfd8e6" w:sz="6"/>
              <w:right w:val="single" w:color="cfd8e6" w:sz="6"/>
            </w:tcBorders>
            <w:shd w:val="clear" w:fill="f7f9fc"/>
            <w:tcMar>
              <w:top w:w="90" w:type="dxa"/>
              <w:left w:w="135" w:type="dxa"/>
              <w:bottom w:w="90" w:type="dxa"/>
              <w:right w:w="135" w:type="dxa"/>
            </w:tcMar>
            <w:vAlign w:val="top"/>
          </w:tcPr>
          <w:p w14:paraId="26BD5F71">
            <w:pPr>
              <w:rPr>
                <w:color w:val="1f2328"/>
              </w:rPr>
            </w:pPr>
            <w:r>
              <w:rPr>
                <w:rFonts w:hint="eastAsia" w:ascii="Microsoft YaHei" w:hAnsi="Microsoft YaHei" w:eastAsia="Microsoft YaHei" w:cs="Microsoft YaHei"/>
                <w:color w:val="1f2328"/>
                <w:sz w:val="20"/>
              </w:rPr>
              <w:t>不变</w:t>
            </w:r>
          </w:p>
        </w:tc>
      </w:tr>
      <w:tr>
        <w:trPr/>
        <w:tc>
          <w:tcPr>
            <w:tcW w:w="1384" w:type="dxa"/>
            <w:tcBorders>
              <w:top w:val="single" w:color="cfd8e6" w:sz="6"/>
              <w:left w:val="single" w:color="cfd8e6" w:sz="6"/>
              <w:bottom w:val="single" w:color="cfd8e6" w:sz="6"/>
              <w:right w:val="single" w:color="cfd8e6" w:sz="6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top"/>
          </w:tcPr>
          <w:p w14:paraId="3D91FF37">
            <w:pPr>
              <w:rPr>
                <w:color w:val="1f2328"/>
              </w:rPr>
            </w:pPr>
            <w:r>
              <w:rPr>
                <w:rFonts w:ascii="Microsoft YaHei" w:hAnsi="Microsoft YaHei" w:eastAsia="Microsoft YaHei" w:cs="Microsoft YaHei"/>
                <w:color w:val="1f2328"/>
                <w:sz w:val="20"/>
              </w:rPr>
              <w:t>2</w:t>
            </w:r>
          </w:p>
        </w:tc>
        <w:tc>
          <w:tcPr>
            <w:tcW w:w="1384" w:type="dxa"/>
            <w:tcBorders>
              <w:top w:val="single" w:color="cfd8e6" w:sz="6"/>
              <w:left w:val="single" w:color="cfd8e6" w:sz="6"/>
              <w:bottom w:val="single" w:color="cfd8e6" w:sz="6"/>
              <w:right w:val="single" w:color="cfd8e6" w:sz="6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top"/>
          </w:tcPr>
          <w:p w14:paraId="03031D49">
            <w:pPr>
              <w:rPr>
                <w:color w:val="1f2328"/>
              </w:rPr>
            </w:pPr>
            <w:r>
              <w:rPr>
                <w:rFonts w:ascii="Microsoft YaHei" w:hAnsi="Microsoft YaHei" w:eastAsia="Microsoft YaHei" w:cs="Microsoft YaHei"/>
                <w:color w:val="1f2328"/>
                <w:sz w:val="20"/>
              </w:rPr>
              <w:t>clip_c.mp4</w:t>
            </w:r>
          </w:p>
        </w:tc>
        <w:tc>
          <w:tcPr>
            <w:tcW w:w="1384" w:type="dxa"/>
            <w:tcBorders>
              <w:top w:val="single" w:color="cfd8e6" w:sz="6"/>
              <w:left w:val="single" w:color="cfd8e6" w:sz="6"/>
              <w:bottom w:val="single" w:color="cfd8e6" w:sz="6"/>
              <w:right w:val="single" w:color="cfd8e6" w:sz="6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top"/>
          </w:tcPr>
          <w:p w14:paraId="689BC1AA">
            <w:pPr>
              <w:rPr>
                <w:color w:val="1f2328"/>
              </w:rPr>
            </w:pPr>
            <w:r>
              <w:rPr>
                <w:rFonts w:ascii="Microsoft YaHei" w:hAnsi="Microsoft YaHei" w:eastAsia="Microsoft YaHei" w:cs="Microsoft YaHei"/>
                <w:color w:val="1f2328"/>
                <w:sz w:val="20"/>
              </w:rPr>
              <w:t>2.0 → 8.0s</w:t>
            </w:r>
          </w:p>
        </w:tc>
        <w:tc>
          <w:tcPr>
            <w:tcW w:w="1384" w:type="dxa"/>
            <w:tcBorders>
              <w:top w:val="single" w:color="cfd8e6" w:sz="6"/>
              <w:left w:val="single" w:color="cfd8e6" w:sz="6"/>
              <w:bottom w:val="single" w:color="cfd8e6" w:sz="6"/>
              <w:right w:val="single" w:color="cfd8e6" w:sz="6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top"/>
          </w:tcPr>
          <w:p w14:paraId="2322AC65">
            <w:pPr>
              <w:rPr>
                <w:color w:val="1f2328"/>
              </w:rPr>
            </w:pPr>
            <w:r>
              <w:rPr>
                <w:rFonts w:ascii="Microsoft YaHei" w:hAnsi="Microsoft YaHei" w:eastAsia="Microsoft YaHei" w:cs="Microsoft YaHei"/>
                <w:color w:val="1f2328"/>
                <w:sz w:val="20"/>
              </w:rPr>
              <w:t>1.0×</w:t>
            </w:r>
          </w:p>
        </w:tc>
        <w:tc>
          <w:tcPr>
            <w:tcW w:w="1384" w:type="dxa"/>
            <w:tcBorders>
              <w:top w:val="single" w:color="cfd8e6" w:sz="6"/>
              <w:left w:val="single" w:color="cfd8e6" w:sz="6"/>
              <w:bottom w:val="single" w:color="cfd8e6" w:sz="6"/>
              <w:right w:val="single" w:color="cfd8e6" w:sz="6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top"/>
          </w:tcPr>
          <w:p w14:paraId="0891D2BB">
            <w:pPr>
              <w:rPr>
                <w:color w:val="1f2328"/>
              </w:rPr>
            </w:pPr>
            <w:r>
              <w:rPr>
                <w:rFonts w:ascii="Microsoft YaHei" w:hAnsi="Microsoft YaHei" w:eastAsia="Microsoft YaHei" w:cs="Microsoft YaHei"/>
                <w:color w:val="1f2328"/>
                <w:sz w:val="20"/>
              </w:rPr>
              <w:t>0.5 / 1.0s</w:t>
            </w:r>
          </w:p>
        </w:tc>
        <w:tc>
          <w:tcPr>
            <w:tcW w:w="1384" w:type="dxa"/>
            <w:tcBorders>
              <w:top w:val="single" w:color="cfd8e6" w:sz="6"/>
              <w:left w:val="single" w:color="cfd8e6" w:sz="6"/>
              <w:bottom w:val="single" w:color="cfd8e6" w:sz="6"/>
              <w:right w:val="single" w:color="cfd8e6" w:sz="6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top"/>
          </w:tcPr>
          <w:p w14:paraId="0FB42C7D">
            <w:pPr>
              <w:rPr>
                <w:color w:val="1f2328"/>
              </w:rPr>
            </w:pPr>
            <w:r>
              <w:rPr>
                <w:rFonts w:hint="eastAsia" w:ascii="Microsoft YaHei" w:hAnsi="Microsoft YaHei" w:eastAsia="Microsoft YaHei" w:cs="Microsoft YaHei"/>
                <w:color w:val="1f2328"/>
                <w:sz w:val="20"/>
              </w:rPr>
              <w:t>不变</w:t>
            </w:r>
          </w:p>
        </w:tc>
      </w:tr>
      <w:tr>
        <w:trPr/>
        <w:tc>
          <w:tcPr>
            <w:tcW w:w="1384" w:type="dxa"/>
            <w:tcBorders>
              <w:top w:val="single" w:color="cfd8e6" w:sz="6"/>
              <w:left w:val="single" w:color="cfd8e6" w:sz="6"/>
              <w:bottom w:val="single" w:color="cfd8e6" w:sz="6"/>
              <w:right w:val="single" w:color="cfd8e6" w:sz="6"/>
            </w:tcBorders>
            <w:shd w:val="clear" w:fill="f7f9fc"/>
            <w:tcMar>
              <w:top w:w="90" w:type="dxa"/>
              <w:left w:w="135" w:type="dxa"/>
              <w:bottom w:w="90" w:type="dxa"/>
              <w:right w:w="135" w:type="dxa"/>
            </w:tcMar>
            <w:vAlign w:val="top"/>
          </w:tcPr>
          <w:p w14:paraId="07688BBF">
            <w:pPr>
              <w:rPr>
                <w:color w:val="1f2328"/>
              </w:rPr>
            </w:pPr>
            <w:r>
              <w:rPr>
                <w:rFonts w:ascii="Microsoft YaHei" w:hAnsi="Microsoft YaHei" w:eastAsia="Microsoft YaHei" w:cs="Microsoft YaHei"/>
                <w:color w:val="1f2328"/>
                <w:sz w:val="20"/>
              </w:rPr>
              <w:t>3</w:t>
            </w:r>
          </w:p>
        </w:tc>
        <w:tc>
          <w:tcPr>
            <w:tcW w:w="1384" w:type="dxa"/>
            <w:tcBorders>
              <w:top w:val="single" w:color="cfd8e6" w:sz="6"/>
              <w:left w:val="single" w:color="cfd8e6" w:sz="6"/>
              <w:bottom w:val="single" w:color="cfd8e6" w:sz="6"/>
              <w:right w:val="single" w:color="cfd8e6" w:sz="6"/>
            </w:tcBorders>
            <w:shd w:val="clear" w:fill="f7f9fc"/>
            <w:tcMar>
              <w:top w:w="90" w:type="dxa"/>
              <w:left w:w="135" w:type="dxa"/>
              <w:bottom w:w="90" w:type="dxa"/>
              <w:right w:w="135" w:type="dxa"/>
            </w:tcMar>
            <w:vAlign w:val="top"/>
          </w:tcPr>
          <w:p w14:paraId="6397C2A6">
            <w:pPr>
              <w:rPr>
                <w:color w:val="1f2328"/>
              </w:rPr>
            </w:pPr>
            <w:r>
              <w:rPr>
                <w:rFonts w:ascii="Microsoft YaHei" w:hAnsi="Microsoft YaHei" w:eastAsia="Microsoft YaHei" w:cs="Microsoft YaHei"/>
                <w:b w:val="1"/>
                <w:color w:val="1f2328"/>
                <w:sz w:val="20"/>
              </w:rPr>
              <w:t>black_tail.mp4</w:t>
            </w:r>
          </w:p>
        </w:tc>
        <w:tc>
          <w:tcPr>
            <w:tcW w:w="1384" w:type="dxa"/>
            <w:tcBorders>
              <w:top w:val="single" w:color="cfd8e6" w:sz="6"/>
              <w:left w:val="single" w:color="cfd8e6" w:sz="6"/>
              <w:bottom w:val="single" w:color="cfd8e6" w:sz="6"/>
              <w:right w:val="single" w:color="cfd8e6" w:sz="6"/>
            </w:tcBorders>
            <w:shd w:val="clear" w:fill="f7f9fc"/>
            <w:tcMar>
              <w:top w:w="90" w:type="dxa"/>
              <w:left w:w="135" w:type="dxa"/>
              <w:bottom w:w="90" w:type="dxa"/>
              <w:right w:w="135" w:type="dxa"/>
            </w:tcMar>
            <w:vAlign w:val="top"/>
          </w:tcPr>
          <w:p w14:paraId="4938B56C">
            <w:pPr>
              <w:rPr>
                <w:color w:val="1f2328"/>
              </w:rPr>
            </w:pPr>
            <w:r>
              <w:rPr>
                <w:rFonts w:ascii="Microsoft YaHei" w:hAnsi="Microsoft YaHei" w:eastAsia="Microsoft YaHei" w:cs="Microsoft YaHei"/>
                <w:color w:val="1f2328"/>
                <w:sz w:val="20"/>
              </w:rPr>
              <w:t>0.0 → 2.0s</w:t>
            </w:r>
          </w:p>
        </w:tc>
        <w:tc>
          <w:tcPr>
            <w:tcW w:w="1384" w:type="dxa"/>
            <w:tcBorders>
              <w:top w:val="single" w:color="cfd8e6" w:sz="6"/>
              <w:left w:val="single" w:color="cfd8e6" w:sz="6"/>
              <w:bottom w:val="single" w:color="cfd8e6" w:sz="6"/>
              <w:right w:val="single" w:color="cfd8e6" w:sz="6"/>
            </w:tcBorders>
            <w:shd w:val="clear" w:fill="f7f9fc"/>
            <w:tcMar>
              <w:top w:w="90" w:type="dxa"/>
              <w:left w:w="135" w:type="dxa"/>
              <w:bottom w:w="90" w:type="dxa"/>
              <w:right w:w="135" w:type="dxa"/>
            </w:tcMar>
            <w:vAlign w:val="top"/>
          </w:tcPr>
          <w:p w14:paraId="03F1D1CF">
            <w:pPr>
              <w:rPr>
                <w:color w:val="1f2328"/>
              </w:rPr>
            </w:pPr>
            <w:r>
              <w:rPr>
                <w:rFonts w:ascii="Microsoft YaHei" w:hAnsi="Microsoft YaHei" w:eastAsia="Microsoft YaHei" w:cs="Microsoft YaHei"/>
                <w:color w:val="1f2328"/>
                <w:sz w:val="20"/>
              </w:rPr>
              <w:t>1.0×</w:t>
            </w:r>
          </w:p>
        </w:tc>
        <w:tc>
          <w:tcPr>
            <w:tcW w:w="1384" w:type="dxa"/>
            <w:tcBorders>
              <w:top w:val="single" w:color="cfd8e6" w:sz="6"/>
              <w:left w:val="single" w:color="cfd8e6" w:sz="6"/>
              <w:bottom w:val="single" w:color="cfd8e6" w:sz="6"/>
              <w:right w:val="single" w:color="cfd8e6" w:sz="6"/>
            </w:tcBorders>
            <w:shd w:val="clear" w:fill="f7f9fc"/>
            <w:tcMar>
              <w:top w:w="90" w:type="dxa"/>
              <w:left w:w="135" w:type="dxa"/>
              <w:bottom w:w="90" w:type="dxa"/>
              <w:right w:w="135" w:type="dxa"/>
            </w:tcMar>
            <w:vAlign w:val="top"/>
          </w:tcPr>
          <w:p w14:paraId="69050448">
            <w:pPr>
              <w:rPr>
                <w:color w:val="1f2328"/>
              </w:rPr>
            </w:pPr>
            <w:r>
              <w:rPr>
                <w:rFonts w:ascii="Microsoft YaHei" w:hAnsi="Microsoft YaHei" w:eastAsia="Microsoft YaHei" w:cs="Microsoft YaHei"/>
                <w:color w:val="1f2328"/>
                <w:sz w:val="20"/>
              </w:rPr>
              <w:t xml:space="preserve">0.0 / </w:t>
            </w:r>
            <w:r>
              <w:rPr>
                <w:rFonts w:ascii="Microsoft YaHei" w:hAnsi="Microsoft YaHei" w:eastAsia="Microsoft YaHei" w:cs="Microsoft YaHei"/>
                <w:b w:val="1"/>
                <w:color w:val="1f2328"/>
                <w:sz w:val="20"/>
              </w:rPr>
              <w:t>2.0s</w:t>
            </w:r>
          </w:p>
        </w:tc>
        <w:tc>
          <w:tcPr>
            <w:tcW w:w="1384" w:type="dxa"/>
            <w:tcBorders>
              <w:top w:val="single" w:color="cfd8e6" w:sz="6"/>
              <w:left w:val="single" w:color="cfd8e6" w:sz="6"/>
              <w:bottom w:val="single" w:color="cfd8e6" w:sz="6"/>
              <w:right w:val="single" w:color="cfd8e6" w:sz="6"/>
            </w:tcBorders>
            <w:shd w:val="clear" w:fill="f7f9fc"/>
            <w:tcMar>
              <w:top w:w="90" w:type="dxa"/>
              <w:left w:w="135" w:type="dxa"/>
              <w:bottom w:w="90" w:type="dxa"/>
              <w:right w:w="135" w:type="dxa"/>
            </w:tcMar>
            <w:vAlign w:val="top"/>
          </w:tcPr>
          <w:p w14:paraId="17588F61">
            <w:pPr>
              <w:rPr>
                <w:color w:val="1f2328"/>
              </w:rPr>
            </w:pPr>
            <w:r>
              <w:rPr>
                <w:rFonts w:hint="eastAsia" w:ascii="Microsoft YaHei" w:hAnsi="Microsoft YaHei" w:eastAsia="Microsoft YaHei" w:cs="Microsoft YaHei"/>
                <w:color w:val="1f2328"/>
                <w:sz w:val="20"/>
              </w:rPr>
              <w:t>新增 2s 纯黑收尾 + 淡出</w:t>
            </w:r>
          </w:p>
        </w:tc>
      </w:tr>
    </w:tbl>
    <w:p w14:paraId="3810FAF7">
      <w:pPr>
        <w:spacing w:before="120" w:after="120" w:line="420"/>
        <w:ind w:left="120" w:right="120"/>
        <w:rPr>
          <w:color w:val="1f2328"/>
        </w:rPr>
      </w:pPr>
      <w:r>
        <w:rPr>
          <w:rFonts w:hint="eastAsia" w:ascii="Microsoft YaHei" w:hAnsi="Microsoft YaHei" w:eastAsia="Microsoft YaHei" w:cs="Microsoft YaHei"/>
          <w:b w:val="1"/>
          <w:color w:val="1f2328"/>
          <w:sz w:val="22"/>
        </w:rPr>
        <w:t>成片</w:t>
      </w:r>
      <w:r>
        <w:rPr>
          <w:rFonts w:hint="eastAsia" w:ascii="Microsoft YaHei" w:hAnsi="Microsoft YaHei" w:eastAsia="Microsoft YaHei" w:cs="Microsoft YaHei"/>
          <w:color w:val="1f2328"/>
          <w:sz w:val="22"/>
        </w:rPr>
        <w:t>：</w:t>
      </w:r>
      <w:r>
        <w:rPr>
          <w:rFonts w:ascii="Consolas" w:hAnsi="Consolas" w:eastAsia="Consolas" w:cs="Consolas"/>
          <w:color w:val="b3306b"/>
          <w:sz w:val="19"/>
          <w:shd w:val="clear" w:fill="f2f4f7"/>
        </w:rPr>
        <w:t>output/v2_output.mp4</w:t>
      </w:r>
      <w:r>
        <w:rPr>
          <w:rFonts w:ascii="Microsoft YaHei" w:hAnsi="Microsoft YaHei" w:eastAsia="Microsoft YaHei" w:cs="Microsoft YaHei"/>
          <w:color w:val="1f2328"/>
          <w:sz w:val="22"/>
        </w:rPr>
        <w:t xml:space="preserve"> — 16.11s / 1280×720 / 30fps / H.264 + AAC / 1.25 MB / 621 kbps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none" w:sz="8"/>
              <w:left w:val="single" w:color="6b8fc7" w:sz="24"/>
              <w:bottom w:val="none" w:sz="8"/>
              <w:right w:val="none" w:sz="8"/>
            </w:tcBorders>
            <w:shd w:val="clear" w:fill="f4f7fd"/>
            <w:vAlign w:val="center"/>
          </w:tcPr>
          <w:p w14:paraId="2AAFBBFE">
            <w:pPr>
              <w:rPr>
                <w:color w:val="33475b"/>
              </w:rPr>
            </w:pPr>
            <w:r>
              <w:rPr>
                <w:rFonts w:hint="eastAsia" w:ascii="Microsoft YaHei" w:hAnsi="Microsoft YaHei" w:eastAsia="Microsoft YaHei" w:cs="Microsoft YaHei"/>
                <w:color w:val="33475b"/>
                <w:sz w:val="22"/>
              </w:rPr>
              <w:t xml:space="preserve">时长核对（实测）：单段验证 </w:t>
            </w:r>
            <w:r>
              <w:rPr>
                <w:rFonts w:ascii="Consolas" w:hAnsi="Consolas" w:eastAsia="Consolas" w:cs="Consolas"/>
                <w:color w:val="b3306b"/>
                <w:sz w:val="19"/>
                <w:shd w:val="clear" w:fill="f2f4f7"/>
              </w:rPr>
              <w:t>clip_a</w:t>
            </w:r>
            <w:r>
              <w:rPr>
                <w:rFonts w:hint="eastAsia" w:ascii="Microsoft YaHei" w:hAnsi="Microsoft YaHei" w:eastAsia="Microsoft YaHei" w:cs="Microsoft YaHei"/>
                <w:color w:val="33475b"/>
                <w:sz w:val="22"/>
              </w:rPr>
              <w:t xml:space="preserve"> 1–5s、speed=1.5 → </w:t>
            </w:r>
            <w:r>
              <w:rPr>
                <w:rFonts w:hint="eastAsia" w:ascii="Microsoft YaHei" w:hAnsi="Microsoft YaHei" w:eastAsia="Microsoft YaHei" w:cs="Microsoft YaHei"/>
                <w:b w:val="1"/>
                <w:color w:val="33475b"/>
                <w:sz w:val="22"/>
              </w:rPr>
              <w:t>视频流 2.667s / 80 帧，音频流 4.04s</w:t>
            </w:r>
            <w:r>
              <w:rPr>
                <w:rFonts w:hint="eastAsia" w:ascii="Microsoft YaHei" w:hAnsi="Microsoft YaHei" w:eastAsia="Microsoft YaHei" w:cs="Microsoft YaHei"/>
                <w:color w:val="33475b"/>
                <w:sz w:val="22"/>
              </w:rPr>
              <w:t>，成片容器时长取 4.04s。因此 v2 总长 ≈ 14.08 + 2.03 ≈ 16.11s。</w:t>
            </w:r>
          </w:p>
        </w:tc>
      </w:tr>
    </w:tbl>
    <w:p w14:paraId="5267A3AE">
      <w:pPr>
        <w:spacing w:line="240"/>
      </w:pPr>
      <w:r>
        <w:rPr>
          <w:sz w:val="4"/>
        </w:rPr>
        <w:t xml:space="preserve"> 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none" w:sz="8"/>
              <w:left w:val="single" w:color="6b8fc7" w:sz="24"/>
              <w:bottom w:val="none" w:sz="8"/>
              <w:right w:val="none" w:sz="8"/>
            </w:tcBorders>
            <w:shd w:val="clear" w:fill="f4f7fd"/>
            <w:vAlign w:val="center"/>
          </w:tcPr>
          <w:p w14:paraId="3CC63694">
            <w:pPr>
              <w:rPr>
                <w:color w:val="33475b"/>
              </w:rPr>
            </w:pPr>
            <w:r>
              <w:rPr>
                <w:rFonts w:hint="eastAsia" w:ascii="Microsoft YaHei" w:hAnsi="Microsoft YaHei" w:eastAsia="Microsoft YaHei" w:cs="Microsoft YaHei"/>
                <w:color w:val="33475b"/>
                <w:sz w:val="22"/>
              </w:rPr>
              <w:t>原因：</w:t>
            </w:r>
            <w:r>
              <w:rPr>
                <w:rFonts w:ascii="Consolas" w:hAnsi="Consolas" w:eastAsia="Consolas" w:cs="Consolas"/>
                <w:color w:val="b3306b"/>
                <w:sz w:val="19"/>
                <w:shd w:val="clear" w:fill="f2f4f7"/>
              </w:rPr>
              <w:t>setpts</w:t>
            </w:r>
            <w:r>
              <w:rPr>
                <w:rFonts w:hint="eastAsia" w:ascii="Microsoft YaHei" w:hAnsi="Microsoft YaHei" w:eastAsia="Microsoft YaHei" w:cs="Microsoft YaHei"/>
                <w:color w:val="33475b"/>
                <w:sz w:val="22"/>
              </w:rPr>
              <w:t xml:space="preserve"> 只加速了视频帧，音频仍走 </w:t>
            </w:r>
            <w:r>
              <w:rPr>
                <w:rFonts w:ascii="Consolas" w:hAnsi="Consolas" w:eastAsia="Consolas" w:cs="Consolas"/>
                <w:color w:val="b3306b"/>
                <w:sz w:val="19"/>
                <w:shd w:val="clear" w:fill="f2f4f7"/>
              </w:rPr>
              <w:t>atrim</w:t>
            </w:r>
            <w:r>
              <w:rPr>
                <w:rFonts w:hint="eastAsia" w:ascii="Microsoft YaHei" w:hAnsi="Microsoft YaHei" w:eastAsia="Microsoft YaHei" w:cs="Microsoft YaHei"/>
                <w:color w:val="33475b"/>
                <w:sz w:val="22"/>
              </w:rPr>
              <w:t xml:space="preserve"> 未加 </w:t>
            </w:r>
            <w:r>
              <w:rPr>
                <w:rFonts w:ascii="Consolas" w:hAnsi="Consolas" w:eastAsia="Consolas" w:cs="Consolas"/>
                <w:color w:val="b3306b"/>
                <w:sz w:val="19"/>
                <w:shd w:val="clear" w:fill="f2f4f7"/>
              </w:rPr>
              <w:t>atempo</w:t>
            </w:r>
            <w:r>
              <w:rPr>
                <w:rFonts w:hint="eastAsia" w:ascii="Microsoft YaHei" w:hAnsi="Microsoft YaHei" w:eastAsia="Microsoft YaHei" w:cs="Microsoft YaHei"/>
                <w:color w:val="33475b"/>
                <w:sz w:val="22"/>
              </w:rPr>
              <w:t>，该段末帧会定格约 1.37s（已知问题，详见 5.3 第 1 条）。</w:t>
            </w:r>
          </w:p>
        </w:tc>
      </w:tr>
    </w:tbl>
    <w:p w14:paraId="1674496A">
      <w:pPr>
        <w:pStyle w:val="000004"/>
        <w:keepNext w:val="1"/>
        <w:keepLines w:val="1"/>
        <w:spacing w:before="300" w:beforeAutospacing="1" w:after="300" w:afterAutospacing="1" w:line="420"/>
        <w:ind w:left="300" w:right="300"/>
        <w:outlineLvl w:val="2"/>
        <w:rPr>
          <w:color w:val="123a6b"/>
          <w:sz w:val="32"/>
          <w:szCs w:val="32"/>
        </w:rPr>
      </w:pPr>
      <w:r>
        <w:rPr>
          <w:rFonts w:hint="eastAsia" w:ascii="Microsoft YaHei" w:hAnsi="Microsoft YaHei" w:eastAsia="Microsoft YaHei" w:cs="Microsoft YaHei"/>
          <w:b w:val="1"/>
          <w:color w:val="123a6b"/>
          <w:sz w:val="26"/>
        </w:rPr>
        <w:t>4.4 成片清单</w:t>
      </w:r>
    </w:p>
    <w:tbl>
      <w:tblPr>
        <w:tblW w:w="8306" w:type="dxa"/>
        <w:shd w:color="1f2328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84"/>
        <w:gridCol w:w="1384"/>
        <w:gridCol w:w="1384"/>
        <w:gridCol w:w="1384"/>
        <w:gridCol w:w="1384"/>
        <w:gridCol w:w="1384"/>
      </w:tblGrid>
      <w:tr>
        <w:trPr>
          <w:tblHeader w:val="1"/>
        </w:trPr>
        <w:tc>
          <w:tcPr>
            <w:tcW w:w="1384" w:type="dxa"/>
            <w:tcBorders>
              <w:top w:val="single" w:color="b8c6de" w:sz="6"/>
              <w:left w:val="single" w:color="b8c6de" w:sz="6"/>
              <w:bottom w:val="single" w:color="b8c6de" w:sz="6"/>
              <w:right w:val="single" w:color="b8c6de" w:sz="6"/>
            </w:tcBorders>
            <w:shd w:val="clear" w:fill="e8eef8"/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</w:tcPr>
          <w:p w14:paraId="1F58A9AC">
            <w:pPr>
              <w:jc w:val="left"/>
              <w:rPr>
                <w:b w:val="1"/>
                <w:bCs w:val="1"/>
                <w:color w:val="0b3d91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0b3d91"/>
                <w:sz w:val="20"/>
              </w:rPr>
              <w:t>文件</w:t>
            </w:r>
          </w:p>
        </w:tc>
        <w:tc>
          <w:tcPr>
            <w:tcW w:w="1384" w:type="dxa"/>
            <w:tcBorders>
              <w:top w:val="single" w:color="b8c6de" w:sz="6"/>
              <w:left w:val="single" w:color="b8c6de" w:sz="6"/>
              <w:bottom w:val="single" w:color="b8c6de" w:sz="6"/>
              <w:right w:val="single" w:color="b8c6de" w:sz="6"/>
            </w:tcBorders>
            <w:shd w:val="clear" w:fill="e8eef8"/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</w:tcPr>
          <w:p w14:paraId="180515CE">
            <w:pPr>
              <w:jc w:val="left"/>
              <w:rPr>
                <w:b w:val="1"/>
                <w:bCs w:val="1"/>
                <w:color w:val="0b3d91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0b3d91"/>
                <w:sz w:val="20"/>
              </w:rPr>
              <w:t>时长</w:t>
            </w:r>
          </w:p>
        </w:tc>
        <w:tc>
          <w:tcPr>
            <w:tcW w:w="1384" w:type="dxa"/>
            <w:tcBorders>
              <w:top w:val="single" w:color="b8c6de" w:sz="6"/>
              <w:left w:val="single" w:color="b8c6de" w:sz="6"/>
              <w:bottom w:val="single" w:color="b8c6de" w:sz="6"/>
              <w:right w:val="single" w:color="b8c6de" w:sz="6"/>
            </w:tcBorders>
            <w:shd w:val="clear" w:fill="e8eef8"/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</w:tcPr>
          <w:p w14:paraId="61E6854F">
            <w:pPr>
              <w:jc w:val="left"/>
              <w:rPr>
                <w:b w:val="1"/>
                <w:bCs w:val="1"/>
                <w:color w:val="0b3d91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0b3d91"/>
                <w:sz w:val="20"/>
              </w:rPr>
              <w:t>大小</w:t>
            </w:r>
          </w:p>
        </w:tc>
        <w:tc>
          <w:tcPr>
            <w:tcW w:w="1384" w:type="dxa"/>
            <w:tcBorders>
              <w:top w:val="single" w:color="b8c6de" w:sz="6"/>
              <w:left w:val="single" w:color="b8c6de" w:sz="6"/>
              <w:bottom w:val="single" w:color="b8c6de" w:sz="6"/>
              <w:right w:val="single" w:color="b8c6de" w:sz="6"/>
            </w:tcBorders>
            <w:shd w:val="clear" w:fill="e8eef8"/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</w:tcPr>
          <w:p w14:paraId="6AC61141">
            <w:pPr>
              <w:jc w:val="left"/>
              <w:rPr>
                <w:b w:val="1"/>
                <w:bCs w:val="1"/>
                <w:color w:val="0b3d91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0b3d91"/>
                <w:sz w:val="20"/>
              </w:rPr>
              <w:t>码率</w:t>
            </w:r>
          </w:p>
        </w:tc>
        <w:tc>
          <w:tcPr>
            <w:tcW w:w="1384" w:type="dxa"/>
            <w:tcBorders>
              <w:top w:val="single" w:color="b8c6de" w:sz="6"/>
              <w:left w:val="single" w:color="b8c6de" w:sz="6"/>
              <w:bottom w:val="single" w:color="b8c6de" w:sz="6"/>
              <w:right w:val="single" w:color="b8c6de" w:sz="6"/>
            </w:tcBorders>
            <w:shd w:val="clear" w:fill="e8eef8"/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</w:tcPr>
          <w:p w14:paraId="3F051AC8">
            <w:pPr>
              <w:jc w:val="left"/>
              <w:rPr>
                <w:b w:val="1"/>
                <w:bCs w:val="1"/>
                <w:color w:val="0b3d91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0b3d91"/>
                <w:sz w:val="20"/>
              </w:rPr>
              <w:t>来源指令</w:t>
            </w:r>
          </w:p>
        </w:tc>
        <w:tc>
          <w:tcPr>
            <w:tcW w:w="1384" w:type="dxa"/>
            <w:tcBorders>
              <w:top w:val="single" w:color="b8c6de" w:sz="6"/>
              <w:left w:val="single" w:color="b8c6de" w:sz="6"/>
              <w:bottom w:val="single" w:color="b8c6de" w:sz="6"/>
              <w:right w:val="single" w:color="b8c6de" w:sz="6"/>
            </w:tcBorders>
            <w:shd w:val="clear" w:fill="e8eef8"/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</w:tcPr>
          <w:p w14:paraId="382284D6">
            <w:pPr>
              <w:jc w:val="left"/>
              <w:rPr>
                <w:b w:val="1"/>
                <w:bCs w:val="1"/>
                <w:color w:val="0b3d91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0b3d91"/>
                <w:sz w:val="20"/>
              </w:rPr>
              <w:t>说明</w:t>
            </w:r>
          </w:p>
        </w:tc>
      </w:tr>
      <w:tr>
        <w:trPr/>
        <w:tc>
          <w:tcPr>
            <w:tcW w:w="1384" w:type="dxa"/>
            <w:tcBorders>
              <w:top w:val="single" w:color="cfd8e6" w:sz="6"/>
              <w:left w:val="single" w:color="cfd8e6" w:sz="6"/>
              <w:bottom w:val="single" w:color="cfd8e6" w:sz="6"/>
              <w:right w:val="single" w:color="cfd8e6" w:sz="6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top"/>
          </w:tcPr>
          <w:p w14:paraId="4F34C471">
            <w:pPr>
              <w:rPr>
                <w:color w:val="1f2328"/>
              </w:rPr>
            </w:pPr>
            <w:r>
              <w:rPr>
                <w:rFonts w:ascii="Consolas" w:hAnsi="Consolas" w:eastAsia="Consolas" w:cs="Consolas"/>
                <w:color w:val="b3306b"/>
                <w:sz w:val="19"/>
                <w:shd w:val="clear" w:fill="f2f4f7"/>
              </w:rPr>
              <w:t>output/v1_output.mp4</w:t>
            </w:r>
          </w:p>
        </w:tc>
        <w:tc>
          <w:tcPr>
            <w:tcW w:w="1384" w:type="dxa"/>
            <w:tcBorders>
              <w:top w:val="single" w:color="cfd8e6" w:sz="6"/>
              <w:left w:val="single" w:color="cfd8e6" w:sz="6"/>
              <w:bottom w:val="single" w:color="cfd8e6" w:sz="6"/>
              <w:right w:val="single" w:color="cfd8e6" w:sz="6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top"/>
          </w:tcPr>
          <w:p w14:paraId="51852885">
            <w:pPr>
              <w:rPr>
                <w:color w:val="1f2328"/>
              </w:rPr>
            </w:pPr>
            <w:r>
              <w:rPr>
                <w:rFonts w:ascii="Microsoft YaHei" w:hAnsi="Microsoft YaHei" w:eastAsia="Microsoft YaHei" w:cs="Microsoft YaHei"/>
                <w:color w:val="1f2328"/>
                <w:sz w:val="20"/>
              </w:rPr>
              <w:t>14.08s</w:t>
            </w:r>
          </w:p>
        </w:tc>
        <w:tc>
          <w:tcPr>
            <w:tcW w:w="1384" w:type="dxa"/>
            <w:tcBorders>
              <w:top w:val="single" w:color="cfd8e6" w:sz="6"/>
              <w:left w:val="single" w:color="cfd8e6" w:sz="6"/>
              <w:bottom w:val="single" w:color="cfd8e6" w:sz="6"/>
              <w:right w:val="single" w:color="cfd8e6" w:sz="6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top"/>
          </w:tcPr>
          <w:p w14:paraId="41917015">
            <w:pPr>
              <w:rPr>
                <w:color w:val="1f2328"/>
              </w:rPr>
            </w:pPr>
            <w:r>
              <w:rPr>
                <w:rFonts w:ascii="Microsoft YaHei" w:hAnsi="Microsoft YaHei" w:eastAsia="Microsoft YaHei" w:cs="Microsoft YaHei"/>
                <w:color w:val="1f2328"/>
                <w:sz w:val="20"/>
              </w:rPr>
              <w:t>1.68 MB</w:t>
            </w:r>
          </w:p>
        </w:tc>
        <w:tc>
          <w:tcPr>
            <w:tcW w:w="1384" w:type="dxa"/>
            <w:tcBorders>
              <w:top w:val="single" w:color="cfd8e6" w:sz="6"/>
              <w:left w:val="single" w:color="cfd8e6" w:sz="6"/>
              <w:bottom w:val="single" w:color="cfd8e6" w:sz="6"/>
              <w:right w:val="single" w:color="cfd8e6" w:sz="6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top"/>
          </w:tcPr>
          <w:p w14:paraId="1F9F6D2E">
            <w:pPr>
              <w:rPr>
                <w:color w:val="1f2328"/>
              </w:rPr>
            </w:pPr>
            <w:r>
              <w:rPr>
                <w:rFonts w:ascii="Microsoft YaHei" w:hAnsi="Microsoft YaHei" w:eastAsia="Microsoft YaHei" w:cs="Microsoft YaHei"/>
                <w:color w:val="1f2328"/>
                <w:sz w:val="20"/>
              </w:rPr>
              <w:t>952 kbps</w:t>
            </w:r>
          </w:p>
        </w:tc>
        <w:tc>
          <w:tcPr>
            <w:tcW w:w="1384" w:type="dxa"/>
            <w:tcBorders>
              <w:top w:val="single" w:color="cfd8e6" w:sz="6"/>
              <w:left w:val="single" w:color="cfd8e6" w:sz="6"/>
              <w:bottom w:val="single" w:color="cfd8e6" w:sz="6"/>
              <w:right w:val="single" w:color="cfd8e6" w:sz="6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top"/>
          </w:tcPr>
          <w:p w14:paraId="36AEBCF1">
            <w:pPr>
              <w:rPr>
                <w:color w:val="1f2328"/>
              </w:rPr>
            </w:pPr>
            <w:r>
              <w:rPr>
                <w:rFonts w:ascii="Consolas" w:hAnsi="Consolas" w:eastAsia="Consolas" w:cs="Consolas"/>
                <w:color w:val="b3306b"/>
                <w:sz w:val="19"/>
                <w:shd w:val="clear" w:fill="f2f4f7"/>
              </w:rPr>
              <w:t>edit_v1.json</w:t>
            </w:r>
          </w:p>
        </w:tc>
        <w:tc>
          <w:tcPr>
            <w:tcW w:w="1384" w:type="dxa"/>
            <w:tcBorders>
              <w:top w:val="single" w:color="cfd8e6" w:sz="6"/>
              <w:left w:val="single" w:color="cfd8e6" w:sz="6"/>
              <w:bottom w:val="single" w:color="cfd8e6" w:sz="6"/>
              <w:right w:val="single" w:color="cfd8e6" w:sz="6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top"/>
          </w:tcPr>
          <w:p w14:paraId="0029DFC2">
            <w:pPr>
              <w:rPr>
                <w:color w:val="1f2328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1f2328"/>
                <w:sz w:val="20"/>
              </w:rPr>
              <w:t>交付主件·第一次剪辑</w:t>
            </w:r>
          </w:p>
        </w:tc>
      </w:tr>
      <w:tr>
        <w:trPr/>
        <w:tc>
          <w:tcPr>
            <w:tcW w:w="1384" w:type="dxa"/>
            <w:tcBorders>
              <w:top w:val="single" w:color="cfd8e6" w:sz="6"/>
              <w:left w:val="single" w:color="cfd8e6" w:sz="6"/>
              <w:bottom w:val="single" w:color="cfd8e6" w:sz="6"/>
              <w:right w:val="single" w:color="cfd8e6" w:sz="6"/>
            </w:tcBorders>
            <w:shd w:val="clear" w:fill="f7f9fc"/>
            <w:tcMar>
              <w:top w:w="90" w:type="dxa"/>
              <w:left w:w="135" w:type="dxa"/>
              <w:bottom w:w="90" w:type="dxa"/>
              <w:right w:w="135" w:type="dxa"/>
            </w:tcMar>
            <w:vAlign w:val="top"/>
          </w:tcPr>
          <w:p w14:paraId="571BF925">
            <w:pPr>
              <w:rPr>
                <w:color w:val="1f2328"/>
              </w:rPr>
            </w:pPr>
            <w:r>
              <w:rPr>
                <w:rFonts w:ascii="Consolas" w:hAnsi="Consolas" w:eastAsia="Consolas" w:cs="Consolas"/>
                <w:color w:val="b3306b"/>
                <w:sz w:val="19"/>
                <w:shd w:val="clear" w:fill="f2f4f7"/>
              </w:rPr>
              <w:t>output/v2_output.mp4</w:t>
            </w:r>
          </w:p>
        </w:tc>
        <w:tc>
          <w:tcPr>
            <w:tcW w:w="1384" w:type="dxa"/>
            <w:tcBorders>
              <w:top w:val="single" w:color="cfd8e6" w:sz="6"/>
              <w:left w:val="single" w:color="cfd8e6" w:sz="6"/>
              <w:bottom w:val="single" w:color="cfd8e6" w:sz="6"/>
              <w:right w:val="single" w:color="cfd8e6" w:sz="6"/>
            </w:tcBorders>
            <w:shd w:val="clear" w:fill="f7f9fc"/>
            <w:tcMar>
              <w:top w:w="90" w:type="dxa"/>
              <w:left w:w="135" w:type="dxa"/>
              <w:bottom w:w="90" w:type="dxa"/>
              <w:right w:w="135" w:type="dxa"/>
            </w:tcMar>
            <w:vAlign w:val="top"/>
          </w:tcPr>
          <w:p w14:paraId="595CC511">
            <w:pPr>
              <w:rPr>
                <w:color w:val="1f2328"/>
              </w:rPr>
            </w:pPr>
            <w:r>
              <w:rPr>
                <w:rFonts w:ascii="Microsoft YaHei" w:hAnsi="Microsoft YaHei" w:eastAsia="Microsoft YaHei" w:cs="Microsoft YaHei"/>
                <w:color w:val="1f2328"/>
                <w:sz w:val="20"/>
              </w:rPr>
              <w:t>16.11s</w:t>
            </w:r>
          </w:p>
        </w:tc>
        <w:tc>
          <w:tcPr>
            <w:tcW w:w="1384" w:type="dxa"/>
            <w:tcBorders>
              <w:top w:val="single" w:color="cfd8e6" w:sz="6"/>
              <w:left w:val="single" w:color="cfd8e6" w:sz="6"/>
              <w:bottom w:val="single" w:color="cfd8e6" w:sz="6"/>
              <w:right w:val="single" w:color="cfd8e6" w:sz="6"/>
            </w:tcBorders>
            <w:shd w:val="clear" w:fill="f7f9fc"/>
            <w:tcMar>
              <w:top w:w="90" w:type="dxa"/>
              <w:left w:w="135" w:type="dxa"/>
              <w:bottom w:w="90" w:type="dxa"/>
              <w:right w:w="135" w:type="dxa"/>
            </w:tcMar>
            <w:vAlign w:val="top"/>
          </w:tcPr>
          <w:p w14:paraId="494A1D81">
            <w:pPr>
              <w:rPr>
                <w:color w:val="1f2328"/>
              </w:rPr>
            </w:pPr>
            <w:r>
              <w:rPr>
                <w:rFonts w:ascii="Microsoft YaHei" w:hAnsi="Microsoft YaHei" w:eastAsia="Microsoft YaHei" w:cs="Microsoft YaHei"/>
                <w:color w:val="1f2328"/>
                <w:sz w:val="20"/>
              </w:rPr>
              <w:t>1.25 MB</w:t>
            </w:r>
          </w:p>
        </w:tc>
        <w:tc>
          <w:tcPr>
            <w:tcW w:w="1384" w:type="dxa"/>
            <w:tcBorders>
              <w:top w:val="single" w:color="cfd8e6" w:sz="6"/>
              <w:left w:val="single" w:color="cfd8e6" w:sz="6"/>
              <w:bottom w:val="single" w:color="cfd8e6" w:sz="6"/>
              <w:right w:val="single" w:color="cfd8e6" w:sz="6"/>
            </w:tcBorders>
            <w:shd w:val="clear" w:fill="f7f9fc"/>
            <w:tcMar>
              <w:top w:w="90" w:type="dxa"/>
              <w:left w:w="135" w:type="dxa"/>
              <w:bottom w:w="90" w:type="dxa"/>
              <w:right w:w="135" w:type="dxa"/>
            </w:tcMar>
            <w:vAlign w:val="top"/>
          </w:tcPr>
          <w:p w14:paraId="672172B2">
            <w:pPr>
              <w:rPr>
                <w:color w:val="1f2328"/>
              </w:rPr>
            </w:pPr>
            <w:r>
              <w:rPr>
                <w:rFonts w:ascii="Microsoft YaHei" w:hAnsi="Microsoft YaHei" w:eastAsia="Microsoft YaHei" w:cs="Microsoft YaHei"/>
                <w:color w:val="1f2328"/>
                <w:sz w:val="20"/>
              </w:rPr>
              <w:t>621 kbps</w:t>
            </w:r>
          </w:p>
        </w:tc>
        <w:tc>
          <w:tcPr>
            <w:tcW w:w="1384" w:type="dxa"/>
            <w:tcBorders>
              <w:top w:val="single" w:color="cfd8e6" w:sz="6"/>
              <w:left w:val="single" w:color="cfd8e6" w:sz="6"/>
              <w:bottom w:val="single" w:color="cfd8e6" w:sz="6"/>
              <w:right w:val="single" w:color="cfd8e6" w:sz="6"/>
            </w:tcBorders>
            <w:shd w:val="clear" w:fill="f7f9fc"/>
            <w:tcMar>
              <w:top w:w="90" w:type="dxa"/>
              <w:left w:w="135" w:type="dxa"/>
              <w:bottom w:w="90" w:type="dxa"/>
              <w:right w:w="135" w:type="dxa"/>
            </w:tcMar>
            <w:vAlign w:val="top"/>
          </w:tcPr>
          <w:p w14:paraId="3E2793A5">
            <w:pPr>
              <w:rPr>
                <w:color w:val="1f2328"/>
              </w:rPr>
            </w:pPr>
            <w:r>
              <w:rPr>
                <w:rFonts w:ascii="Consolas" w:hAnsi="Consolas" w:eastAsia="Consolas" w:cs="Consolas"/>
                <w:color w:val="b3306b"/>
                <w:sz w:val="19"/>
                <w:shd w:val="clear" w:fill="f2f4f7"/>
              </w:rPr>
              <w:t>edit_v2.json</w:t>
            </w:r>
          </w:p>
        </w:tc>
        <w:tc>
          <w:tcPr>
            <w:tcW w:w="1384" w:type="dxa"/>
            <w:tcBorders>
              <w:top w:val="single" w:color="cfd8e6" w:sz="6"/>
              <w:left w:val="single" w:color="cfd8e6" w:sz="6"/>
              <w:bottom w:val="single" w:color="cfd8e6" w:sz="6"/>
              <w:right w:val="single" w:color="cfd8e6" w:sz="6"/>
            </w:tcBorders>
            <w:shd w:val="clear" w:fill="f7f9fc"/>
            <w:tcMar>
              <w:top w:w="90" w:type="dxa"/>
              <w:left w:w="135" w:type="dxa"/>
              <w:bottom w:w="90" w:type="dxa"/>
              <w:right w:w="135" w:type="dxa"/>
            </w:tcMar>
            <w:vAlign w:val="top"/>
          </w:tcPr>
          <w:p w14:paraId="13545B5C">
            <w:pPr>
              <w:rPr>
                <w:color w:val="1f2328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1f2328"/>
                <w:sz w:val="20"/>
              </w:rPr>
              <w:t>交付主件·第二次剪辑（增量）</w:t>
            </w:r>
          </w:p>
        </w:tc>
      </w:tr>
      <w:tr>
        <w:trPr/>
        <w:tc>
          <w:tcPr>
            <w:tcW w:w="1384" w:type="dxa"/>
            <w:tcBorders>
              <w:top w:val="single" w:color="cfd8e6" w:sz="6"/>
              <w:left w:val="single" w:color="cfd8e6" w:sz="6"/>
              <w:bottom w:val="single" w:color="cfd8e6" w:sz="6"/>
              <w:right w:val="single" w:color="cfd8e6" w:sz="6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top"/>
          </w:tcPr>
          <w:p w14:paraId="585A01E3">
            <w:pPr>
              <w:rPr>
                <w:color w:val="1f2328"/>
              </w:rPr>
            </w:pPr>
            <w:r>
              <w:rPr>
                <w:rFonts w:ascii="Consolas" w:hAnsi="Consolas" w:eastAsia="Consolas" w:cs="Consolas"/>
                <w:color w:val="b3306b"/>
                <w:sz w:val="19"/>
                <w:shd w:val="clear" w:fill="f2f4f7"/>
              </w:rPr>
              <w:t>output/real_demo.mp4</w:t>
            </w:r>
          </w:p>
        </w:tc>
        <w:tc>
          <w:tcPr>
            <w:tcW w:w="1384" w:type="dxa"/>
            <w:tcBorders>
              <w:top w:val="single" w:color="cfd8e6" w:sz="6"/>
              <w:left w:val="single" w:color="cfd8e6" w:sz="6"/>
              <w:bottom w:val="single" w:color="cfd8e6" w:sz="6"/>
              <w:right w:val="single" w:color="cfd8e6" w:sz="6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top"/>
          </w:tcPr>
          <w:p w14:paraId="2A133D7F">
            <w:pPr>
              <w:rPr>
                <w:color w:val="1f2328"/>
              </w:rPr>
            </w:pPr>
            <w:r>
              <w:rPr>
                <w:rFonts w:ascii="Microsoft YaHei" w:hAnsi="Microsoft YaHei" w:eastAsia="Microsoft YaHei" w:cs="Microsoft YaHei"/>
                <w:color w:val="1f2328"/>
                <w:sz w:val="20"/>
              </w:rPr>
              <w:t>12.03s</w:t>
            </w:r>
          </w:p>
        </w:tc>
        <w:tc>
          <w:tcPr>
            <w:tcW w:w="1384" w:type="dxa"/>
            <w:tcBorders>
              <w:top w:val="single" w:color="cfd8e6" w:sz="6"/>
              <w:left w:val="single" w:color="cfd8e6" w:sz="6"/>
              <w:bottom w:val="single" w:color="cfd8e6" w:sz="6"/>
              <w:right w:val="single" w:color="cfd8e6" w:sz="6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top"/>
          </w:tcPr>
          <w:p w14:paraId="5BE2970B">
            <w:pPr>
              <w:rPr>
                <w:color w:val="1f2328"/>
              </w:rPr>
            </w:pPr>
            <w:r>
              <w:rPr>
                <w:rFonts w:ascii="Microsoft YaHei" w:hAnsi="Microsoft YaHei" w:eastAsia="Microsoft YaHei" w:cs="Microsoft YaHei"/>
                <w:color w:val="1f2328"/>
                <w:sz w:val="20"/>
              </w:rPr>
              <w:t>1.35 MB</w:t>
            </w:r>
          </w:p>
        </w:tc>
        <w:tc>
          <w:tcPr>
            <w:tcW w:w="1384" w:type="dxa"/>
            <w:tcBorders>
              <w:top w:val="single" w:color="cfd8e6" w:sz="6"/>
              <w:left w:val="single" w:color="cfd8e6" w:sz="6"/>
              <w:bottom w:val="single" w:color="cfd8e6" w:sz="6"/>
              <w:right w:val="single" w:color="cfd8e6" w:sz="6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top"/>
          </w:tcPr>
          <w:p w14:paraId="680DE618">
            <w:pPr>
              <w:rPr>
                <w:color w:val="1f2328"/>
              </w:rPr>
            </w:pPr>
            <w:r>
              <w:rPr>
                <w:rFonts w:ascii="Microsoft YaHei" w:hAnsi="Microsoft YaHei" w:eastAsia="Microsoft YaHei" w:cs="Microsoft YaHei"/>
                <w:color w:val="1f2328"/>
                <w:sz w:val="20"/>
              </w:rPr>
              <w:t>896 kbps</w:t>
            </w:r>
          </w:p>
        </w:tc>
        <w:tc>
          <w:tcPr>
            <w:tcW w:w="1384" w:type="dxa"/>
            <w:tcBorders>
              <w:top w:val="single" w:color="cfd8e6" w:sz="6"/>
              <w:left w:val="single" w:color="cfd8e6" w:sz="6"/>
              <w:bottom w:val="single" w:color="cfd8e6" w:sz="6"/>
              <w:right w:val="single" w:color="cfd8e6" w:sz="6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top"/>
          </w:tcPr>
          <w:p w14:paraId="4D8F6660">
            <w:pPr>
              <w:rPr>
                <w:color w:val="1f2328"/>
              </w:rPr>
            </w:pPr>
            <w:r>
              <w:rPr>
                <w:rFonts w:ascii="Consolas" w:hAnsi="Consolas" w:eastAsia="Consolas" w:cs="Consolas"/>
                <w:color w:val="b3306b"/>
                <w:sz w:val="19"/>
                <w:shd w:val="clear" w:fill="f2f4f7"/>
              </w:rPr>
              <w:t>edit_real.json</w:t>
            </w:r>
          </w:p>
        </w:tc>
        <w:tc>
          <w:tcPr>
            <w:tcW w:w="1384" w:type="dxa"/>
            <w:tcBorders>
              <w:top w:val="single" w:color="cfd8e6" w:sz="6"/>
              <w:left w:val="single" w:color="cfd8e6" w:sz="6"/>
              <w:bottom w:val="single" w:color="cfd8e6" w:sz="6"/>
              <w:right w:val="single" w:color="cfd8e6" w:sz="6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top"/>
          </w:tcPr>
          <w:p w14:paraId="212EF647">
            <w:pPr>
              <w:rPr>
                <w:color w:val="1f2328"/>
              </w:rPr>
            </w:pPr>
            <w:r>
              <w:rPr>
                <w:rFonts w:hint="eastAsia" w:ascii="Microsoft YaHei" w:hAnsi="Microsoft YaHei" w:eastAsia="Microsoft YaHei" w:cs="Microsoft YaHei"/>
                <w:color w:val="1f2328"/>
                <w:sz w:val="20"/>
              </w:rPr>
              <w:t>真实素材基础剪辑（附加验证）</w:t>
            </w:r>
          </w:p>
        </w:tc>
      </w:tr>
      <w:tr>
        <w:trPr/>
        <w:tc>
          <w:tcPr>
            <w:tcW w:w="1384" w:type="dxa"/>
            <w:tcBorders>
              <w:top w:val="single" w:color="cfd8e6" w:sz="6"/>
              <w:left w:val="single" w:color="cfd8e6" w:sz="6"/>
              <w:bottom w:val="single" w:color="cfd8e6" w:sz="6"/>
              <w:right w:val="single" w:color="cfd8e6" w:sz="6"/>
            </w:tcBorders>
            <w:shd w:val="clear" w:fill="f7f9fc"/>
            <w:tcMar>
              <w:top w:w="90" w:type="dxa"/>
              <w:left w:w="135" w:type="dxa"/>
              <w:bottom w:w="90" w:type="dxa"/>
              <w:right w:w="135" w:type="dxa"/>
            </w:tcMar>
            <w:vAlign w:val="top"/>
          </w:tcPr>
          <w:p w14:paraId="7EB84322">
            <w:pPr>
              <w:rPr>
                <w:color w:val="1f2328"/>
              </w:rPr>
            </w:pPr>
            <w:r>
              <w:rPr>
                <w:rFonts w:ascii="Consolas" w:hAnsi="Consolas" w:eastAsia="Consolas" w:cs="Consolas"/>
                <w:color w:val="b3306b"/>
                <w:sz w:val="19"/>
                <w:shd w:val="clear" w:fill="f2f4f7"/>
              </w:rPr>
              <w:t>output/real_demo_pro.mp4</w:t>
            </w:r>
          </w:p>
        </w:tc>
        <w:tc>
          <w:tcPr>
            <w:tcW w:w="1384" w:type="dxa"/>
            <w:tcBorders>
              <w:top w:val="single" w:color="cfd8e6" w:sz="6"/>
              <w:left w:val="single" w:color="cfd8e6" w:sz="6"/>
              <w:bottom w:val="single" w:color="cfd8e6" w:sz="6"/>
              <w:right w:val="single" w:color="cfd8e6" w:sz="6"/>
            </w:tcBorders>
            <w:shd w:val="clear" w:fill="f7f9fc"/>
            <w:tcMar>
              <w:top w:w="90" w:type="dxa"/>
              <w:left w:w="135" w:type="dxa"/>
              <w:bottom w:w="90" w:type="dxa"/>
              <w:right w:w="135" w:type="dxa"/>
            </w:tcMar>
            <w:vAlign w:val="top"/>
          </w:tcPr>
          <w:p w14:paraId="40E3AB36">
            <w:pPr>
              <w:rPr>
                <w:color w:val="1f2328"/>
              </w:rPr>
            </w:pPr>
            <w:r>
              <w:rPr>
                <w:rFonts w:ascii="Microsoft YaHei" w:hAnsi="Microsoft YaHei" w:eastAsia="Microsoft YaHei" w:cs="Microsoft YaHei"/>
                <w:color w:val="1f2328"/>
                <w:sz w:val="20"/>
              </w:rPr>
              <w:t>15.42s</w:t>
            </w:r>
          </w:p>
        </w:tc>
        <w:tc>
          <w:tcPr>
            <w:tcW w:w="1384" w:type="dxa"/>
            <w:tcBorders>
              <w:top w:val="single" w:color="cfd8e6" w:sz="6"/>
              <w:left w:val="single" w:color="cfd8e6" w:sz="6"/>
              <w:bottom w:val="single" w:color="cfd8e6" w:sz="6"/>
              <w:right w:val="single" w:color="cfd8e6" w:sz="6"/>
            </w:tcBorders>
            <w:shd w:val="clear" w:fill="f7f9fc"/>
            <w:tcMar>
              <w:top w:w="90" w:type="dxa"/>
              <w:left w:w="135" w:type="dxa"/>
              <w:bottom w:w="90" w:type="dxa"/>
              <w:right w:w="135" w:type="dxa"/>
            </w:tcMar>
            <w:vAlign w:val="top"/>
          </w:tcPr>
          <w:p w14:paraId="70F4D3BC">
            <w:pPr>
              <w:rPr>
                <w:color w:val="1f2328"/>
              </w:rPr>
            </w:pPr>
            <w:r>
              <w:rPr>
                <w:rFonts w:ascii="Microsoft YaHei" w:hAnsi="Microsoft YaHei" w:eastAsia="Microsoft YaHei" w:cs="Microsoft YaHei"/>
                <w:color w:val="1f2328"/>
                <w:sz w:val="20"/>
              </w:rPr>
              <w:t>1.81 MB</w:t>
            </w:r>
          </w:p>
        </w:tc>
        <w:tc>
          <w:tcPr>
            <w:tcW w:w="1384" w:type="dxa"/>
            <w:tcBorders>
              <w:top w:val="single" w:color="cfd8e6" w:sz="6"/>
              <w:left w:val="single" w:color="cfd8e6" w:sz="6"/>
              <w:bottom w:val="single" w:color="cfd8e6" w:sz="6"/>
              <w:right w:val="single" w:color="cfd8e6" w:sz="6"/>
            </w:tcBorders>
            <w:shd w:val="clear" w:fill="f7f9fc"/>
            <w:tcMar>
              <w:top w:w="90" w:type="dxa"/>
              <w:left w:w="135" w:type="dxa"/>
              <w:bottom w:w="90" w:type="dxa"/>
              <w:right w:w="135" w:type="dxa"/>
            </w:tcMar>
            <w:vAlign w:val="top"/>
          </w:tcPr>
          <w:p w14:paraId="0E91EC9D">
            <w:pPr>
              <w:rPr>
                <w:color w:val="1f2328"/>
              </w:rPr>
            </w:pPr>
            <w:r>
              <w:rPr>
                <w:rFonts w:ascii="Microsoft YaHei" w:hAnsi="Microsoft YaHei" w:eastAsia="Microsoft YaHei" w:cs="Microsoft YaHei"/>
                <w:color w:val="1f2328"/>
                <w:sz w:val="20"/>
              </w:rPr>
              <w:t>939 kbps</w:t>
            </w:r>
          </w:p>
        </w:tc>
        <w:tc>
          <w:tcPr>
            <w:tcW w:w="1384" w:type="dxa"/>
            <w:tcBorders>
              <w:top w:val="single" w:color="cfd8e6" w:sz="6"/>
              <w:left w:val="single" w:color="cfd8e6" w:sz="6"/>
              <w:bottom w:val="single" w:color="cfd8e6" w:sz="6"/>
              <w:right w:val="single" w:color="cfd8e6" w:sz="6"/>
            </w:tcBorders>
            <w:shd w:val="clear" w:fill="f7f9fc"/>
            <w:tcMar>
              <w:top w:w="90" w:type="dxa"/>
              <w:left w:w="135" w:type="dxa"/>
              <w:bottom w:w="90" w:type="dxa"/>
              <w:right w:w="135" w:type="dxa"/>
            </w:tcMar>
            <w:vAlign w:val="top"/>
          </w:tcPr>
          <w:p w14:paraId="6D4609EA">
            <w:pPr>
              <w:rPr>
                <w:color w:val="1f2328"/>
              </w:rPr>
            </w:pPr>
            <w:r>
              <w:rPr>
                <w:rFonts w:ascii="Consolas" w:hAnsi="Consolas" w:eastAsia="Consolas" w:cs="Consolas"/>
                <w:color w:val="b3306b"/>
                <w:sz w:val="19"/>
                <w:shd w:val="clear" w:fill="f2f4f7"/>
              </w:rPr>
              <w:t>edit_real_pro.json</w:t>
            </w:r>
          </w:p>
        </w:tc>
        <w:tc>
          <w:tcPr>
            <w:tcW w:w="1384" w:type="dxa"/>
            <w:tcBorders>
              <w:top w:val="single" w:color="cfd8e6" w:sz="6"/>
              <w:left w:val="single" w:color="cfd8e6" w:sz="6"/>
              <w:bottom w:val="single" w:color="cfd8e6" w:sz="6"/>
              <w:right w:val="single" w:color="cfd8e6" w:sz="6"/>
            </w:tcBorders>
            <w:shd w:val="clear" w:fill="f7f9fc"/>
            <w:tcMar>
              <w:top w:w="90" w:type="dxa"/>
              <w:left w:w="135" w:type="dxa"/>
              <w:bottom w:w="90" w:type="dxa"/>
              <w:right w:w="135" w:type="dxa"/>
            </w:tcMar>
            <w:vAlign w:val="top"/>
          </w:tcPr>
          <w:p w14:paraId="5A63A0AE">
            <w:pPr>
              <w:rPr>
                <w:color w:val="1f2328"/>
              </w:rPr>
            </w:pPr>
            <w:r>
              <w:rPr>
                <w:rFonts w:hint="eastAsia" w:ascii="Microsoft YaHei" w:hAnsi="Microsoft YaHei" w:eastAsia="Microsoft YaHei" w:cs="Microsoft YaHei"/>
                <w:color w:val="1f2328"/>
                <w:sz w:val="20"/>
              </w:rPr>
              <w:t>真实素材精剪：片头卡片 + 水印 + 片尾 + 0.6s 转场 + BGM（附加验证）</w:t>
            </w:r>
          </w:p>
        </w:tc>
      </w:tr>
    </w:tbl>
    <w:p w14:paraId="4373191A">
      <w:pPr>
        <w:spacing w:line="240"/>
      </w:pPr>
      <w:r>
        <w:rPr>
          <w:sz w:val="4"/>
        </w:rPr>
        <w:t xml:space="preserve"> 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none" w:sz="8"/>
              <w:left w:val="single" w:color="6b8fc7" w:sz="24"/>
              <w:bottom w:val="none" w:sz="8"/>
              <w:right w:val="none" w:sz="8"/>
            </w:tcBorders>
            <w:shd w:val="clear" w:fill="f4f7fd"/>
            <w:vAlign w:val="center"/>
          </w:tcPr>
          <w:p w14:paraId="6AEA868F">
            <w:pPr>
              <w:rPr>
                <w:color w:val="33475b"/>
              </w:rPr>
            </w:pPr>
            <w:r>
              <w:rPr>
                <w:rFonts w:ascii="Consolas" w:hAnsi="Consolas" w:eastAsia="Consolas" w:cs="Consolas"/>
                <w:color w:val="b3306b"/>
                <w:sz w:val="19"/>
                <w:shd w:val="clear" w:fill="f2f4f7"/>
              </w:rPr>
              <w:t>material/</w:t>
            </w:r>
            <w:r>
              <w:rPr>
                <w:rFonts w:hint="eastAsia" w:ascii="Microsoft YaHei" w:hAnsi="Microsoft YaHei" w:eastAsia="Microsoft YaHei" w:cs="Microsoft YaHei"/>
                <w:color w:val="33475b"/>
                <w:sz w:val="22"/>
              </w:rPr>
              <w:t>、</w:t>
            </w:r>
            <w:r>
              <w:rPr>
                <w:rFonts w:ascii="Consolas" w:hAnsi="Consolas" w:eastAsia="Consolas" w:cs="Consolas"/>
                <w:color w:val="b3306b"/>
                <w:sz w:val="19"/>
                <w:shd w:val="clear" w:fill="f2f4f7"/>
              </w:rPr>
              <w:t>output/</w:t>
            </w:r>
            <w:r>
              <w:rPr>
                <w:rFonts w:hint="eastAsia" w:ascii="Microsoft YaHei" w:hAnsi="Microsoft YaHei" w:eastAsia="Microsoft YaHei" w:cs="Microsoft YaHei"/>
                <w:color w:val="33475b"/>
                <w:sz w:val="22"/>
              </w:rPr>
              <w:t>、</w:t>
            </w:r>
            <w:r>
              <w:rPr>
                <w:rFonts w:ascii="Consolas" w:hAnsi="Consolas" w:eastAsia="Consolas" w:cs="Consolas"/>
                <w:color w:val="b3306b"/>
                <w:sz w:val="19"/>
                <w:shd w:val="clear" w:fill="f2f4f7"/>
              </w:rPr>
              <w:t>logs/</w:t>
            </w:r>
            <w:r>
              <w:rPr>
                <w:rFonts w:hint="eastAsia" w:ascii="Microsoft YaHei" w:hAnsi="Microsoft YaHei" w:eastAsia="Microsoft YaHei" w:cs="Microsoft YaHei"/>
                <w:color w:val="33475b"/>
                <w:sz w:val="22"/>
              </w:rPr>
              <w:t>、</w:t>
            </w:r>
            <w:r>
              <w:rPr>
                <w:rFonts w:ascii="Consolas" w:hAnsi="Consolas" w:eastAsia="Consolas" w:cs="Consolas"/>
                <w:color w:val="b3306b"/>
                <w:sz w:val="19"/>
                <w:shd w:val="clear" w:fill="f2f4f7"/>
              </w:rPr>
              <w:t>*.mp4</w:t>
            </w:r>
            <w:r>
              <w:rPr>
                <w:rFonts w:hint="eastAsia" w:ascii="Microsoft YaHei" w:hAnsi="Microsoft YaHei" w:eastAsia="Microsoft YaHei" w:cs="Microsoft YaHei"/>
                <w:color w:val="33475b"/>
                <w:sz w:val="22"/>
              </w:rPr>
              <w:t xml:space="preserve"> 均被 </w:t>
            </w:r>
            <w:r>
              <w:rPr>
                <w:rFonts w:ascii="Consolas" w:hAnsi="Consolas" w:eastAsia="Consolas" w:cs="Consolas"/>
                <w:color w:val="b3306b"/>
                <w:sz w:val="19"/>
                <w:shd w:val="clear" w:fill="f2f4f7"/>
              </w:rPr>
              <w:t>.gitignore</w:t>
            </w:r>
            <w:r>
              <w:rPr>
                <w:rFonts w:hint="eastAsia" w:ascii="Microsoft YaHei" w:hAnsi="Microsoft YaHei" w:eastAsia="Microsoft YaHei" w:cs="Microsoft YaHei"/>
                <w:color w:val="33475b"/>
                <w:sz w:val="22"/>
              </w:rPr>
              <w:t xml:space="preserve"> 忽略，成片与素材</w:t>
            </w:r>
            <w:r>
              <w:rPr>
                <w:rFonts w:hint="eastAsia" w:ascii="Microsoft YaHei" w:hAnsi="Microsoft YaHei" w:eastAsia="Microsoft YaHei" w:cs="Microsoft YaHei"/>
                <w:b w:val="1"/>
                <w:color w:val="33475b"/>
                <w:sz w:val="22"/>
              </w:rPr>
              <w:t>只在本地</w:t>
            </w:r>
            <w:r>
              <w:rPr>
                <w:rFonts w:hint="eastAsia" w:ascii="Microsoft YaHei" w:hAnsi="Microsoft YaHei" w:eastAsia="Microsoft YaHei" w:cs="Microsoft YaHei"/>
                <w:color w:val="33475b"/>
                <w:sz w:val="22"/>
              </w:rPr>
              <w:t>，仓库中保留其生成所需的指令 JSON 与时间线 JSON，可一键复现。</w:t>
            </w:r>
          </w:p>
        </w:tc>
      </w:tr>
    </w:tbl>
    <w:p w14:paraId="2AF4A0FC">
      <w:pPr>
        <w:pStyle w:val="000003"/>
        <w:keepNext w:val="1"/>
        <w:keepLines w:val="1"/>
        <w:pBdr>
          <w:left w:val="single" w:color="0b3d91" w:sz="36" w:space="7"/>
        </w:pBdr>
        <w:spacing w:before="390" w:beforeAutospacing="1" w:after="390" w:afterAutospacing="1" w:line="420"/>
        <w:ind w:left="390" w:right="390"/>
        <w:outlineLvl w:val="1"/>
        <w:rPr>
          <w:color w:val="0b3d91"/>
          <w:sz w:val="32"/>
          <w:szCs w:val="32"/>
        </w:rPr>
      </w:pPr>
      <w:r>
        <w:rPr>
          <w:rFonts w:hint="eastAsia" w:ascii="Microsoft YaHei" w:hAnsi="Microsoft YaHei" w:eastAsia="Microsoft YaHei" w:cs="Microsoft YaHei"/>
          <w:b w:val="1"/>
          <w:color w:val="0b3d91"/>
          <w:sz w:val="32"/>
        </w:rPr>
        <w:t>5. 一页说明：架构 · 完成情况 · 已知问题 · 耗时与费用</w:t>
      </w:r>
    </w:p>
    <w:p w14:paraId="5204C223">
      <w:pPr>
        <w:pStyle w:val="000004"/>
        <w:keepNext w:val="1"/>
        <w:keepLines w:val="1"/>
        <w:spacing w:before="300" w:beforeAutospacing="1" w:after="300" w:afterAutospacing="1" w:line="420"/>
        <w:ind w:left="300" w:right="300"/>
        <w:outlineLvl w:val="2"/>
        <w:rPr>
          <w:color w:val="123a6b"/>
          <w:sz w:val="32"/>
          <w:szCs w:val="32"/>
        </w:rPr>
      </w:pPr>
      <w:r>
        <w:rPr>
          <w:rFonts w:hint="eastAsia" w:ascii="Microsoft YaHei" w:hAnsi="Microsoft YaHei" w:eastAsia="Microsoft YaHei" w:cs="Microsoft YaHei"/>
          <w:b w:val="1"/>
          <w:color w:val="123a6b"/>
          <w:sz w:val="26"/>
        </w:rPr>
        <w:t>5.1 架构（两层 Agent，三层解耦）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single" w:color="dde3ec" w:sz="6"/>
              <w:left w:val="single" w:color="0b3d91" w:sz="24"/>
              <w:bottom w:val="single" w:color="dde3ec" w:sz="6"/>
              <w:right w:val="single" w:color="dde3ec" w:sz="6"/>
            </w:tcBorders>
            <w:shd w:val="clear" w:fill="f6f8fa"/>
            <w:vAlign w:val="center"/>
          </w:tcPr>
          <w:p w14:paraId="2F611773">
            <w:pPr>
              <w:rPr>
                <w:color w:val="1f2328"/>
              </w:rPr>
            </w:pPr>
            <w:r>
              <w:rPr>
                <w:rFonts w:hint="eastAsia" w:ascii="Consolas" w:hAnsi="Consolas" w:eastAsia="Consolas" w:cs="Consolas"/>
                <w:color w:val="1f2328"/>
                <w:sz w:val="19"/>
              </w:rPr>
              <w:t>用户任务书 task_phase2.txt        │        ▼┌──────────────────── 母体：Coding Agent ────────────────────┐│  Agent 层   CodingAgent：规划 → 工具 → 观测 → 限额 → 终止   ││  Model 层   OpenAI 兼容客户端（重试 / token 统计 / 工具解析）││  Env 层     LocalEnvironment：工作目录内执行并回传观测       ││  工具       write_file · read_file · execute_code · submit  ││  轨迹       trajectory.json ──渲染──▶ execution.log         │└───────────────────────────┬────────────────────────────────┘                            │ 自主编写 + 读 stderr 自愈                            ▼┌──────────────────── 子体：Video Agent ─────────────────────┐│  analyze   ffprobe → 元数据 JSON                            ││  edit      剪辑指令 JSON → 渲染 mp4 + timeline JSON          ││  --test    8 项自检（含真实素材解码重编码）                  ││  能力      裁剪 · 拼接 · 变速 · 淡入淡出 · 水印 · 交叉淡化    ││            图片卡片段 · BGM 混音 · CJK 字体探测 · 参数覆盖    │└────────────────────────────────────────────────────────────┘</w:t>
            </w:r>
          </w:p>
        </w:tc>
      </w:tr>
    </w:tbl>
    <w:p w14:paraId="021746C1">
      <w:pPr>
        <w:pStyle w:val="000004"/>
        <w:keepNext w:val="1"/>
        <w:keepLines w:val="1"/>
        <w:spacing w:before="300" w:beforeAutospacing="1" w:after="300" w:afterAutospacing="1" w:line="420"/>
        <w:ind w:left="300" w:right="300"/>
        <w:outlineLvl w:val="2"/>
        <w:rPr>
          <w:color w:val="123a6b"/>
          <w:sz w:val="32"/>
          <w:szCs w:val="32"/>
        </w:rPr>
      </w:pPr>
      <w:r>
        <w:rPr>
          <w:rFonts w:hint="eastAsia" w:ascii="Microsoft YaHei" w:hAnsi="Microsoft YaHei" w:eastAsia="Microsoft YaHei" w:cs="Microsoft YaHei"/>
          <w:b w:val="1"/>
          <w:color w:val="123a6b"/>
          <w:sz w:val="26"/>
        </w:rPr>
        <w:t>5.2 完成情况</w:t>
      </w:r>
    </w:p>
    <w:tbl>
      <w:tblPr>
        <w:tblW w:w="8306" w:type="dxa"/>
        <w:shd w:color="1f2328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  <w:tcBorders>
              <w:top w:val="single" w:color="b8c6de" w:sz="6"/>
              <w:left w:val="single" w:color="b8c6de" w:sz="6"/>
              <w:bottom w:val="single" w:color="b8c6de" w:sz="6"/>
              <w:right w:val="single" w:color="b8c6de" w:sz="6"/>
            </w:tcBorders>
            <w:shd w:val="clear" w:fill="e8eef8"/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</w:tcPr>
          <w:p w14:paraId="0AF7A94B">
            <w:pPr>
              <w:jc w:val="left"/>
              <w:rPr>
                <w:b w:val="1"/>
                <w:bCs w:val="1"/>
                <w:color w:val="0b3d91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0b3d91"/>
                <w:sz w:val="20"/>
              </w:rPr>
              <w:t>要求</w:t>
            </w:r>
          </w:p>
        </w:tc>
        <w:tc>
          <w:tcPr>
            <w:tcW w:w="2768" w:type="dxa"/>
            <w:tcBorders>
              <w:top w:val="single" w:color="b8c6de" w:sz="6"/>
              <w:left w:val="single" w:color="b8c6de" w:sz="6"/>
              <w:bottom w:val="single" w:color="b8c6de" w:sz="6"/>
              <w:right w:val="single" w:color="b8c6de" w:sz="6"/>
            </w:tcBorders>
            <w:shd w:val="clear" w:fill="e8eef8"/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</w:tcPr>
          <w:p w14:paraId="13D8294D">
            <w:pPr>
              <w:jc w:val="left"/>
              <w:rPr>
                <w:b w:val="1"/>
                <w:bCs w:val="1"/>
                <w:color w:val="0b3d91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0b3d91"/>
                <w:sz w:val="20"/>
              </w:rPr>
              <w:t>状态</w:t>
            </w:r>
          </w:p>
        </w:tc>
        <w:tc>
          <w:tcPr>
            <w:tcW w:w="2768" w:type="dxa"/>
            <w:tcBorders>
              <w:top w:val="single" w:color="b8c6de" w:sz="6"/>
              <w:left w:val="single" w:color="b8c6de" w:sz="6"/>
              <w:bottom w:val="single" w:color="b8c6de" w:sz="6"/>
              <w:right w:val="single" w:color="b8c6de" w:sz="6"/>
            </w:tcBorders>
            <w:shd w:val="clear" w:fill="e8eef8"/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</w:tcPr>
          <w:p w14:paraId="148485EF">
            <w:pPr>
              <w:jc w:val="left"/>
              <w:rPr>
                <w:b w:val="1"/>
                <w:bCs w:val="1"/>
                <w:color w:val="0b3d91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0b3d91"/>
                <w:sz w:val="20"/>
              </w:rPr>
              <w:t>证据</w:t>
            </w:r>
          </w:p>
        </w:tc>
      </w:tr>
      <w:tr>
        <w:trPr/>
        <w:tc>
          <w:tcPr>
            <w:tcW w:w="2768" w:type="dxa"/>
            <w:tcBorders>
              <w:top w:val="single" w:color="cfd8e6" w:sz="6"/>
              <w:left w:val="single" w:color="cfd8e6" w:sz="6"/>
              <w:bottom w:val="single" w:color="cfd8e6" w:sz="6"/>
              <w:right w:val="single" w:color="cfd8e6" w:sz="6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top"/>
          </w:tcPr>
          <w:p w14:paraId="49211D64">
            <w:pPr>
              <w:rPr>
                <w:color w:val="1f2328"/>
              </w:rPr>
            </w:pPr>
            <w:r>
              <w:rPr>
                <w:rFonts w:hint="eastAsia" w:ascii="Microsoft YaHei" w:hAnsi="Microsoft YaHei" w:eastAsia="Microsoft YaHei" w:cs="Microsoft YaHei"/>
                <w:color w:val="1f2328"/>
                <w:sz w:val="20"/>
              </w:rPr>
              <w:t>母体自主编程闭环</w:t>
            </w:r>
          </w:p>
        </w:tc>
        <w:tc>
          <w:tcPr>
            <w:tcW w:w="2768" w:type="dxa"/>
            <w:tcBorders>
              <w:top w:val="single" w:color="cfd8e6" w:sz="6"/>
              <w:left w:val="single" w:color="cfd8e6" w:sz="6"/>
              <w:bottom w:val="single" w:color="cfd8e6" w:sz="6"/>
              <w:right w:val="single" w:color="cfd8e6" w:sz="6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top"/>
          </w:tcPr>
          <w:p w14:paraId="33859A29">
            <w:pPr>
              <w:rPr>
                <w:color w:val="1f2328"/>
              </w:rPr>
            </w:pPr>
            <w:r>
              <w:rPr>
                <w:rFonts w:ascii="Microsoft YaHei" w:hAnsi="Microsoft YaHei" w:eastAsia="Microsoft YaHei" w:cs="Microsoft YaHei"/>
                <w:color w:val="1f2328"/>
                <w:sz w:val="20"/>
              </w:rPr>
              <w:t>✅</w:t>
            </w:r>
          </w:p>
        </w:tc>
        <w:tc>
          <w:tcPr>
            <w:tcW w:w="2768" w:type="dxa"/>
            <w:tcBorders>
              <w:top w:val="single" w:color="cfd8e6" w:sz="6"/>
              <w:left w:val="single" w:color="cfd8e6" w:sz="6"/>
              <w:bottom w:val="single" w:color="cfd8e6" w:sz="6"/>
              <w:right w:val="single" w:color="cfd8e6" w:sz="6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top"/>
          </w:tcPr>
          <w:p w14:paraId="37D86CE7">
            <w:pPr>
              <w:rPr>
                <w:color w:val="1f2328"/>
              </w:rPr>
            </w:pPr>
            <w:r>
              <w:rPr>
                <w:rFonts w:ascii="Consolas" w:hAnsi="Consolas" w:eastAsia="Consolas" w:cs="Consolas"/>
                <w:color w:val="b3306b"/>
                <w:sz w:val="19"/>
                <w:shd w:val="clear" w:fill="f2f4f7"/>
              </w:rPr>
              <w:t>execution.log</w:t>
            </w:r>
            <w:r>
              <w:rPr>
                <w:rFonts w:hint="eastAsia" w:ascii="Microsoft YaHei" w:hAnsi="Microsoft YaHei" w:eastAsia="Microsoft YaHei" w:cs="Microsoft YaHei"/>
                <w:color w:val="1f2328"/>
                <w:sz w:val="20"/>
              </w:rPr>
              <w:t xml:space="preserve"> PART 1，3 次调用生成 998 行子体</w:t>
            </w:r>
          </w:p>
        </w:tc>
      </w:tr>
      <w:tr>
        <w:trPr/>
        <w:tc>
          <w:tcPr>
            <w:tcW w:w="2768" w:type="dxa"/>
            <w:tcBorders>
              <w:top w:val="single" w:color="cfd8e6" w:sz="6"/>
              <w:left w:val="single" w:color="cfd8e6" w:sz="6"/>
              <w:bottom w:val="single" w:color="cfd8e6" w:sz="6"/>
              <w:right w:val="single" w:color="cfd8e6" w:sz="6"/>
            </w:tcBorders>
            <w:shd w:val="clear" w:fill="f7f9fc"/>
            <w:tcMar>
              <w:top w:w="90" w:type="dxa"/>
              <w:left w:w="135" w:type="dxa"/>
              <w:bottom w:w="90" w:type="dxa"/>
              <w:right w:w="135" w:type="dxa"/>
            </w:tcMar>
            <w:vAlign w:val="top"/>
          </w:tcPr>
          <w:p w14:paraId="4EA83DC8">
            <w:pPr>
              <w:rPr>
                <w:color w:val="1f2328"/>
              </w:rPr>
            </w:pPr>
            <w:r>
              <w:rPr>
                <w:rFonts w:hint="eastAsia" w:ascii="Microsoft YaHei" w:hAnsi="Microsoft YaHei" w:eastAsia="Microsoft YaHei" w:cs="Microsoft YaHei"/>
                <w:color w:val="1f2328"/>
                <w:sz w:val="20"/>
              </w:rPr>
              <w:t>报错自愈（非一次成功）</w:t>
            </w:r>
          </w:p>
        </w:tc>
        <w:tc>
          <w:tcPr>
            <w:tcW w:w="2768" w:type="dxa"/>
            <w:tcBorders>
              <w:top w:val="single" w:color="cfd8e6" w:sz="6"/>
              <w:left w:val="single" w:color="cfd8e6" w:sz="6"/>
              <w:bottom w:val="single" w:color="cfd8e6" w:sz="6"/>
              <w:right w:val="single" w:color="cfd8e6" w:sz="6"/>
            </w:tcBorders>
            <w:shd w:val="clear" w:fill="f7f9fc"/>
            <w:tcMar>
              <w:top w:w="90" w:type="dxa"/>
              <w:left w:w="135" w:type="dxa"/>
              <w:bottom w:w="90" w:type="dxa"/>
              <w:right w:w="135" w:type="dxa"/>
            </w:tcMar>
            <w:vAlign w:val="top"/>
          </w:tcPr>
          <w:p w14:paraId="31D4F1DF">
            <w:pPr>
              <w:rPr>
                <w:color w:val="1f2328"/>
              </w:rPr>
            </w:pPr>
            <w:r>
              <w:rPr>
                <w:rFonts w:ascii="Microsoft YaHei" w:hAnsi="Microsoft YaHei" w:eastAsia="Microsoft YaHei" w:cs="Microsoft YaHei"/>
                <w:color w:val="1f2328"/>
                <w:sz w:val="20"/>
              </w:rPr>
              <w:t>✅</w:t>
            </w:r>
          </w:p>
        </w:tc>
        <w:tc>
          <w:tcPr>
            <w:tcW w:w="2768" w:type="dxa"/>
            <w:tcBorders>
              <w:top w:val="single" w:color="cfd8e6" w:sz="6"/>
              <w:left w:val="single" w:color="cfd8e6" w:sz="6"/>
              <w:bottom w:val="single" w:color="cfd8e6" w:sz="6"/>
              <w:right w:val="single" w:color="cfd8e6" w:sz="6"/>
            </w:tcBorders>
            <w:shd w:val="clear" w:fill="f7f9fc"/>
            <w:tcMar>
              <w:top w:w="90" w:type="dxa"/>
              <w:left w:w="135" w:type="dxa"/>
              <w:bottom w:w="90" w:type="dxa"/>
              <w:right w:w="135" w:type="dxa"/>
            </w:tcMar>
            <w:vAlign w:val="top"/>
          </w:tcPr>
          <w:p w14:paraId="058DBF99">
            <w:pPr>
              <w:rPr>
                <w:color w:val="1f2328"/>
              </w:rPr>
            </w:pPr>
            <w:r>
              <w:rPr>
                <w:rFonts w:hint="eastAsia" w:ascii="Microsoft YaHei" w:hAnsi="Microsoft YaHei" w:eastAsia="Microsoft YaHei" w:cs="Microsoft YaHei"/>
                <w:color w:val="1f2328"/>
                <w:sz w:val="20"/>
              </w:rPr>
              <w:t>PART 2：两次真实报错 → 两次修复 → rc=0</w:t>
            </w:r>
          </w:p>
        </w:tc>
      </w:tr>
      <w:tr>
        <w:trPr/>
        <w:tc>
          <w:tcPr>
            <w:tcW w:w="2768" w:type="dxa"/>
            <w:tcBorders>
              <w:top w:val="single" w:color="cfd8e6" w:sz="6"/>
              <w:left w:val="single" w:color="cfd8e6" w:sz="6"/>
              <w:bottom w:val="single" w:color="cfd8e6" w:sz="6"/>
              <w:right w:val="single" w:color="cfd8e6" w:sz="6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top"/>
          </w:tcPr>
          <w:p w14:paraId="35914409">
            <w:pPr>
              <w:rPr>
                <w:color w:val="1f2328"/>
              </w:rPr>
            </w:pPr>
            <w:r>
              <w:rPr>
                <w:rFonts w:hint="eastAsia" w:ascii="Microsoft YaHei" w:hAnsi="Microsoft YaHei" w:eastAsia="Microsoft YaHei" w:cs="Microsoft YaHei"/>
                <w:color w:val="1f2328"/>
                <w:sz w:val="20"/>
              </w:rPr>
              <w:t>子体素材分析</w:t>
            </w:r>
          </w:p>
        </w:tc>
        <w:tc>
          <w:tcPr>
            <w:tcW w:w="2768" w:type="dxa"/>
            <w:tcBorders>
              <w:top w:val="single" w:color="cfd8e6" w:sz="6"/>
              <w:left w:val="single" w:color="cfd8e6" w:sz="6"/>
              <w:bottom w:val="single" w:color="cfd8e6" w:sz="6"/>
              <w:right w:val="single" w:color="cfd8e6" w:sz="6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top"/>
          </w:tcPr>
          <w:p w14:paraId="182ADE9B">
            <w:pPr>
              <w:rPr>
                <w:color w:val="1f2328"/>
              </w:rPr>
            </w:pPr>
            <w:r>
              <w:rPr>
                <w:rFonts w:ascii="Microsoft YaHei" w:hAnsi="Microsoft YaHei" w:eastAsia="Microsoft YaHei" w:cs="Microsoft YaHei"/>
                <w:color w:val="1f2328"/>
                <w:sz w:val="20"/>
              </w:rPr>
              <w:t>✅</w:t>
            </w:r>
          </w:p>
        </w:tc>
        <w:tc>
          <w:tcPr>
            <w:tcW w:w="2768" w:type="dxa"/>
            <w:tcBorders>
              <w:top w:val="single" w:color="cfd8e6" w:sz="6"/>
              <w:left w:val="single" w:color="cfd8e6" w:sz="6"/>
              <w:bottom w:val="single" w:color="cfd8e6" w:sz="6"/>
              <w:right w:val="single" w:color="cfd8e6" w:sz="6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top"/>
          </w:tcPr>
          <w:p w14:paraId="75E9E253">
            <w:pPr>
              <w:rPr>
                <w:color w:val="1f2328"/>
              </w:rPr>
            </w:pPr>
            <w:r>
              <w:rPr>
                <w:rFonts w:ascii="Consolas" w:hAnsi="Consolas" w:eastAsia="Consolas" w:cs="Consolas"/>
                <w:color w:val="b3306b"/>
                <w:sz w:val="19"/>
                <w:shd w:val="clear" w:fill="f2f4f7"/>
              </w:rPr>
              <w:t>material_analysis.json</w:t>
            </w:r>
            <w:r>
              <w:rPr>
                <w:rFonts w:hint="eastAsia" w:ascii="Microsoft YaHei" w:hAnsi="Microsoft YaHei" w:eastAsia="Microsoft YaHei" w:cs="Microsoft YaHei"/>
                <w:color w:val="1f2328"/>
                <w:sz w:val="20"/>
              </w:rPr>
              <w:t>，3 段素材全字段</w:t>
            </w:r>
          </w:p>
        </w:tc>
      </w:tr>
      <w:tr>
        <w:trPr/>
        <w:tc>
          <w:tcPr>
            <w:tcW w:w="2768" w:type="dxa"/>
            <w:tcBorders>
              <w:top w:val="single" w:color="cfd8e6" w:sz="6"/>
              <w:left w:val="single" w:color="cfd8e6" w:sz="6"/>
              <w:bottom w:val="single" w:color="cfd8e6" w:sz="6"/>
              <w:right w:val="single" w:color="cfd8e6" w:sz="6"/>
            </w:tcBorders>
            <w:shd w:val="clear" w:fill="f7f9fc"/>
            <w:tcMar>
              <w:top w:w="90" w:type="dxa"/>
              <w:left w:w="135" w:type="dxa"/>
              <w:bottom w:w="90" w:type="dxa"/>
              <w:right w:w="135" w:type="dxa"/>
            </w:tcMar>
            <w:vAlign w:val="top"/>
          </w:tcPr>
          <w:p w14:paraId="0CD82345">
            <w:pPr>
              <w:rPr>
                <w:color w:val="1f2328"/>
              </w:rPr>
            </w:pPr>
            <w:r>
              <w:rPr>
                <w:rFonts w:hint="eastAsia" w:ascii="Microsoft YaHei" w:hAnsi="Microsoft YaHei" w:eastAsia="Microsoft YaHei" w:cs="Microsoft YaHei"/>
                <w:color w:val="1f2328"/>
                <w:sz w:val="20"/>
              </w:rPr>
              <w:t>两次剪辑 + 增量修改</w:t>
            </w:r>
          </w:p>
        </w:tc>
        <w:tc>
          <w:tcPr>
            <w:tcW w:w="2768" w:type="dxa"/>
            <w:tcBorders>
              <w:top w:val="single" w:color="cfd8e6" w:sz="6"/>
              <w:left w:val="single" w:color="cfd8e6" w:sz="6"/>
              <w:bottom w:val="single" w:color="cfd8e6" w:sz="6"/>
              <w:right w:val="single" w:color="cfd8e6" w:sz="6"/>
            </w:tcBorders>
            <w:shd w:val="clear" w:fill="f7f9fc"/>
            <w:tcMar>
              <w:top w:w="90" w:type="dxa"/>
              <w:left w:w="135" w:type="dxa"/>
              <w:bottom w:w="90" w:type="dxa"/>
              <w:right w:w="135" w:type="dxa"/>
            </w:tcMar>
            <w:vAlign w:val="top"/>
          </w:tcPr>
          <w:p w14:paraId="77374A5B">
            <w:pPr>
              <w:rPr>
                <w:color w:val="1f2328"/>
              </w:rPr>
            </w:pPr>
            <w:r>
              <w:rPr>
                <w:rFonts w:ascii="Microsoft YaHei" w:hAnsi="Microsoft YaHei" w:eastAsia="Microsoft YaHei" w:cs="Microsoft YaHei"/>
                <w:color w:val="1f2328"/>
                <w:sz w:val="20"/>
              </w:rPr>
              <w:t>✅</w:t>
            </w:r>
          </w:p>
        </w:tc>
        <w:tc>
          <w:tcPr>
            <w:tcW w:w="2768" w:type="dxa"/>
            <w:tcBorders>
              <w:top w:val="single" w:color="cfd8e6" w:sz="6"/>
              <w:left w:val="single" w:color="cfd8e6" w:sz="6"/>
              <w:bottom w:val="single" w:color="cfd8e6" w:sz="6"/>
              <w:right w:val="single" w:color="cfd8e6" w:sz="6"/>
            </w:tcBorders>
            <w:shd w:val="clear" w:fill="f7f9fc"/>
            <w:tcMar>
              <w:top w:w="90" w:type="dxa"/>
              <w:left w:w="135" w:type="dxa"/>
              <w:bottom w:w="90" w:type="dxa"/>
              <w:right w:w="135" w:type="dxa"/>
            </w:tcMar>
            <w:vAlign w:val="top"/>
          </w:tcPr>
          <w:p w14:paraId="723A250B">
            <w:pPr>
              <w:rPr>
                <w:color w:val="1f2328"/>
              </w:rPr>
            </w:pPr>
            <w:r>
              <w:rPr>
                <w:rFonts w:ascii="Consolas" w:hAnsi="Consolas" w:eastAsia="Consolas" w:cs="Consolas"/>
                <w:color w:val="b3306b"/>
                <w:sz w:val="19"/>
                <w:shd w:val="clear" w:fill="f2f4f7"/>
              </w:rPr>
              <w:t>timeline_v1/v2.json</w:t>
            </w:r>
            <w:r>
              <w:rPr>
                <w:rFonts w:hint="eastAsia" w:ascii="Microsoft YaHei" w:hAnsi="Microsoft YaHei" w:eastAsia="Microsoft YaHei" w:cs="Microsoft YaHei"/>
                <w:color w:val="1f2328"/>
                <w:sz w:val="20"/>
              </w:rPr>
              <w:t>，v2 在 v1 基础上改</w:t>
            </w:r>
          </w:p>
        </w:tc>
      </w:tr>
      <w:tr>
        <w:trPr/>
        <w:tc>
          <w:tcPr>
            <w:tcW w:w="2768" w:type="dxa"/>
            <w:tcBorders>
              <w:top w:val="single" w:color="cfd8e6" w:sz="6"/>
              <w:left w:val="single" w:color="cfd8e6" w:sz="6"/>
              <w:bottom w:val="single" w:color="cfd8e6" w:sz="6"/>
              <w:right w:val="single" w:color="cfd8e6" w:sz="6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top"/>
          </w:tcPr>
          <w:p w14:paraId="5EBA5D9E">
            <w:pPr>
              <w:rPr>
                <w:color w:val="1f2328"/>
              </w:rPr>
            </w:pPr>
            <w:r>
              <w:rPr>
                <w:rFonts w:hint="eastAsia" w:ascii="Microsoft YaHei" w:hAnsi="Microsoft YaHei" w:eastAsia="Microsoft YaHei" w:cs="Microsoft YaHei"/>
                <w:color w:val="1f2328"/>
                <w:sz w:val="20"/>
              </w:rPr>
              <w:t>成片交付</w:t>
            </w:r>
          </w:p>
        </w:tc>
        <w:tc>
          <w:tcPr>
            <w:tcW w:w="2768" w:type="dxa"/>
            <w:tcBorders>
              <w:top w:val="single" w:color="cfd8e6" w:sz="6"/>
              <w:left w:val="single" w:color="cfd8e6" w:sz="6"/>
              <w:bottom w:val="single" w:color="cfd8e6" w:sz="6"/>
              <w:right w:val="single" w:color="cfd8e6" w:sz="6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top"/>
          </w:tcPr>
          <w:p w14:paraId="004B900E">
            <w:pPr>
              <w:rPr>
                <w:color w:val="1f2328"/>
              </w:rPr>
            </w:pPr>
            <w:r>
              <w:rPr>
                <w:rFonts w:ascii="Microsoft YaHei" w:hAnsi="Microsoft YaHei" w:eastAsia="Microsoft YaHei" w:cs="Microsoft YaHei"/>
                <w:color w:val="1f2328"/>
                <w:sz w:val="20"/>
              </w:rPr>
              <w:t>✅</w:t>
            </w:r>
          </w:p>
        </w:tc>
        <w:tc>
          <w:tcPr>
            <w:tcW w:w="2768" w:type="dxa"/>
            <w:tcBorders>
              <w:top w:val="single" w:color="cfd8e6" w:sz="6"/>
              <w:left w:val="single" w:color="cfd8e6" w:sz="6"/>
              <w:bottom w:val="single" w:color="cfd8e6" w:sz="6"/>
              <w:right w:val="single" w:color="cfd8e6" w:sz="6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top"/>
          </w:tcPr>
          <w:p w14:paraId="6678DE4D">
            <w:pPr>
              <w:rPr>
                <w:color w:val="1f2328"/>
              </w:rPr>
            </w:pPr>
            <w:r>
              <w:rPr>
                <w:rFonts w:hint="eastAsia" w:ascii="Microsoft YaHei" w:hAnsi="Microsoft YaHei" w:eastAsia="Microsoft YaHei" w:cs="Microsoft YaHei"/>
                <w:color w:val="1f2328"/>
                <w:sz w:val="20"/>
              </w:rPr>
              <w:t>v1 14.08s / v2 16.11s，另有 2 条真实素材验证片</w:t>
            </w:r>
          </w:p>
        </w:tc>
      </w:tr>
      <w:tr>
        <w:trPr/>
        <w:tc>
          <w:tcPr>
            <w:tcW w:w="2768" w:type="dxa"/>
            <w:tcBorders>
              <w:top w:val="single" w:color="cfd8e6" w:sz="6"/>
              <w:left w:val="single" w:color="cfd8e6" w:sz="6"/>
              <w:bottom w:val="single" w:color="cfd8e6" w:sz="6"/>
              <w:right w:val="single" w:color="cfd8e6" w:sz="6"/>
            </w:tcBorders>
            <w:shd w:val="clear" w:fill="f7f9fc"/>
            <w:tcMar>
              <w:top w:w="90" w:type="dxa"/>
              <w:left w:w="135" w:type="dxa"/>
              <w:bottom w:w="90" w:type="dxa"/>
              <w:right w:w="135" w:type="dxa"/>
            </w:tcMar>
            <w:vAlign w:val="top"/>
          </w:tcPr>
          <w:p w14:paraId="4B96F023">
            <w:pPr>
              <w:rPr>
                <w:color w:val="1f2328"/>
              </w:rPr>
            </w:pPr>
            <w:r>
              <w:rPr>
                <w:rFonts w:hint="eastAsia" w:ascii="Microsoft YaHei" w:hAnsi="Microsoft YaHei" w:eastAsia="Microsoft YaHei" w:cs="Microsoft YaHei"/>
                <w:color w:val="1f2328"/>
                <w:sz w:val="20"/>
              </w:rPr>
              <w:t>源码 / 依赖 / 命令 / 配置</w:t>
            </w:r>
          </w:p>
        </w:tc>
        <w:tc>
          <w:tcPr>
            <w:tcW w:w="2768" w:type="dxa"/>
            <w:tcBorders>
              <w:top w:val="single" w:color="cfd8e6" w:sz="6"/>
              <w:left w:val="single" w:color="cfd8e6" w:sz="6"/>
              <w:bottom w:val="single" w:color="cfd8e6" w:sz="6"/>
              <w:right w:val="single" w:color="cfd8e6" w:sz="6"/>
            </w:tcBorders>
            <w:shd w:val="clear" w:fill="f7f9fc"/>
            <w:tcMar>
              <w:top w:w="90" w:type="dxa"/>
              <w:left w:w="135" w:type="dxa"/>
              <w:bottom w:w="90" w:type="dxa"/>
              <w:right w:w="135" w:type="dxa"/>
            </w:tcMar>
            <w:vAlign w:val="top"/>
          </w:tcPr>
          <w:p w14:paraId="2D6E25EA">
            <w:pPr>
              <w:rPr>
                <w:color w:val="1f2328"/>
              </w:rPr>
            </w:pPr>
            <w:r>
              <w:rPr>
                <w:rFonts w:ascii="Microsoft YaHei" w:hAnsi="Microsoft YaHei" w:eastAsia="Microsoft YaHei" w:cs="Microsoft YaHei"/>
                <w:color w:val="1f2328"/>
                <w:sz w:val="20"/>
              </w:rPr>
              <w:t>✅</w:t>
            </w:r>
          </w:p>
        </w:tc>
        <w:tc>
          <w:tcPr>
            <w:tcW w:w="2768" w:type="dxa"/>
            <w:tcBorders>
              <w:top w:val="single" w:color="cfd8e6" w:sz="6"/>
              <w:left w:val="single" w:color="cfd8e6" w:sz="6"/>
              <w:bottom w:val="single" w:color="cfd8e6" w:sz="6"/>
              <w:right w:val="single" w:color="cfd8e6" w:sz="6"/>
            </w:tcBorders>
            <w:shd w:val="clear" w:fill="f7f9fc"/>
            <w:tcMar>
              <w:top w:w="90" w:type="dxa"/>
              <w:left w:w="135" w:type="dxa"/>
              <w:bottom w:w="90" w:type="dxa"/>
              <w:right w:w="135" w:type="dxa"/>
            </w:tcMar>
            <w:vAlign w:val="top"/>
          </w:tcPr>
          <w:p w14:paraId="0475C2F2">
            <w:pPr>
              <w:rPr>
                <w:color w:val="1f2328"/>
              </w:rPr>
            </w:pPr>
            <w:r>
              <w:rPr>
                <w:rFonts w:hint="eastAsia" w:ascii="Microsoft YaHei" w:hAnsi="Microsoft YaHei" w:eastAsia="Microsoft YaHei" w:cs="Microsoft YaHei"/>
                <w:color w:val="1f2328"/>
                <w:sz w:val="20"/>
              </w:rPr>
              <w:t xml:space="preserve">本文第 1 章 + </w:t>
            </w:r>
            <w:r>
              <w:rPr>
                <w:rFonts w:ascii="Consolas" w:hAnsi="Consolas" w:eastAsia="Consolas" w:cs="Consolas"/>
                <w:color w:val="b3306b"/>
                <w:sz w:val="19"/>
                <w:shd w:val="clear" w:fill="f2f4f7"/>
              </w:rPr>
              <w:t>requirements.txt</w:t>
            </w:r>
            <w:r>
              <w:rPr>
                <w:rFonts w:ascii="Microsoft YaHei" w:hAnsi="Microsoft YaHei" w:eastAsia="Microsoft YaHei" w:cs="Microsoft YaHei"/>
                <w:color w:val="1f2328"/>
                <w:sz w:val="20"/>
              </w:rPr>
              <w:t xml:space="preserve"> + </w:t>
            </w:r>
            <w:r>
              <w:rPr>
                <w:rFonts w:ascii="Consolas" w:hAnsi="Consolas" w:eastAsia="Consolas" w:cs="Consolas"/>
                <w:color w:val="b3306b"/>
                <w:sz w:val="19"/>
                <w:shd w:val="clear" w:fill="f2f4f7"/>
              </w:rPr>
              <w:t>config.example.json</w:t>
            </w:r>
          </w:p>
        </w:tc>
      </w:tr>
      <w:tr>
        <w:trPr/>
        <w:tc>
          <w:tcPr>
            <w:tcW w:w="2768" w:type="dxa"/>
            <w:tcBorders>
              <w:top w:val="single" w:color="cfd8e6" w:sz="6"/>
              <w:left w:val="single" w:color="cfd8e6" w:sz="6"/>
              <w:bottom w:val="single" w:color="cfd8e6" w:sz="6"/>
              <w:right w:val="single" w:color="cfd8e6" w:sz="6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top"/>
          </w:tcPr>
          <w:p w14:paraId="1FA70C44">
            <w:pPr>
              <w:rPr>
                <w:color w:val="1f2328"/>
              </w:rPr>
            </w:pPr>
            <w:r>
              <w:rPr>
                <w:rFonts w:hint="eastAsia" w:ascii="Microsoft YaHei" w:hAnsi="Microsoft YaHei" w:eastAsia="Microsoft YaHei" w:cs="Microsoft YaHei"/>
                <w:color w:val="1f2328"/>
                <w:sz w:val="20"/>
              </w:rPr>
              <w:t>阶段 Git 记录</w:t>
            </w:r>
          </w:p>
        </w:tc>
        <w:tc>
          <w:tcPr>
            <w:tcW w:w="2768" w:type="dxa"/>
            <w:tcBorders>
              <w:top w:val="single" w:color="cfd8e6" w:sz="6"/>
              <w:left w:val="single" w:color="cfd8e6" w:sz="6"/>
              <w:bottom w:val="single" w:color="cfd8e6" w:sz="6"/>
              <w:right w:val="single" w:color="cfd8e6" w:sz="6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top"/>
          </w:tcPr>
          <w:p w14:paraId="410CA1DB">
            <w:pPr>
              <w:rPr>
                <w:color w:val="1f2328"/>
              </w:rPr>
            </w:pPr>
            <w:r>
              <w:rPr>
                <w:rFonts w:ascii="Microsoft YaHei" w:hAnsi="Microsoft YaHei" w:eastAsia="Microsoft YaHei" w:cs="Microsoft YaHei"/>
                <w:color w:val="1f2328"/>
                <w:sz w:val="20"/>
              </w:rPr>
              <w:t>✅</w:t>
            </w:r>
          </w:p>
        </w:tc>
        <w:tc>
          <w:tcPr>
            <w:tcW w:w="2768" w:type="dxa"/>
            <w:tcBorders>
              <w:top w:val="single" w:color="cfd8e6" w:sz="6"/>
              <w:left w:val="single" w:color="cfd8e6" w:sz="6"/>
              <w:bottom w:val="single" w:color="cfd8e6" w:sz="6"/>
              <w:right w:val="single" w:color="cfd8e6" w:sz="6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top"/>
          </w:tcPr>
          <w:p w14:paraId="7491D789">
            <w:pPr>
              <w:rPr>
                <w:color w:val="1f2328"/>
              </w:rPr>
            </w:pPr>
            <w:r>
              <w:rPr>
                <w:rFonts w:hint="eastAsia" w:ascii="Microsoft YaHei" w:hAnsi="Microsoft YaHei" w:eastAsia="Microsoft YaHei" w:cs="Microsoft YaHei"/>
                <w:color w:val="1f2328"/>
                <w:sz w:val="20"/>
              </w:rPr>
              <w:t>24 次提交，</w:t>
            </w:r>
            <w:r>
              <w:rPr>
                <w:rFonts w:ascii="Consolas" w:hAnsi="Consolas" w:eastAsia="Consolas" w:cs="Consolas"/>
                <w:color w:val="b3306b"/>
                <w:sz w:val="19"/>
                <w:shd w:val="clear" w:fill="f2f4f7"/>
              </w:rPr>
              <w:t>git_history.txt</w:t>
            </w:r>
            <w:r>
              <w:rPr>
                <w:rFonts w:hint="eastAsia" w:ascii="Microsoft YaHei" w:hAnsi="Microsoft YaHei" w:eastAsia="Microsoft YaHei" w:cs="Microsoft YaHei"/>
                <w:color w:val="1f2328"/>
                <w:sz w:val="20"/>
              </w:rPr>
              <w:t xml:space="preserve"> 328 行</w:t>
            </w:r>
          </w:p>
        </w:tc>
      </w:tr>
      <w:tr>
        <w:trPr/>
        <w:tc>
          <w:tcPr>
            <w:tcW w:w="2768" w:type="dxa"/>
            <w:tcBorders>
              <w:top w:val="single" w:color="cfd8e6" w:sz="6"/>
              <w:left w:val="single" w:color="cfd8e6" w:sz="6"/>
              <w:bottom w:val="single" w:color="cfd8e6" w:sz="6"/>
              <w:right w:val="single" w:color="cfd8e6" w:sz="6"/>
            </w:tcBorders>
            <w:shd w:val="clear" w:fill="f7f9fc"/>
            <w:tcMar>
              <w:top w:w="90" w:type="dxa"/>
              <w:left w:w="135" w:type="dxa"/>
              <w:bottom w:w="90" w:type="dxa"/>
              <w:right w:w="135" w:type="dxa"/>
            </w:tcMar>
            <w:vAlign w:val="top"/>
          </w:tcPr>
          <w:p w14:paraId="64A0FF3C">
            <w:pPr>
              <w:rPr>
                <w:color w:val="1f2328"/>
              </w:rPr>
            </w:pPr>
            <w:r>
              <w:rPr>
                <w:rFonts w:hint="eastAsia" w:ascii="Microsoft YaHei" w:hAnsi="Microsoft YaHei" w:eastAsia="Microsoft YaHei" w:cs="Microsoft YaHei"/>
                <w:color w:val="1f2328"/>
                <w:sz w:val="20"/>
              </w:rPr>
              <w:t>完整执行日志</w:t>
            </w:r>
          </w:p>
        </w:tc>
        <w:tc>
          <w:tcPr>
            <w:tcW w:w="2768" w:type="dxa"/>
            <w:tcBorders>
              <w:top w:val="single" w:color="cfd8e6" w:sz="6"/>
              <w:left w:val="single" w:color="cfd8e6" w:sz="6"/>
              <w:bottom w:val="single" w:color="cfd8e6" w:sz="6"/>
              <w:right w:val="single" w:color="cfd8e6" w:sz="6"/>
            </w:tcBorders>
            <w:shd w:val="clear" w:fill="f7f9fc"/>
            <w:tcMar>
              <w:top w:w="90" w:type="dxa"/>
              <w:left w:w="135" w:type="dxa"/>
              <w:bottom w:w="90" w:type="dxa"/>
              <w:right w:w="135" w:type="dxa"/>
            </w:tcMar>
            <w:vAlign w:val="top"/>
          </w:tcPr>
          <w:p w14:paraId="4FFCA78F">
            <w:pPr>
              <w:rPr>
                <w:color w:val="1f2328"/>
              </w:rPr>
            </w:pPr>
            <w:r>
              <w:rPr>
                <w:rFonts w:ascii="Microsoft YaHei" w:hAnsi="Microsoft YaHei" w:eastAsia="Microsoft YaHei" w:cs="Microsoft YaHei"/>
                <w:color w:val="1f2328"/>
                <w:sz w:val="20"/>
              </w:rPr>
              <w:t>✅</w:t>
            </w:r>
          </w:p>
        </w:tc>
        <w:tc>
          <w:tcPr>
            <w:tcW w:w="2768" w:type="dxa"/>
            <w:tcBorders>
              <w:top w:val="single" w:color="cfd8e6" w:sz="6"/>
              <w:left w:val="single" w:color="cfd8e6" w:sz="6"/>
              <w:bottom w:val="single" w:color="cfd8e6" w:sz="6"/>
              <w:right w:val="single" w:color="cfd8e6" w:sz="6"/>
            </w:tcBorders>
            <w:shd w:val="clear" w:fill="f7f9fc"/>
            <w:tcMar>
              <w:top w:w="90" w:type="dxa"/>
              <w:left w:w="135" w:type="dxa"/>
              <w:bottom w:w="90" w:type="dxa"/>
              <w:right w:w="135" w:type="dxa"/>
            </w:tcMar>
            <w:vAlign w:val="top"/>
          </w:tcPr>
          <w:p w14:paraId="3C05E5DC">
            <w:pPr>
              <w:rPr>
                <w:color w:val="1f2328"/>
              </w:rPr>
            </w:pPr>
            <w:r>
              <w:rPr>
                <w:rFonts w:ascii="Consolas" w:hAnsi="Consolas" w:eastAsia="Consolas" w:cs="Consolas"/>
                <w:color w:val="b3306b"/>
                <w:sz w:val="19"/>
                <w:shd w:val="clear" w:fill="f2f4f7"/>
              </w:rPr>
              <w:t>execution.log</w:t>
            </w:r>
            <w:r>
              <w:rPr>
                <w:rFonts w:hint="eastAsia" w:ascii="Microsoft YaHei" w:hAnsi="Microsoft YaHei" w:eastAsia="Microsoft YaHei" w:cs="Microsoft YaHei"/>
                <w:color w:val="1f2328"/>
                <w:sz w:val="20"/>
              </w:rPr>
              <w:t xml:space="preserve"> 454 行，四段式无重复</w:t>
            </w:r>
          </w:p>
        </w:tc>
      </w:tr>
      <w:tr>
        <w:trPr/>
        <w:tc>
          <w:tcPr>
            <w:tcW w:w="2768" w:type="dxa"/>
            <w:tcBorders>
              <w:top w:val="single" w:color="cfd8e6" w:sz="6"/>
              <w:left w:val="single" w:color="cfd8e6" w:sz="6"/>
              <w:bottom w:val="single" w:color="cfd8e6" w:sz="6"/>
              <w:right w:val="single" w:color="cfd8e6" w:sz="6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top"/>
          </w:tcPr>
          <w:p w14:paraId="698C6C4E">
            <w:pPr>
              <w:rPr>
                <w:color w:val="1f2328"/>
              </w:rPr>
            </w:pPr>
            <w:r>
              <w:rPr>
                <w:rFonts w:hint="eastAsia" w:ascii="Microsoft YaHei" w:hAnsi="Microsoft YaHei" w:eastAsia="Microsoft YaHei" w:cs="Microsoft YaHei"/>
                <w:color w:val="1f2328"/>
                <w:sz w:val="20"/>
              </w:rPr>
              <w:t>开源协议</w:t>
            </w:r>
          </w:p>
        </w:tc>
        <w:tc>
          <w:tcPr>
            <w:tcW w:w="2768" w:type="dxa"/>
            <w:tcBorders>
              <w:top w:val="single" w:color="cfd8e6" w:sz="6"/>
              <w:left w:val="single" w:color="cfd8e6" w:sz="6"/>
              <w:bottom w:val="single" w:color="cfd8e6" w:sz="6"/>
              <w:right w:val="single" w:color="cfd8e6" w:sz="6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top"/>
          </w:tcPr>
          <w:p w14:paraId="5228C93D">
            <w:pPr>
              <w:rPr>
                <w:color w:val="1f2328"/>
              </w:rPr>
            </w:pPr>
            <w:r>
              <w:rPr>
                <w:rFonts w:ascii="Microsoft YaHei" w:hAnsi="Microsoft YaHei" w:eastAsia="Microsoft YaHei" w:cs="Microsoft YaHei"/>
                <w:color w:val="1f2328"/>
                <w:sz w:val="20"/>
              </w:rPr>
              <w:t>✅</w:t>
            </w:r>
          </w:p>
        </w:tc>
        <w:tc>
          <w:tcPr>
            <w:tcW w:w="2768" w:type="dxa"/>
            <w:tcBorders>
              <w:top w:val="single" w:color="cfd8e6" w:sz="6"/>
              <w:left w:val="single" w:color="cfd8e6" w:sz="6"/>
              <w:bottom w:val="single" w:color="cfd8e6" w:sz="6"/>
              <w:right w:val="single" w:color="cfd8e6" w:sz="6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top"/>
          </w:tcPr>
          <w:p w14:paraId="749C7882">
            <w:pPr>
              <w:rPr>
                <w:color w:val="1f2328"/>
              </w:rPr>
            </w:pPr>
            <w:r>
              <w:rPr>
                <w:rFonts w:hint="eastAsia" w:ascii="Microsoft YaHei" w:hAnsi="Microsoft YaHei" w:eastAsia="Microsoft YaHei" w:cs="Microsoft YaHei"/>
                <w:color w:val="1f2328"/>
                <w:sz w:val="20"/>
              </w:rPr>
              <w:t>AGPLv3 全文 + README 章节 + 10 个文件 SPDX 头</w:t>
            </w:r>
          </w:p>
        </w:tc>
      </w:tr>
    </w:tbl>
    <w:p w14:paraId="497A1191">
      <w:pPr>
        <w:pStyle w:val="000004"/>
        <w:keepNext w:val="1"/>
        <w:keepLines w:val="1"/>
        <w:spacing w:before="300" w:beforeAutospacing="1" w:after="300" w:afterAutospacing="1" w:line="420"/>
        <w:ind w:left="300" w:right="300"/>
        <w:outlineLvl w:val="2"/>
        <w:rPr>
          <w:color w:val="123a6b"/>
          <w:sz w:val="32"/>
          <w:szCs w:val="32"/>
        </w:rPr>
      </w:pPr>
      <w:r>
        <w:rPr>
          <w:rFonts w:hint="eastAsia" w:ascii="Microsoft YaHei" w:hAnsi="Microsoft YaHei" w:eastAsia="Microsoft YaHei" w:cs="Microsoft YaHei"/>
          <w:b w:val="1"/>
          <w:color w:val="123a6b"/>
          <w:sz w:val="26"/>
        </w:rPr>
        <w:t>5.3 已知问题</w:t>
      </w:r>
    </w:p>
    <w:p w14:paraId="01B19649">
      <w:pPr>
        <w:numPr>
          <w:ilvl w:val="0"/>
          <w:numId w:val="1"/>
        </w:numPr>
        <w:pBdr>
          <w:left w:space="13"/>
        </w:pBdr>
        <w:spacing w:before="60" w:after="60" w:line="420"/>
        <w:ind w:left="60" w:right="60"/>
        <w:rPr>
          <w:color w:val="1f2328"/>
        </w:rPr>
      </w:pPr>
      <w:r>
        <w:rPr>
          <w:rFonts w:hint="eastAsia" w:ascii="Microsoft YaHei" w:hAnsi="Microsoft YaHei" w:eastAsia="Microsoft YaHei" w:cs="Microsoft YaHei"/>
          <w:b w:val="1"/>
          <w:color w:val="1f2328"/>
          <w:sz w:val="22"/>
        </w:rPr>
        <w:t>变速音画不同步（已定位，待修）</w:t>
      </w:r>
      <w:r>
        <w:rPr>
          <w:rFonts w:hint="eastAsia" w:ascii="Microsoft YaHei" w:hAnsi="Microsoft YaHei" w:eastAsia="Microsoft YaHei" w:cs="Microsoft YaHei"/>
          <w:color w:val="1f2328"/>
          <w:sz w:val="22"/>
        </w:rPr>
        <w:t>：</w:t>
      </w:r>
      <w:r>
        <w:rPr>
          <w:rFonts w:ascii="Consolas" w:hAnsi="Consolas" w:eastAsia="Consolas" w:cs="Consolas"/>
          <w:color w:val="b3306b"/>
          <w:sz w:val="19"/>
          <w:shd w:val="clear" w:fill="f2f4f7"/>
        </w:rPr>
        <w:t>build_segment_filter</w:t>
      </w:r>
      <w:r>
        <w:rPr>
          <w:rFonts w:hint="eastAsia" w:ascii="Microsoft YaHei" w:hAnsi="Microsoft YaHei" w:eastAsia="Microsoft YaHei" w:cs="Microsoft YaHei"/>
          <w:color w:val="1f2328"/>
          <w:sz w:val="22"/>
        </w:rPr>
        <w:t xml:space="preserve"> 用 </w:t>
      </w:r>
      <w:r>
        <w:rPr>
          <w:rFonts w:ascii="Consolas" w:hAnsi="Consolas" w:eastAsia="Consolas" w:cs="Consolas"/>
          <w:color w:val="b3306b"/>
          <w:sz w:val="19"/>
          <w:shd w:val="clear" w:fill="f2f4f7"/>
        </w:rPr>
        <w:t>setpts</w:t>
      </w:r>
      <w:r>
        <w:rPr>
          <w:rFonts w:hint="eastAsia" w:ascii="Microsoft YaHei" w:hAnsi="Microsoft YaHei" w:eastAsia="Microsoft YaHei" w:cs="Microsoft YaHei"/>
          <w:color w:val="1f2328"/>
          <w:sz w:val="22"/>
        </w:rPr>
        <w:t xml:space="preserve"> 加速视频帧，但音轨只做 </w:t>
      </w:r>
      <w:r>
        <w:rPr>
          <w:rFonts w:ascii="Consolas" w:hAnsi="Consolas" w:eastAsia="Consolas" w:cs="Consolas"/>
          <w:color w:val="b3306b"/>
          <w:sz w:val="19"/>
          <w:shd w:val="clear" w:fill="f2f4f7"/>
        </w:rPr>
        <w:t>atrim</w:t>
      </w:r>
      <w:r>
        <w:rPr>
          <w:rFonts w:hint="eastAsia" w:ascii="Microsoft YaHei" w:hAnsi="Microsoft YaHei" w:eastAsia="Microsoft YaHei" w:cs="Microsoft YaHei"/>
          <w:color w:val="1f2328"/>
          <w:sz w:val="22"/>
        </w:rPr>
        <w:t xml:space="preserve"> 未加 </w:t>
      </w:r>
      <w:r>
        <w:rPr>
          <w:rFonts w:ascii="Consolas" w:hAnsi="Consolas" w:eastAsia="Consolas" w:cs="Consolas"/>
          <w:color w:val="b3306b"/>
          <w:sz w:val="19"/>
          <w:shd w:val="clear" w:fill="f2f4f7"/>
        </w:rPr>
        <w:t>atempo</w:t>
      </w:r>
      <w:r>
        <w:rPr>
          <w:rFonts w:hint="eastAsia" w:ascii="Microsoft YaHei" w:hAnsi="Microsoft YaHei" w:eastAsia="Microsoft YaHei" w:cs="Microsoft YaHei"/>
          <w:color w:val="1f2328"/>
          <w:sz w:val="22"/>
        </w:rPr>
        <w:t xml:space="preserve">。实测 </w:t>
      </w:r>
      <w:r>
        <w:rPr>
          <w:rFonts w:ascii="Consolas" w:hAnsi="Consolas" w:eastAsia="Consolas" w:cs="Consolas"/>
          <w:color w:val="b3306b"/>
          <w:sz w:val="19"/>
          <w:shd w:val="clear" w:fill="f2f4f7"/>
        </w:rPr>
        <w:t>speed=1.5</w:t>
      </w:r>
      <w:r>
        <w:rPr>
          <w:rFonts w:hint="eastAsia" w:ascii="Microsoft YaHei" w:hAnsi="Microsoft YaHei" w:eastAsia="Microsoft YaHei" w:cs="Microsoft YaHei"/>
          <w:color w:val="1f2328"/>
          <w:sz w:val="22"/>
        </w:rPr>
        <w:t xml:space="preserve"> 的 4s 片段输出视频流 2.667s、音频流 4.04s，成片末帧定格约 1.37s。修复方案：在 </w:t>
      </w:r>
      <w:r>
        <w:rPr>
          <w:rFonts w:ascii="Consolas" w:hAnsi="Consolas" w:eastAsia="Consolas" w:cs="Consolas"/>
          <w:color w:val="b3306b"/>
          <w:sz w:val="19"/>
          <w:shd w:val="clear" w:fill="f2f4f7"/>
        </w:rPr>
        <w:t>-af</w:t>
      </w:r>
      <w:r>
        <w:rPr>
          <w:rFonts w:hint="eastAsia" w:ascii="Microsoft YaHei" w:hAnsi="Microsoft YaHei" w:eastAsia="Microsoft YaHei" w:cs="Microsoft YaHei"/>
          <w:color w:val="1f2328"/>
          <w:sz w:val="22"/>
        </w:rPr>
        <w:t xml:space="preserve"> 链尾追加 </w:t>
      </w:r>
      <w:r>
        <w:rPr>
          <w:rFonts w:ascii="Consolas" w:hAnsi="Consolas" w:eastAsia="Consolas" w:cs="Consolas"/>
          <w:color w:val="b3306b"/>
          <w:sz w:val="19"/>
          <w:shd w:val="clear" w:fill="f2f4f7"/>
        </w:rPr>
        <w:t>atempo={speed}</w:t>
      </w:r>
      <w:r>
        <w:rPr>
          <w:rFonts w:hint="eastAsia" w:ascii="Microsoft YaHei" w:hAnsi="Microsoft YaHei" w:eastAsia="Microsoft YaHei" w:cs="Microsoft YaHei"/>
          <w:color w:val="1f2328"/>
          <w:sz w:val="22"/>
        </w:rPr>
        <w:t>（&gt;2.0 需级联），修复后 v2 时长将回到约 14.7s。</w:t>
      </w:r>
    </w:p>
    <w:p w14:paraId="661C4C8F">
      <w:pPr>
        <w:numPr>
          <w:ilvl w:val="0"/>
          <w:numId w:val="1"/>
        </w:numPr>
        <w:pBdr>
          <w:left w:space="13"/>
        </w:pBdr>
        <w:spacing w:before="60" w:after="60" w:line="420"/>
        <w:ind w:left="60" w:right="60"/>
        <w:rPr>
          <w:color w:val="1f2328"/>
        </w:rPr>
      </w:pPr>
      <w:r>
        <w:rPr>
          <w:rFonts w:hint="eastAsia" w:ascii="Microsoft YaHei" w:hAnsi="Microsoft YaHei" w:eastAsia="Microsoft YaHei" w:cs="Microsoft YaHei"/>
          <w:b w:val="1"/>
          <w:color w:val="1f2328"/>
          <w:sz w:val="22"/>
        </w:rPr>
        <w:t>能力边界</w:t>
      </w:r>
      <w:r>
        <w:rPr>
          <w:rFonts w:hint="eastAsia" w:ascii="Microsoft YaHei" w:hAnsi="Microsoft YaHei" w:eastAsia="Microsoft YaHei" w:cs="Microsoft YaHei"/>
          <w:color w:val="1f2328"/>
          <w:sz w:val="22"/>
        </w:rPr>
        <w:t>：子体只做 ffmpeg 能力内的确定性剪辑，不含 AI 生成、ASR 字幕、复杂调色、人脸追踪。</w:t>
      </w:r>
    </w:p>
    <w:p w14:paraId="59CD6998">
      <w:pPr>
        <w:numPr>
          <w:ilvl w:val="0"/>
          <w:numId w:val="1"/>
        </w:numPr>
        <w:pBdr>
          <w:left w:space="13"/>
        </w:pBdr>
        <w:spacing w:before="60" w:after="60" w:line="420"/>
        <w:ind w:left="60" w:right="60"/>
        <w:rPr>
          <w:color w:val="1f2328"/>
        </w:rPr>
      </w:pPr>
      <w:r>
        <w:rPr>
          <w:rFonts w:hint="eastAsia" w:ascii="Microsoft YaHei" w:hAnsi="Microsoft YaHei" w:eastAsia="Microsoft YaHei" w:cs="Microsoft YaHei"/>
          <w:b w:val="1"/>
          <w:color w:val="1f2328"/>
          <w:sz w:val="22"/>
        </w:rPr>
        <w:t>字体依赖</w:t>
      </w:r>
      <w:r>
        <w:rPr>
          <w:rFonts w:hint="eastAsia" w:ascii="Microsoft YaHei" w:hAnsi="Microsoft YaHei" w:eastAsia="Microsoft YaHei" w:cs="Microsoft YaHei"/>
          <w:color w:val="1f2328"/>
          <w:sz w:val="22"/>
        </w:rPr>
        <w:t xml:space="preserve">：中文水印依赖系统 CJK 字体探测（Windows </w:t>
      </w:r>
      <w:r>
        <w:rPr>
          <w:rFonts w:ascii="Consolas" w:hAnsi="Consolas" w:eastAsia="Consolas" w:cs="Consolas"/>
          <w:color w:val="b3306b"/>
          <w:sz w:val="19"/>
          <w:shd w:val="clear" w:fill="f2f4f7"/>
        </w:rPr>
        <w:t>msyh.ttc</w:t>
      </w:r>
      <w:r>
        <w:rPr>
          <w:rFonts w:hint="eastAsia" w:ascii="Microsoft YaHei" w:hAnsi="Microsoft YaHei" w:eastAsia="Microsoft YaHei" w:cs="Microsoft YaHei"/>
          <w:color w:val="1f2328"/>
          <w:sz w:val="22"/>
        </w:rPr>
        <w:t xml:space="preserve">）；Linux 无 </w:t>
      </w:r>
      <w:r>
        <w:rPr>
          <w:rFonts w:ascii="Consolas" w:hAnsi="Consolas" w:eastAsia="Consolas" w:cs="Consolas"/>
          <w:color w:val="b3306b"/>
          <w:sz w:val="19"/>
          <w:shd w:val="clear" w:fill="f2f4f7"/>
        </w:rPr>
        <w:t>fonts-noto-cjk</w:t>
      </w:r>
      <w:r>
        <w:rPr>
          <w:rFonts w:hint="eastAsia" w:ascii="Microsoft YaHei" w:hAnsi="Microsoft YaHei" w:eastAsia="Microsoft YaHei" w:cs="Microsoft YaHei"/>
          <w:color w:val="1f2328"/>
          <w:sz w:val="22"/>
        </w:rPr>
        <w:t xml:space="preserve"> 时会退回默认字体，中文可能显示异常。</w:t>
      </w:r>
    </w:p>
    <w:p w14:paraId="6745637B">
      <w:pPr>
        <w:numPr>
          <w:ilvl w:val="0"/>
          <w:numId w:val="1"/>
        </w:numPr>
        <w:pBdr>
          <w:left w:space="13"/>
        </w:pBdr>
        <w:spacing w:before="60" w:after="60" w:line="420"/>
        <w:ind w:left="60" w:right="60"/>
        <w:rPr>
          <w:color w:val="1f2328"/>
        </w:rPr>
      </w:pPr>
      <w:r>
        <w:rPr>
          <w:rFonts w:hint="eastAsia" w:ascii="Microsoft YaHei" w:hAnsi="Microsoft YaHei" w:eastAsia="Microsoft YaHei" w:cs="Microsoft YaHei"/>
          <w:b w:val="1"/>
          <w:color w:val="1f2328"/>
          <w:sz w:val="22"/>
        </w:rPr>
        <w:t>性能</w:t>
      </w:r>
      <w:r>
        <w:rPr>
          <w:rFonts w:hint="eastAsia" w:ascii="Microsoft YaHei" w:hAnsi="Microsoft YaHei" w:eastAsia="Microsoft YaHei" w:cs="Microsoft YaHei"/>
          <w:color w:val="1f2328"/>
          <w:sz w:val="22"/>
        </w:rPr>
        <w:t>：单进程串行渲染，长视频 / 高码率吃 CPU 与磁盘；无 GPU 加速、无并发。</w:t>
      </w:r>
    </w:p>
    <w:p w14:paraId="32D337A8">
      <w:pPr>
        <w:numPr>
          <w:ilvl w:val="0"/>
          <w:numId w:val="1"/>
        </w:numPr>
        <w:pBdr>
          <w:left w:space="13"/>
        </w:pBdr>
        <w:spacing w:before="60" w:after="60" w:line="420"/>
        <w:ind w:left="60" w:right="60"/>
        <w:rPr>
          <w:color w:val="1f2328"/>
        </w:rPr>
      </w:pPr>
      <w:r>
        <w:rPr>
          <w:rFonts w:hint="eastAsia" w:ascii="Microsoft YaHei" w:hAnsi="Microsoft YaHei" w:eastAsia="Microsoft YaHei" w:cs="Microsoft YaHei"/>
          <w:b w:val="1"/>
          <w:color w:val="1f2328"/>
          <w:sz w:val="22"/>
        </w:rPr>
        <w:t>母体质量不确定</w:t>
      </w:r>
      <w:r>
        <w:rPr>
          <w:rFonts w:hint="eastAsia" w:ascii="Microsoft YaHei" w:hAnsi="Microsoft YaHei" w:eastAsia="Microsoft YaHei" w:cs="Microsoft YaHei"/>
          <w:color w:val="1f2328"/>
          <w:sz w:val="22"/>
        </w:rPr>
        <w:t xml:space="preserve">：产出依赖 LLM 与任务书清晰度，必须人工验收；无 pytest 单测体系，验证依赖内置 </w:t>
      </w:r>
      <w:r>
        <w:rPr>
          <w:rFonts w:ascii="Consolas" w:hAnsi="Consolas" w:eastAsia="Consolas" w:cs="Consolas"/>
          <w:color w:val="b3306b"/>
          <w:sz w:val="19"/>
          <w:shd w:val="clear" w:fill="f2f4f7"/>
        </w:rPr>
        <w:t>--test</w:t>
      </w:r>
      <w:r>
        <w:rPr>
          <w:rFonts w:hint="eastAsia" w:ascii="Microsoft YaHei" w:hAnsi="Microsoft YaHei" w:eastAsia="Microsoft YaHei" w:cs="Microsoft YaHei"/>
          <w:color w:val="1f2328"/>
          <w:sz w:val="22"/>
        </w:rPr>
        <w:t>。</w:t>
      </w:r>
    </w:p>
    <w:p w14:paraId="5D33749D">
      <w:pPr>
        <w:numPr>
          <w:ilvl w:val="0"/>
          <w:numId w:val="1"/>
        </w:numPr>
        <w:pBdr>
          <w:left w:space="13"/>
        </w:pBdr>
        <w:spacing w:before="60" w:after="60" w:line="420"/>
        <w:ind w:left="60" w:right="60"/>
        <w:rPr>
          <w:color w:val="1f2328"/>
        </w:rPr>
      </w:pPr>
      <w:r>
        <w:rPr>
          <w:rFonts w:hint="eastAsia" w:ascii="Microsoft YaHei" w:hAnsi="Microsoft YaHei" w:eastAsia="Microsoft YaHei" w:cs="Microsoft YaHei"/>
          <w:b w:val="1"/>
          <w:color w:val="1f2328"/>
          <w:sz w:val="22"/>
        </w:rPr>
        <w:t>仓库不含媒体</w:t>
      </w:r>
      <w:r>
        <w:rPr>
          <w:rFonts w:hint="eastAsia" w:ascii="Microsoft YaHei" w:hAnsi="Microsoft YaHei" w:eastAsia="Microsoft YaHei" w:cs="Microsoft YaHei"/>
          <w:color w:val="1f2328"/>
          <w:sz w:val="22"/>
        </w:rPr>
        <w:t>：</w:t>
      </w:r>
      <w:r>
        <w:rPr>
          <w:rFonts w:ascii="Consolas" w:hAnsi="Consolas" w:eastAsia="Consolas" w:cs="Consolas"/>
          <w:color w:val="b3306b"/>
          <w:sz w:val="19"/>
          <w:shd w:val="clear" w:fill="f2f4f7"/>
        </w:rPr>
        <w:t>material/</w:t>
      </w:r>
      <w:r>
        <w:rPr>
          <w:rFonts w:hint="eastAsia" w:ascii="Microsoft YaHei" w:hAnsi="Microsoft YaHei" w:eastAsia="Microsoft YaHei" w:cs="Microsoft YaHei"/>
          <w:color w:val="1f2328"/>
          <w:sz w:val="22"/>
        </w:rPr>
        <w:t>、</w:t>
      </w:r>
      <w:r>
        <w:rPr>
          <w:rFonts w:ascii="Consolas" w:hAnsi="Consolas" w:eastAsia="Consolas" w:cs="Consolas"/>
          <w:color w:val="b3306b"/>
          <w:sz w:val="19"/>
          <w:shd w:val="clear" w:fill="f2f4f7"/>
        </w:rPr>
        <w:t>output/</w:t>
      </w:r>
      <w:r>
        <w:rPr>
          <w:rFonts w:hint="eastAsia" w:ascii="Microsoft YaHei" w:hAnsi="Microsoft YaHei" w:eastAsia="Microsoft YaHei" w:cs="Microsoft YaHei"/>
          <w:color w:val="1f2328"/>
          <w:sz w:val="22"/>
        </w:rPr>
        <w:t>、</w:t>
      </w:r>
      <w:r>
        <w:rPr>
          <w:rFonts w:ascii="Consolas" w:hAnsi="Consolas" w:eastAsia="Consolas" w:cs="Consolas"/>
          <w:color w:val="b3306b"/>
          <w:sz w:val="19"/>
          <w:shd w:val="clear" w:fill="f2f4f7"/>
        </w:rPr>
        <w:t>logs/</w:t>
      </w:r>
      <w:r>
        <w:rPr>
          <w:rFonts w:hint="eastAsia" w:ascii="Microsoft YaHei" w:hAnsi="Microsoft YaHei" w:eastAsia="Microsoft YaHei" w:cs="Microsoft YaHei"/>
          <w:color w:val="1f2328"/>
          <w:sz w:val="22"/>
        </w:rPr>
        <w:t xml:space="preserve"> 被忽略，clone 后需自备素材并重新渲染成片（指令与时间线 JSON 已入库，可复现）。</w:t>
      </w:r>
    </w:p>
    <w:p w14:paraId="43389EBF">
      <w:pPr>
        <w:numPr>
          <w:ilvl w:val="0"/>
          <w:numId w:val="1"/>
        </w:numPr>
        <w:pBdr>
          <w:left w:space="13"/>
        </w:pBdr>
        <w:spacing w:before="60" w:after="60" w:line="420"/>
        <w:ind w:left="60" w:right="60"/>
        <w:rPr>
          <w:color w:val="1f2328"/>
        </w:rPr>
      </w:pPr>
      <w:r>
        <w:rPr>
          <w:rFonts w:hint="eastAsia" w:ascii="Microsoft YaHei" w:hAnsi="Microsoft YaHei" w:eastAsia="Microsoft YaHei" w:cs="Microsoft YaHei"/>
          <w:b w:val="1"/>
          <w:color w:val="1f2328"/>
          <w:sz w:val="22"/>
        </w:rPr>
        <w:t>运维缺失</w:t>
      </w:r>
      <w:r>
        <w:rPr>
          <w:rFonts w:hint="eastAsia" w:ascii="Microsoft YaHei" w:hAnsi="Microsoft YaHei" w:eastAsia="Microsoft YaHei" w:cs="Microsoft YaHei"/>
          <w:color w:val="1f2328"/>
          <w:sz w:val="22"/>
        </w:rPr>
        <w:t>：无 CI、无 Docker、无并发锁；API Key 需手动配置。</w:t>
      </w:r>
    </w:p>
    <w:p w14:paraId="588C584F">
      <w:pPr>
        <w:numPr>
          <w:ilvl w:val="0"/>
          <w:numId w:val="1"/>
        </w:numPr>
        <w:pBdr>
          <w:left w:space="13"/>
        </w:pBdr>
        <w:spacing w:before="60" w:after="60" w:line="420"/>
        <w:ind w:left="60" w:right="60"/>
        <w:rPr>
          <w:color w:val="1f2328"/>
        </w:rPr>
      </w:pPr>
      <w:r>
        <w:rPr>
          <w:rFonts w:hint="eastAsia" w:ascii="Microsoft YaHei" w:hAnsi="Microsoft YaHei" w:eastAsia="Microsoft YaHei" w:cs="Microsoft YaHei"/>
          <w:b w:val="1"/>
          <w:color w:val="1f2328"/>
          <w:sz w:val="22"/>
        </w:rPr>
        <w:t>环境差异</w:t>
      </w:r>
      <w:r>
        <w:rPr>
          <w:rFonts w:hint="eastAsia" w:ascii="Microsoft YaHei" w:hAnsi="Microsoft YaHei" w:eastAsia="Microsoft YaHei" w:cs="Microsoft YaHei"/>
          <w:color w:val="1f2328"/>
          <w:sz w:val="22"/>
        </w:rPr>
        <w:t>：</w:t>
      </w:r>
      <w:r>
        <w:rPr>
          <w:rFonts w:ascii="Consolas" w:hAnsi="Consolas" w:eastAsia="Consolas" w:cs="Consolas"/>
          <w:color w:val="b3306b"/>
          <w:sz w:val="19"/>
          <w:shd w:val="clear" w:fill="f2f4f7"/>
        </w:rPr>
        <w:t>--test</w:t>
      </w:r>
      <w:r>
        <w:rPr>
          <w:rFonts w:hint="eastAsia" w:ascii="Microsoft YaHei" w:hAnsi="Microsoft YaHei" w:eastAsia="Microsoft YaHei" w:cs="Microsoft YaHei"/>
          <w:color w:val="1f2328"/>
          <w:sz w:val="22"/>
        </w:rPr>
        <w:t xml:space="preserve"> 默认路径指向项目同级 </w:t>
      </w:r>
      <w:r>
        <w:rPr>
          <w:rFonts w:ascii="Consolas" w:hAnsi="Consolas" w:eastAsia="Consolas" w:cs="Consolas"/>
          <w:color w:val="b3306b"/>
          <w:sz w:val="19"/>
          <w:shd w:val="clear" w:fill="f2f4f7"/>
        </w:rPr>
        <w:t>test mp4/test.mp4</w:t>
      </w:r>
      <w:r>
        <w:rPr>
          <w:rFonts w:hint="eastAsia" w:ascii="Microsoft YaHei" w:hAnsi="Microsoft YaHei" w:eastAsia="Microsoft YaHei" w:cs="Microsoft YaHei"/>
          <w:color w:val="1f2328"/>
          <w:sz w:val="22"/>
        </w:rPr>
        <w:t>，缺失时自动回退合成素材（不会报错，但覆盖面变小）。</w:t>
      </w:r>
    </w:p>
    <w:p w14:paraId="0705EB3A">
      <w:pPr>
        <w:pStyle w:val="000004"/>
        <w:keepNext w:val="1"/>
        <w:keepLines w:val="1"/>
        <w:spacing w:before="300" w:beforeAutospacing="1" w:after="300" w:afterAutospacing="1" w:line="420"/>
        <w:ind w:left="300" w:right="300"/>
        <w:outlineLvl w:val="2"/>
        <w:rPr>
          <w:color w:val="123a6b"/>
          <w:sz w:val="32"/>
          <w:szCs w:val="32"/>
        </w:rPr>
      </w:pPr>
      <w:r>
        <w:rPr>
          <w:rFonts w:hint="eastAsia" w:ascii="Microsoft YaHei" w:hAnsi="Microsoft YaHei" w:eastAsia="Microsoft YaHei" w:cs="Microsoft YaHei"/>
          <w:b w:val="1"/>
          <w:color w:val="123a6b"/>
          <w:sz w:val="26"/>
        </w:rPr>
        <w:t>5.4 耗时</w:t>
      </w:r>
    </w:p>
    <w:tbl>
      <w:tblPr>
        <w:tblW w:w="8306" w:type="dxa"/>
        <w:shd w:color="1f2328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153"/>
        <w:gridCol w:w="4153"/>
      </w:tblGrid>
      <w:tr>
        <w:trPr>
          <w:tblHeader w:val="1"/>
        </w:trPr>
        <w:tc>
          <w:tcPr>
            <w:tcW w:w="4153" w:type="dxa"/>
            <w:tcBorders>
              <w:top w:val="single" w:color="b8c6de" w:sz="6"/>
              <w:left w:val="single" w:color="b8c6de" w:sz="6"/>
              <w:bottom w:val="single" w:color="b8c6de" w:sz="6"/>
              <w:right w:val="single" w:color="b8c6de" w:sz="6"/>
            </w:tcBorders>
            <w:shd w:val="clear" w:fill="e8eef8"/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</w:tcPr>
          <w:p w14:paraId="0C214BF0">
            <w:pPr>
              <w:jc w:val="left"/>
              <w:rPr>
                <w:b w:val="1"/>
                <w:bCs w:val="1"/>
                <w:color w:val="0b3d91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0b3d91"/>
                <w:sz w:val="20"/>
              </w:rPr>
              <w:t>阶段</w:t>
            </w:r>
          </w:p>
        </w:tc>
        <w:tc>
          <w:tcPr>
            <w:tcW w:w="4153" w:type="dxa"/>
            <w:tcBorders>
              <w:top w:val="single" w:color="b8c6de" w:sz="6"/>
              <w:left w:val="single" w:color="b8c6de" w:sz="6"/>
              <w:bottom w:val="single" w:color="b8c6de" w:sz="6"/>
              <w:right w:val="single" w:color="b8c6de" w:sz="6"/>
            </w:tcBorders>
            <w:shd w:val="clear" w:fill="e8eef8"/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</w:tcPr>
          <w:p w14:paraId="15C6CB36">
            <w:pPr>
              <w:jc w:val="left"/>
              <w:rPr>
                <w:b w:val="1"/>
                <w:bCs w:val="1"/>
                <w:color w:val="0b3d91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0b3d91"/>
                <w:sz w:val="20"/>
              </w:rPr>
              <w:t>时间</w:t>
            </w:r>
          </w:p>
        </w:tc>
      </w:tr>
      <w:tr>
        <w:trPr/>
        <w:tc>
          <w:tcPr>
            <w:tcW w:w="4153" w:type="dxa"/>
            <w:tcBorders>
              <w:top w:val="single" w:color="cfd8e6" w:sz="6"/>
              <w:left w:val="single" w:color="cfd8e6" w:sz="6"/>
              <w:bottom w:val="single" w:color="cfd8e6" w:sz="6"/>
              <w:right w:val="single" w:color="cfd8e6" w:sz="6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top"/>
          </w:tcPr>
          <w:p w14:paraId="0A8FFAFA">
            <w:pPr>
              <w:rPr>
                <w:color w:val="1f2328"/>
              </w:rPr>
            </w:pPr>
            <w:r>
              <w:rPr>
                <w:rFonts w:hint="eastAsia" w:ascii="Microsoft YaHei" w:hAnsi="Microsoft YaHei" w:eastAsia="Microsoft YaHei" w:cs="Microsoft YaHei"/>
                <w:color w:val="1f2328"/>
                <w:sz w:val="20"/>
              </w:rPr>
              <w:t>首次提交（骨架起步）</w:t>
            </w:r>
          </w:p>
        </w:tc>
        <w:tc>
          <w:tcPr>
            <w:tcW w:w="4153" w:type="dxa"/>
            <w:tcBorders>
              <w:top w:val="single" w:color="cfd8e6" w:sz="6"/>
              <w:left w:val="single" w:color="cfd8e6" w:sz="6"/>
              <w:bottom w:val="single" w:color="cfd8e6" w:sz="6"/>
              <w:right w:val="single" w:color="cfd8e6" w:sz="6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top"/>
          </w:tcPr>
          <w:p w14:paraId="5CB8ED99">
            <w:pPr>
              <w:rPr>
                <w:color w:val="1f2328"/>
              </w:rPr>
            </w:pPr>
            <w:r>
              <w:rPr>
                <w:rFonts w:ascii="Microsoft YaHei" w:hAnsi="Microsoft YaHei" w:eastAsia="Microsoft YaHei" w:cs="Microsoft YaHei"/>
                <w:color w:val="1f2328"/>
                <w:sz w:val="20"/>
              </w:rPr>
              <w:t>13:59:51</w:t>
            </w:r>
          </w:p>
        </w:tc>
      </w:tr>
      <w:tr>
        <w:trPr/>
        <w:tc>
          <w:tcPr>
            <w:tcW w:w="4153" w:type="dxa"/>
            <w:tcBorders>
              <w:top w:val="single" w:color="cfd8e6" w:sz="6"/>
              <w:left w:val="single" w:color="cfd8e6" w:sz="6"/>
              <w:bottom w:val="single" w:color="cfd8e6" w:sz="6"/>
              <w:right w:val="single" w:color="cfd8e6" w:sz="6"/>
            </w:tcBorders>
            <w:shd w:val="clear" w:fill="f7f9fc"/>
            <w:tcMar>
              <w:top w:w="90" w:type="dxa"/>
              <w:left w:w="135" w:type="dxa"/>
              <w:bottom w:w="90" w:type="dxa"/>
              <w:right w:w="135" w:type="dxa"/>
            </w:tcMar>
            <w:vAlign w:val="top"/>
          </w:tcPr>
          <w:p w14:paraId="1005E436">
            <w:pPr>
              <w:rPr>
                <w:color w:val="1f2328"/>
              </w:rPr>
            </w:pPr>
            <w:r>
              <w:rPr>
                <w:rFonts w:hint="eastAsia" w:ascii="Microsoft YaHei" w:hAnsi="Microsoft YaHei" w:eastAsia="Microsoft YaHei" w:cs="Microsoft YaHei"/>
                <w:color w:val="1f2328"/>
                <w:sz w:val="20"/>
              </w:rPr>
              <w:t>母体自主生成子体</w:t>
            </w:r>
          </w:p>
        </w:tc>
        <w:tc>
          <w:tcPr>
            <w:tcW w:w="4153" w:type="dxa"/>
            <w:tcBorders>
              <w:top w:val="single" w:color="cfd8e6" w:sz="6"/>
              <w:left w:val="single" w:color="cfd8e6" w:sz="6"/>
              <w:bottom w:val="single" w:color="cfd8e6" w:sz="6"/>
              <w:right w:val="single" w:color="cfd8e6" w:sz="6"/>
            </w:tcBorders>
            <w:shd w:val="clear" w:fill="f7f9fc"/>
            <w:tcMar>
              <w:top w:w="90" w:type="dxa"/>
              <w:left w:w="135" w:type="dxa"/>
              <w:bottom w:w="90" w:type="dxa"/>
              <w:right w:w="135" w:type="dxa"/>
            </w:tcMar>
            <w:vAlign w:val="top"/>
          </w:tcPr>
          <w:p w14:paraId="45E0FEEA">
            <w:pPr>
              <w:rPr>
                <w:color w:val="1f2328"/>
              </w:rPr>
            </w:pPr>
            <w:r>
              <w:rPr>
                <w:rFonts w:hint="eastAsia" w:ascii="Microsoft YaHei" w:hAnsi="Microsoft YaHei" w:eastAsia="Microsoft YaHei" w:cs="Microsoft YaHei"/>
                <w:color w:val="1f2328"/>
                <w:sz w:val="20"/>
              </w:rPr>
              <w:t>~14:20 完成</w:t>
            </w:r>
          </w:p>
        </w:tc>
      </w:tr>
      <w:tr>
        <w:trPr/>
        <w:tc>
          <w:tcPr>
            <w:tcW w:w="4153" w:type="dxa"/>
            <w:tcBorders>
              <w:top w:val="single" w:color="cfd8e6" w:sz="6"/>
              <w:left w:val="single" w:color="cfd8e6" w:sz="6"/>
              <w:bottom w:val="single" w:color="cfd8e6" w:sz="6"/>
              <w:right w:val="single" w:color="cfd8e6" w:sz="6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top"/>
          </w:tcPr>
          <w:p w14:paraId="75F30678">
            <w:pPr>
              <w:rPr>
                <w:color w:val="1f2328"/>
              </w:rPr>
            </w:pPr>
            <w:r>
              <w:rPr>
                <w:rFonts w:hint="eastAsia" w:ascii="Microsoft YaHei" w:hAnsi="Microsoft YaHei" w:eastAsia="Microsoft YaHei" w:cs="Microsoft YaHei"/>
                <w:color w:val="1f2328"/>
                <w:sz w:val="20"/>
              </w:rPr>
              <w:t>母体故障自愈</w:t>
            </w:r>
          </w:p>
        </w:tc>
        <w:tc>
          <w:tcPr>
            <w:tcW w:w="4153" w:type="dxa"/>
            <w:tcBorders>
              <w:top w:val="single" w:color="cfd8e6" w:sz="6"/>
              <w:left w:val="single" w:color="cfd8e6" w:sz="6"/>
              <w:bottom w:val="single" w:color="cfd8e6" w:sz="6"/>
              <w:right w:val="single" w:color="cfd8e6" w:sz="6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top"/>
          </w:tcPr>
          <w:p w14:paraId="29689FC9">
            <w:pPr>
              <w:rPr>
                <w:color w:val="1f2328"/>
              </w:rPr>
            </w:pPr>
            <w:r>
              <w:rPr>
                <w:rFonts w:hint="eastAsia" w:ascii="Microsoft YaHei" w:hAnsi="Microsoft YaHei" w:eastAsia="Microsoft YaHei" w:cs="Microsoft YaHei"/>
                <w:color w:val="1f2328"/>
                <w:sz w:val="20"/>
              </w:rPr>
              <w:t>~14:25 完成</w:t>
            </w:r>
          </w:p>
        </w:tc>
      </w:tr>
      <w:tr>
        <w:trPr/>
        <w:tc>
          <w:tcPr>
            <w:tcW w:w="4153" w:type="dxa"/>
            <w:tcBorders>
              <w:top w:val="single" w:color="cfd8e6" w:sz="6"/>
              <w:left w:val="single" w:color="cfd8e6" w:sz="6"/>
              <w:bottom w:val="single" w:color="cfd8e6" w:sz="6"/>
              <w:right w:val="single" w:color="cfd8e6" w:sz="6"/>
            </w:tcBorders>
            <w:shd w:val="clear" w:fill="f7f9fc"/>
            <w:tcMar>
              <w:top w:w="90" w:type="dxa"/>
              <w:left w:w="135" w:type="dxa"/>
              <w:bottom w:w="90" w:type="dxa"/>
              <w:right w:w="135" w:type="dxa"/>
            </w:tcMar>
            <w:vAlign w:val="top"/>
          </w:tcPr>
          <w:p w14:paraId="6B5D44AE">
            <w:pPr>
              <w:rPr>
                <w:color w:val="1f2328"/>
              </w:rPr>
            </w:pPr>
            <w:r>
              <w:rPr>
                <w:rFonts w:hint="eastAsia" w:ascii="Microsoft YaHei" w:hAnsi="Microsoft YaHei" w:eastAsia="Microsoft YaHei" w:cs="Microsoft YaHei"/>
                <w:color w:val="1f2328"/>
                <w:sz w:val="20"/>
              </w:rPr>
              <w:t>第 24 次提交（交付文档收尾）</w:t>
            </w:r>
          </w:p>
        </w:tc>
        <w:tc>
          <w:tcPr>
            <w:tcW w:w="4153" w:type="dxa"/>
            <w:tcBorders>
              <w:top w:val="single" w:color="cfd8e6" w:sz="6"/>
              <w:left w:val="single" w:color="cfd8e6" w:sz="6"/>
              <w:bottom w:val="single" w:color="cfd8e6" w:sz="6"/>
              <w:right w:val="single" w:color="cfd8e6" w:sz="6"/>
            </w:tcBorders>
            <w:shd w:val="clear" w:fill="f7f9fc"/>
            <w:tcMar>
              <w:top w:w="90" w:type="dxa"/>
              <w:left w:w="135" w:type="dxa"/>
              <w:bottom w:w="90" w:type="dxa"/>
              <w:right w:w="135" w:type="dxa"/>
            </w:tcMar>
            <w:vAlign w:val="top"/>
          </w:tcPr>
          <w:p w14:paraId="57C74C20">
            <w:pPr>
              <w:rPr>
                <w:color w:val="1f2328"/>
              </w:rPr>
            </w:pPr>
            <w:r>
              <w:rPr>
                <w:rFonts w:ascii="Microsoft YaHei" w:hAnsi="Microsoft YaHei" w:eastAsia="Microsoft YaHei" w:cs="Microsoft YaHei"/>
                <w:color w:val="1f2328"/>
                <w:sz w:val="20"/>
              </w:rPr>
              <w:t>16:05</w:t>
            </w:r>
          </w:p>
        </w:tc>
      </w:tr>
      <w:tr>
        <w:trPr/>
        <w:tc>
          <w:tcPr>
            <w:tcW w:w="4153" w:type="dxa"/>
            <w:tcBorders>
              <w:top w:val="single" w:color="cfd8e6" w:sz="6"/>
              <w:left w:val="single" w:color="cfd8e6" w:sz="6"/>
              <w:bottom w:val="single" w:color="cfd8e6" w:sz="6"/>
              <w:right w:val="single" w:color="cfd8e6" w:sz="6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top"/>
          </w:tcPr>
          <w:p w14:paraId="2417E835">
            <w:pPr>
              <w:rPr>
                <w:color w:val="1f2328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1f2328"/>
                <w:sz w:val="20"/>
              </w:rPr>
              <w:t>端到端墙钟</w:t>
            </w:r>
          </w:p>
        </w:tc>
        <w:tc>
          <w:tcPr>
            <w:tcW w:w="4153" w:type="dxa"/>
            <w:tcBorders>
              <w:top w:val="single" w:color="cfd8e6" w:sz="6"/>
              <w:left w:val="single" w:color="cfd8e6" w:sz="6"/>
              <w:bottom w:val="single" w:color="cfd8e6" w:sz="6"/>
              <w:right w:val="single" w:color="cfd8e6" w:sz="6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top"/>
          </w:tcPr>
          <w:p w14:paraId="1ED30825">
            <w:pPr>
              <w:rPr>
                <w:color w:val="1f2328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1f2328"/>
                <w:sz w:val="20"/>
              </w:rPr>
              <w:t>约 1 小时 57 分钟</w:t>
            </w:r>
            <w:r>
              <w:rPr>
                <w:rFonts w:hint="eastAsia" w:ascii="Microsoft YaHei" w:hAnsi="Microsoft YaHei" w:eastAsia="Microsoft YaHei" w:cs="Microsoft YaHei"/>
                <w:color w:val="1f2328"/>
                <w:sz w:val="20"/>
              </w:rPr>
              <w:t>（含人工验收、能力扩展、文档与合规）</w:t>
            </w:r>
          </w:p>
        </w:tc>
      </w:tr>
    </w:tbl>
    <w:p w14:paraId="4EB6BEE2">
      <w:pPr>
        <w:spacing w:before="120" w:after="120" w:line="420"/>
        <w:ind w:left="120" w:right="120"/>
        <w:rPr>
          <w:color w:val="1f2328"/>
        </w:rPr>
      </w:pPr>
      <w:r>
        <w:rPr>
          <w:rFonts w:hint="eastAsia" w:ascii="Microsoft YaHei" w:hAnsi="Microsoft YaHei" w:eastAsia="Microsoft YaHei" w:cs="Microsoft YaHei"/>
          <w:color w:val="1f2328"/>
          <w:sz w:val="22"/>
        </w:rPr>
        <w:t>母体两次自主运行合计约 12 分钟；其余为素材准备、成片打磨、验收整改与文档撰写。</w:t>
      </w:r>
    </w:p>
    <w:p w14:paraId="02CF378F">
      <w:pPr>
        <w:pStyle w:val="000004"/>
        <w:keepNext w:val="1"/>
        <w:keepLines w:val="1"/>
        <w:spacing w:before="300" w:beforeAutospacing="1" w:after="300" w:afterAutospacing="1" w:line="420"/>
        <w:ind w:left="300" w:right="300"/>
        <w:outlineLvl w:val="2"/>
        <w:rPr>
          <w:color w:val="123a6b"/>
          <w:sz w:val="32"/>
          <w:szCs w:val="32"/>
        </w:rPr>
      </w:pPr>
      <w:r>
        <w:rPr>
          <w:rFonts w:hint="eastAsia" w:ascii="Microsoft YaHei" w:hAnsi="Microsoft YaHei" w:eastAsia="Microsoft YaHei" w:cs="Microsoft YaHei"/>
          <w:b w:val="1"/>
          <w:color w:val="123a6b"/>
          <w:sz w:val="26"/>
        </w:rPr>
        <w:t>5.5 模型调用费用</w:t>
      </w:r>
    </w:p>
    <w:tbl>
      <w:tblPr>
        <w:tblW w:w="8306" w:type="dxa"/>
        <w:shd w:color="1f2328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  <w:tcBorders>
              <w:top w:val="single" w:color="b8c6de" w:sz="6"/>
              <w:left w:val="single" w:color="b8c6de" w:sz="6"/>
              <w:bottom w:val="single" w:color="b8c6de" w:sz="6"/>
              <w:right w:val="single" w:color="b8c6de" w:sz="6"/>
            </w:tcBorders>
            <w:shd w:val="clear" w:fill="e8eef8"/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</w:tcPr>
          <w:p w14:paraId="09E88789">
            <w:pPr>
              <w:jc w:val="left"/>
              <w:rPr>
                <w:b w:val="1"/>
                <w:bCs w:val="1"/>
                <w:color w:val="0b3d91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0b3d91"/>
                <w:sz w:val="20"/>
              </w:rPr>
              <w:t>运行</w:t>
            </w:r>
          </w:p>
        </w:tc>
        <w:tc>
          <w:tcPr>
            <w:tcW w:w="2768" w:type="dxa"/>
            <w:tcBorders>
              <w:top w:val="single" w:color="b8c6de" w:sz="6"/>
              <w:left w:val="single" w:color="b8c6de" w:sz="6"/>
              <w:bottom w:val="single" w:color="b8c6de" w:sz="6"/>
              <w:right w:val="single" w:color="b8c6de" w:sz="6"/>
            </w:tcBorders>
            <w:shd w:val="clear" w:fill="e8eef8"/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</w:tcPr>
          <w:p w14:paraId="531EA782">
            <w:pPr>
              <w:jc w:val="left"/>
              <w:rPr>
                <w:b w:val="1"/>
                <w:bCs w:val="1"/>
                <w:color w:val="0b3d91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0b3d91"/>
                <w:sz w:val="20"/>
              </w:rPr>
              <w:t>调用次数</w:t>
            </w:r>
          </w:p>
        </w:tc>
        <w:tc>
          <w:tcPr>
            <w:tcW w:w="2768" w:type="dxa"/>
            <w:tcBorders>
              <w:top w:val="single" w:color="b8c6de" w:sz="6"/>
              <w:left w:val="single" w:color="b8c6de" w:sz="6"/>
              <w:bottom w:val="single" w:color="b8c6de" w:sz="6"/>
              <w:right w:val="single" w:color="b8c6de" w:sz="6"/>
            </w:tcBorders>
            <w:shd w:val="clear" w:fill="e8eef8"/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</w:tcPr>
          <w:p w14:paraId="0091A017">
            <w:pPr>
              <w:jc w:val="left"/>
              <w:rPr>
                <w:b w:val="1"/>
                <w:bCs w:val="1"/>
                <w:color w:val="0b3d91"/>
              </w:rPr>
            </w:pPr>
            <w:r>
              <w:rPr>
                <w:rFonts w:ascii="Microsoft YaHei" w:hAnsi="Microsoft YaHei" w:eastAsia="Microsoft YaHei" w:cs="Microsoft YaHei"/>
                <w:b w:val="1"/>
                <w:color w:val="0b3d91"/>
                <w:sz w:val="20"/>
              </w:rPr>
              <w:t>Token</w:t>
            </w:r>
          </w:p>
        </w:tc>
      </w:tr>
      <w:tr>
        <w:trPr/>
        <w:tc>
          <w:tcPr>
            <w:tcW w:w="2768" w:type="dxa"/>
            <w:tcBorders>
              <w:top w:val="single" w:color="cfd8e6" w:sz="6"/>
              <w:left w:val="single" w:color="cfd8e6" w:sz="6"/>
              <w:bottom w:val="single" w:color="cfd8e6" w:sz="6"/>
              <w:right w:val="single" w:color="cfd8e6" w:sz="6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top"/>
          </w:tcPr>
          <w:p w14:paraId="0C5331D3">
            <w:pPr>
              <w:rPr>
                <w:color w:val="1f2328"/>
              </w:rPr>
            </w:pPr>
            <w:r>
              <w:rPr>
                <w:rFonts w:hint="eastAsia" w:ascii="Microsoft YaHei" w:hAnsi="Microsoft YaHei" w:eastAsia="Microsoft YaHei" w:cs="Microsoft YaHei"/>
                <w:color w:val="1f2328"/>
                <w:sz w:val="20"/>
              </w:rPr>
              <w:t xml:space="preserve">运行 1：生成 </w:t>
            </w:r>
            <w:r>
              <w:rPr>
                <w:rFonts w:ascii="Consolas" w:hAnsi="Consolas" w:eastAsia="Consolas" w:cs="Consolas"/>
                <w:color w:val="b3306b"/>
                <w:sz w:val="19"/>
                <w:shd w:val="clear" w:fill="f2f4f7"/>
              </w:rPr>
              <w:t>video_agent.py</w:t>
            </w:r>
          </w:p>
        </w:tc>
        <w:tc>
          <w:tcPr>
            <w:tcW w:w="2768" w:type="dxa"/>
            <w:tcBorders>
              <w:top w:val="single" w:color="cfd8e6" w:sz="6"/>
              <w:left w:val="single" w:color="cfd8e6" w:sz="6"/>
              <w:bottom w:val="single" w:color="cfd8e6" w:sz="6"/>
              <w:right w:val="single" w:color="cfd8e6" w:sz="6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top"/>
          </w:tcPr>
          <w:p w14:paraId="72F26249">
            <w:pPr>
              <w:rPr>
                <w:color w:val="1f2328"/>
              </w:rPr>
            </w:pPr>
            <w:r>
              <w:rPr>
                <w:rFonts w:ascii="Microsoft YaHei" w:hAnsi="Microsoft YaHei" w:eastAsia="Microsoft YaHei" w:cs="Microsoft YaHei"/>
                <w:color w:val="1f2328"/>
                <w:sz w:val="20"/>
              </w:rPr>
              <w:t>3</w:t>
            </w:r>
          </w:p>
        </w:tc>
        <w:tc>
          <w:tcPr>
            <w:tcW w:w="2768" w:type="dxa"/>
            <w:tcBorders>
              <w:top w:val="single" w:color="cfd8e6" w:sz="6"/>
              <w:left w:val="single" w:color="cfd8e6" w:sz="6"/>
              <w:bottom w:val="single" w:color="cfd8e6" w:sz="6"/>
              <w:right w:val="single" w:color="cfd8e6" w:sz="6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top"/>
          </w:tcPr>
          <w:p w14:paraId="402882C4">
            <w:pPr>
              <w:rPr>
                <w:color w:val="1f2328"/>
              </w:rPr>
            </w:pPr>
            <w:r>
              <w:rPr>
                <w:rFonts w:ascii="Microsoft YaHei" w:hAnsi="Microsoft YaHei" w:eastAsia="Microsoft YaHei" w:cs="Microsoft YaHei"/>
                <w:color w:val="1f2328"/>
                <w:sz w:val="20"/>
              </w:rPr>
              <w:t>21,028</w:t>
            </w:r>
          </w:p>
        </w:tc>
      </w:tr>
      <w:tr>
        <w:trPr/>
        <w:tc>
          <w:tcPr>
            <w:tcW w:w="2768" w:type="dxa"/>
            <w:tcBorders>
              <w:top w:val="single" w:color="cfd8e6" w:sz="6"/>
              <w:left w:val="single" w:color="cfd8e6" w:sz="6"/>
              <w:bottom w:val="single" w:color="cfd8e6" w:sz="6"/>
              <w:right w:val="single" w:color="cfd8e6" w:sz="6"/>
            </w:tcBorders>
            <w:shd w:val="clear" w:fill="f7f9fc"/>
            <w:tcMar>
              <w:top w:w="90" w:type="dxa"/>
              <w:left w:w="135" w:type="dxa"/>
              <w:bottom w:w="90" w:type="dxa"/>
              <w:right w:w="135" w:type="dxa"/>
            </w:tcMar>
            <w:vAlign w:val="top"/>
          </w:tcPr>
          <w:p w14:paraId="19D8835F">
            <w:pPr>
              <w:rPr>
                <w:color w:val="1f2328"/>
              </w:rPr>
            </w:pPr>
            <w:r>
              <w:rPr>
                <w:rFonts w:hint="eastAsia" w:ascii="Microsoft YaHei" w:hAnsi="Microsoft YaHei" w:eastAsia="Microsoft YaHei" w:cs="Microsoft YaHei"/>
                <w:color w:val="1f2328"/>
                <w:sz w:val="20"/>
              </w:rPr>
              <w:t>运行 2：语法故障自愈</w:t>
            </w:r>
          </w:p>
        </w:tc>
        <w:tc>
          <w:tcPr>
            <w:tcW w:w="2768" w:type="dxa"/>
            <w:tcBorders>
              <w:top w:val="single" w:color="cfd8e6" w:sz="6"/>
              <w:left w:val="single" w:color="cfd8e6" w:sz="6"/>
              <w:bottom w:val="single" w:color="cfd8e6" w:sz="6"/>
              <w:right w:val="single" w:color="cfd8e6" w:sz="6"/>
            </w:tcBorders>
            <w:shd w:val="clear" w:fill="f7f9fc"/>
            <w:tcMar>
              <w:top w:w="90" w:type="dxa"/>
              <w:left w:w="135" w:type="dxa"/>
              <w:bottom w:w="90" w:type="dxa"/>
              <w:right w:w="135" w:type="dxa"/>
            </w:tcMar>
            <w:vAlign w:val="top"/>
          </w:tcPr>
          <w:p w14:paraId="7E75122E">
            <w:pPr>
              <w:rPr>
                <w:color w:val="1f2328"/>
              </w:rPr>
            </w:pPr>
            <w:r>
              <w:rPr>
                <w:rFonts w:ascii="Microsoft YaHei" w:hAnsi="Microsoft YaHei" w:eastAsia="Microsoft YaHei" w:cs="Microsoft YaHei"/>
                <w:color w:val="1f2328"/>
                <w:sz w:val="20"/>
              </w:rPr>
              <w:t>7</w:t>
            </w:r>
          </w:p>
        </w:tc>
        <w:tc>
          <w:tcPr>
            <w:tcW w:w="2768" w:type="dxa"/>
            <w:tcBorders>
              <w:top w:val="single" w:color="cfd8e6" w:sz="6"/>
              <w:left w:val="single" w:color="cfd8e6" w:sz="6"/>
              <w:bottom w:val="single" w:color="cfd8e6" w:sz="6"/>
              <w:right w:val="single" w:color="cfd8e6" w:sz="6"/>
            </w:tcBorders>
            <w:shd w:val="clear" w:fill="f7f9fc"/>
            <w:tcMar>
              <w:top w:w="90" w:type="dxa"/>
              <w:left w:w="135" w:type="dxa"/>
              <w:bottom w:w="90" w:type="dxa"/>
              <w:right w:w="135" w:type="dxa"/>
            </w:tcMar>
            <w:vAlign w:val="top"/>
          </w:tcPr>
          <w:p w14:paraId="4D84122A">
            <w:pPr>
              <w:rPr>
                <w:color w:val="1f2328"/>
              </w:rPr>
            </w:pPr>
            <w:r>
              <w:rPr>
                <w:rFonts w:ascii="Microsoft YaHei" w:hAnsi="Microsoft YaHei" w:eastAsia="Microsoft YaHei" w:cs="Microsoft YaHei"/>
                <w:color w:val="1f2328"/>
                <w:sz w:val="20"/>
              </w:rPr>
              <w:t>78,331</w:t>
            </w:r>
          </w:p>
        </w:tc>
      </w:tr>
      <w:tr>
        <w:trPr/>
        <w:tc>
          <w:tcPr>
            <w:tcW w:w="2768" w:type="dxa"/>
            <w:tcBorders>
              <w:top w:val="single" w:color="cfd8e6" w:sz="6"/>
              <w:left w:val="single" w:color="cfd8e6" w:sz="6"/>
              <w:bottom w:val="single" w:color="cfd8e6" w:sz="6"/>
              <w:right w:val="single" w:color="cfd8e6" w:sz="6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top"/>
          </w:tcPr>
          <w:p w14:paraId="769FC897">
            <w:pPr>
              <w:rPr>
                <w:color w:val="1f2328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1f2328"/>
                <w:sz w:val="20"/>
              </w:rPr>
              <w:t>合计</w:t>
            </w:r>
          </w:p>
        </w:tc>
        <w:tc>
          <w:tcPr>
            <w:tcW w:w="2768" w:type="dxa"/>
            <w:tcBorders>
              <w:top w:val="single" w:color="cfd8e6" w:sz="6"/>
              <w:left w:val="single" w:color="cfd8e6" w:sz="6"/>
              <w:bottom w:val="single" w:color="cfd8e6" w:sz="6"/>
              <w:right w:val="single" w:color="cfd8e6" w:sz="6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top"/>
          </w:tcPr>
          <w:p w14:paraId="7DBE6A89">
            <w:pPr>
              <w:rPr>
                <w:color w:val="1f2328"/>
              </w:rPr>
            </w:pPr>
            <w:r>
              <w:rPr>
                <w:rFonts w:ascii="Microsoft YaHei" w:hAnsi="Microsoft YaHei" w:eastAsia="Microsoft YaHei" w:cs="Microsoft YaHei"/>
                <w:b w:val="1"/>
                <w:color w:val="1f2328"/>
                <w:sz w:val="20"/>
              </w:rPr>
              <w:t>10</w:t>
            </w:r>
          </w:p>
        </w:tc>
        <w:tc>
          <w:tcPr>
            <w:tcW w:w="2768" w:type="dxa"/>
            <w:tcBorders>
              <w:top w:val="single" w:color="cfd8e6" w:sz="6"/>
              <w:left w:val="single" w:color="cfd8e6" w:sz="6"/>
              <w:bottom w:val="single" w:color="cfd8e6" w:sz="6"/>
              <w:right w:val="single" w:color="cfd8e6" w:sz="6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top"/>
          </w:tcPr>
          <w:p w14:paraId="4BF8828C">
            <w:pPr>
              <w:rPr>
                <w:color w:val="1f2328"/>
              </w:rPr>
            </w:pPr>
            <w:r>
              <w:rPr>
                <w:rFonts w:ascii="Microsoft YaHei" w:hAnsi="Microsoft YaHei" w:eastAsia="Microsoft YaHei" w:cs="Microsoft YaHei"/>
                <w:b w:val="1"/>
                <w:color w:val="1f2328"/>
                <w:sz w:val="20"/>
              </w:rPr>
              <w:t>99,359</w:t>
            </w:r>
          </w:p>
        </w:tc>
      </w:tr>
    </w:tbl>
    <w:p w14:paraId="6BB65537">
      <w:pPr>
        <w:numPr>
          <w:ilvl w:val="0"/>
          <w:numId w:val="1"/>
        </w:numPr>
        <w:pBdr>
          <w:left w:space="13"/>
        </w:pBdr>
        <w:spacing w:before="60" w:after="60" w:line="420"/>
        <w:ind w:left="60" w:right="60"/>
        <w:rPr>
          <w:color w:val="1f2328"/>
        </w:rPr>
      </w:pPr>
      <w:r>
        <w:rPr>
          <w:rFonts w:hint="eastAsia" w:ascii="Microsoft YaHei" w:hAnsi="Microsoft YaHei" w:eastAsia="Microsoft YaHei" w:cs="Microsoft YaHei"/>
          <w:color w:val="1f2328"/>
          <w:sz w:val="22"/>
        </w:rPr>
        <w:t>模型：</w:t>
      </w:r>
      <w:r>
        <w:rPr>
          <w:rFonts w:ascii="Consolas" w:hAnsi="Consolas" w:eastAsia="Consolas" w:cs="Consolas"/>
          <w:color w:val="b3306b"/>
          <w:sz w:val="19"/>
          <w:shd w:val="clear" w:fill="f2f4f7"/>
        </w:rPr>
        <w:t>kimi-k2.7-code</w:t>
      </w:r>
      <w:r>
        <w:rPr>
          <w:rFonts w:hint="eastAsia" w:ascii="Microsoft YaHei" w:hAnsi="Microsoft YaHei" w:eastAsia="Microsoft YaHei" w:cs="Microsoft YaHei"/>
          <w:color w:val="1f2328"/>
          <w:sz w:val="22"/>
        </w:rPr>
        <w:t xml:space="preserve">（OpenAI 兼容接口，经 tokenrhythm 中转）；子体全程 </w:t>
      </w:r>
      <w:r>
        <w:rPr>
          <w:rFonts w:hint="eastAsia" w:ascii="Microsoft YaHei" w:hAnsi="Microsoft YaHei" w:eastAsia="Microsoft YaHei" w:cs="Microsoft YaHei"/>
          <w:b w:val="1"/>
          <w:color w:val="1f2328"/>
          <w:sz w:val="22"/>
        </w:rPr>
        <w:t>0 次 LLM 调用</w:t>
      </w:r>
      <w:r>
        <w:rPr>
          <w:rFonts w:hint="eastAsia" w:ascii="Microsoft YaHei" w:hAnsi="Microsoft YaHei" w:eastAsia="Microsoft YaHei" w:cs="Microsoft YaHei"/>
          <w:color w:val="1f2328"/>
          <w:sz w:val="22"/>
        </w:rPr>
        <w:t>，本地 ffmpeg 执行，无 API 成本。</w:t>
      </w:r>
    </w:p>
    <w:p w14:paraId="6359770E">
      <w:pPr>
        <w:numPr>
          <w:ilvl w:val="0"/>
          <w:numId w:val="1"/>
        </w:numPr>
        <w:pBdr>
          <w:left w:space="13"/>
        </w:pBdr>
        <w:spacing w:before="60" w:after="60" w:line="420"/>
        <w:ind w:left="60" w:right="60"/>
        <w:rPr>
          <w:color w:val="1f2328"/>
        </w:rPr>
      </w:pPr>
      <w:r>
        <w:rPr>
          <w:rFonts w:hint="eastAsia" w:ascii="Microsoft YaHei" w:hAnsi="Microsoft YaHei" w:eastAsia="Microsoft YaHei" w:cs="Microsoft YaHei"/>
          <w:color w:val="1f2328"/>
          <w:sz w:val="22"/>
        </w:rPr>
        <w:t xml:space="preserve">费用估算：按常见国产代码模型价位（输入 ¥4 / 百万 token、输出 ¥16 / 百万 token，按 85:15 折算）≈ </w:t>
      </w:r>
      <w:r>
        <w:rPr>
          <w:rFonts w:ascii="Microsoft YaHei" w:hAnsi="Microsoft YaHei" w:eastAsia="Microsoft YaHei" w:cs="Microsoft YaHei"/>
          <w:b w:val="1"/>
          <w:color w:val="1f2328"/>
          <w:sz w:val="22"/>
        </w:rPr>
        <w:t>¥0.5–0.6</w:t>
      </w:r>
      <w:r>
        <w:rPr>
          <w:rFonts w:hint="eastAsia" w:ascii="Microsoft YaHei" w:hAnsi="Microsoft YaHei" w:eastAsia="Microsoft YaHei" w:cs="Microsoft YaHei"/>
          <w:color w:val="1f2328"/>
          <w:sz w:val="22"/>
        </w:rPr>
        <w:t>；实际以平台账单为准。</w:t>
      </w:r>
    </w:p>
    <w:p w14:paraId="7CA1B2E7">
      <w:pPr>
        <w:numPr>
          <w:ilvl w:val="0"/>
          <w:numId w:val="1"/>
        </w:numPr>
        <w:pBdr>
          <w:left w:space="13"/>
        </w:pBdr>
        <w:spacing w:before="60" w:after="60" w:line="420"/>
        <w:ind w:left="60" w:right="60"/>
        <w:rPr>
          <w:color w:val="1f2328"/>
        </w:rPr>
      </w:pPr>
      <w:r>
        <w:rPr>
          <w:rFonts w:hint="eastAsia" w:ascii="Microsoft YaHei" w:hAnsi="Microsoft YaHei" w:eastAsia="Microsoft YaHei" w:cs="Microsoft YaHei"/>
          <w:color w:val="1f2328"/>
          <w:sz w:val="22"/>
        </w:rPr>
        <w:t>若按 token 计：平均每次调用约 9,936 tokens，单次成本约 ¥0.05–0.06。</w:t>
      </w:r>
    </w:p>
    <w:p w14:paraId="04CB202D">
      <w:pPr>
        <w:spacing w:before="120" w:after="120" w:line="420"/>
        <w:ind w:left="120" w:right="120"/>
        <w:rPr>
          <w:color w:val="1f2328"/>
        </w:rPr>
      </w:pPr>
      <w:r>
        <w:rPr>
          <w:rFonts w:hint="eastAsia" w:ascii="Microsoft YaHei" w:hAnsi="Microsoft YaHei" w:eastAsia="Microsoft YaHei" w:cs="Microsoft YaHei"/>
          <w:color w:val="1f2328"/>
          <w:sz w:val="22"/>
        </w:rPr>
        <w:t>*本文档由项目实际执行数据生成，所有命令、时长、码率、token 数均来自本地实测与日志，可逐项复核。*</w:t>
      </w:r>
    </w:p>
    <w:p w14:paraId="6312BDBD"/>
    <w:sectPr/>
  </w:body>
</w:document>
</file>

<file path=word/fontTable.xml><?xml version="1.0" encoding="utf-8"?>
<w:fonts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zoom w:val="bestFit" w:percent="100"/>
  <w:defaultTabStop w:val="420"/>
  <w:compat>
    <w:spaceForUL w:val="1"/>
    <w:balanceSingleByteDoubleByteWidth w:val="1"/>
    <w:doNotLeaveBackslashAlone w:val="1"/>
    <w:ulTrailSpace w:val="1"/>
    <w:doNotExpandShiftReturn w:val="1"/>
    <w:adjustLineHeightInTable w:val="1"/>
    <w:useFELayout w:val="1"/>
  </w:compat>
</w:settings>
</file>

<file path=word/styles.xml><?xml version="1.0" encoding="utf-8"?>
<w:styles xmlns:w="http://schemas.openxmlformats.org/wordprocessingml/2006/main">
  <w:docDefaults>
    <w:rPrDefault>
      <w:rPr>
        <w:rFonts w:asciiTheme="minorAscii" w:hAnsiTheme="minorHAnsi" w:eastAsiaTheme="minorEastAsia" w:cstheme="minorBidi"/>
        <w:kern w:val="2"/>
        <w:sz w:val="21"/>
        <w:szCs w:val="24"/>
        <w:lang w:val="en-US" w:eastAsia="zh-CN" w:bidi="ar-SA"/>
      </w:rPr>
    </w:rPrDefault>
    <w:pPrDefault>
      <w:pPr>
        <w:jc w:val="left"/>
      </w:pPr>
    </w:pPrDefault>
  </w:docDefaults>
  <w:latentStyles w:defLockedState="0" w:defUIPriority="99" w:defSemiHidden="0" w:defUnhideWhenUsed="0" w:defQFormat="0" w:count="88">
    <w:lsdException w:name="page number" w:semiHidden="1" w:unhideWhenUsed="1"/>
    <w:lsdException w:name="List Continue 3" w:semiHidden="1" w:unhideWhenUsed="1"/>
    <w:lsdException w:name="Normal Indent" w:semiHidden="1" w:unhideWhenUsed="1"/>
    <w:lsdException w:name="List Number 4" w:semiHidden="1" w:unhideWhenUsed="1"/>
    <w:lsdException w:name="caption" w:uiPriority="35" w:semiHidden="1" w:unhideWhenUsed="1" w:qFormat="1"/>
    <w:lsdException w:name="Body Text Indent 3" w:semiHidden="1" w:unhideWhenUsed="1"/>
    <w:lsdException w:name="heading 5" w:uiPriority="9" w:semiHidden="1" w:unhideWhenUsed="1" w:qFormat="1"/>
    <w:lsdException w:name="endnote reference" w:semiHidden="1" w:unhideWhenUsed="1"/>
    <w:lsdException w:name="index 1" w:semiHidden="1" w:unhideWhenUsed="1"/>
    <w:lsdException w:name="footnote reference" w:semiHidden="1" w:unhideWhenUsed="1"/>
    <w:lsdException w:name="toc 5" w:uiPriority="39" w:semiHidden="1" w:unhideWhenUsed="1"/>
    <w:lsdException w:name="footnote text" w:semiHidden="1" w:unhideWhenUsed="1"/>
    <w:lsdException w:name="index 3" w:semiHidden="1" w:unhideWhenUsed="1"/>
    <w:lsdException w:name="macro" w:semiHidden="1" w:unhideWhenUsed="1"/>
    <w:lsdException w:name="annotation reference" w:semiHidden="1" w:unhideWhenUsed="1"/>
    <w:lsdException w:name="Body Text Indent 2" w:semiHidden="1" w:unhideWhenUsed="1"/>
    <w:lsdException w:name="heading 6" w:uiPriority="9" w:semiHidden="1" w:unhideWhenUsed="1" w:qFormat="1"/>
    <w:lsdException w:name="endnote text" w:semiHidden="1" w:unhideWhenUsed="1"/>
    <w:lsdException w:name="heading 1" w:uiPriority="9" w:qFormat="1"/>
    <w:lsdException w:name="index 5" w:semiHidden="1" w:unhideWhenUsed="1"/>
    <w:lsdException w:name="List 2" w:semiHidden="1" w:unhideWhenUsed="1"/>
    <w:lsdException w:name="List 5" w:semiHidden="1" w:unhideWhenUsed="1"/>
    <w:lsdException w:name="List Number 3" w:semiHidden="1" w:unhideWhenUsed="1"/>
    <w:lsdException w:name="index 7" w:semiHidden="1" w:unhideWhenUsed="1"/>
    <w:lsdException w:name="List" w:semiHidden="1" w:unhideWhenUsed="1"/>
    <w:lsdException w:name="Normal" w:uiPriority="0" w:qFormat="1"/>
    <w:lsdException w:name="annotation text" w:semiHidden="1" w:unhideWhenUsed="1"/>
    <w:lsdException w:name="toa heading" w:semiHidden="1" w:unhideWhenUsed="1"/>
    <w:lsdException w:name="header" w:semiHidden="1" w:unhideWhenUsed="1"/>
    <w:lsdException w:name="index 2" w:semiHidden="1" w:unhideWhenUsed="1"/>
    <w:lsdException w:name="index 9" w:semiHidden="1" w:unhideWhenUsed="1"/>
    <w:lsdException w:name="index 4" w:semiHidden="1" w:unhideWhenUsed="1"/>
    <w:lsdException w:name="Body Text First Indent 2" w:semiHidden="1" w:unhideWhenUsed="1"/>
    <w:lsdException w:name="Default Paragraph Font" w:uiPriority="1" w:semiHidden="1" w:unhideWhenUsed="1"/>
    <w:lsdException w:name="Hyperlink" w:semiHidden="1" w:unhideWhenUsed="1"/>
    <w:lsdException w:name="line number" w:semiHidden="1" w:unhideWhenUsed="1"/>
    <w:lsdException w:name="Body Text First Indent" w:semiHidden="1" w:unhideWhenUsed="1"/>
    <w:lsdException w:name="Body Text" w:semiHidden="1" w:unhideWhenUsed="1"/>
    <w:lsdException w:name="List Continue" w:semiHidden="1" w:unhideWhenUsed="1"/>
    <w:lsdException w:name="index 8" w:semiHidden="1" w:unhideWhenUsed="1"/>
    <w:lsdException w:name="List Continue 2" w:semiHidden="1" w:unhideWhenUsed="1"/>
    <w:lsdException w:name="Note Heading" w:semiHidden="1" w:unhideWhenUsed="1"/>
    <w:lsdException w:name="List Bullet 5" w:semiHidden="1" w:unhideWhenUsed="1"/>
    <w:lsdException w:name="Body Text 3" w:semiHidden="1" w:unhideWhenUsed="1"/>
    <w:lsdException w:name="Message Header" w:semiHidden="1" w:unhideWhenUsed="1"/>
    <w:lsdException w:name="List Bullet 2" w:semiHidden="1" w:unhideWhenUsed="1"/>
    <w:lsdException w:name="heading 7" w:uiPriority="9" w:semiHidden="1" w:unhideWhenUsed="1" w:qFormat="1"/>
    <w:lsdException w:name="Closing" w:semiHidden="1" w:unhideWhenUsed="1"/>
    <w:lsdException w:name="List 3" w:semiHidden="1" w:unhideWhenUsed="1"/>
    <w:lsdException w:name="List Continue 5" w:semiHidden="1" w:unhideWhenUsed="1"/>
    <w:lsdException w:name="List Bullet 4" w:semiHidden="1" w:unhideWhenUsed="1"/>
    <w:lsdException w:name="Strong" w:uiPriority="22" w:qFormat="1"/>
    <w:lsdException w:name="toc 7" w:uiPriority="39" w:semiHidden="1" w:unhideWhenUsed="1"/>
    <w:lsdException w:name="Body Text Indent" w:semiHidden="1" w:unhideWhenUsed="1"/>
    <w:lsdException w:name="List Number" w:semiHidden="1" w:unhideWhenUsed="1"/>
    <w:lsdException w:name="Salutation" w:semiHidden="1" w:unhideWhenUsed="1"/>
    <w:lsdException w:name="FollowedHyperlink" w:semiHidden="1" w:unhideWhenUsed="1"/>
    <w:lsdException w:name="heading 8" w:uiPriority="9" w:semiHidden="1" w:unhideWhenUsed="1" w:qFormat="1"/>
    <w:lsdException w:name="heading 3" w:uiPriority="9" w:semiHidden="1" w:unhideWhenUsed="1" w:qFormat="1"/>
    <w:lsdException w:name="toc 8" w:uiPriority="39" w:semiHidden="1" w:unhideWhenUsed="1"/>
    <w:lsdException w:name="toc 3" w:uiPriority="39" w:semiHidden="1" w:unhideWhenUsed="1"/>
    <w:lsdException w:name="List Bullet" w:semiHidden="1" w:unhideWhenUsed="1"/>
    <w:lsdException w:name="List Number 2" w:semiHidden="1" w:unhideWhenUsed="1"/>
    <w:lsdException w:name="Block Text" w:semiHidden="1" w:unhideWhenUsed="1"/>
    <w:lsdException w:name="toc 6" w:uiPriority="39" w:semiHidden="1" w:unhideWhenUsed="1"/>
    <w:lsdException w:name="toc 1" w:uiPriority="39" w:semiHidden="1" w:unhideWhenUsed="1"/>
    <w:lsdException w:name="heading 4" w:uiPriority="9" w:semiHidden="1" w:unhideWhenUsed="1" w:qFormat="1"/>
    <w:lsdException w:name="toc 4" w:uiPriority="39" w:semiHidden="1" w:unhideWhenUsed="1"/>
    <w:lsdException w:name="List Number 5" w:semiHidden="1" w:unhideWhenUsed="1"/>
    <w:lsdException w:name="index heading" w:semiHidden="1" w:unhideWhenUsed="1"/>
    <w:lsdException w:name="heading 2" w:uiPriority="9" w:semiHidden="1" w:unhideWhenUsed="1" w:qFormat="1"/>
    <w:lsdException w:name="table of figures" w:semiHidden="1" w:unhideWhenUsed="1"/>
    <w:lsdException w:name="envelope address" w:semiHidden="1" w:unhideWhenUsed="1"/>
    <w:lsdException w:name="toc 2" w:uiPriority="39" w:semiHidden="1" w:unhideWhenUsed="1"/>
    <w:lsdException w:name="List Bullet 3" w:semiHidden="1" w:unhideWhenUsed="1"/>
    <w:lsdException w:name="envelope return" w:semiHidden="1" w:unhideWhenUsed="1"/>
    <w:lsdException w:name="Body Text 2" w:semiHidden="1" w:unhideWhenUsed="1"/>
    <w:lsdException w:name="List 4" w:semiHidden="1" w:unhideWhenUsed="1"/>
    <w:lsdException w:name="List Continue 4" w:semiHidden="1" w:unhideWhenUsed="1"/>
    <w:lsdException w:name="Subtitle" w:uiPriority="11" w:qFormat="1"/>
    <w:lsdException w:name="footer" w:semiHidden="1" w:unhideWhenUsed="1"/>
    <w:lsdException w:name="heading 9" w:uiPriority="9" w:semiHidden="1" w:unhideWhenUsed="1" w:qFormat="1"/>
    <w:lsdException w:name="Signature" w:semiHidden="1" w:unhideWhenUsed="1"/>
    <w:lsdException w:name="toc 9" w:uiPriority="39" w:semiHidden="1" w:unhideWhenUsed="1"/>
    <w:lsdException w:name="index 6" w:semiHidden="1" w:unhideWhenUsed="1"/>
    <w:lsdException w:name="table of authorities" w:semiHidden="1" w:unhideWhenUsed="1"/>
    <w:lsdException w:name="Date" w:semiHidden="1" w:unhideWhenUsed="1"/>
    <w:lsdException w:name="Title" w:uiPriority="10" w:qFormat="1"/>
  </w:latentStyles>
  <w:style w:type="paragraph" w:styleId="000002">
    <w:name w:val="heading 1"/>
    <w:basedOn w:val="Normal"/>
    <w:next w:val="Normal"/>
    <w:uiPriority w:val="9"/>
    <w:qFormat w:val="1"/>
    <w:pPr>
      <w:keepNext w:val="1"/>
      <w:keepLines w:val="1"/>
      <w:spacing w:before="240" w:after="120"/>
      <w:outlineLvl w:val="0"/>
    </w:pPr>
    <w:rPr>
      <w:b w:val="1"/>
      <w:sz w:val="32"/>
      <w:szCs w:val="32"/>
    </w:rPr>
  </w:style>
  <w:style w:type="paragraph" w:styleId="000003">
    <w:name w:val="heading 2"/>
    <w:basedOn w:val="Normal"/>
    <w:next w:val="Normal"/>
    <w:uiPriority w:val="9"/>
    <w:qFormat w:val="1"/>
    <w:pPr>
      <w:keepNext w:val="1"/>
      <w:keepLines w:val="1"/>
      <w:spacing w:before="200" w:after="100"/>
      <w:outlineLvl w:val="1"/>
    </w:pPr>
    <w:rPr>
      <w:b w:val="1"/>
      <w:sz w:val="26"/>
      <w:szCs w:val="26"/>
    </w:rPr>
  </w:style>
  <w:style w:type="paragraph" w:styleId="000004">
    <w:name w:val="heading 3"/>
    <w:basedOn w:val="Normal"/>
    <w:next w:val="Normal"/>
    <w:uiPriority w:val="9"/>
    <w:qFormat w:val="1"/>
    <w:pPr>
      <w:keepNext w:val="1"/>
      <w:keepLines w:val="1"/>
      <w:spacing w:before="180" w:after="80"/>
      <w:outlineLvl w:val="2"/>
    </w:pPr>
    <w:rPr>
      <w:b w:val="1"/>
      <w:sz w:val="24"/>
      <w:szCs w:val="24"/>
    </w:rPr>
  </w:style>
</w:styles>
</file>

<file path=word/_rels/document.xml.rels><?xml version="1.0" encoding="UTF-8" standalone="yes"?><Relationships xmlns="http://schemas.openxmlformats.org/package/2006/relationships"><Relationship Id="rId0" Type="http://schemas.openxmlformats.org/officeDocument/2006/relationships/styles" Target="styles.xml" /><Relationship Id="rId4" Type="http://schemas.openxmlformats.org/officeDocument/2006/relationships/numbering" Target="numbering.xml" /><Relationship Id="rId1" Type="http://schemas.openxmlformats.org/officeDocument/2006/relationships/settings" Target="settings.xml" /><Relationship Id="rId2" Type="http://schemas.openxmlformats.org/officeDocument/2006/relationships/fontTable" Target="fontTable.xml" /><Relationship Id="rId3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Tencent office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2026-10-22T16:05:00Z</dcterms:created>
  <dcterms:modified xsi:type="dcterms:W3CDTF">2026-10-22T16:05:00Z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{"AIGC": {"Label": "1", "ContentProducer": "00119111010856365494821B355", "ProduceID": "01a1629e823e7fe0a96348c11cf7f0de", "ReservedCode1": "", "ContentPropagator": "00119111010856365494821B355", "PropagateID": "01a1629e823e7fe0a96348c11cf7f0de", "ReservedCode2": ""}}</vt:lpwstr>
  </property>
</Properties>
</file>