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IRONFRONT 0.10.0</w:t>
        <w:br/>
        <w:t>开发与完整 QA 报告</w:t>
      </w:r>
    </w:p>
    <w:p>
      <w:r>
        <w:t>本轮在现有 IRONFRONT 上继续开发，重点完成真实局域网房间、四人小队、双阵营部署、方块人物，以及载具连续驾驶、武器限角、独立装备模型与更清晰的战斗界面。保留征服、前线推进、AI 小队和大战场事件。</w:t>
      </w:r>
    </w:p>
    <w:p>
      <w:r>
        <w:t>开始时本机与 origin/main 均为 9aeb96a6d1ae4c60c01dcbe94e757b4ca41c4303、0.9.0。本机 iCloud 交付目录与基线仓库 28 个源码及版本文件逐字节一致。新增模块按用户规则升级为 0.10.0，直接更新 Main。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交付范围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实现及依据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联机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房主 + 最多 7 名加入者；真实 WebSocket 与房主电脑上的权威服务器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小队与阵营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四人上限，AI 填补；房主能配置双方、关闭 AI 实现 1v1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部署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双方基地、友军据点、小队与友军空载具座位；服务器再次检查状态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载具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七种类型、默认双方各七辆；连续移动、炮塔速度和角度限制、第一人称与右键光学瞄具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人物与装备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原创方块风格蓝红衣服，真人金色胸章；机枪、工具、手雷与火箭分别建模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验证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60 项单位测试、17 项实际浏览器回归、真实客户端网络检查、生产构建通过</w:t>
            </w:r>
          </w:p>
        </w:tc>
      </w:tr>
    </w:tbl>
    <w:p/>
    <w:p>
      <w:r>
        <w:t>商业游戏截图仅参考布局与信息层级，人物和模型为项目原创几何。用户十一首音乐遵循已确认范围：只进入本机与私人完整 ZIP，公开 GitHub 与源码 ZIP 均不含这些 MP3。</w:t>
      </w:r>
    </w:p>
    <w:p>
      <w:pPr>
        <w:pStyle w:val="Heading1"/>
        <w:pageBreakBefore/>
      </w:pPr>
      <w:r>
        <w:t>车辆运动 武器与座位</w:t>
      </w:r>
    </w:p>
    <w:p>
      <w:r>
        <w:t>修复 AI 车辆瞬移的根因：战术决策约每 0.22 秒更新，但位置、速度与转向每个模拟步连续积分。不再以决策间隔直接跳位，也移除卡路脱困时突然改变车体方向的处理。联机远端车辆显示采用平滑追随权威位置。</w:t>
      </w:r>
    </w:p>
    <w:p>
      <w:r>
        <w:t>驾驶位必须确实坐着存活的士兵才驱动车辆。空车停车，AI 使用原有单位登车，不凭空生成驾驶员。玩家可以 E 接管友军 AI 驾驶位，AI 在安全位置下车。召唤车辆继续降落伞空投并保留给调用者，AI 不会抢走。</w:t>
      </w:r>
    </w:p>
    <w:p>
      <w:r>
        <w:t>炮塔逐步追向瞄准方向，限制仰角并按武器配置限制水平范围。射击方向使用炮塔实际角度，而非直接使用玩家镜头方向，弹体从实际炮管端点产生。转到车后方时不能从车尾发射。机枪使用独立机枪模型及自身枪口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座位与操作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权限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F1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驾驶并操纵对应主武器；运输车驾驶位无主炮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F2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独立机枪位；驾驶权限仍只属于 F1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F3 / F4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成员位；车型决定实际座位数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右键 / V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载具光学瞄具 / 第一与第三人称切换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车辆健康信息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只在可见友军其他车辆上方显示，自己的车辆由 HUD 提供信息</w:t>
            </w:r>
          </w:p>
        </w:tc>
      </w:tr>
    </w:tbl>
    <w:p/>
    <w:p>
      <w:r>
        <w:t>载具受击新增方向提示与冲击反馈，低于约 45% 生命开始冒烟。显示经过视线检查，不能隔墙看到敌方或友方血条。AI 现在会占机枪位并射击，驾驶员与乘员仍计入原军队人数。</w:t>
      </w:r>
    </w:p>
    <w:p>
      <w:pPr>
        <w:pStyle w:val="Heading1"/>
        <w:pageBreakBefore/>
      </w:pPr>
      <w:r>
        <w:t>空中 防空与独立装备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载具类型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实际差异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运输车 / 侦察车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运输与轻型机枪；侦察车两席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步战车 / 主战坦克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不同生命、速度、主炮与真实飞行爆炸弹体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防空车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防空武器，针对敌方空中目标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直升机 / 喷气机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可驾驶空中车辆，Space 上升、Ctrl 下降；喷气机单席</w:t>
            </w:r>
          </w:p>
        </w:tc>
      </w:tr>
    </w:tbl>
    <w:p/>
    <w:p>
      <w:r>
        <w:t>默认基地两阵营各停放上述七类载具，共 14 辆。征用菜单扩展为 11 项支援，增加空中与防空选项。地图显示友军车辆及可部署状态；敌军仍按感知规则显示。</w:t>
      </w:r>
    </w:p>
    <w:p>
      <w:r>
        <w:t>工程兵增加手持防空武器，B 使用；目标需进入有效视锥、满足距离及敌方空中条件，导弹消耗数量并追踪真实目标。既有反装甲火箭保留。飞行采用易操作的简化模型，未实现气动失速、装甲分区或复杂热焰干扰。</w:t>
      </w:r>
    </w:p>
    <w:p>
      <w:r>
        <w:t>EquipmentView 单独建立维修工具、医疗包、弹药箱、信标、破片手雷、烟雾弹、反装甲与防空发射器、座位机枪与载具座舱模型。装备不再套用手枪。3–6 选择装备后左键使用，原有 G/X/Z/B 快捷键保留。烟雾继续遮挡 AI 与玩家感知视线。</w:t>
      </w:r>
    </w:p>
    <w:p>
      <w:r>
        <w:t>放宽 AI 上车规模并允许同车机枪手。驾驶员上限按队伍规模控制，避免小战局把步兵全部抽走。烟雾、飞行和新增装备不替换原来的据点与小队状态机。</w:t>
      </w:r>
    </w:p>
    <w:p>
      <w:pPr>
        <w:pStyle w:val="Heading1"/>
        <w:pageBreakBefore/>
      </w:pPr>
      <w:r>
        <w:t>房间 权威同步与房主设置</w:t>
      </w:r>
    </w:p>
    <w:p>
      <w:r>
        <w:t>服务器提供 HTTP 页面、房间创建接口和 WebSocket。运行 npm run lan 编译共享逻辑、构建页面并启动服务；其他电脑访问房主局域网 IP 的 8787 端口，输入房间码加入。主机同时可以用浏览器作为房主玩家。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开房前选项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作用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AI 开关与队伍规模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允许原有大战场，也允许关闭 AI 的纯真人对战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模式 票数 难度 击杀罚票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传入真实 Battle 状态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加入阵营策略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己方、对方或交替分配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房主阵营管理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房主在暂停菜单调整加入者阵营；服务器验证房主身份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人数上限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包括房主最多八人，第九名实际拒绝</w:t>
            </w:r>
          </w:p>
        </w:tc>
      </w:tr>
    </w:tbl>
    <w:p/>
    <w:p>
      <w:r>
        <w:t>房主令牌由服务器随机生成，仅房间创建者获得。非房主发送阵营变更请求无效。消息限制每帧大小与发送频率，控制输入校验数值和范围，超过 250 毫秒未收到新输入停止移动。</w:t>
      </w:r>
    </w:p>
    <w:p>
      <w:r>
        <w:t>服务器 20Hz 运行共享模拟，客户端不独立推进另一场战争。每名真人拥有独立弹药、装备、复活与征用积分状态；射击、受击事件只给正确玩家。死亡和安全部署均由服务器复核。断线时 AI 开启则恢复 AI 接管，关闭 AI 则移除该真人单位。</w:t>
      </w:r>
    </w:p>
    <w:p>
      <w:r>
        <w:t>此为局域网工具：没有公网匹配、自动发现、掉线重连、客户端预测或完整反作弊。房间内暂停只停止本人的操作，整个战局继续。当前 LAN 的跳跃与滑铲视觉表现也未达到单机完整程度。</w:t>
      </w:r>
    </w:p>
    <w:p>
      <w:pPr>
        <w:pStyle w:val="Heading1"/>
        <w:pageBreakBefore/>
      </w:pPr>
      <w:r>
        <w:t>四人小队 双阵营与载具部署</w:t>
      </w:r>
    </w:p>
    <w:p>
      <w:r>
        <w:t>小队最多四个成员，真人加入替换原队伍中可用 AI 单位，其余位置由 AI 填充。AI 关闭时只显示实际真人，不显示死亡的占位 AI。蓝方和红方均有对应基地、友军据点、队友、载具与装备作用阵营，允许房主移至对方实现 1v1。</w:t>
      </w:r>
    </w:p>
    <w:p>
      <w:r>
        <w:t>小队部署只因实际近期射击/受伤、死亡或当前坐在车里而锁定，单纯进入警戒状态或附近有人不再直接禁止。部署界面显示状态，并在点击时重新验证，避免选择后目标开始交火却仍可复活。</w:t>
      </w:r>
    </w:p>
    <w:p>
      <w:r>
        <w:t>己方据点即使正在被攻击也可选择，落点向外围约 42–82 米寻找可行位置；正常状态使用较近落点。系统检查地形、遮挡和危险状态，不直接把玩家放进敌军中心。基地与阵营判断不再固定为蓝方。</w:t>
      </w:r>
    </w:p>
    <w:p>
      <w:r>
        <w:t>可部署到友军载具的实际空席：驾驶、副驾驶机枪或成员位；满员、击毁、空投未落地、近期交火的车不能部署。驾驶位若为另一玩家征用保留，也不能绕过保留规则。UI 按车辆与座位建立条目，服务器再次检查目标和空席，避免同时抢占。</w:t>
      </w:r>
    </w:p>
    <w:p>
      <w:r>
        <w:t>暂停菜单增加脱离卡死：寻找最近可安全到达的友军据点或基地位置，20 秒冷却，不免费补血、补弹或返还票数。单机暂停后 Esc 返回战斗；Pointer Lock 的退出事件增加短暂保护，避免立即又暂停。</w:t>
      </w:r>
    </w:p>
    <w:p>
      <w:pPr>
        <w:pStyle w:val="Heading1"/>
        <w:pageBreakBefore/>
      </w:pPr>
      <w:r>
        <w:t>方块人物 UI 音乐与积分</w:t>
      </w:r>
    </w:p>
    <w:p>
      <w:r>
        <w:t>按用户最新要求，玩家与 AI 改为原创方块人物：立方头部、眼睛像素、方块躯干四肢、装备轮廓。蓝红衣服区分阵营，真人增加金色胸章。采用实例化绘制，运行时阵营变更能够更新颜色与标记；友军近距 IFF 仍受视线检查。</w:t>
      </w:r>
    </w:p>
    <w:p>
      <w:r>
        <w:t>菜单使用实际 Three.js 操作者与武器预览；战斗 HUD 顶部票数和据点、左下地图和四人小队、右下弹药与装备、中央捕获百分比及积分提示。减少圆角亮面和装饰，避免装备栏与血量、票数与目标的叠压。</w:t>
      </w:r>
    </w:p>
    <w:p>
      <w:r>
        <w:t>OST 混音增益提高到原来的 1.65 倍，新默认音乐音量为 0.76。只迁移旧默认值一次，保留用户主动设定与静音。战斗 duck、暂停 duck 和恢复继续平滑，不在死亡瞬间突然切换到开场曲；既有交叉淡化保留。</w:t>
      </w:r>
    </w:p>
    <w:p>
      <w:r>
        <w:t>积分除击杀、助攻、占点、防守、载具击毁等已有机制外，补齐真实医疗、维修与小队部署奖励，联机奖励归属对应玩家。征用仍真实扣分、生成效果与车辆，不是菜单动画。</w:t>
      </w:r>
    </w:p>
    <w:p>
      <w:r>
        <w:t>29 个采样音效在浏览器实际解码，十一首本地 MP3 播放进度与 cue 切换检查通过。技术测试不能替代耳机人工听感验收。CC0 音效可公开，用户音乐保持私人范围，来源与导入清单随公开源码保存。</w:t>
      </w:r>
    </w:p>
    <w:p>
      <w:pPr>
        <w:pStyle w:val="Heading1"/>
        <w:pageBreakBefore/>
      </w:pPr>
      <w:r>
        <w:t>验证证据 与观察边界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17"/>
        <w:gridCol w:w="4917"/>
      </w:tblGrid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检查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结果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TypeScript / 生产构建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PASS；Three.js chunk 体积警告仍保留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Vitest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6 个文件，60 / 60 通过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Chrome Playwright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17 / 17 通过，含两个浏览器联机与实际座位部署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LAN 真实客户端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权威移动、独立弹药、超时停止、房主权限、AI-off 1v1、八人容量与断线通过</w:t>
            </w:r>
          </w:p>
        </w:tc>
      </w:tr>
      <w:tr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核心模拟</w:t>
            </w:r>
          </w:p>
        </w:tc>
        <w:tc>
          <w:tcPr>
            <w:tcW w:type="dxa" w:w="4917"/>
          </w:tcPr>
          <w:p>
            <w:pPr>
              <w:spacing w:after="80"/>
            </w:pPr>
            <w:r>
              <w:rPr>
                <w:sz w:val="18"/>
              </w:rPr>
              <w:t>8 / 16 / 32 / 64 规模、32v32 默认完整战局通过</w:t>
            </w:r>
          </w:p>
        </w:tc>
      </w:tr>
    </w:tbl>
    <w:p/>
    <w:p>
      <w:r>
        <w:t>默认征服：32v32、500票、玩家闲置；275.75 模拟秒，红方胜，蓝 0 : 红 363.89。占点变化 21、阵亡 317、复活 309、步兵射击 1405、载具射击 3553、车辆击毁/重生 30/27。</w:t>
      </w:r>
    </w:p>
    <w:p>
      <w:r>
        <w:t>大事件 3 次，炮击落点 4；炮击、反攻、装甲突击三类均出现，反攻侧翼与装甲协同断言通过。导航失败 0。</w:t>
      </w:r>
    </w:p>
    <w:p>
      <w:r>
        <w:t>前线推进 seed505：1559.125 模拟秒，红方防守胜，完成 3/5 区域、阵亡 769、射击 20507、导航失败 0。单种子结果验证流程，不证明战场平衡。</w:t>
      </w:r>
    </w:p>
    <w:p>
      <w:r>
        <w:t>32v32 headless 短时八点采样：59.98–60.03 FPS，769 draw calls，DPR 1。没有完成八台实体电脑跨机压力测试或持续实玩 FPS 验收。</w:t>
      </w:r>
    </w:p>
    <w:p>
      <w:r>
        <w:t>本轮 QA 实际纠正网络测试启动失败误返回成功、阵营硬编码、客户端弹药串用、房主权限与满房边界、旧部署断言、暂停事件重入、HUD 叠压与运行时方块阵营更新。最终原始输出见 docs/qa/check-010.txt、browser-010.txt、breakthrough-010.json 和 QA_RESULTS.json。</w:t>
      </w:r>
    </w:p>
    <w:p>
      <w:pPr>
        <w:pStyle w:val="Heading1"/>
        <w:pageBreakBefore/>
      </w:pPr>
      <w:r>
        <w:t>实际截图与交付使用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ock-factions-0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浏览器实拍：蓝红方块外观与真人标记</w:t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t-factions-0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浏览器实拍：房主阵营管理与小队信息</w:t>
      </w:r>
    </w:p>
    <w:p>
      <w:r>
        <w:t>单机：npm install 后 npm run dev。局域网：npm run lan，浏览器访问房主 IP:8787；房主先创建并设定房间，其他人输入房间码。已有构建时可使用 npm run lan:serve。验证：npm run check；浏览器验证 npm run test:browser，按本机 Chrome 路径设置 IRONFRONT_CHROME_PATH。</w:t>
      </w:r>
    </w:p>
    <w:p>
      <w:r>
        <w:t>交付：私人完整 ZIP 含源码、dist 与十一首音乐；公开源码 ZIP 不含用户 MP3。README、PROGRESS、CHANGELOG、QA_REPORT 与本 DOCX 更新到 Main。更多截图及详细控制表在仓库 docs 和 README。当前限制为简化飞行、原创程序化资源、LAN 原型及无新增地图；参考出处见 REFERENCES_010.md。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2026-10-08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PROJECT IRONFRONT 0.10.0  ·  开发与验证报告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Arial Unicode MS" w:hAnsi="Arial Unicode MS" w:eastAsia="Arial Unicode M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