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IRONFRONT 0.9.0 开发报告</w:t>
      </w:r>
    </w:p>
    <w:p>
      <w:r>
        <w:t>本轮把用户指出的八项问题落实到当前源码：真实枪口射击、明显受击反馈、实际AI驾驶员、召唤车辆空投和玩家专属保留、死亡升空部署，以及音乐连续过渡。代码延续原项目，不用新演示替换现有征服和小队战争系统。</w:t>
      </w:r>
    </w:p>
    <w:p>
      <w:r>
        <w:t>任务对象为本机与 GitHub YunfanShi/IRONFRONT 的 Main。开始时远端与本机提交均为290ab1a9，版本0.8.0；本机已交付目录与仓库26个源码及版本文件一致。按新增模块的版本规则升级中间位至0.9.0，交付仍直接更新Main。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用户问题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本轮结果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声音假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七种枪14个CC0单发录音，29个缓存音效，爆炸替换与限峰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受击不明显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即时红边、方向与数字、短促镜头冲击、持续低血量暗角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子弹来源错误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模型枪口世界坐标、近墙阻挡、炮管末端实体弹体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召唤车辆被开走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车辆对调用玩家保留，AI不能登车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车无驾驶员自己移动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真实单位占位，玩家接管后驾驶员安全下车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车辆召唤方式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附近安全落点8秒降落伞空投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死亡瞬间菜单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倒地与停留后升空，4.8秒进入部署地图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死亡换歌突兀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死亡延续战况曲，4秒等功率交叉淡化与平滑duck</w:t>
            </w:r>
          </w:p>
        </w:tc>
      </w:tr>
    </w:tbl>
    <w:p/>
    <w:p>
      <w:r>
        <w:t>用户粘贴的机制大全和截图用作设计资料。本轮不宣称已实现资料中所有机制，也没有复制商业游戏模型、声音或贴图。</w:t>
      </w:r>
    </w:p>
    <w:p>
      <w:pPr>
        <w:pStyle w:val="Heading1"/>
        <w:pageBreakBefore/>
      </w:pPr>
      <w:r>
        <w:t>真实录音与音频处理</w:t>
      </w:r>
    </w:p>
    <w:p>
      <w:r>
        <w:t>实枪声音来自The Free Firearm Sound Library，作者Ben Jaszczak、Brian Nelson、Kevin Heras和Matthew Nanney，页面明确CC0。每种虚构枪使用两次不同单发取样：裁掉前置静音，保留枪声冲击与自然反射，转换为44.1kHz单声道PCM，峰值归一到0.88并淡出尾部。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虚构枪类别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录音来源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变体</w:t>
            </w:r>
          </w:p>
        </w:tc>
      </w:tr>
      <w:tr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卡宾枪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AR 15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精确射手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SKS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冲锋枪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Carl Gustav M45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轻机枪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PPSh 单发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同一录音的两次独立单发</w:t>
            </w:r>
          </w:p>
        </w:tc>
      </w:tr>
      <w:tr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战斗步枪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AK 47 单发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狙击枪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Tikka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手枪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1911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2</w:t>
            </w:r>
          </w:p>
        </w:tc>
      </w:tr>
    </w:tbl>
    <w:p/>
    <w:p>
      <w:r>
        <w:t>录音库有自动连发素材。QA发现直接取一秒片段会让每个游戏shot事件播放多发枪声，造成类似火神炮的错觉。本轮改选单发；轻机枪在P_30P.wav中分别截取独立射击，避免与游戏射速重复叠加。完整取样时间、文件及SHA256在RECORDED_SFX_MANIFEST.json。</w:t>
      </w:r>
    </w:p>
    <w:p>
      <w:r>
        <w:t>爆炸使用EZduzziteh发布的CC0设计音效，并不称为真实战场炮击录音。距离低通、左右声道定位与最多28个声音并发继续有效；新增音效动态压缩限峰，采样结束清理输出声道节点。发动机、炮口、部分脚步和风仍有程序化层，采样缺失时保留备用。</w:t>
      </w:r>
    </w:p>
    <w:p>
      <w:r>
        <w:t>出处：opengameart.org/node/21826；opengameart.org/content/explosions-4。具体授权与加工记录在docs/licenses/Audio-Credits.md。29个WAV/OGG已在Chrome实际解码，技术验证不能替代耳机与扬声器人工听感验收。</w:t>
      </w:r>
    </w:p>
    <w:p>
      <w:pPr>
        <w:pStyle w:val="Heading1"/>
        <w:pageBreakBefore/>
      </w:pPr>
      <w:r>
        <w:t>车辆驾驶员与空投状态</w:t>
      </w:r>
    </w:p>
    <w:p>
      <w:r>
        <w:t>ArmoredVehicle现在保存occupants数组，Soldier保存vehicleId。驾驶位占用者必须是存活且确实在该车中的原有士兵；仅给driver赋值ai不会再启动空车。单位上车后不重复绘制车外步兵，不再作为车外射击目标，且随车辆位置更新。军队总人数保持原size两倍。</w:t>
      </w:r>
    </w:p>
    <w:p>
      <w:r>
        <w:t>普通基地车辆允许AI接近并登驾驶位。8v8每队最多1个AI驾驶员，16v16最多2个，32v32及以上最多4个，避免小战局抽走过多步兵。驾驶员下车后恢复步兵行为，15秒内不立即重新抢车。</w:t>
      </w:r>
    </w:p>
    <w:p>
      <w:r>
        <w:t>玩家E接管友军车辆时，系统先寻找无碰撞下车位置，再让原AI退出，然后把玩家放入驾驶位；若无安全位置则拒绝挤出。F1–F4改变玩家占用的实际座位。空驾驶位会停车，乘客或机枪位不能代替驾驶位开车。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座位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权限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类型差异</w:t>
            </w:r>
          </w:p>
        </w:tc>
      </w:tr>
      <w:tr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F1 驾驶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驾驶及主武器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IFV/坦克为实体炮弹；运输车驾驶无武器</w:t>
            </w:r>
          </w:p>
        </w:tc>
      </w:tr>
      <w:tr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F2 机枪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独立机枪瞄准与射击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不具备驾驶权限</w:t>
            </w:r>
          </w:p>
        </w:tc>
      </w:tr>
      <w:tr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F3 F4 成员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搭乘</w:t>
            </w:r>
          </w:p>
        </w:tc>
        <w:tc>
          <w:tcPr>
            <w:tcW w:type="dxa" w:w="3278"/>
          </w:tcPr>
          <w:p>
            <w:pPr>
              <w:spacing w:after="80"/>
            </w:pPr>
            <w:r>
              <w:rPr>
                <w:sz w:val="18"/>
              </w:rPr>
              <w:t>侦察车只有两个座位</w:t>
            </w:r>
          </w:p>
        </w:tc>
      </w:tr>
    </w:tbl>
    <w:p/>
    <w:p>
      <w:r>
        <w:t>Q征用车辆在玩家附近扫描安全落点，扣费后进入airborne，8秒内显示降落伞并下降；空中不能登车。落地区被其他动态车辆占据时等待清空。落地后可以E驾驶，reservedFor持续为本地玩家保留，退出车辆也不会解除保留，不被AI开走。最多3辆活跃征用车；击毁不免费重生，普通基地车沿用分类重生。</w:t>
      </w:r>
    </w:p>
    <w:p>
      <w:r>
        <w:t>当前仅实现AI驾驶员。没有AI独立机枪手、乘客上下车协同，也没有完整装甲分区、跳弹或穿甲模型。</w:t>
      </w:r>
    </w:p>
    <w:p>
      <w:pPr>
        <w:pStyle w:val="Heading1"/>
        <w:pageBreakBefore/>
      </w:pPr>
      <w:r>
        <w:t>枪口 受击 死亡与音乐</w:t>
      </w:r>
    </w:p>
    <w:p>
      <w:r>
        <w:t>WeaponView把不同枪模型的枪口端点转换到世界坐标。Battle.shootPlayer使用该点作为实际射线起点，并朝摄像机准星瞄准位置收敛；眼睛到枪口及射线前方实体墙能遮挡射击。shot事件带muzzle和end，示踪线采用这些三维位置，不从人物中心绘制。</w:t>
      </w:r>
    </w:p>
    <w:p>
      <w:r>
        <w:t>载具炮弹从与可见炮管匹配的末端发射；炮管仰角跟随射击方向。IFV与坦克弹体继续真实飞行、重力下落并触发碰撞爆炸。机枪为即时射线，步兵示踪仍是短暂光线，并非全部武器都做逐帧弹体。</w:t>
      </w:r>
    </w:p>
    <w:p>
      <w:r>
        <w:t>playerHit立即触发短促红色边缘/画面冲击和方向数字，叠加受伤pitch/roll后逐渐恢复；低血量持续显示暗角。QA修复了后续侧倾赋值覆盖受击与死亡roll的问题。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时间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死亡表现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0 至1.15秒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视角下降并侧倾倒地，隐藏战斗HUD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1.15 至2秒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贴地停留，显示阵亡提示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2 至4.8秒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镜头向战场中心升高至约525米，朝向俯视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4.8秒后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淡入战术部署地图，仍检查交战小队与受攻击据点</w:t>
            </w:r>
          </w:p>
        </w:tc>
      </w:tr>
    </w:tbl>
    <w:p/>
    <w:p>
      <w:r>
        <w:t>死亡阶段战局继续运行，控制不产生移动/开火。复活后恢复视角与HUD。地图添加真实建筑轮廓和地形配色。该流程为原型原创镜头，不宣称复刻战地6/三角洲的内部算法；也不包含等待医疗救援的玩家倒地玩法。</w:t>
      </w:r>
    </w:p>
    <w:p>
      <w:r>
        <w:t>MusicDirector不再把respawn当成部署开场换歌；按真实战况延续cue。两槽采用4秒等功率交叉淡化，开火/爆炸duck与恢复平滑，主音量0仍立即静音。十一首用户音乐只放本机和私人完整ZIP。</w:t>
      </w:r>
    </w:p>
    <w:p>
      <w:pPr>
        <w:pStyle w:val="Heading1"/>
        <w:pageBreakBefore/>
      </w:pPr>
      <w:r>
        <w:t>自动验证与观察边界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验证层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结果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strict TypeScript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Vitest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46项全部通过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独立核心逻辑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8/16/32/64战局及默认500票通过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Vite build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PASS，Three.js chunk体积警告保留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Chrome Playwright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13项全部通过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音频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29采样解码，MP3进度、静音、结果cue及缺失资源通过</w:t>
            </w:r>
          </w:p>
        </w:tc>
      </w:tr>
    </w:tbl>
    <w:p/>
    <w:p>
      <w:r>
        <w:t>默认征服32v32、500票、玩家不操作：514.5秒，红军胜，蓝0票、红255.41票。占点归属变化33次，阵亡338，复活335，步兵射击7648，载具射击1624。车辆击毁28、重生24；大事件5次、炮击落点4。三类大事件全出现，反攻侧翼/集中与装甲协同断言通过，导航失败0。</w:t>
      </w:r>
    </w:p>
    <w:p>
      <w:r>
        <w:t>前线推进32v32、500票、seed505：1162秒，蓝军打通5/5区域，归属变化10次，阵亡536，步兵射击18310，导航失败0。该单种子结果验证完整流程，不表示双方平衡已验收。</w:t>
      </w:r>
    </w:p>
    <w:p>
      <w:r>
        <w:t>Chrome headless 32v32短时8点：29.98至30.01FPS，689次draw，DPR1。此前0.8同机采样也有约30/60帧波动。本轮不把这一短时结果解释为用户设备持续FPS承诺。</w:t>
      </w:r>
    </w:p>
    <w:p>
      <w:r>
        <w:t>新回归确认空车停驶、真实AI驾驶员、接管安全下车、空中拒绝登车、落地50秒后AI仍不抢专属车辆、军队人数不膨胀、实体炮弹坐标与炮管匹配。浏览器确认死亡先倒地后升空再地图、模型枪口事件、即时受击红边，并继承配装与安全部署测试。</w:t>
      </w:r>
    </w:p>
    <w:p>
      <w:r>
        <w:t>原始输出保存在docs/qa/check-090.txt、browser-090.txt与breakthrough-090.json，汇总为QA_RESULTS.json。网络和现有依赖可用，本轮实际运行生产build，没有将未验证构建写成通过。</w:t>
      </w:r>
    </w:p>
    <w:p>
      <w:pPr>
        <w:pStyle w:val="Heading1"/>
        <w:pageBreakBefore/>
      </w:pPr>
      <w:r>
        <w:t>实际画面与尚存限制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jury-09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真实32HP受击截图 可见红边与方向数字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09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死亡镜头升空后部署 地图保留安全与禁用标记</w:t>
      </w:r>
    </w:p>
    <w:p>
      <w:r>
        <w:t>当前地图、人物与枪械仍为程序化几何，尚未达到用户提供参考图的写实资源质量。图中表现只证明实际原型功能，不作与商业游戏画质相当的承诺。</w:t>
      </w:r>
    </w:p>
    <w:p>
      <w:pPr>
        <w:pStyle w:val="Heading1"/>
        <w:pageBreakBefore/>
      </w:pPr>
      <w:r>
        <w:t>交付 使用与维护</w:t>
      </w:r>
    </w:p>
    <w:p>
      <w:r>
        <w:t>本轮详细说明写入docs/DEVELOPMENT_REPORT.docx，并上传Main。README、PROGRESS、CHANGELOG与QA_REPORT同时更新；新版本为0.9.0。公开源码包只含代码、CC0音效、构建文件和音乐导入清单；本机完整包额外含十一首用户MP3。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交付物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用途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IRONFRONT_v0.9.0_FULL_LOCAL.zip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本机私人完整源码和dist，包含用户音乐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IRONFRONT_v0.9.0_SOURCE.zip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公开源码和dist，不含用户MP3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IRONFRONT_v0.9.0_Development_Report.docx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本轮详细开发说明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QA_RESULTS.json 与 docs/qa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机器结果和原始验证证据</w:t>
            </w:r>
          </w:p>
        </w:tc>
      </w:tr>
    </w:tbl>
    <w:p/>
    <w:p>
      <w:r>
        <w:t>启动：npm install，npm run dev，浏览器打开终端显示的本地地址。不要直接双击dist/index.html；生产包应通过HTTP服务。现有依赖可用时执行npm run check；完整浏览器检查执行npm run test:browser，并提供本机Chrome路径环境变量。</w:t>
      </w:r>
    </w:p>
    <w:p>
      <w:r>
        <w:t>按键：WASD横移与移动，Shift点按滑铲/按住冲刺，右键ADS，左键开火，R换弹，1/2切枪，G投掷，X兵种工具，工程兵Z发射火箭，Q积分支援，E上下车，F1–F4座位，M地图，Tab计分，Esc暂停。</w:t>
      </w:r>
    </w:p>
    <w:p>
      <w:r>
        <w:t>参考来源见REFERENCES_090.md：EA说明支持对未交战队友部署，Battlefield V资料支持死亡后选择小队摄像机或部署概览；Delta Force官方地图用于视觉布局参考。Epic摄像机震动资料与GDC的HUD/声音沟通讨论用于反馈设计。具体镜头参数与界面实现为项目原创。</w:t>
      </w:r>
    </w:p>
    <w:p>
      <w:r>
        <w:t>下一阶段尚待实际开发：写实资源、玩家可救援倒地、AI同车乘员协作、装甲分区及更多地图。此次交付不把这些未完成事项标记成通过。用户MP3不上传GitHub，继续遵循已确认的分发范围。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2026 10 08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PROJECT IRONFRONT 0.9.0   开发与验证报告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 Unicode MS" w:hAnsi="Arial Unicode MS" w:eastAsia="Arial Unicode M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