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雅思写作高亮编辑修复说明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52616B"/>
          <w:sz w:val="20"/>
          <w:szCs w:val="20"/>
        </w:rPr>
        <w:t xml:space="preserve">JackYun 3.28.3  ·  2026 年 10 月 20 日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本次修复雅思写作工作台在“编辑框高亮”开启时的两类问题：输入过程中出现额外渲染负担，以及光标所在的输入文字与高亮层绘制的可见文字逐渐错位。改动集中在写作工作台编辑器，草稿保存、反馈生成和引用定位逻辑保持原有行为。项目版本由 3.28.2 更新为 3.28.3。</w:t>
      </w:r>
    </w:p>
    <w:p>
      <w:pPr>
        <w:pStyle w:val="Heading1"/>
        <w:keepNext/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问题与原因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工作台用原生 textarea 接收输入，再用覆盖在其下方的 HTML 文本层绘制引用高亮。开启高亮时 textarea 文字变为透明，用户看到的是覆盖层。两套文字分别计算边框、内边距、可用宽度和换行；输入框出现滚动条后，可用宽度差异会继续增大，导致视觉文字的位置与光标输入位置不再一致。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原高亮层也会随作文每次变化同步更新。高亮范围转换和高亮文本片段的渲染参与输入时的同一轮更新，因此长作文和多条反馈下会加重输入时的工作量。</w:t>
      </w:r>
    </w:p>
    <w:p>
      <w:pPr>
        <w:pStyle w:val="Heading1"/>
        <w:keepNext/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修复内容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900"/>
        <w:gridCol w:w="5460"/>
      </w:tblGrid>
      <w:tr>
        <w:trPr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8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52B"/>
                <w:sz w:val="20"/>
                <w:szCs w:val="20"/>
              </w:rPr>
              <w:t xml:space="preserve">问题表现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8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20252B"/>
                <w:sz w:val="20"/>
                <w:szCs w:val="20"/>
              </w:rPr>
              <w:t xml:space="preserve">修复处理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52B"/>
                <w:sz w:val="20"/>
                <w:szCs w:val="20"/>
              </w:rPr>
              <w:t xml:space="preserve">开启编辑框高亮后，输入响应变慢。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52B"/>
                <w:sz w:val="20"/>
                <w:szCs w:val="20"/>
              </w:rPr>
              <w:t xml:space="preserve">高亮分段与绘制改用 useDeferredValue；更新完成前保留 textarea 原生文字。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52B"/>
                <w:sz w:val="20"/>
                <w:szCs w:val="20"/>
              </w:rPr>
              <w:t xml:space="preserve">可见文字与光标、实际输入位置错开，长稿换行差异更明显。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8F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52B"/>
                <w:sz w:val="20"/>
                <w:szCs w:val="20"/>
              </w:rPr>
              <w:t xml:space="preserve">高亮层从边框内开始，按 textarea 的滚动条宽度缩窄，并与编辑框同步滚动。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52B"/>
                <w:sz w:val="20"/>
                <w:szCs w:val="20"/>
              </w:rPr>
              <w:t xml:space="preserve">高亮背景本身改变字符宽度。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52B"/>
                <w:sz w:val="20"/>
                <w:szCs w:val="20"/>
              </w:rPr>
              <w:t xml:space="preserve">移除编辑层 mark 的水平内边距，避免高亮词语换行位置不同。</w:t>
            </w:r>
          </w:p>
        </w:tc>
      </w:tr>
    </w:tbl>
    <w:p>
      <w:pPr>
        <w:pStyle w:val="Heading1"/>
        <w:keepNext/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输入与高亮的更新方式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作文仍由受控 textarea 即时接收，并沿用原有草稿主副本和快照保存。高亮所用的作文文本采用 React 的 useDeferredValue。输入发生但延迟值尚未追上时，覆盖层暂时隐藏，textarea 显示实际文字；延迟值与当前草稿同步后，再显示对应的高亮结果。这样不会让旧稿高亮覆盖正在编辑的新文字，也不会要求用户等待高亮层才能看到输入内容。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高亮范围复用现有引用追踪结果，避免为高亮再运行一份引用追踪。反馈中的引用定位仍使用当前作文对应的即时范围。</w:t>
      </w:r>
    </w:p>
    <w:p>
      <w:pPr>
        <w:pStyle w:val="Heading1"/>
        <w:keepNext/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排版对齐方式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覆盖层顶部、左侧和底部从编辑框边框内 1 像素处开始，与 textarea 的文字起点保持一致。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根据 offsetWidth 与 clientWidth 的差值测量边框及滚动条占用宽度，让覆盖层文本区域与 textarea 实际客户区一致；ResizeObserver 在尺寸改变时更新宽度。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保留共用的字体、字号、行高和水平内边距。移除覆盖层高亮标记的左右内边距，避免它改变单词所在行。滚动时继续同步覆盖层偏移。</w:t>
      </w:r>
    </w:p>
    <w:p>
      <w:pPr>
        <w:pStyle w:val="Heading1"/>
        <w:keepNext/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影响范围与兼容性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改动位于雅思写作工作台客户端组件。编辑框高亮开关、引用高亮颜色、问题定位、作文输入、草稿立即保存和原有的本地恢复策略继续沿用。不涉及数据库迁移、云端数据格式、接口或 AI 提示词修改。浏览器不支持 ResizeObserver 时的兼容性未作额外补充；当前目标浏览器应提供该 API。</w:t>
      </w:r>
    </w:p>
    <w:p>
      <w:pPr>
        <w:pStyle w:val="Heading1"/>
        <w:keepNext/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版本与验证状态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按仓库规则，本次属于小问题修复，版本从 3.28.2 升至 3.28.3。开始时 main 与本机 origin/main 都指向 225c3cb；项目工作区已有其他未提交修改，本次只选取雅思写作工作台、版本号、更新记录和本说明文件。</w:t>
      </w:r>
    </w:p>
    <w:p>
      <w:pPr>
        <w:spacing w:after="150" w:line="30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本次没有运行测试或生产构建。交付时的代码状态和版本记录已检查；高亮状态下的长文输入、不同窗口尺寸、滚动条和反馈定位仍需要在浏览器中实际验收。因而本文记录的是实现内容，不代表这些交互已经通过运行验证。</w:t>
      </w:r>
    </w:p>
    <w:p>
      <w:pPr>
        <w:pStyle w:val="Heading1"/>
        <w:keepNext/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涉及文件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jackyun-portal/src/components/modules/ielts/writing-workbench.tsx：编辑器高亮延迟、可见文字切换、覆盖层宽度和滚动同步。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jackyun-portal/package.json：项目版本 3.28.3。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jackyun-portal/src/lib/update-history.ts：新增 3.28.3 更新记录。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color w:val="20252B"/>
          <w:sz w:val="21"/>
          <w:szCs w:val="21"/>
        </w:rPr>
        <w:t xml:space="preserve">docs/ielts-writing-highlight-3.28.3/：本任务说明文档。</w:t>
      </w:r>
    </w:p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5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rPr>
      <w:rFonts w:ascii="Microsoft YaHei" w:cs="Microsoft YaHei" w:eastAsia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rPr>
      <w:rFonts w:ascii="Microsoft YaHei" w:cs="Microsoft YaHei" w:eastAsia="Microsoft YaHei" w:hAnsi="Microsoft YaHe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2026-10-20T13:54:35.010Z</dcterms:created>
  <dcterms:modified xsi:type="dcterms:W3CDTF">2026-10-20T13:54:35.012Z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