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同步状态界面修复说明</w:t>
      </w:r>
    </w:p>
    <w:p>
      <w:pPr>
        <w:spacing w:after="140" w:line="290"/>
      </w:pPr>
      <w:r>
        <w:t xml:space="preserve">版本 3.50.1  日期 2026 年 10 月 27 日</w:t>
      </w:r>
    </w:p>
    <w:p>
      <w:pPr>
        <w:spacing w:after="140" w:line="290"/>
      </w:pPr>
      <w:r>
        <w:t xml:space="preserve">本次按用户要求移除左下角的恢复副本浮层，将右上角同步显示改为固定尺寸云图标。同时修复真实页面验收中发现的侧栏访问统计队列冲突，避免只隐藏提示而保留阻塞原因。基线为已合并并部署的 main 提交 7741cd85469e72c6a024d0b1416d0800abaf8461。</w:t>
      </w:r>
    </w:p>
    <w:p>
      <w:pPr>
        <w:pStyle w:val="Heading1"/>
        <w:keepNext/>
      </w:pPr>
      <w:r>
        <w:t xml:space="preserve">界面与交互</w:t>
      </w:r>
    </w:p>
    <w:p>
      <w:pPr>
        <w:spacing w:after="140" w:line="290"/>
      </w:pPr>
      <w:r>
        <w:t xml:space="preserve">顶栏仅保留一个 40 × 40 像素同步状态入口，状态变化不改变宽度。正常保存、排队和网络重试不显示红色长文字、不显示队列数字、不持续旋转。已同步状态使用完成云图标，其他状态使用云图标。悬停提示和无障碍标签提供状态名称。</w:t>
      </w:r>
    </w:p>
    <w:p>
      <w:pPr>
        <w:spacing w:after="140" w:line="290"/>
      </w:pPr>
      <w:r>
        <w:t xml:space="preserve">真实保存错误、账号权限问题或冲突保留一个小型琥珀色提示点。点击展开诊断面板后可以查看保存状态、待上传与冲突数量、最近成功时间和重试信息，并可进入同步中心或完整日志。面板支持 Escape、点击外部关闭，移动端不会越过视口或被顶栏裁剪。</w:t>
      </w:r>
    </w:p>
    <w:p>
      <w:pPr>
        <w:spacing w:after="140" w:line="290"/>
      </w:pPr>
      <w:r>
        <w:t xml:space="preserve">不再挂载左下角恢复副本浮层。未删除本机草稿、IndexedDB、未确认上传操作、云端数据或底层恢复导出能力。真正的本机写入错误仍在展开详情中要求保留当前页面，没有将保存失败伪装成成功。</w:t>
      </w:r>
    </w:p>
    <w:p>
      <w:pPr>
        <w:pStyle w:val="Heading1"/>
        <w:keepNext/>
      </w:pPr>
      <w:r>
        <w:t xml:space="preserve">实际复现与最小修复</w:t>
      </w:r>
    </w:p>
    <w:p>
      <w:pPr>
        <w:spacing w:after="140" w:line="290"/>
      </w:pPr>
      <w:r>
        <w:t xml:space="preserve">生产专用账号在独立 Chrome 浏览器中登录 IELTS 写作页后，草稿可见但没有成功上传，第二个浏览器等待 90 秒仍未收到。诊断捕获到 persistDocument 的 IndexedDB 事务多次因 jackyun_nav_usage_pending 触发冲突回滚；该记录是侧栏访问统计的临时数组，不是学习正文。HTTP 协议测试通过不能替代此页面失败。</w:t>
      </w:r>
    </w:p>
    <w:p>
      <w:pPr>
        <w:spacing w:after="140" w:line="290"/>
      </w:pPr>
      <w:r>
        <w:t xml:space="preserve">侧栏改写新键 jackyun_nav_usage_queue_v2，并将这个新键明确标为本机专用。因此快速增删统计队列不再创建学习数据同步事务。旧键及其已有记录保持兼容、不删除、不改写正文；不全局清队列、不放宽真实数据的冲突保护、不改变 Azure 权限或数据库结构。</w:t>
      </w:r>
    </w:p>
    <w:p>
      <w:pPr>
        <w:pStyle w:val="Heading1"/>
        <w:keepNext/>
      </w:pPr>
      <w:r>
        <w:t xml:space="preserve">回归与验收</w:t>
      </w:r>
    </w:p>
    <w:p>
      <w:pPr>
        <w:spacing w:after="140" w:line="290"/>
      </w:pPr>
      <w:r>
        <w:t xml:space="preserve">新回归覆盖 50 轮统计队列快速增删，同时保存 IELTS 目标；确认统计键不进入 IndexedDB 文档、待发队列或 v5 资源地址，而学习数据仍安全落盘并排队。另验证旧键仍可读取、侧栏不再写旧键、恢复浮层不再挂载、顶栏无醒目错误长文字。三项测试通过。</w:t>
      </w:r>
    </w:p>
    <w:p>
      <w:pPr>
        <w:spacing w:after="140" w:line="290"/>
      </w:pPr>
      <w:r>
        <w:t xml:space="preserve">现有 268 项同步回归通过；修改文件 ESLint 通过。390px 与 1440px 浏览器测试通过，验证固定尺寸、提示点、诊断面板视口边界、原始上游错误不泄露、手动重试、Escape 及外部点击关闭。截图已检查。生产构建与实际发布结果以同目录发布证据 JSON 为准。</w:t>
      </w:r>
    </w:p>
    <w:p>
      <w:pPr>
        <w:pStyle w:val="Heading1"/>
        <w:keepNext/>
      </w:pPr>
      <w:r>
        <w:t xml:space="preserve">发布与回滚边界</w:t>
      </w:r>
    </w:p>
    <w:p>
      <w:pPr>
        <w:spacing w:after="140" w:line="290"/>
      </w:pPr>
      <w:r>
        <w:t xml:space="preserve">本次仅发布 Portal 3.50.1；Azure Functions 保持 3.12.0，不重复部署后端或执行数据库迁移。提交主线后应确认 Vercel READY、提交 SHA 和生产健康端点，再用专用账号重新验证真实页面上传与第二浏览器读取。若需回滚界面，可回滚前端部署，但不退回旧全量快照上传、不清除未确认操作。</w:t>
      </w:r>
    </w:p>
    <w:p>
      <w:pPr>
        <w:spacing w:after="140" w:line="290"/>
      </w:pPr>
      <w:r>
        <w:t xml:space="preserve">用户当前没有实体手机，手机与 PWA 双向验收仍未完成。全用户最新业务迁移与备份恢复对账、独立旧业务接口、IELTS 归档删除墓碑问题仍单独跟进。本次界面修复不代表整个 v5 项目验收完成。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000000"/>
      <w:sz w:val="34"/>
      <w:szCs w:val="34"/>
    </w:rPr>
  </w:style>
  <w:style w:type="paragraph" w:styleId="Heading1">
    <w:name w:val="Heading 1"/>
    <w:basedOn w:val="Normal"/>
    <w:pPr>
      <w:keepNext/>
      <w:spacing w:after="120" w:before="200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2026-10-27T08:50:07.267Z</dcterms:created>
  <dcterms:modified xsi:type="dcterms:W3CDTF">2026-10-27T08:50:07.269Z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