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b/>
          <w:color w:val="auto"/>
          <w:spacing w:val="0"/>
          <w:kern w:val="0"/>
          <w:sz w:val="20"/>
          <w:szCs w:val="20"/>
        </w:rPr>
        <w:id w:val="1536407429"/>
        <w:docPartObj>
          <w:docPartGallery w:val="Cover Pages"/>
          <w:docPartUnique/>
        </w:docPartObj>
      </w:sdtPr>
      <w:sdtEndPr>
        <w:rPr>
          <w:rFonts w:ascii="Consolas" w:hAnsi="Consolas"/>
          <w:b w:val="0"/>
          <w:sz w:val="12"/>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41C4F081" w:rsidR="00924291" w:rsidRDefault="000C4649" w:rsidP="0036287B">
              <w:pPr>
                <w:pStyle w:val="Title"/>
              </w:pPr>
              <w:r>
                <w:rPr>
                  <w:rFonts w:ascii="Calibri" w:eastAsia="MS Gothic" w:hAnsi="Calibri"/>
                  <w:color w:val="17365D"/>
                </w:rPr>
                <w:t>COS30019 – Introduction to AI</w:t>
              </w:r>
            </w:p>
          </w:sdtContent>
        </w:sdt>
        <w:sdt>
          <w:sdtPr>
            <w:rPr>
              <w:noProof/>
            </w:rPr>
            <w:alias w:val="Subtitle"/>
            <w:tag w:val="Subtitle"/>
            <w:id w:val="8081533"/>
            <w:text/>
          </w:sdtPr>
          <w:sdtContent>
            <w:p w14:paraId="70BDF96C" w14:textId="1D25D025" w:rsidR="00924291" w:rsidRDefault="004D4865" w:rsidP="0036287B">
              <w:pPr>
                <w:pStyle w:val="Subtitle"/>
                <w:rPr>
                  <w:noProof/>
                </w:rPr>
              </w:pPr>
              <w:r>
                <w:rPr>
                  <w:noProof/>
                </w:rPr>
                <w:t>Assignment 2 Research</w:t>
              </w:r>
              <w:r w:rsidR="003164A2">
                <w:rPr>
                  <w:noProof/>
                </w:rPr>
                <w:t xml:space="preserve"> Report</w:t>
              </w:r>
            </w:p>
          </w:sdtContent>
        </w:sdt>
        <w:tbl>
          <w:tblPr>
            <w:tblStyle w:val="TableGrid"/>
            <w:tblpPr w:leftFromText="180" w:rightFromText="180" w:vertAnchor="text" w:horzAnchor="margin" w:tblpXSpec="center" w:tblpY="1715"/>
            <w:tblW w:w="11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25"/>
          </w:tblGrid>
          <w:tr w:rsidR="00B22E7E" w:rsidRPr="00B22E7E" w14:paraId="38A142E4" w14:textId="77777777" w:rsidTr="005A303E">
            <w:trPr>
              <w:trHeight w:val="10101"/>
            </w:trPr>
            <w:tc>
              <w:tcPr>
                <w:tcW w:w="11125" w:type="dxa"/>
              </w:tcPr>
              <w:p w14:paraId="0FD6A5BF" w14:textId="77777777" w:rsidR="00B22E7E" w:rsidRPr="00B22E7E" w:rsidRDefault="00B22E7E" w:rsidP="0036287B">
                <w:pPr>
                  <w:spacing w:before="0" w:after="200"/>
                  <w:jc w:val="center"/>
                  <w:rPr>
                    <w:color w:val="D9D9D9" w:themeColor="background1" w:themeShade="D9"/>
                  </w:rPr>
                </w:pPr>
              </w:p>
            </w:tc>
          </w:tr>
        </w:tbl>
        <w:p w14:paraId="43169035" w14:textId="20BE35B9" w:rsidR="00924291" w:rsidRDefault="00534F7B" w:rsidP="0036287B">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6954BA34">
                    <wp:simplePos x="0" y="0"/>
                    <wp:positionH relativeFrom="page">
                      <wp:posOffset>27154</wp:posOffset>
                    </wp:positionH>
                    <wp:positionV relativeFrom="page">
                      <wp:posOffset>-124773</wp:posOffset>
                    </wp:positionV>
                    <wp:extent cx="7658100" cy="107442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534FF" id="Rectangle 4" o:spid="_x0000_s1026" style="position:absolute;margin-left:2.15pt;margin-top:-9.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Pr="00534F7B">
                <w:rPr>
                  <w:rStyle w:val="SubtleEmphasis"/>
                </w:rPr>
                <w:t>TEAM COS30019_A02_T026</w:t>
              </w:r>
              <w:r>
                <w:rPr>
                  <w:rStyle w:val="SubtleEmphasis"/>
                </w:rPr>
                <w:t xml:space="preserve">: </w:t>
              </w:r>
              <w:r w:rsidRPr="00534F7B">
                <w:rPr>
                  <w:rStyle w:val="SubtleEmphasis"/>
                </w:rPr>
                <w:t>DANVERS FLETT (100501422)</w:t>
              </w:r>
              <w:r>
                <w:rPr>
                  <w:rStyle w:val="SubtleEmphasis"/>
                </w:rPr>
                <w:t>,</w:t>
              </w:r>
              <w:r w:rsidRPr="00534F7B">
                <w:rPr>
                  <w:rStyle w:val="SubtleEmphasis"/>
                </w:rPr>
                <w:t xml:space="preserve"> DYLAN FORSTER (2058979), ADAM RICHARDS (</w:t>
              </w:r>
            </w:sdtContent>
          </w:sdt>
          <w:r w:rsidR="004D4865" w:rsidRPr="004D4865">
            <w:rPr>
              <w:rStyle w:val="SubtleEmphasis"/>
            </w:rPr>
            <w:t>7634765</w:t>
          </w:r>
          <w:r w:rsidR="004D4865">
            <w:rPr>
              <w:rStyle w:val="SubtleEmphasis"/>
            </w:rPr>
            <w:t>)</w:t>
          </w:r>
        </w:p>
        <w:p w14:paraId="3F8239FD" w14:textId="659BF048" w:rsidR="000C4649" w:rsidRDefault="004B41FC" w:rsidP="0036287B">
          <w:pPr>
            <w:rPr>
              <w:i/>
            </w:rPr>
          </w:pPr>
          <w:r>
            <w:rPr>
              <w:noProof/>
              <w:lang w:eastAsia="en-AU"/>
            </w:rPr>
            <mc:AlternateContent>
              <mc:Choice Requires="wpg">
                <w:drawing>
                  <wp:anchor distT="0" distB="0" distL="114300" distR="114300" simplePos="0" relativeHeight="251661312" behindDoc="0" locked="0" layoutInCell="1" allowOverlap="1" wp14:anchorId="0BFB6C31" wp14:editId="481022AB">
                    <wp:simplePos x="0" y="0"/>
                    <wp:positionH relativeFrom="page">
                      <wp:posOffset>276225</wp:posOffset>
                    </wp:positionH>
                    <wp:positionV relativeFrom="page">
                      <wp:posOffset>6815455</wp:posOffset>
                    </wp:positionV>
                    <wp:extent cx="7223760" cy="2376170"/>
                    <wp:effectExtent l="0" t="0" r="0" b="508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91E14B" id="Group 5" o:spid="_x0000_s1026" style="position:absolute;margin-left:21.75pt;margin-top:536.65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">
                    <v:shape id="Freeform 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3JcMA&#10;AADaAAAADwAAAGRycy9kb3ducmV2LnhtbESPQWvCQBSE7wX/w/IEb3WjqJHoKiKIlR5s1YPHZ/aZ&#10;DWbfhuzWpP++Wyj0OMzMN8xy3dlKPKnxpWMFo2ECgjh3uuRCweW8e52D8AFZY+WYFHyTh/Wq97LE&#10;TLuWP+l5CoWIEPYZKjAh1JmUPjdk0Q9dTRy9u2sshiibQuoG2wi3lRwnyUxaLDkuGKxpayh/nL6s&#10;gn1q6u74cQzvs9sobbW86ulhotSg320WIAJ14T/8137TCsbweyXe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A3JcMAAADaAAAADwAAAAAAAAAAAAAAAACYAgAAZHJzL2Rv&#10;d25yZXYueG1sUEsFBgAAAAAEAAQA9QAAAIgD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s+8UA&#10;AADaAAAADwAAAGRycy9kb3ducmV2LnhtbESPQWvCQBSE74X+h+UJ3urGFq2k2UgRpCoImnrp7ZF9&#10;TaLZt2l2jfHfu4LQ4zAz3zDJvDe16Kh1lWUF41EEgji3uuJCweF7+TID4TyyxtoyKbiSg3n6/JRg&#10;rO2F99RlvhABwi5GBaX3TSyly0sy6Ea2IQ7er20N+iDbQuoWLwFuavkaRVNpsOKwUGJDi5LyU3Y2&#10;Co7v+6/dbrvOFs1ftzpMlpufyWyq1HDQf36A8NT7//CjvdIK3uB+JdwA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Wz7xQAAANoAAAAPAAAAAAAAAAAAAAAAAJgCAABkcnMv&#10;ZG93bnJldi54bWxQSwUGAAAAAAQABAD1AAAAigM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Uu8MA&#10;AADaAAAADwAAAGRycy9kb3ducmV2LnhtbESP3WoCMRSE7wu+QzhC7zSrSKmrUaS2UtpS8Pf6kBx3&#10;QzcnYZPq9u2bgtDLYWa+YebLzjXiQm20nhWMhgUIYu2N5UrBYf8yeAQRE7LBxjMp+KEIy0Xvbo6l&#10;8Vfe0mWXKpEhHEtUUKcUSimjrslhHPpAnL2zbx2mLNtKmhavGe4aOS6KB+nQcl6oMdBTTfpr9+0U&#10;xOfp5n398Xm2b6Ga6JHe2HA8KXXf71YzEIm69B++tV+Nggn8Xc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jUu8MAAADaAAAADwAAAAAAAAAAAAAAAACYAgAAZHJzL2Rv&#10;d25yZXYueG1sUEsFBgAAAAAEAAQA9QAAAIgD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PsEA&#10;AADaAAAADwAAAGRycy9kb3ducmV2LnhtbESPQYvCMBSE78L+h/AWvGm6grJ0jaUICz3Yg3bd86N5&#10;psXmpTRR6783guBxmJlvmHU22k5cafCtYwVf8wQEce10y0bBX/U7+wbhA7LGzjEpuJOHbPMxWWOq&#10;3Y33dD0EIyKEfYoKmhD6VEpfN2TRz11PHL2TGyyGKAcj9YC3CLedXCTJSlpsOS402NO2ofp8uFgF&#10;/2bfVqYsd0V+vK8M5/ZUVgulpp9j/gMi0Bje4Ve70AqW8LwSb4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wJj7BAAAA2g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IXMMA&#10;AADaAAAADwAAAGRycy9kb3ducmV2LnhtbESPT2vCQBTE74V+h+UVvOmmakONWaUIaqFeGkU8PrIv&#10;fzD7NmRXjd/eLQg9DjPzGyZd9qYRV+pcbVnB+ygCQZxbXXOp4LBfDz9BOI+ssbFMCu7kYLl4fUkx&#10;0fbGv3TNfCkChF2CCirv20RKl1dk0I1sSxy8wnYGfZBdKXWHtwA3jRxHUSwN1hwWKmxpVVF+zi5G&#10;wabYzdrpR3n8OTTmPtme7N7RSanBW/81B+Gp9//hZ/tbK4jh70q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lIXMMAAADaAAAADwAAAAAAAAAAAAAAAACYAgAAZHJzL2Rv&#10;d25yZXYueG1sUEsFBgAAAAAEAAQA9QAAAIgD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8zMMA&#10;AADaAAAADwAAAGRycy9kb3ducmV2LnhtbESPQWsCMRSE7wX/Q3iCN80qpcpqFFFLvXioiuDtuXnu&#10;Lm5e1iTqtr/eFIQeh5n5hpnMGlOJOzlfWlbQ7yUgiDOrS84V7Hef3REIH5A1VpZJwQ95mE1bbxNM&#10;tX3wN923IRcRwj5FBUUIdSqlzwoy6Hu2Jo7e2TqDIUqXS+3wEeGmkoMk+ZAGS44LBda0KCi7bG9G&#10;QXW6Lr8kbw7zxen9d11ejg5XtVKddjMfgwjUhP/wq73WCobwdyXe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F8zMMAAADaAAAADwAAAAAAAAAAAAAAAACYAgAAZHJzL2Rv&#10;d25yZXYueG1sUEsFBgAAAAAEAAQA9QAAAIgD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2C8EA&#10;AADaAAAADwAAAGRycy9kb3ducmV2LnhtbERPz2vCMBS+C/4P4Q1203QyR6mmZYrixk52Y7Dbo3m2&#10;ZclLbWKt//1yGHj8+H6vi9EaMVDvW8cKnuYJCOLK6ZZrBV+f+1kKwgdkjcYxKbiRhyKfTtaYaXfl&#10;Iw1lqEUMYZ+hgiaELpPSVw1Z9HPXEUfu5HqLIcK+lrrHawy3Ri6S5EVabDk2NNjRtqHqt7xYBR/G&#10;HI7nzZAubuVy90PDMnw/vyv1+DC+rkAEGsNd/O9+0wri1ngl3g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9gvBAAAA2gAAAA8AAAAAAAAAAAAAAAAAmAIAAGRycy9kb3du&#10;cmV2LnhtbFBLBQYAAAAABAAEAPUAAACGAw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e48AA&#10;AADaAAAADwAAAGRycy9kb3ducmV2LnhtbESPQYvCMBSE74L/ITxhb5oqIlqNooIierIKXh/Nsy02&#10;L6WJtu6vNwsLHoeZ+YZZrFpTihfVrrCsYDiIQBCnVhecKbhedv0pCOeRNZaWScGbHKyW3c4CY20b&#10;PtMr8ZkIEHYxKsi9r2IpXZqTQTewFXHw7rY26IOsM6lrbALclHIURRNpsOCwkGNF25zSR/I0CkZP&#10;2uzPYz4cJ7+Ns7dTsjm5t1I/vXY9B+Gp9d/wf/ugFczg70q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e48AAAADaAAAADwAAAAAAAAAAAAAAAACYAgAAZHJzL2Rvd25y&#10;ZXYueG1sUEsFBgAAAAAEAAQA9QAAAIUD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jeMMA&#10;AADbAAAADwAAAGRycy9kb3ducmV2LnhtbESPQU/DMAyF70j7D5GRuLEUDhsqy6apExLjtnUXblZj&#10;2rLGiZKwBX49PiBxs/We3/u82hQ3qQvFNHo28DCvQBF33o7cGzi1L/dPoFJGtjh5JgPflGCznt2s&#10;sLb+yge6HHOvJIRTjQaGnEOtdeoGcpjmPhCL9uGjwyxr7LWNeJVwN+nHqlpohyNLw4CBmoG68/HL&#10;GXj/afzp8xDflsu9bgKXXRtKa8zdbdk+g8pU8r/57/rV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jeM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v:group>
                </w:pict>
              </mc:Fallback>
            </mc:AlternateContent>
          </w:r>
          <w:r w:rsidR="00924291">
            <w:rPr>
              <w:rFonts w:eastAsiaTheme="majorEastAsia"/>
            </w:rPr>
            <w:br w:type="page"/>
          </w:r>
        </w:p>
        <w:sdt>
          <w:sdtPr>
            <w:rPr>
              <w:rFonts w:ascii="Arial" w:eastAsia="Times New Roman" w:hAnsi="Arial" w:cs="Times New Roman"/>
              <w:color w:val="auto"/>
              <w:sz w:val="20"/>
              <w:szCs w:val="20"/>
              <w:lang w:val="en-AU"/>
            </w:rPr>
            <w:id w:val="-1381158756"/>
            <w:docPartObj>
              <w:docPartGallery w:val="Table of Contents"/>
              <w:docPartUnique/>
            </w:docPartObj>
          </w:sdtPr>
          <w:sdtEndPr>
            <w:rPr>
              <w:b/>
              <w:bCs/>
              <w:noProof/>
            </w:rPr>
          </w:sdtEndPr>
          <w:sdtContent>
            <w:p w14:paraId="01F785DE" w14:textId="7143F33C" w:rsidR="000C4649" w:rsidRDefault="000C4649" w:rsidP="0036287B">
              <w:pPr>
                <w:pStyle w:val="TOCHeading"/>
                <w:keepNext w:val="0"/>
                <w:keepLines w:val="0"/>
                <w:numPr>
                  <w:ilvl w:val="0"/>
                  <w:numId w:val="0"/>
                </w:numPr>
                <w:ind w:left="432"/>
              </w:pPr>
              <w:r>
                <w:t>Contents</w:t>
              </w:r>
            </w:p>
            <w:p w14:paraId="131E0589" w14:textId="77777777" w:rsidR="00B71EF6" w:rsidRDefault="000C4649">
              <w:pPr>
                <w:pStyle w:val="TOC1"/>
                <w:tabs>
                  <w:tab w:val="left" w:pos="400"/>
                  <w:tab w:val="right" w:leader="dot" w:pos="9017"/>
                </w:tabs>
                <w:rPr>
                  <w:rFonts w:asciiTheme="minorHAnsi" w:eastAsiaTheme="minorEastAsia" w:hAnsiTheme="minorHAnsi" w:cstheme="minorBidi"/>
                  <w:noProof/>
                  <w:sz w:val="22"/>
                  <w:szCs w:val="22"/>
                  <w:lang w:eastAsia="en-AU"/>
                </w:rPr>
              </w:pPr>
              <w:r>
                <w:fldChar w:fldCharType="begin"/>
              </w:r>
              <w:r>
                <w:instrText xml:space="preserve"> TOC \o "1-3" \h \z \u </w:instrText>
              </w:r>
              <w:r>
                <w:fldChar w:fldCharType="separate"/>
              </w:r>
              <w:hyperlink w:anchor="_Toc483520275" w:history="1">
                <w:r w:rsidR="00B71EF6" w:rsidRPr="00A402B6">
                  <w:rPr>
                    <w:rStyle w:val="Hyperlink"/>
                    <w:i/>
                    <w:noProof/>
                  </w:rPr>
                  <w:t>1</w:t>
                </w:r>
                <w:r w:rsidR="00B71EF6">
                  <w:rPr>
                    <w:rFonts w:asciiTheme="minorHAnsi" w:eastAsiaTheme="minorEastAsia" w:hAnsiTheme="minorHAnsi" w:cstheme="minorBidi"/>
                    <w:noProof/>
                    <w:sz w:val="22"/>
                    <w:szCs w:val="22"/>
                    <w:lang w:eastAsia="en-AU"/>
                  </w:rPr>
                  <w:tab/>
                </w:r>
                <w:r w:rsidR="00B71EF6" w:rsidRPr="00A402B6">
                  <w:rPr>
                    <w:rStyle w:val="Hyperlink"/>
                    <w:noProof/>
                  </w:rPr>
                  <w:t>Introduction</w:t>
                </w:r>
                <w:r w:rsidR="00B71EF6">
                  <w:rPr>
                    <w:noProof/>
                    <w:webHidden/>
                  </w:rPr>
                  <w:tab/>
                </w:r>
                <w:r w:rsidR="00B71EF6">
                  <w:rPr>
                    <w:noProof/>
                    <w:webHidden/>
                  </w:rPr>
                  <w:fldChar w:fldCharType="begin"/>
                </w:r>
                <w:r w:rsidR="00B71EF6">
                  <w:rPr>
                    <w:noProof/>
                    <w:webHidden/>
                  </w:rPr>
                  <w:instrText xml:space="preserve"> PAGEREF _Toc483520275 \h </w:instrText>
                </w:r>
                <w:r w:rsidR="00B71EF6">
                  <w:rPr>
                    <w:noProof/>
                    <w:webHidden/>
                  </w:rPr>
                </w:r>
                <w:r w:rsidR="00B71EF6">
                  <w:rPr>
                    <w:noProof/>
                    <w:webHidden/>
                  </w:rPr>
                  <w:fldChar w:fldCharType="separate"/>
                </w:r>
                <w:r w:rsidR="00B71EF6">
                  <w:rPr>
                    <w:noProof/>
                    <w:webHidden/>
                  </w:rPr>
                  <w:t>3</w:t>
                </w:r>
                <w:r w:rsidR="00B71EF6">
                  <w:rPr>
                    <w:noProof/>
                    <w:webHidden/>
                  </w:rPr>
                  <w:fldChar w:fldCharType="end"/>
                </w:r>
              </w:hyperlink>
            </w:p>
            <w:p w14:paraId="01C71145" w14:textId="77777777" w:rsidR="00B71EF6" w:rsidRDefault="00B71EF6">
              <w:pPr>
                <w:pStyle w:val="TOC1"/>
                <w:tabs>
                  <w:tab w:val="left" w:pos="400"/>
                  <w:tab w:val="right" w:leader="dot" w:pos="9017"/>
                </w:tabs>
                <w:rPr>
                  <w:rFonts w:asciiTheme="minorHAnsi" w:eastAsiaTheme="minorEastAsia" w:hAnsiTheme="minorHAnsi" w:cstheme="minorBidi"/>
                  <w:noProof/>
                  <w:sz w:val="22"/>
                  <w:szCs w:val="22"/>
                  <w:lang w:eastAsia="en-AU"/>
                </w:rPr>
              </w:pPr>
              <w:hyperlink w:anchor="_Toc483520276" w:history="1">
                <w:r w:rsidRPr="00A402B6">
                  <w:rPr>
                    <w:rStyle w:val="Hyperlink"/>
                    <w:noProof/>
                  </w:rPr>
                  <w:t>2</w:t>
                </w:r>
                <w:r>
                  <w:rPr>
                    <w:rFonts w:asciiTheme="minorHAnsi" w:eastAsiaTheme="minorEastAsia" w:hAnsiTheme="minorHAnsi" w:cstheme="minorBidi"/>
                    <w:noProof/>
                    <w:sz w:val="22"/>
                    <w:szCs w:val="22"/>
                    <w:lang w:eastAsia="en-AU"/>
                  </w:rPr>
                  <w:tab/>
                </w:r>
                <w:r w:rsidRPr="00A402B6">
                  <w:rPr>
                    <w:rStyle w:val="Hyperlink"/>
                    <w:noProof/>
                  </w:rPr>
                  <w:t>Binary Expression Tree</w:t>
                </w:r>
                <w:r>
                  <w:rPr>
                    <w:noProof/>
                    <w:webHidden/>
                  </w:rPr>
                  <w:tab/>
                </w:r>
                <w:r>
                  <w:rPr>
                    <w:noProof/>
                    <w:webHidden/>
                  </w:rPr>
                  <w:fldChar w:fldCharType="begin"/>
                </w:r>
                <w:r>
                  <w:rPr>
                    <w:noProof/>
                    <w:webHidden/>
                  </w:rPr>
                  <w:instrText xml:space="preserve"> PAGEREF _Toc483520276 \h </w:instrText>
                </w:r>
                <w:r>
                  <w:rPr>
                    <w:noProof/>
                    <w:webHidden/>
                  </w:rPr>
                </w:r>
                <w:r>
                  <w:rPr>
                    <w:noProof/>
                    <w:webHidden/>
                  </w:rPr>
                  <w:fldChar w:fldCharType="separate"/>
                </w:r>
                <w:r>
                  <w:rPr>
                    <w:noProof/>
                    <w:webHidden/>
                  </w:rPr>
                  <w:t>3</w:t>
                </w:r>
                <w:r>
                  <w:rPr>
                    <w:noProof/>
                    <w:webHidden/>
                  </w:rPr>
                  <w:fldChar w:fldCharType="end"/>
                </w:r>
              </w:hyperlink>
            </w:p>
            <w:p w14:paraId="4CEE35E5" w14:textId="77777777" w:rsidR="00B71EF6" w:rsidRDefault="00B71EF6">
              <w:pPr>
                <w:pStyle w:val="TOC2"/>
                <w:tabs>
                  <w:tab w:val="left" w:pos="880"/>
                  <w:tab w:val="right" w:leader="dot" w:pos="9017"/>
                </w:tabs>
                <w:rPr>
                  <w:rFonts w:asciiTheme="minorHAnsi" w:eastAsiaTheme="minorEastAsia" w:hAnsiTheme="minorHAnsi" w:cstheme="minorBidi"/>
                  <w:noProof/>
                  <w:sz w:val="22"/>
                  <w:szCs w:val="22"/>
                  <w:lang w:eastAsia="en-AU"/>
                </w:rPr>
              </w:pPr>
              <w:hyperlink w:anchor="_Toc483520277" w:history="1">
                <w:r w:rsidRPr="00A402B6">
                  <w:rPr>
                    <w:rStyle w:val="Hyperlink"/>
                    <w:noProof/>
                  </w:rPr>
                  <w:t>2.1</w:t>
                </w:r>
                <w:r>
                  <w:rPr>
                    <w:rFonts w:asciiTheme="minorHAnsi" w:eastAsiaTheme="minorEastAsia" w:hAnsiTheme="minorHAnsi" w:cstheme="minorBidi"/>
                    <w:noProof/>
                    <w:sz w:val="22"/>
                    <w:szCs w:val="22"/>
                    <w:lang w:eastAsia="en-AU"/>
                  </w:rPr>
                  <w:tab/>
                </w:r>
                <w:r w:rsidRPr="00A402B6">
                  <w:rPr>
                    <w:rStyle w:val="Hyperlink"/>
                    <w:noProof/>
                  </w:rPr>
                  <w:t>Infix To Postfix Converter</w:t>
                </w:r>
                <w:r>
                  <w:rPr>
                    <w:noProof/>
                    <w:webHidden/>
                  </w:rPr>
                  <w:tab/>
                </w:r>
                <w:r>
                  <w:rPr>
                    <w:noProof/>
                    <w:webHidden/>
                  </w:rPr>
                  <w:fldChar w:fldCharType="begin"/>
                </w:r>
                <w:r>
                  <w:rPr>
                    <w:noProof/>
                    <w:webHidden/>
                  </w:rPr>
                  <w:instrText xml:space="preserve"> PAGEREF _Toc483520277 \h </w:instrText>
                </w:r>
                <w:r>
                  <w:rPr>
                    <w:noProof/>
                    <w:webHidden/>
                  </w:rPr>
                </w:r>
                <w:r>
                  <w:rPr>
                    <w:noProof/>
                    <w:webHidden/>
                  </w:rPr>
                  <w:fldChar w:fldCharType="separate"/>
                </w:r>
                <w:r>
                  <w:rPr>
                    <w:noProof/>
                    <w:webHidden/>
                  </w:rPr>
                  <w:t>3</w:t>
                </w:r>
                <w:r>
                  <w:rPr>
                    <w:noProof/>
                    <w:webHidden/>
                  </w:rPr>
                  <w:fldChar w:fldCharType="end"/>
                </w:r>
              </w:hyperlink>
            </w:p>
            <w:p w14:paraId="69966403" w14:textId="77777777" w:rsidR="00B71EF6" w:rsidRDefault="00B71EF6">
              <w:pPr>
                <w:pStyle w:val="TOC2"/>
                <w:tabs>
                  <w:tab w:val="left" w:pos="880"/>
                  <w:tab w:val="right" w:leader="dot" w:pos="9017"/>
                </w:tabs>
                <w:rPr>
                  <w:rFonts w:asciiTheme="minorHAnsi" w:eastAsiaTheme="minorEastAsia" w:hAnsiTheme="minorHAnsi" w:cstheme="minorBidi"/>
                  <w:noProof/>
                  <w:sz w:val="22"/>
                  <w:szCs w:val="22"/>
                  <w:lang w:eastAsia="en-AU"/>
                </w:rPr>
              </w:pPr>
              <w:hyperlink w:anchor="_Toc483520278" w:history="1">
                <w:r w:rsidRPr="00A402B6">
                  <w:rPr>
                    <w:rStyle w:val="Hyperlink"/>
                    <w:noProof/>
                  </w:rPr>
                  <w:t>2.2</w:t>
                </w:r>
                <w:r>
                  <w:rPr>
                    <w:rFonts w:asciiTheme="minorHAnsi" w:eastAsiaTheme="minorEastAsia" w:hAnsiTheme="minorHAnsi" w:cstheme="minorBidi"/>
                    <w:noProof/>
                    <w:sz w:val="22"/>
                    <w:szCs w:val="22"/>
                    <w:lang w:eastAsia="en-AU"/>
                  </w:rPr>
                  <w:tab/>
                </w:r>
                <w:r w:rsidRPr="00A402B6">
                  <w:rPr>
                    <w:rStyle w:val="Hyperlink"/>
                    <w:noProof/>
                  </w:rPr>
                  <w:t>Creating a Binary Expression Tree</w:t>
                </w:r>
                <w:r>
                  <w:rPr>
                    <w:noProof/>
                    <w:webHidden/>
                  </w:rPr>
                  <w:tab/>
                </w:r>
                <w:r>
                  <w:rPr>
                    <w:noProof/>
                    <w:webHidden/>
                  </w:rPr>
                  <w:fldChar w:fldCharType="begin"/>
                </w:r>
                <w:r>
                  <w:rPr>
                    <w:noProof/>
                    <w:webHidden/>
                  </w:rPr>
                  <w:instrText xml:space="preserve"> PAGEREF _Toc483520278 \h </w:instrText>
                </w:r>
                <w:r>
                  <w:rPr>
                    <w:noProof/>
                    <w:webHidden/>
                  </w:rPr>
                </w:r>
                <w:r>
                  <w:rPr>
                    <w:noProof/>
                    <w:webHidden/>
                  </w:rPr>
                  <w:fldChar w:fldCharType="separate"/>
                </w:r>
                <w:r>
                  <w:rPr>
                    <w:noProof/>
                    <w:webHidden/>
                  </w:rPr>
                  <w:t>4</w:t>
                </w:r>
                <w:r>
                  <w:rPr>
                    <w:noProof/>
                    <w:webHidden/>
                  </w:rPr>
                  <w:fldChar w:fldCharType="end"/>
                </w:r>
              </w:hyperlink>
            </w:p>
            <w:p w14:paraId="4987C56B" w14:textId="77777777" w:rsidR="00B71EF6" w:rsidRDefault="00B71EF6">
              <w:pPr>
                <w:pStyle w:val="TOC1"/>
                <w:tabs>
                  <w:tab w:val="left" w:pos="400"/>
                  <w:tab w:val="right" w:leader="dot" w:pos="9017"/>
                </w:tabs>
                <w:rPr>
                  <w:rFonts w:asciiTheme="minorHAnsi" w:eastAsiaTheme="minorEastAsia" w:hAnsiTheme="minorHAnsi" w:cstheme="minorBidi"/>
                  <w:noProof/>
                  <w:sz w:val="22"/>
                  <w:szCs w:val="22"/>
                  <w:lang w:eastAsia="en-AU"/>
                </w:rPr>
              </w:pPr>
              <w:hyperlink w:anchor="_Toc483520279" w:history="1">
                <w:r w:rsidRPr="00A402B6">
                  <w:rPr>
                    <w:rStyle w:val="Hyperlink"/>
                    <w:noProof/>
                  </w:rPr>
                  <w:t>3</w:t>
                </w:r>
                <w:r>
                  <w:rPr>
                    <w:rFonts w:asciiTheme="minorHAnsi" w:eastAsiaTheme="minorEastAsia" w:hAnsiTheme="minorHAnsi" w:cstheme="minorBidi"/>
                    <w:noProof/>
                    <w:sz w:val="22"/>
                    <w:szCs w:val="22"/>
                    <w:lang w:eastAsia="en-AU"/>
                  </w:rPr>
                  <w:tab/>
                </w:r>
                <w:r w:rsidRPr="00A402B6">
                  <w:rPr>
                    <w:rStyle w:val="Hyperlink"/>
                    <w:noProof/>
                  </w:rPr>
                  <w:t>Truth Table Processing</w:t>
                </w:r>
                <w:r>
                  <w:rPr>
                    <w:noProof/>
                    <w:webHidden/>
                  </w:rPr>
                  <w:tab/>
                </w:r>
                <w:r>
                  <w:rPr>
                    <w:noProof/>
                    <w:webHidden/>
                  </w:rPr>
                  <w:fldChar w:fldCharType="begin"/>
                </w:r>
                <w:r>
                  <w:rPr>
                    <w:noProof/>
                    <w:webHidden/>
                  </w:rPr>
                  <w:instrText xml:space="preserve"> PAGEREF _Toc483520279 \h </w:instrText>
                </w:r>
                <w:r>
                  <w:rPr>
                    <w:noProof/>
                    <w:webHidden/>
                  </w:rPr>
                </w:r>
                <w:r>
                  <w:rPr>
                    <w:noProof/>
                    <w:webHidden/>
                  </w:rPr>
                  <w:fldChar w:fldCharType="separate"/>
                </w:r>
                <w:r>
                  <w:rPr>
                    <w:noProof/>
                    <w:webHidden/>
                  </w:rPr>
                  <w:t>4</w:t>
                </w:r>
                <w:r>
                  <w:rPr>
                    <w:noProof/>
                    <w:webHidden/>
                  </w:rPr>
                  <w:fldChar w:fldCharType="end"/>
                </w:r>
              </w:hyperlink>
            </w:p>
            <w:p w14:paraId="78AD7D26" w14:textId="77777777" w:rsidR="00B71EF6" w:rsidRDefault="00B71EF6">
              <w:pPr>
                <w:pStyle w:val="TOC2"/>
                <w:tabs>
                  <w:tab w:val="left" w:pos="880"/>
                  <w:tab w:val="right" w:leader="dot" w:pos="9017"/>
                </w:tabs>
                <w:rPr>
                  <w:rFonts w:asciiTheme="minorHAnsi" w:eastAsiaTheme="minorEastAsia" w:hAnsiTheme="minorHAnsi" w:cstheme="minorBidi"/>
                  <w:noProof/>
                  <w:sz w:val="22"/>
                  <w:szCs w:val="22"/>
                  <w:lang w:eastAsia="en-AU"/>
                </w:rPr>
              </w:pPr>
              <w:hyperlink w:anchor="_Toc483520280" w:history="1">
                <w:r w:rsidRPr="00A402B6">
                  <w:rPr>
                    <w:rStyle w:val="Hyperlink"/>
                    <w:noProof/>
                  </w:rPr>
                  <w:t>3.1</w:t>
                </w:r>
                <w:r>
                  <w:rPr>
                    <w:rFonts w:asciiTheme="minorHAnsi" w:eastAsiaTheme="minorEastAsia" w:hAnsiTheme="minorHAnsi" w:cstheme="minorBidi"/>
                    <w:noProof/>
                    <w:sz w:val="22"/>
                    <w:szCs w:val="22"/>
                    <w:lang w:eastAsia="en-AU"/>
                  </w:rPr>
                  <w:tab/>
                </w:r>
                <w:r w:rsidRPr="00A402B6">
                  <w:rPr>
                    <w:rStyle w:val="Hyperlink"/>
                    <w:noProof/>
                  </w:rPr>
                  <w:t>Optimisations</w:t>
                </w:r>
                <w:r>
                  <w:rPr>
                    <w:noProof/>
                    <w:webHidden/>
                  </w:rPr>
                  <w:tab/>
                </w:r>
                <w:r>
                  <w:rPr>
                    <w:noProof/>
                    <w:webHidden/>
                  </w:rPr>
                  <w:fldChar w:fldCharType="begin"/>
                </w:r>
                <w:r>
                  <w:rPr>
                    <w:noProof/>
                    <w:webHidden/>
                  </w:rPr>
                  <w:instrText xml:space="preserve"> PAGEREF _Toc483520280 \h </w:instrText>
                </w:r>
                <w:r>
                  <w:rPr>
                    <w:noProof/>
                    <w:webHidden/>
                  </w:rPr>
                </w:r>
                <w:r>
                  <w:rPr>
                    <w:noProof/>
                    <w:webHidden/>
                  </w:rPr>
                  <w:fldChar w:fldCharType="separate"/>
                </w:r>
                <w:r>
                  <w:rPr>
                    <w:noProof/>
                    <w:webHidden/>
                  </w:rPr>
                  <w:t>4</w:t>
                </w:r>
                <w:r>
                  <w:rPr>
                    <w:noProof/>
                    <w:webHidden/>
                  </w:rPr>
                  <w:fldChar w:fldCharType="end"/>
                </w:r>
              </w:hyperlink>
            </w:p>
            <w:p w14:paraId="32A70E7F" w14:textId="77777777" w:rsidR="00B71EF6" w:rsidRDefault="00B71EF6">
              <w:pPr>
                <w:pStyle w:val="TOC2"/>
                <w:tabs>
                  <w:tab w:val="left" w:pos="880"/>
                  <w:tab w:val="right" w:leader="dot" w:pos="9017"/>
                </w:tabs>
                <w:rPr>
                  <w:rFonts w:asciiTheme="minorHAnsi" w:eastAsiaTheme="minorEastAsia" w:hAnsiTheme="minorHAnsi" w:cstheme="minorBidi"/>
                  <w:noProof/>
                  <w:sz w:val="22"/>
                  <w:szCs w:val="22"/>
                  <w:lang w:eastAsia="en-AU"/>
                </w:rPr>
              </w:pPr>
              <w:hyperlink w:anchor="_Toc483520281" w:history="1">
                <w:r w:rsidRPr="00A402B6">
                  <w:rPr>
                    <w:rStyle w:val="Hyperlink"/>
                    <w:noProof/>
                  </w:rPr>
                  <w:t>3.2</w:t>
                </w:r>
                <w:r>
                  <w:rPr>
                    <w:rFonts w:asciiTheme="minorHAnsi" w:eastAsiaTheme="minorEastAsia" w:hAnsiTheme="minorHAnsi" w:cstheme="minorBidi"/>
                    <w:noProof/>
                    <w:sz w:val="22"/>
                    <w:szCs w:val="22"/>
                    <w:lang w:eastAsia="en-AU"/>
                  </w:rPr>
                  <w:tab/>
                </w:r>
                <w:r w:rsidRPr="00A402B6">
                  <w:rPr>
                    <w:rStyle w:val="Hyperlink"/>
                    <w:noProof/>
                  </w:rPr>
                  <w:t>Debug Output</w:t>
                </w:r>
                <w:r>
                  <w:rPr>
                    <w:noProof/>
                    <w:webHidden/>
                  </w:rPr>
                  <w:tab/>
                </w:r>
                <w:r>
                  <w:rPr>
                    <w:noProof/>
                    <w:webHidden/>
                  </w:rPr>
                  <w:fldChar w:fldCharType="begin"/>
                </w:r>
                <w:r>
                  <w:rPr>
                    <w:noProof/>
                    <w:webHidden/>
                  </w:rPr>
                  <w:instrText xml:space="preserve"> PAGEREF _Toc483520281 \h </w:instrText>
                </w:r>
                <w:r>
                  <w:rPr>
                    <w:noProof/>
                    <w:webHidden/>
                  </w:rPr>
                </w:r>
                <w:r>
                  <w:rPr>
                    <w:noProof/>
                    <w:webHidden/>
                  </w:rPr>
                  <w:fldChar w:fldCharType="separate"/>
                </w:r>
                <w:r>
                  <w:rPr>
                    <w:noProof/>
                    <w:webHidden/>
                  </w:rPr>
                  <w:t>5</w:t>
                </w:r>
                <w:r>
                  <w:rPr>
                    <w:noProof/>
                    <w:webHidden/>
                  </w:rPr>
                  <w:fldChar w:fldCharType="end"/>
                </w:r>
              </w:hyperlink>
            </w:p>
            <w:p w14:paraId="4DE3E2FF" w14:textId="77777777" w:rsidR="00B71EF6" w:rsidRDefault="00B71EF6">
              <w:pPr>
                <w:pStyle w:val="TOC1"/>
                <w:tabs>
                  <w:tab w:val="left" w:pos="400"/>
                  <w:tab w:val="right" w:leader="dot" w:pos="9017"/>
                </w:tabs>
                <w:rPr>
                  <w:rFonts w:asciiTheme="minorHAnsi" w:eastAsiaTheme="minorEastAsia" w:hAnsiTheme="minorHAnsi" w:cstheme="minorBidi"/>
                  <w:noProof/>
                  <w:sz w:val="22"/>
                  <w:szCs w:val="22"/>
                  <w:lang w:eastAsia="en-AU"/>
                </w:rPr>
              </w:pPr>
              <w:hyperlink w:anchor="_Toc483520282" w:history="1">
                <w:r w:rsidRPr="00A402B6">
                  <w:rPr>
                    <w:rStyle w:val="Hyperlink"/>
                    <w:noProof/>
                  </w:rPr>
                  <w:t>4</w:t>
                </w:r>
                <w:r>
                  <w:rPr>
                    <w:rFonts w:asciiTheme="minorHAnsi" w:eastAsiaTheme="minorEastAsia" w:hAnsiTheme="minorHAnsi" w:cstheme="minorBidi"/>
                    <w:noProof/>
                    <w:sz w:val="22"/>
                    <w:szCs w:val="22"/>
                    <w:lang w:eastAsia="en-AU"/>
                  </w:rPr>
                  <w:tab/>
                </w:r>
                <w:r w:rsidRPr="00A402B6">
                  <w:rPr>
                    <w:rStyle w:val="Hyperlink"/>
                    <w:noProof/>
                  </w:rPr>
                  <w:t>Conclusion</w:t>
                </w:r>
                <w:r>
                  <w:rPr>
                    <w:noProof/>
                    <w:webHidden/>
                  </w:rPr>
                  <w:tab/>
                </w:r>
                <w:r>
                  <w:rPr>
                    <w:noProof/>
                    <w:webHidden/>
                  </w:rPr>
                  <w:fldChar w:fldCharType="begin"/>
                </w:r>
                <w:r>
                  <w:rPr>
                    <w:noProof/>
                    <w:webHidden/>
                  </w:rPr>
                  <w:instrText xml:space="preserve"> PAGEREF _Toc483520282 \h </w:instrText>
                </w:r>
                <w:r>
                  <w:rPr>
                    <w:noProof/>
                    <w:webHidden/>
                  </w:rPr>
                </w:r>
                <w:r>
                  <w:rPr>
                    <w:noProof/>
                    <w:webHidden/>
                  </w:rPr>
                  <w:fldChar w:fldCharType="separate"/>
                </w:r>
                <w:r>
                  <w:rPr>
                    <w:noProof/>
                    <w:webHidden/>
                  </w:rPr>
                  <w:t>5</w:t>
                </w:r>
                <w:r>
                  <w:rPr>
                    <w:noProof/>
                    <w:webHidden/>
                  </w:rPr>
                  <w:fldChar w:fldCharType="end"/>
                </w:r>
              </w:hyperlink>
            </w:p>
            <w:p w14:paraId="3A8827B4" w14:textId="77777777" w:rsidR="00B71EF6" w:rsidRDefault="00B71EF6">
              <w:pPr>
                <w:pStyle w:val="TOC1"/>
                <w:tabs>
                  <w:tab w:val="left" w:pos="400"/>
                  <w:tab w:val="right" w:leader="dot" w:pos="9017"/>
                </w:tabs>
                <w:rPr>
                  <w:rFonts w:asciiTheme="minorHAnsi" w:eastAsiaTheme="minorEastAsia" w:hAnsiTheme="minorHAnsi" w:cstheme="minorBidi"/>
                  <w:noProof/>
                  <w:sz w:val="22"/>
                  <w:szCs w:val="22"/>
                  <w:lang w:eastAsia="en-AU"/>
                </w:rPr>
              </w:pPr>
              <w:hyperlink w:anchor="_Toc483520283" w:history="1">
                <w:r w:rsidRPr="00A402B6">
                  <w:rPr>
                    <w:rStyle w:val="Hyperlink"/>
                    <w:noProof/>
                  </w:rPr>
                  <w:t>5</w:t>
                </w:r>
                <w:r>
                  <w:rPr>
                    <w:rFonts w:asciiTheme="minorHAnsi" w:eastAsiaTheme="minorEastAsia" w:hAnsiTheme="minorHAnsi" w:cstheme="minorBidi"/>
                    <w:noProof/>
                    <w:sz w:val="22"/>
                    <w:szCs w:val="22"/>
                    <w:lang w:eastAsia="en-AU"/>
                  </w:rPr>
                  <w:tab/>
                </w:r>
                <w:r w:rsidRPr="00A402B6">
                  <w:rPr>
                    <w:rStyle w:val="Hyperlink"/>
                    <w:noProof/>
                  </w:rPr>
                  <w:t>References</w:t>
                </w:r>
                <w:r>
                  <w:rPr>
                    <w:noProof/>
                    <w:webHidden/>
                  </w:rPr>
                  <w:tab/>
                </w:r>
                <w:r>
                  <w:rPr>
                    <w:noProof/>
                    <w:webHidden/>
                  </w:rPr>
                  <w:fldChar w:fldCharType="begin"/>
                </w:r>
                <w:r>
                  <w:rPr>
                    <w:noProof/>
                    <w:webHidden/>
                  </w:rPr>
                  <w:instrText xml:space="preserve"> PAGEREF _Toc483520283 \h </w:instrText>
                </w:r>
                <w:r>
                  <w:rPr>
                    <w:noProof/>
                    <w:webHidden/>
                  </w:rPr>
                </w:r>
                <w:r>
                  <w:rPr>
                    <w:noProof/>
                    <w:webHidden/>
                  </w:rPr>
                  <w:fldChar w:fldCharType="separate"/>
                </w:r>
                <w:r>
                  <w:rPr>
                    <w:noProof/>
                    <w:webHidden/>
                  </w:rPr>
                  <w:t>6</w:t>
                </w:r>
                <w:r>
                  <w:rPr>
                    <w:noProof/>
                    <w:webHidden/>
                  </w:rPr>
                  <w:fldChar w:fldCharType="end"/>
                </w:r>
              </w:hyperlink>
            </w:p>
            <w:p w14:paraId="0FD738CB" w14:textId="6EA2A940" w:rsidR="000C4649" w:rsidRDefault="000C4649" w:rsidP="0036287B">
              <w:r>
                <w:rPr>
                  <w:b/>
                  <w:bCs/>
                  <w:noProof/>
                </w:rPr>
                <w:fldChar w:fldCharType="end"/>
              </w:r>
            </w:p>
          </w:sdtContent>
        </w:sdt>
        <w:p w14:paraId="5AE704E7" w14:textId="77777777" w:rsidR="000C4649" w:rsidRDefault="000C4649" w:rsidP="0036287B">
          <w:pPr>
            <w:spacing w:before="0" w:after="200"/>
            <w:rPr>
              <w:rFonts w:eastAsiaTheme="majorEastAsia" w:cs="Arial"/>
              <w:b/>
              <w:kern w:val="28"/>
              <w:sz w:val="28"/>
            </w:rPr>
          </w:pPr>
          <w:r>
            <w:rPr>
              <w:rFonts w:eastAsiaTheme="majorEastAsia"/>
            </w:rPr>
            <w:br w:type="page"/>
          </w:r>
        </w:p>
        <w:p w14:paraId="430D8AC2" w14:textId="0A67C68E" w:rsidR="003164A2" w:rsidRDefault="000C4649" w:rsidP="0036287B">
          <w:pPr>
            <w:pStyle w:val="Heading1"/>
            <w:keepNext w:val="0"/>
            <w:rPr>
              <w:i/>
            </w:rPr>
          </w:pPr>
          <w:bookmarkStart w:id="0" w:name="_Toc483520275"/>
          <w:r>
            <w:lastRenderedPageBreak/>
            <w:t>Introduction</w:t>
          </w:r>
          <w:bookmarkEnd w:id="0"/>
        </w:p>
        <w:p w14:paraId="5AB37BD8" w14:textId="0C73137C" w:rsidR="00020524" w:rsidRPr="00020524" w:rsidRDefault="00020524" w:rsidP="0036287B"/>
        <w:p w14:paraId="67FC6D15" w14:textId="46928B68" w:rsidR="00066413" w:rsidRPr="00290392" w:rsidRDefault="00332092" w:rsidP="00290392">
          <w:pPr>
            <w:spacing w:before="0" w:after="200"/>
            <w:rPr>
              <w:rFonts w:eastAsiaTheme="majorEastAsia"/>
            </w:rPr>
          </w:pPr>
          <w:r>
            <w:rPr>
              <w:rFonts w:eastAsiaTheme="majorEastAsia"/>
            </w:rPr>
            <w:t>Truth Table processing of knowledge bases (KBs) is the most basic, “brute force” way for an inference engine to determine if a query is entailed by the KB. It lacks the elegance and efficiency of using Forward- or Backward-Chaining to prove entailment of a Horn-form KB but it has the advantage of not being limited to Horn-form clauses. Truth Tables can be used to evaluate any Boolean expression, no matter how complex or whatever form it is expressed as. In this assignment, we have found that Binary Expression Trees are an effective data structure for storing and evaluating Boolean expressions. By converting the Boolean expressions that are represented in infix notation to postfix, it is then straightforward to use a variation of the postfix evaluation algorithm to convert a postfix expression into a Binary Expression Tree.</w:t>
          </w:r>
          <w:r w:rsidR="00290392">
            <w:rPr>
              <w:rFonts w:eastAsiaTheme="majorEastAsia"/>
            </w:rPr>
            <w:t xml:space="preserve"> Binary Expression Trees can be evaluated in linear time, requiring no further nonlinear-time computation to produce a result. This is vital in Truth Table inference engines where the size of the truth table is exponential to the number of literals in the KB.</w:t>
          </w:r>
        </w:p>
        <w:p w14:paraId="5D491726" w14:textId="77777777" w:rsidR="00066413" w:rsidRDefault="00066413" w:rsidP="00066413">
          <w:pPr>
            <w:pStyle w:val="Heading1"/>
          </w:pPr>
          <w:bookmarkStart w:id="1" w:name="_Toc483520276"/>
          <w:r>
            <w:t>Binary Expression Tree</w:t>
          </w:r>
          <w:bookmarkEnd w:id="1"/>
        </w:p>
        <w:p w14:paraId="1E2F9BD5" w14:textId="47D523D1" w:rsidR="00004C89" w:rsidRDefault="00066413" w:rsidP="00066413">
          <w:r>
            <w:t xml:space="preserve">This general knowledge base solving application is based around a Binary Expression Tree data structure. The nodes in the tree consist of </w:t>
          </w:r>
          <w:r w:rsidRPr="00066413">
            <w:rPr>
              <w:b/>
              <w:i/>
            </w:rPr>
            <w:t>sentenceClass</w:t>
          </w:r>
          <w:r>
            <w:t xml:space="preserve"> objects. This is an abstract class that is implemented with concrete types that are either literals or operators. The literals are the symbols that store a Boolean true or false value. The operators take one or two sentence objects and return a result according to the truth table for the values of the sentence objects it contains.</w:t>
          </w:r>
        </w:p>
        <w:p w14:paraId="1C55664E" w14:textId="414D26C5" w:rsidR="00004C89" w:rsidRDefault="005630A1" w:rsidP="00066413">
          <w:r>
            <w:pict w14:anchorId="7456F8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65pt;height:103.9pt">
                <v:imagedata r:id="rId8" o:title="Boolean-expression-tree-1"/>
              </v:shape>
            </w:pict>
          </w:r>
        </w:p>
        <w:p w14:paraId="56CBD101" w14:textId="4B063379" w:rsidR="005630A1" w:rsidRDefault="005630A1" w:rsidP="005630A1">
          <w:pPr>
            <w:pStyle w:val="Caption"/>
          </w:pPr>
          <w:r>
            <w:t xml:space="preserve">Figure </w:t>
          </w:r>
          <w:r>
            <w:fldChar w:fldCharType="begin"/>
          </w:r>
          <w:r>
            <w:instrText xml:space="preserve"> SEQ Figure \* ARABIC </w:instrText>
          </w:r>
          <w:r>
            <w:fldChar w:fldCharType="separate"/>
          </w:r>
          <w:r w:rsidR="00B71EF6">
            <w:rPr>
              <w:noProof/>
            </w:rPr>
            <w:t>1</w:t>
          </w:r>
          <w:r>
            <w:fldChar w:fldCharType="end"/>
          </w:r>
          <w:r>
            <w:t xml:space="preserve"> Example of a Boolean Binary Expression Tree</w:t>
          </w:r>
          <w:sdt>
            <w:sdtPr>
              <w:id w:val="1255779156"/>
              <w:citation/>
            </w:sdtPr>
            <w:sdtContent>
              <w:r>
                <w:fldChar w:fldCharType="begin"/>
              </w:r>
              <w:r>
                <w:instrText xml:space="preserve"> CITATION 10117 \l 3081 </w:instrText>
              </w:r>
              <w:r>
                <w:fldChar w:fldCharType="separate"/>
              </w:r>
              <w:r>
                <w:rPr>
                  <w:noProof/>
                </w:rPr>
                <w:t xml:space="preserve"> (1)</w:t>
              </w:r>
              <w:r>
                <w:fldChar w:fldCharType="end"/>
              </w:r>
            </w:sdtContent>
          </w:sdt>
        </w:p>
        <w:p w14:paraId="22EC6D57" w14:textId="190C170C" w:rsidR="006F37A7" w:rsidRDefault="00066413" w:rsidP="00066413">
          <w:r>
            <w:t xml:space="preserve">When the </w:t>
          </w:r>
          <w:r w:rsidRPr="00066413">
            <w:rPr>
              <w:b/>
              <w:i/>
            </w:rPr>
            <w:t>eval()</w:t>
          </w:r>
          <w:r>
            <w:t xml:space="preserve"> method of a </w:t>
          </w:r>
          <w:r w:rsidRPr="006F37A7">
            <w:rPr>
              <w:b/>
              <w:i/>
            </w:rPr>
            <w:t>sentenceClass</w:t>
          </w:r>
          <w:r>
            <w:t xml:space="preserve"> object is called, if it is an operator it recursively calls the </w:t>
          </w:r>
          <w:r>
            <w:rPr>
              <w:b/>
              <w:i/>
            </w:rPr>
            <w:t>eval()</w:t>
          </w:r>
          <w:r>
            <w:t xml:space="preserve"> methods of the objects it contains until a literal is found. The Boolean value returned </w:t>
          </w:r>
          <w:r w:rsidR="006F37A7">
            <w:t xml:space="preserve">by the node </w:t>
          </w:r>
          <w:r>
            <w:t>is the result of</w:t>
          </w:r>
          <w:r w:rsidR="006F37A7">
            <w:t xml:space="preserve"> the full binary algebraic evaluation of all the operators and literals contained within the tree structure below the node.</w:t>
          </w:r>
        </w:p>
        <w:p w14:paraId="2AD9A9B3" w14:textId="77777777" w:rsidR="006F37A7" w:rsidRDefault="006F37A7" w:rsidP="00553DFC">
          <w:pPr>
            <w:pStyle w:val="Heading2"/>
          </w:pPr>
          <w:bookmarkStart w:id="2" w:name="_Toc483520277"/>
          <w:r>
            <w:t>Infix To Postfix Converter</w:t>
          </w:r>
          <w:bookmarkEnd w:id="2"/>
        </w:p>
        <w:p w14:paraId="581647C0" w14:textId="77777777" w:rsidR="0042392B" w:rsidRDefault="006F37A7" w:rsidP="006F37A7">
          <w:r>
            <w:t xml:space="preserve">The Horn clauses provided in the </w:t>
          </w:r>
          <w:r w:rsidRPr="006F37A7">
            <w:rPr>
              <w:i/>
            </w:rPr>
            <w:t>test1.txt</w:t>
          </w:r>
          <w:r>
            <w:t xml:space="preserve"> file are in infix notation. This is the familiar mathematical notation that places the operator between the two literals upon which the operator is to be applied to obtain a result. This is easy for humans to read but difficult for a machine to automatically solve. Postifx notation, also known as Reverse Polish notation</w:t>
          </w:r>
          <w:r w:rsidR="008C01C3">
            <w:t xml:space="preserve"> is much easier to automate as the order of operations is always from left to right and there are no parentheses</w:t>
          </w:r>
          <w:sdt>
            <w:sdtPr>
              <w:id w:val="1785383253"/>
              <w:citation/>
            </w:sdtPr>
            <w:sdtContent>
              <w:r w:rsidR="008C01C3">
                <w:fldChar w:fldCharType="begin"/>
              </w:r>
              <w:r w:rsidR="008C01C3">
                <w:instrText xml:space="preserve">CITATION Ant14 \l 3081 </w:instrText>
              </w:r>
              <w:r w:rsidR="008C01C3">
                <w:fldChar w:fldCharType="separate"/>
              </w:r>
              <w:r w:rsidR="005630A1">
                <w:rPr>
                  <w:noProof/>
                </w:rPr>
                <w:t xml:space="preserve"> (2)</w:t>
              </w:r>
              <w:r w:rsidR="008C01C3">
                <w:fldChar w:fldCharType="end"/>
              </w:r>
            </w:sdtContent>
          </w:sdt>
          <w:r w:rsidR="008C01C3">
            <w:t>. The use of a stack data structure allows a computer to store the running result and operands to be processed</w:t>
          </w:r>
          <w:r w:rsidR="0042392B">
            <w:t xml:space="preserve"> in the next operation.</w:t>
          </w:r>
        </w:p>
        <w:p w14:paraId="0E6D7BC9" w14:textId="77777777" w:rsidR="0042392B" w:rsidRDefault="0042392B" w:rsidP="006F37A7">
          <w:r>
            <w:t>In this application, the sentences of the knowledgebase are passed to the Infix To Postfix converter as a string containing all the symbols of that clause. The postfix expression is returned as a List of Strings, one string per symbol (literal or operator).</w:t>
          </w:r>
        </w:p>
        <w:p w14:paraId="74F2AAB5" w14:textId="77777777" w:rsidR="00B71EF6" w:rsidRDefault="00B71EF6">
          <w:pPr>
            <w:spacing w:before="0" w:after="200"/>
          </w:pPr>
          <w:r>
            <w:br w:type="page"/>
          </w:r>
        </w:p>
        <w:p w14:paraId="7FCC305F" w14:textId="146800C8" w:rsidR="0042392B" w:rsidRDefault="0042392B" w:rsidP="006F37A7">
          <w:r>
            <w:lastRenderedPageBreak/>
            <w:t>The following is a description of the Infix to Postfix algorithm</w:t>
          </w:r>
          <w:sdt>
            <w:sdtPr>
              <w:id w:val="-1880535851"/>
              <w:citation/>
            </w:sdtPr>
            <w:sdtContent>
              <w:r>
                <w:fldChar w:fldCharType="begin"/>
              </w:r>
              <w:r>
                <w:instrText xml:space="preserve"> CITATION Car17 \l 3081 </w:instrText>
              </w:r>
              <w:r>
                <w:fldChar w:fldCharType="separate"/>
              </w:r>
              <w:r w:rsidR="005630A1">
                <w:rPr>
                  <w:noProof/>
                </w:rPr>
                <w:t xml:space="preserve"> (3)</w:t>
              </w:r>
              <w:r>
                <w:fldChar w:fldCharType="end"/>
              </w:r>
            </w:sdtContent>
          </w:sdt>
        </w:p>
        <w:p w14:paraId="5E938D9F" w14:textId="77777777" w:rsidR="0042392B" w:rsidRPr="0042392B" w:rsidRDefault="0042392B" w:rsidP="003F5D77">
          <w:pPr>
            <w:pStyle w:val="Code"/>
          </w:pPr>
          <w:r w:rsidRPr="0042392B">
            <w:t>1.</w:t>
          </w:r>
          <w:r w:rsidRPr="0042392B">
            <w:tab/>
            <w:t>Print operands as they arrive.</w:t>
          </w:r>
        </w:p>
        <w:p w14:paraId="4DEC2A0C" w14:textId="77777777" w:rsidR="0042392B" w:rsidRPr="0042392B" w:rsidRDefault="0042392B" w:rsidP="003F5D77">
          <w:pPr>
            <w:pStyle w:val="Code"/>
          </w:pPr>
          <w:r w:rsidRPr="0042392B">
            <w:t>2.</w:t>
          </w:r>
          <w:r w:rsidRPr="0042392B">
            <w:tab/>
            <w:t xml:space="preserve">If the </w:t>
          </w:r>
          <w:r w:rsidRPr="003F5D77">
            <w:t>stack</w:t>
          </w:r>
          <w:r w:rsidRPr="0042392B">
            <w:t xml:space="preserve"> is empty or contains a left parenthesis on top, push the incoming operator onto the stack.</w:t>
          </w:r>
        </w:p>
        <w:p w14:paraId="7BB33B9C" w14:textId="77777777" w:rsidR="0042392B" w:rsidRPr="0042392B" w:rsidRDefault="0042392B" w:rsidP="003F5D77">
          <w:pPr>
            <w:pStyle w:val="Code"/>
          </w:pPr>
          <w:r w:rsidRPr="0042392B">
            <w:t>3.</w:t>
          </w:r>
          <w:r w:rsidRPr="0042392B">
            <w:tab/>
            <w:t>If the incoming symbol is a left parenthesis, push it on the stack.</w:t>
          </w:r>
        </w:p>
        <w:p w14:paraId="5407A078" w14:textId="77777777" w:rsidR="0042392B" w:rsidRPr="0042392B" w:rsidRDefault="0042392B" w:rsidP="003F5D77">
          <w:pPr>
            <w:pStyle w:val="Code"/>
          </w:pPr>
          <w:r w:rsidRPr="0042392B">
            <w:t>4.</w:t>
          </w:r>
          <w:r w:rsidRPr="0042392B">
            <w:tab/>
            <w:t>If the incoming symbol is a right parenthesis, pop the stack and print the operators until you see a left parenthesis. Discard the pair of parentheses.</w:t>
          </w:r>
        </w:p>
        <w:p w14:paraId="02AFA4A6" w14:textId="77777777" w:rsidR="0042392B" w:rsidRPr="0042392B" w:rsidRDefault="0042392B" w:rsidP="003F5D77">
          <w:pPr>
            <w:pStyle w:val="Code"/>
          </w:pPr>
          <w:r w:rsidRPr="0042392B">
            <w:t>5.</w:t>
          </w:r>
          <w:r w:rsidRPr="0042392B">
            <w:tab/>
            <w:t>If the incoming symbol has higher precedence than the top of the stack, push it on the stack.</w:t>
          </w:r>
        </w:p>
        <w:p w14:paraId="2F8AD63D" w14:textId="77777777" w:rsidR="0042392B" w:rsidRPr="0042392B" w:rsidRDefault="0042392B" w:rsidP="003F5D77">
          <w:pPr>
            <w:pStyle w:val="Code"/>
          </w:pPr>
          <w:r w:rsidRPr="0042392B">
            <w:t>6.</w:t>
          </w:r>
          <w:r w:rsidRPr="0042392B">
            <w:tab/>
            <w:t>If the incoming symbol has equal precedence with the top of the stack, use association. If the association is left to right, pop and print the top of the stack and then push the incoming operator. If the association is right to left, push the incoming operator.</w:t>
          </w:r>
        </w:p>
        <w:p w14:paraId="2FF28963" w14:textId="77777777" w:rsidR="0042392B" w:rsidRPr="0042392B" w:rsidRDefault="0042392B" w:rsidP="003F5D77">
          <w:pPr>
            <w:pStyle w:val="Code"/>
          </w:pPr>
          <w:r w:rsidRPr="0042392B">
            <w:t>7.</w:t>
          </w:r>
          <w:r w:rsidRPr="0042392B">
            <w:tab/>
            <w:t>If the incoming symbol has lower precedence than the symbol on the top of the stack, pop the stack and print the top operator. Then test the incoming operator against the new top of stack.</w:t>
          </w:r>
        </w:p>
        <w:p w14:paraId="45671A3A" w14:textId="77777777" w:rsidR="0042392B" w:rsidRDefault="0042392B" w:rsidP="003F5D77">
          <w:pPr>
            <w:pStyle w:val="Code"/>
          </w:pPr>
          <w:r w:rsidRPr="0042392B">
            <w:t>8.</w:t>
          </w:r>
          <w:r w:rsidRPr="0042392B">
            <w:tab/>
            <w:t>At the end of the expression, pop and print all operators on the stack. (No parentheses should remain.)</w:t>
          </w:r>
        </w:p>
        <w:p w14:paraId="791C5287" w14:textId="5D29EA25" w:rsidR="003F5D77" w:rsidRDefault="003F5D77" w:rsidP="00553DFC">
          <w:pPr>
            <w:pStyle w:val="Heading2"/>
          </w:pPr>
          <w:bookmarkStart w:id="3" w:name="_Toc483520278"/>
          <w:bookmarkStart w:id="4" w:name="_GoBack"/>
          <w:bookmarkEnd w:id="4"/>
          <w:r>
            <w:t>Creating a Binary Expression Tree</w:t>
          </w:r>
          <w:bookmarkEnd w:id="3"/>
        </w:p>
        <w:p w14:paraId="1101048E" w14:textId="77777777" w:rsidR="003F5D77" w:rsidRDefault="003F5D77" w:rsidP="003F5D77">
          <w:r>
            <w:t>The algorithm for creating a Binary Expression Tree from clauses in postfix notation is basically the same as actually evaluating postfix clauses.</w:t>
          </w:r>
        </w:p>
        <w:p w14:paraId="17F94405" w14:textId="5B314BBB" w:rsidR="003F5D77" w:rsidRDefault="003F5D77" w:rsidP="003F5D77">
          <w:r>
            <w:t>This is an algorithm for evaluating postfix expressions</w:t>
          </w:r>
          <w:sdt>
            <w:sdtPr>
              <w:id w:val="-916331274"/>
              <w:citation/>
            </w:sdtPr>
            <w:sdtContent>
              <w:r>
                <w:fldChar w:fldCharType="begin"/>
              </w:r>
              <w:r w:rsidR="005630A1">
                <w:instrText xml:space="preserve">CITATION Alg15 \l 3081 </w:instrText>
              </w:r>
              <w:r>
                <w:fldChar w:fldCharType="separate"/>
              </w:r>
              <w:r w:rsidR="005630A1">
                <w:rPr>
                  <w:noProof/>
                </w:rPr>
                <w:t xml:space="preserve"> (4)</w:t>
              </w:r>
              <w:r>
                <w:fldChar w:fldCharType="end"/>
              </w:r>
            </w:sdtContent>
          </w:sdt>
          <w:r>
            <w:t>:</w:t>
          </w:r>
        </w:p>
        <w:p w14:paraId="79707DD0" w14:textId="77777777" w:rsidR="003F5D77" w:rsidRDefault="003F5D77" w:rsidP="003F5D77">
          <w:pPr>
            <w:pStyle w:val="Code"/>
            <w:spacing w:line="120" w:lineRule="auto"/>
          </w:pPr>
          <w:r>
            <w:t>Initialize(Stack S)</w:t>
          </w:r>
        </w:p>
        <w:p w14:paraId="6B9782A1" w14:textId="77777777" w:rsidR="003F5D77" w:rsidRDefault="003F5D77" w:rsidP="003F5D77">
          <w:pPr>
            <w:pStyle w:val="Code"/>
            <w:spacing w:line="120" w:lineRule="auto"/>
          </w:pPr>
          <w:r>
            <w:t>x = ReadToken();  // Read Token</w:t>
          </w:r>
        </w:p>
        <w:p w14:paraId="2E7B5440" w14:textId="77777777" w:rsidR="003F5D77" w:rsidRDefault="003F5D77" w:rsidP="003F5D77">
          <w:pPr>
            <w:pStyle w:val="Code"/>
            <w:spacing w:line="120" w:lineRule="auto"/>
          </w:pPr>
          <w:r>
            <w:t>while(x)</w:t>
          </w:r>
        </w:p>
        <w:p w14:paraId="4C5BD52B" w14:textId="77777777" w:rsidR="003F5D77" w:rsidRDefault="003F5D77" w:rsidP="003F5D77">
          <w:pPr>
            <w:pStyle w:val="Code"/>
            <w:spacing w:line="120" w:lineRule="auto"/>
          </w:pPr>
          <w:r>
            <w:t>{</w:t>
          </w:r>
        </w:p>
        <w:p w14:paraId="7A0DBC1E" w14:textId="77777777" w:rsidR="003F5D77" w:rsidRDefault="003F5D77" w:rsidP="003F5D77">
          <w:pPr>
            <w:pStyle w:val="Code"/>
            <w:spacing w:line="120" w:lineRule="auto"/>
          </w:pPr>
          <w:r>
            <w:t xml:space="preserve">     if ( x is Operand )</w:t>
          </w:r>
        </w:p>
        <w:p w14:paraId="7BF6C182" w14:textId="77777777" w:rsidR="003F5D77" w:rsidRDefault="003F5D77" w:rsidP="003F5D77">
          <w:pPr>
            <w:pStyle w:val="Code"/>
            <w:spacing w:line="120" w:lineRule="auto"/>
          </w:pPr>
          <w:r>
            <w:t xml:space="preserve">         Push ( x ) Onto Stack S.</w:t>
          </w:r>
        </w:p>
        <w:p w14:paraId="446A86BF" w14:textId="77777777" w:rsidR="003F5D77" w:rsidRDefault="003F5D77" w:rsidP="003F5D77">
          <w:pPr>
            <w:pStyle w:val="Code"/>
            <w:spacing w:line="120" w:lineRule="auto"/>
          </w:pPr>
        </w:p>
        <w:p w14:paraId="45C0243B" w14:textId="77777777" w:rsidR="003F5D77" w:rsidRDefault="003F5D77" w:rsidP="003F5D77">
          <w:pPr>
            <w:pStyle w:val="Code"/>
            <w:spacing w:line="120" w:lineRule="auto"/>
          </w:pPr>
          <w:r>
            <w:t xml:space="preserve">     if ( x is Operator )</w:t>
          </w:r>
        </w:p>
        <w:p w14:paraId="773AB2EA" w14:textId="77777777" w:rsidR="003F5D77" w:rsidRDefault="003F5D77" w:rsidP="003F5D77">
          <w:pPr>
            <w:pStyle w:val="Code"/>
            <w:spacing w:line="120" w:lineRule="auto"/>
          </w:pPr>
          <w:r>
            <w:t xml:space="preserve">            {</w:t>
          </w:r>
        </w:p>
        <w:p w14:paraId="21EE9FCA" w14:textId="77777777" w:rsidR="003F5D77" w:rsidRDefault="003F5D77" w:rsidP="003F5D77">
          <w:pPr>
            <w:pStyle w:val="Code"/>
            <w:spacing w:line="120" w:lineRule="auto"/>
          </w:pPr>
          <w:r>
            <w:t xml:space="preserve">            Operand2 = Pop(Stack S);</w:t>
          </w:r>
        </w:p>
        <w:p w14:paraId="5A74C7B2" w14:textId="77777777" w:rsidR="003F5D77" w:rsidRDefault="003F5D77" w:rsidP="003F5D77">
          <w:pPr>
            <w:pStyle w:val="Code"/>
            <w:spacing w:line="120" w:lineRule="auto"/>
          </w:pPr>
          <w:r>
            <w:t xml:space="preserve">            Operand2 = Pop(Stack S);</w:t>
          </w:r>
        </w:p>
        <w:p w14:paraId="4D1DE429" w14:textId="77777777" w:rsidR="003F5D77" w:rsidRDefault="003F5D77" w:rsidP="003F5D77">
          <w:pPr>
            <w:pStyle w:val="Code"/>
            <w:spacing w:line="120" w:lineRule="auto"/>
          </w:pPr>
          <w:r>
            <w:t xml:space="preserve">            Evaluate (Operand1,Operand2,Operator x);</w:t>
          </w:r>
        </w:p>
        <w:p w14:paraId="0EC6D356" w14:textId="77777777" w:rsidR="003F5D77" w:rsidRDefault="003F5D77" w:rsidP="003F5D77">
          <w:pPr>
            <w:pStyle w:val="Code"/>
            <w:spacing w:line="120" w:lineRule="auto"/>
          </w:pPr>
          <w:r>
            <w:t xml:space="preserve">            }</w:t>
          </w:r>
        </w:p>
        <w:p w14:paraId="7CA646EE" w14:textId="77777777" w:rsidR="003F5D77" w:rsidRDefault="003F5D77" w:rsidP="003F5D77">
          <w:pPr>
            <w:pStyle w:val="Code"/>
            <w:spacing w:line="120" w:lineRule="auto"/>
          </w:pPr>
          <w:r>
            <w:t xml:space="preserve">     x = ReadNextToken();  // Read Token</w:t>
          </w:r>
        </w:p>
        <w:p w14:paraId="76800334" w14:textId="11FC1D9D" w:rsidR="003F5D77" w:rsidRDefault="003F5D77" w:rsidP="003F5D77">
          <w:pPr>
            <w:pStyle w:val="Code"/>
            <w:spacing w:line="120" w:lineRule="auto"/>
          </w:pPr>
          <w:r>
            <w:t>}</w:t>
          </w:r>
        </w:p>
        <w:p w14:paraId="3502CADE" w14:textId="3097BEBA" w:rsidR="0021361A" w:rsidRDefault="003F5D77" w:rsidP="003F5D77">
          <w:r>
            <w:t>Instead of evaluating the literals and operators, when an operator symbol is encountered, an operator node object is created containing the objects stored on the stack</w:t>
          </w:r>
          <w:r w:rsidR="0021361A">
            <w:t>. Instead of keeping a “running result”, the subsequent objects created contain the objects previously created, building up a tree structure. Each expression object is created using sentence objects from the stack</w:t>
          </w:r>
          <w:r w:rsidR="00FF05C4">
            <w:t>. After creation, the expression object is pushed to the stack and the procedure is repeated, until there are no more symbols to be processed in the original postfix expression.</w:t>
          </w:r>
        </w:p>
        <w:p w14:paraId="2840F400" w14:textId="77777777" w:rsidR="00553DFC" w:rsidRDefault="0021361A" w:rsidP="003F5D77">
          <w:r>
            <w:t xml:space="preserve">The </w:t>
          </w:r>
          <w:r>
            <w:rPr>
              <w:b/>
              <w:i/>
            </w:rPr>
            <w:t>makeSentenceTree</w:t>
          </w:r>
          <w:r>
            <w:t xml:space="preserve"> method in the </w:t>
          </w:r>
          <w:r w:rsidRPr="00553DFC">
            <w:rPr>
              <w:b/>
              <w:i/>
            </w:rPr>
            <w:t>truthTable</w:t>
          </w:r>
          <w:r>
            <w:t xml:space="preserve"> class takes in a clause in infix notation, uses the Infix To Postfix converter to obtain a list of symbols (as Strings) in postfix order, and then runs the postfix evaluation algorithm on this list to create the a Binary Expression Tree</w:t>
          </w:r>
          <w:r w:rsidR="00553DFC">
            <w:t>.</w:t>
          </w:r>
        </w:p>
        <w:p w14:paraId="4EF76208" w14:textId="77777777" w:rsidR="00553DFC" w:rsidRDefault="00553DFC" w:rsidP="00553DFC">
          <w:pPr>
            <w:pStyle w:val="Heading1"/>
          </w:pPr>
          <w:bookmarkStart w:id="5" w:name="_Toc483520279"/>
          <w:r>
            <w:t>Truth Table Processing</w:t>
          </w:r>
          <w:bookmarkEnd w:id="5"/>
        </w:p>
        <w:p w14:paraId="4252931A" w14:textId="48451B28" w:rsidR="00553DFC" w:rsidRDefault="00553DFC" w:rsidP="00553DFC">
          <w:r>
            <w:t xml:space="preserve">The application checks all sentences in the knowledgebase </w:t>
          </w:r>
          <w:r w:rsidR="00004C89">
            <w:t xml:space="preserve">(KB) </w:t>
          </w:r>
          <w:r>
            <w:t>against all possible combinations of true and false assigned to every literal in the knowledgebase. Each possible combination of literal values is called a “</w:t>
          </w:r>
          <w:r w:rsidR="00004C89">
            <w:t>model</w:t>
          </w:r>
          <w:r>
            <w:t xml:space="preserve">”. A knowledgebase has 2 ^ n possible </w:t>
          </w:r>
          <w:r w:rsidR="00004C89">
            <w:t>models</w:t>
          </w:r>
          <w:r>
            <w:t xml:space="preserve"> where n is the number of literals in the knowledgebase. The application iterates through every </w:t>
          </w:r>
          <w:r w:rsidR="00004C89">
            <w:t>model</w:t>
          </w:r>
          <w:r>
            <w:t xml:space="preserve">, from zero to n-1 and at each iteration converts the </w:t>
          </w:r>
          <w:r w:rsidR="00004C89">
            <w:t>model</w:t>
          </w:r>
          <w:r>
            <w:t xml:space="preserve"> number to a binary string. Each “bit” of this string is assigned as a true (for “1”) or a false (for “0”) to each literal</w:t>
          </w:r>
          <w:r w:rsidR="00004C89">
            <w:t xml:space="preserve"> present in the KB.</w:t>
          </w:r>
        </w:p>
        <w:p w14:paraId="149A9273" w14:textId="2096D8C7" w:rsidR="00004C89" w:rsidRDefault="00004C89" w:rsidP="00004C89">
          <w:pPr>
            <w:pStyle w:val="Heading2"/>
          </w:pPr>
          <w:bookmarkStart w:id="6" w:name="_Toc483520280"/>
          <w:r>
            <w:t>Optimisations</w:t>
          </w:r>
          <w:bookmarkEnd w:id="6"/>
        </w:p>
        <w:p w14:paraId="137F71B6" w14:textId="11AC5339" w:rsidR="00553DFC" w:rsidRDefault="00553DFC" w:rsidP="00553DFC">
          <w:r>
            <w:t xml:space="preserve">Before checking the truth tables, a count of the number of true </w:t>
          </w:r>
          <w:r w:rsidR="00004C89">
            <w:t>models</w:t>
          </w:r>
          <w:r>
            <w:t xml:space="preserve"> is set to </w:t>
          </w:r>
          <w:r w:rsidR="00004C89">
            <w:t>the maximum possible models for this KB (2 ^ n literals).</w:t>
          </w:r>
        </w:p>
        <w:p w14:paraId="56070E2D" w14:textId="5C18C30D" w:rsidR="00004C89" w:rsidRDefault="00553DFC" w:rsidP="00553DFC">
          <w:r>
            <w:t xml:space="preserve">At each iteration of a possible </w:t>
          </w:r>
          <w:r w:rsidR="00004C89">
            <w:t>model</w:t>
          </w:r>
          <w:r>
            <w:t xml:space="preserve">, the “ASK” query is first tested for truth. If it is false, the </w:t>
          </w:r>
          <w:r w:rsidR="00004C89">
            <w:t>model</w:t>
          </w:r>
          <w:r>
            <w:t xml:space="preserve"> is considered false</w:t>
          </w:r>
          <w:r w:rsidR="00004C89">
            <w:t xml:space="preserve"> and the count of possible true models is decremented by one. No further processing needs to take place for this model.</w:t>
          </w:r>
        </w:p>
        <w:p w14:paraId="103FA330" w14:textId="77777777" w:rsidR="00004C89" w:rsidRDefault="00004C89" w:rsidP="00553DFC">
          <w:r>
            <w:lastRenderedPageBreak/>
            <w:t>If the query is true, the program begins to evaluate sentences in the KB. Only one sentence in the KB needs to be false to falsify a model, so the program terminates checking for that model when it finds a false sentence. The count of possible true models is decremented by one and no further processing of this model occurs.</w:t>
          </w:r>
        </w:p>
        <w:p w14:paraId="6126D500" w14:textId="77777777" w:rsidR="00004C89" w:rsidRDefault="00004C89" w:rsidP="00553DFC">
          <w:r>
            <w:t>If all the sentences are true, the count of true models remains as-is.</w:t>
          </w:r>
        </w:p>
        <w:p w14:paraId="42472FD7" w14:textId="77777777" w:rsidR="005630A1" w:rsidRDefault="00004C89" w:rsidP="00553DFC">
          <w:r>
            <w:t>In this way, the false models and false queries are eliminated and what is left is a count of all true models where the query is also true.</w:t>
          </w:r>
          <w:r w:rsidR="005630A1">
            <w:t xml:space="preserve"> </w:t>
          </w:r>
        </w:p>
        <w:p w14:paraId="2F86D229" w14:textId="77777777" w:rsidR="005630A1" w:rsidRDefault="005630A1" w:rsidP="005630A1">
          <w:pPr>
            <w:pStyle w:val="Heading2"/>
          </w:pPr>
          <w:bookmarkStart w:id="7" w:name="_Toc483520281"/>
          <w:r>
            <w:t>Debug Output</w:t>
          </w:r>
          <w:bookmarkEnd w:id="7"/>
        </w:p>
        <w:p w14:paraId="0856656A" w14:textId="7E297825" w:rsidR="00E462C4" w:rsidRDefault="005630A1" w:rsidP="005630A1">
          <w:r>
            <w:t>The program has a debug verison of the Truth Table inference method which displays all data relating to the checking of each model</w:t>
          </w:r>
          <w:r w:rsidR="00E462C4">
            <w:t>. It is invoked by using the “TTd” option at the command-line instead of the usual “TT”. It shows the input sentence strings, the ask query and uses the debug outputs of the sentence tree objects to verify that the tree has been created correctly and that the clauses are being evaluated correctly.</w:t>
          </w:r>
        </w:p>
        <w:p w14:paraId="46EE823D" w14:textId="7A1ED3A0" w:rsidR="00E462C4" w:rsidRDefault="00E462C4" w:rsidP="005630A1">
          <w:r>
            <w:t>Below is an edited example of its output:</w:t>
          </w:r>
        </w:p>
        <w:p w14:paraId="2A6C24A1" w14:textId="77777777" w:rsidR="00E462C4" w:rsidRPr="00E462C4" w:rsidRDefault="00E462C4" w:rsidP="00E462C4">
          <w:pPr>
            <w:spacing w:line="120" w:lineRule="auto"/>
            <w:rPr>
              <w:rFonts w:ascii="Consolas" w:hAnsi="Consolas"/>
              <w:sz w:val="12"/>
            </w:rPr>
          </w:pPr>
          <w:r w:rsidRPr="00E462C4">
            <w:rPr>
              <w:rFonts w:ascii="Consolas" w:hAnsi="Consolas"/>
              <w:sz w:val="12"/>
            </w:rPr>
            <w:t>Model: 4  a:1 b:0 c:0</w:t>
          </w:r>
        </w:p>
        <w:p w14:paraId="11C61047" w14:textId="77777777" w:rsidR="00E462C4" w:rsidRPr="00E462C4" w:rsidRDefault="00E462C4" w:rsidP="00E462C4">
          <w:pPr>
            <w:spacing w:line="120" w:lineRule="auto"/>
            <w:rPr>
              <w:rFonts w:ascii="Consolas" w:hAnsi="Consolas"/>
              <w:sz w:val="12"/>
            </w:rPr>
          </w:pPr>
          <w:r w:rsidRPr="00E462C4">
            <w:rPr>
              <w:rFonts w:ascii="Consolas" w:hAnsi="Consolas"/>
              <w:sz w:val="12"/>
            </w:rPr>
            <w:t>Query is  true</w:t>
          </w:r>
        </w:p>
        <w:p w14:paraId="766B3AD2"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{A1:  (A2: a:true &amp; B2: b:false ):false =&gt; B1: c:false }:true</w:t>
          </w:r>
        </w:p>
        <w:p w14:paraId="0ABC91FD"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(A1: ~b:false ):true</w:t>
          </w:r>
        </w:p>
        <w:p w14:paraId="7F394896"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&lt;A1: a:true | B1:  (A2:  (A3: ~c:false ):true &amp; B2: b:false ):false &gt;:true</w:t>
          </w:r>
        </w:p>
        <w:p w14:paraId="53A28CBD"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[A1: b:false &lt;=&gt; B1: c:false ]:true</w:t>
          </w:r>
        </w:p>
        <w:p w14:paraId="1DFE1E61"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Model is  true</w:t>
          </w:r>
        </w:p>
        <w:p w14:paraId="38E04269" w14:textId="77777777" w:rsidR="00E462C4" w:rsidRPr="00E462C4" w:rsidRDefault="00E462C4" w:rsidP="00E462C4">
          <w:pPr>
            <w:spacing w:line="120" w:lineRule="auto"/>
            <w:rPr>
              <w:rFonts w:ascii="Consolas" w:hAnsi="Consolas"/>
              <w:sz w:val="12"/>
            </w:rPr>
          </w:pPr>
        </w:p>
        <w:p w14:paraId="0E608173" w14:textId="77777777" w:rsidR="00E462C4" w:rsidRPr="00E462C4" w:rsidRDefault="00E462C4" w:rsidP="00E462C4">
          <w:pPr>
            <w:spacing w:line="120" w:lineRule="auto"/>
            <w:rPr>
              <w:rFonts w:ascii="Consolas" w:hAnsi="Consolas"/>
              <w:sz w:val="12"/>
            </w:rPr>
          </w:pPr>
          <w:r w:rsidRPr="00E462C4">
            <w:rPr>
              <w:rFonts w:ascii="Consolas" w:hAnsi="Consolas"/>
              <w:sz w:val="12"/>
            </w:rPr>
            <w:t>...</w:t>
          </w:r>
        </w:p>
        <w:p w14:paraId="2752E14F"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w:t>
          </w:r>
        </w:p>
        <w:p w14:paraId="319A66F2" w14:textId="77777777" w:rsidR="00E462C4" w:rsidRPr="00E462C4" w:rsidRDefault="00E462C4" w:rsidP="00E462C4">
          <w:pPr>
            <w:spacing w:line="120" w:lineRule="auto"/>
            <w:rPr>
              <w:rFonts w:ascii="Consolas" w:hAnsi="Consolas"/>
              <w:sz w:val="12"/>
            </w:rPr>
          </w:pPr>
          <w:r w:rsidRPr="00E462C4">
            <w:rPr>
              <w:rFonts w:ascii="Consolas" w:hAnsi="Consolas"/>
              <w:sz w:val="12"/>
            </w:rPr>
            <w:t>Model: 7  a:1 b:1 c:1</w:t>
          </w:r>
        </w:p>
        <w:p w14:paraId="0B6C2430" w14:textId="77777777" w:rsidR="00E462C4" w:rsidRPr="00E462C4" w:rsidRDefault="00E462C4" w:rsidP="00E462C4">
          <w:pPr>
            <w:spacing w:line="120" w:lineRule="auto"/>
            <w:rPr>
              <w:rFonts w:ascii="Consolas" w:hAnsi="Consolas"/>
              <w:sz w:val="12"/>
            </w:rPr>
          </w:pPr>
          <w:r w:rsidRPr="00E462C4">
            <w:rPr>
              <w:rFonts w:ascii="Consolas" w:hAnsi="Consolas"/>
              <w:sz w:val="12"/>
            </w:rPr>
            <w:t>Query is  true</w:t>
          </w:r>
        </w:p>
        <w:p w14:paraId="4EB509D9"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{A1:  (A2: a:true &amp; B2: b:true ):true =&gt; B1: c:true }:true</w:t>
          </w:r>
        </w:p>
        <w:p w14:paraId="12479D75"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(A1: ~b:true ):false</w:t>
          </w:r>
        </w:p>
        <w:p w14:paraId="607039E3"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&lt;A1: a:true | B1:  (A2:  (A3: ~c:true ):false &amp; B2: b:true ):false &gt;:true</w:t>
          </w:r>
        </w:p>
        <w:p w14:paraId="4C69B5FF"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[A1: b:true &lt;=&gt; B1: c:true ]:true</w:t>
          </w:r>
        </w:p>
        <w:p w14:paraId="0E77CD22"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Model is false</w:t>
          </w:r>
        </w:p>
        <w:p w14:paraId="25054E7F" w14:textId="77777777" w:rsidR="00E462C4" w:rsidRPr="00E462C4" w:rsidRDefault="00E462C4" w:rsidP="00E462C4">
          <w:pPr>
            <w:spacing w:line="120" w:lineRule="auto"/>
            <w:rPr>
              <w:rFonts w:ascii="Consolas" w:hAnsi="Consolas"/>
              <w:sz w:val="12"/>
            </w:rPr>
          </w:pPr>
        </w:p>
        <w:p w14:paraId="57A11A01" w14:textId="77777777" w:rsidR="00E462C4" w:rsidRPr="00E462C4" w:rsidRDefault="00E462C4" w:rsidP="00E462C4">
          <w:pPr>
            <w:spacing w:line="120" w:lineRule="auto"/>
            <w:rPr>
              <w:rFonts w:ascii="Consolas" w:hAnsi="Consolas"/>
              <w:sz w:val="12"/>
            </w:rPr>
          </w:pPr>
          <w:r w:rsidRPr="00E462C4">
            <w:rPr>
              <w:rFonts w:ascii="Consolas" w:hAnsi="Consolas"/>
              <w:sz w:val="12"/>
            </w:rPr>
            <w:t>Sentence Strings: [a&amp;b=&gt;c, ~b, a|~c&amp;b, b&lt;=&gt;c]</w:t>
          </w:r>
        </w:p>
        <w:p w14:paraId="5A6F7739" w14:textId="77777777" w:rsidR="00E462C4" w:rsidRPr="00E462C4" w:rsidRDefault="00E462C4" w:rsidP="00E462C4">
          <w:pPr>
            <w:spacing w:line="120" w:lineRule="auto"/>
            <w:rPr>
              <w:rFonts w:ascii="Consolas" w:hAnsi="Consolas"/>
              <w:sz w:val="12"/>
            </w:rPr>
          </w:pPr>
        </w:p>
        <w:p w14:paraId="013D9DE7" w14:textId="77777777" w:rsidR="00E462C4" w:rsidRPr="00E462C4" w:rsidRDefault="00E462C4" w:rsidP="00E462C4">
          <w:pPr>
            <w:spacing w:line="120" w:lineRule="auto"/>
            <w:rPr>
              <w:rFonts w:ascii="Consolas" w:hAnsi="Consolas"/>
              <w:sz w:val="12"/>
            </w:rPr>
          </w:pPr>
          <w:r w:rsidRPr="00E462C4">
            <w:rPr>
              <w:rFonts w:ascii="Consolas" w:hAnsi="Consolas"/>
              <w:sz w:val="12"/>
            </w:rPr>
            <w:t>Sentence Trees:</w:t>
          </w:r>
        </w:p>
        <w:p w14:paraId="33DF5261"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 ( a &amp; b ) =&gt; c ]</w:t>
          </w:r>
        </w:p>
        <w:p w14:paraId="19681434"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~b</w:t>
          </w:r>
        </w:p>
        <w:p w14:paraId="48DBE060"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 a | ( ~c &amp; b ) )</w:t>
          </w:r>
        </w:p>
        <w:p w14:paraId="363B9E07" w14:textId="77777777" w:rsidR="00E462C4" w:rsidRPr="00E462C4" w:rsidRDefault="00E462C4" w:rsidP="00E462C4">
          <w:pPr>
            <w:spacing w:line="120" w:lineRule="auto"/>
            <w:rPr>
              <w:rFonts w:ascii="Consolas" w:hAnsi="Consolas"/>
              <w:sz w:val="12"/>
            </w:rPr>
          </w:pPr>
          <w:r w:rsidRPr="00E462C4">
            <w:rPr>
              <w:rFonts w:ascii="Consolas" w:hAnsi="Consolas"/>
              <w:sz w:val="12"/>
            </w:rPr>
            <w:t xml:space="preserve">        [ b &lt;=&gt; c ]</w:t>
          </w:r>
        </w:p>
        <w:p w14:paraId="282A37EE" w14:textId="77777777" w:rsidR="00E462C4" w:rsidRPr="00E462C4" w:rsidRDefault="00E462C4" w:rsidP="00E462C4">
          <w:pPr>
            <w:spacing w:line="120" w:lineRule="auto"/>
            <w:rPr>
              <w:rFonts w:ascii="Consolas" w:hAnsi="Consolas"/>
              <w:sz w:val="12"/>
            </w:rPr>
          </w:pPr>
        </w:p>
        <w:p w14:paraId="76B06094" w14:textId="77777777" w:rsidR="00E462C4" w:rsidRPr="00E462C4" w:rsidRDefault="00E462C4" w:rsidP="00E462C4">
          <w:pPr>
            <w:spacing w:line="120" w:lineRule="auto"/>
            <w:rPr>
              <w:rFonts w:ascii="Consolas" w:hAnsi="Consolas"/>
              <w:sz w:val="12"/>
            </w:rPr>
          </w:pPr>
          <w:r w:rsidRPr="00E462C4">
            <w:rPr>
              <w:rFonts w:ascii="Consolas" w:hAnsi="Consolas"/>
              <w:sz w:val="12"/>
            </w:rPr>
            <w:t>Literals: 3 Sentences: 4</w:t>
          </w:r>
        </w:p>
        <w:p w14:paraId="6775F3AB" w14:textId="77777777" w:rsidR="00E462C4" w:rsidRPr="00E462C4" w:rsidRDefault="00E462C4" w:rsidP="00E462C4">
          <w:pPr>
            <w:spacing w:line="120" w:lineRule="auto"/>
            <w:rPr>
              <w:rFonts w:ascii="Consolas" w:hAnsi="Consolas"/>
              <w:sz w:val="12"/>
            </w:rPr>
          </w:pPr>
        </w:p>
        <w:p w14:paraId="3311C229" w14:textId="77777777" w:rsidR="00E462C4" w:rsidRPr="00E462C4" w:rsidRDefault="00E462C4" w:rsidP="00E462C4">
          <w:pPr>
            <w:spacing w:line="120" w:lineRule="auto"/>
            <w:rPr>
              <w:rFonts w:ascii="Consolas" w:hAnsi="Consolas"/>
              <w:sz w:val="12"/>
            </w:rPr>
          </w:pPr>
          <w:r w:rsidRPr="00E462C4">
            <w:rPr>
              <w:rFonts w:ascii="Consolas" w:hAnsi="Consolas"/>
              <w:sz w:val="12"/>
            </w:rPr>
            <w:t>ask = a|~a</w:t>
          </w:r>
        </w:p>
        <w:p w14:paraId="03FD5E6F" w14:textId="4B526CF8" w:rsidR="001D339D" w:rsidRPr="005630A1" w:rsidRDefault="00E462C4" w:rsidP="00E462C4">
          <w:pPr>
            <w:pStyle w:val="Code"/>
            <w:spacing w:line="120" w:lineRule="auto"/>
          </w:pPr>
          <w:r w:rsidRPr="00E462C4">
            <w:t>YES: 1</w:t>
          </w:r>
        </w:p>
      </w:sdtContent>
    </w:sdt>
    <w:p w14:paraId="12FFF093" w14:textId="6C46DCC0" w:rsidR="000E16CF" w:rsidRPr="001D339D" w:rsidRDefault="000E16CF" w:rsidP="0036287B">
      <w:pPr>
        <w:pStyle w:val="Heading1"/>
        <w:keepNext w:val="0"/>
      </w:pPr>
      <w:bookmarkStart w:id="8" w:name="_Toc483520282"/>
      <w:r w:rsidRPr="001D339D">
        <w:t>Conclusion</w:t>
      </w:r>
      <w:bookmarkEnd w:id="8"/>
    </w:p>
    <w:p w14:paraId="05376F6C" w14:textId="11E4CF7D" w:rsidR="00124270" w:rsidRDefault="008622E9" w:rsidP="008C01C3">
      <w:r>
        <w:t>Binary Expression Trees offer many options for optimisation in the processing of inference engine truth tables. A simple postfix evaluation acting on symbols represented as strings or simple objects would not scale well for KBs with large numbers of literals. Because the number of models of a KB is exponential to the number of literals, the processing of each model needs to be as efficient as possible. Algorithms that need to look up or</w:t>
      </w:r>
      <w:r w:rsidR="00295E86">
        <w:t xml:space="preserve"> assign literal</w:t>
      </w:r>
      <w:r>
        <w:t xml:space="preserve"> values at </w:t>
      </w:r>
      <w:r w:rsidR="00124270">
        <w:t xml:space="preserve">the </w:t>
      </w:r>
      <w:r>
        <w:t>evaluation of each sentence will not have a linear execution time</w:t>
      </w:r>
      <w:r w:rsidR="00295E86">
        <w:t xml:space="preserve"> per model</w:t>
      </w:r>
      <w:r>
        <w:t xml:space="preserve"> – this is what would occur with a conventional postfix evaluation were the expression represented as a string.</w:t>
      </w:r>
      <w:r w:rsidR="00124270">
        <w:t xml:space="preserve"> Likewise, having to run the postfix evaluation on each sentence for each model check would be similarly inefficient.</w:t>
      </w:r>
    </w:p>
    <w:p w14:paraId="3D3B8CA8" w14:textId="0CAA59B1" w:rsidR="008C01C3" w:rsidRDefault="008622E9" w:rsidP="008C01C3">
      <w:r>
        <w:t>The Binary Expression Tree solves this – each leaf node of the tree holds the value of a literal, and by asking the root node of the tree to return the result, the expression is evaluated “in place” with no searching of arrays or lists, and no execution of a postfix evaluation algorithm. The postfix evaluation only has to be run once for each sentence - when it is first added to the KB</w:t>
      </w:r>
      <w:r w:rsidR="00124270">
        <w:t xml:space="preserve"> and before the actual truth table is processed.</w:t>
      </w:r>
    </w:p>
    <w:p w14:paraId="4342D875" w14:textId="7395A320" w:rsidR="00124270" w:rsidRDefault="00124270" w:rsidP="008C01C3">
      <w:r>
        <w:lastRenderedPageBreak/>
        <w:t>In this program, some further optimisations were added to eliminate unnecessary evaluation – when a query or sentence in the KB is found to be false for a model, further processing of that model is terminated. An improved program may take this further, perhaps by re-ordering the list of sentences so that the simplest sentences are evaluated first. If any of these are false, the more complex sentences don’t need to be checked.</w:t>
      </w:r>
    </w:p>
    <w:p w14:paraId="2ED1317B" w14:textId="77777777" w:rsidR="0042392B" w:rsidRDefault="0042392B" w:rsidP="008C01C3"/>
    <w:p w14:paraId="2A63FE12" w14:textId="06F5D544" w:rsidR="0042392B" w:rsidRDefault="00124270" w:rsidP="00124270">
      <w:pPr>
        <w:pStyle w:val="Heading1"/>
      </w:pPr>
      <w:bookmarkStart w:id="9" w:name="_Toc483520283"/>
      <w:r>
        <w:t>References</w:t>
      </w:r>
      <w:bookmarkEnd w:id="9"/>
    </w:p>
    <w:p w14:paraId="308FE8CA" w14:textId="7CFD98F2" w:rsidR="008C01C3" w:rsidRDefault="008C01C3" w:rsidP="008C01C3"/>
    <w:p w14:paraId="66DBFD26" w14:textId="77777777" w:rsidR="005630A1" w:rsidRDefault="0042392B" w:rsidP="005630A1">
      <w:pPr>
        <w:pStyle w:val="Bibliography"/>
        <w:rPr>
          <w:noProof/>
          <w:sz w:val="24"/>
          <w:szCs w:val="24"/>
        </w:rPr>
      </w:pPr>
      <w:r>
        <w:fldChar w:fldCharType="begin"/>
      </w:r>
      <w:r>
        <w:instrText xml:space="preserve"> BIBLIOGRAPHY  \l 3081 </w:instrText>
      </w:r>
      <w:r>
        <w:fldChar w:fldCharType="separate"/>
      </w:r>
      <w:r w:rsidR="005630A1">
        <w:rPr>
          <w:noProof/>
        </w:rPr>
        <w:t xml:space="preserve">1. </w:t>
      </w:r>
      <w:r w:rsidR="005630A1">
        <w:rPr>
          <w:b/>
          <w:bCs/>
          <w:noProof/>
        </w:rPr>
        <w:t>101 Computing.</w:t>
      </w:r>
      <w:r w:rsidR="005630A1">
        <w:rPr>
          <w:noProof/>
        </w:rPr>
        <w:t xml:space="preserve"> Binary Expression Trees. </w:t>
      </w:r>
      <w:r w:rsidR="005630A1">
        <w:rPr>
          <w:i/>
          <w:iCs/>
          <w:noProof/>
        </w:rPr>
        <w:t xml:space="preserve">101 Computing.net. </w:t>
      </w:r>
      <w:r w:rsidR="005630A1">
        <w:rPr>
          <w:noProof/>
        </w:rPr>
        <w:t>[Online] 25 April 2017. [Cited: 25 May 2017.] http://www.101computing.net/binary-expression-trees/.</w:t>
      </w:r>
    </w:p>
    <w:p w14:paraId="208B898D" w14:textId="77777777" w:rsidR="005630A1" w:rsidRDefault="005630A1" w:rsidP="005630A1">
      <w:pPr>
        <w:pStyle w:val="Bibliography"/>
        <w:rPr>
          <w:noProof/>
        </w:rPr>
      </w:pPr>
      <w:r>
        <w:rPr>
          <w:noProof/>
        </w:rPr>
        <w:t xml:space="preserve">2. </w:t>
      </w:r>
      <w:r>
        <w:rPr>
          <w:b/>
          <w:bCs/>
          <w:noProof/>
        </w:rPr>
        <w:t>Stone, Anthony.</w:t>
      </w:r>
      <w:r>
        <w:rPr>
          <w:noProof/>
        </w:rPr>
        <w:t xml:space="preserve"> Reverse Polish Notation. </w:t>
      </w:r>
      <w:r>
        <w:rPr>
          <w:i/>
          <w:iCs/>
          <w:noProof/>
        </w:rPr>
        <w:t xml:space="preserve">Anthony Stone. </w:t>
      </w:r>
      <w:r>
        <w:rPr>
          <w:noProof/>
        </w:rPr>
        <w:t>[Online] 14 March 2014. [Cited: 25 May 2017.] http://www-stone.ch.cam.ac.uk/documentation/rrf/rpn.html.</w:t>
      </w:r>
    </w:p>
    <w:p w14:paraId="2428AB89" w14:textId="77777777" w:rsidR="005630A1" w:rsidRDefault="005630A1" w:rsidP="005630A1">
      <w:pPr>
        <w:pStyle w:val="Bibliography"/>
        <w:rPr>
          <w:noProof/>
        </w:rPr>
      </w:pPr>
      <w:r>
        <w:rPr>
          <w:noProof/>
        </w:rPr>
        <w:t xml:space="preserve">3. </w:t>
      </w:r>
      <w:r>
        <w:rPr>
          <w:b/>
          <w:bCs/>
          <w:noProof/>
        </w:rPr>
        <w:t>Wolf, Carol E.</w:t>
      </w:r>
      <w:r>
        <w:rPr>
          <w:noProof/>
        </w:rPr>
        <w:t xml:space="preserve"> Infix to postfix conversion algorithm. </w:t>
      </w:r>
      <w:r>
        <w:rPr>
          <w:i/>
          <w:iCs/>
          <w:noProof/>
        </w:rPr>
        <w:t xml:space="preserve">Carol E. Wolf. </w:t>
      </w:r>
      <w:r>
        <w:rPr>
          <w:noProof/>
        </w:rPr>
        <w:t>[Online] [Cited: 25 May 2017.] http://csis.pace.edu/~wolf/CS122/infix-postfix.htm.</w:t>
      </w:r>
    </w:p>
    <w:p w14:paraId="47495AEB" w14:textId="77777777" w:rsidR="005630A1" w:rsidRDefault="005630A1" w:rsidP="005630A1">
      <w:pPr>
        <w:pStyle w:val="Bibliography"/>
        <w:rPr>
          <w:noProof/>
        </w:rPr>
      </w:pPr>
      <w:r>
        <w:rPr>
          <w:noProof/>
        </w:rPr>
        <w:t xml:space="preserve">4. </w:t>
      </w:r>
      <w:r>
        <w:rPr>
          <w:b/>
          <w:bCs/>
          <w:noProof/>
        </w:rPr>
        <w:t>c4learn.com.</w:t>
      </w:r>
      <w:r>
        <w:rPr>
          <w:noProof/>
        </w:rPr>
        <w:t xml:space="preserve"> Algorithm for Evaluation of Postfix Expression. </w:t>
      </w:r>
      <w:r>
        <w:rPr>
          <w:i/>
          <w:iCs/>
          <w:noProof/>
        </w:rPr>
        <w:t xml:space="preserve">c4learn.com. </w:t>
      </w:r>
      <w:r>
        <w:rPr>
          <w:noProof/>
        </w:rPr>
        <w:t>[Online] 2015. [Cited: 25 May 2017.] http://www.c4learn.com/data-structure/algorithm-evaluation-of-postfix-expression/.</w:t>
      </w:r>
    </w:p>
    <w:p w14:paraId="54D0E9DF" w14:textId="4B0AA02D" w:rsidR="008C01C3" w:rsidRDefault="0042392B" w:rsidP="005630A1">
      <w:r>
        <w:fldChar w:fldCharType="end"/>
      </w:r>
    </w:p>
    <w:p w14:paraId="6DA8FC5B" w14:textId="77777777" w:rsidR="008C01C3" w:rsidRPr="008C01C3" w:rsidRDefault="008C01C3" w:rsidP="008C01C3"/>
    <w:sectPr w:rsidR="008C01C3" w:rsidRPr="008C01C3" w:rsidSect="00CC7089">
      <w:headerReference w:type="default" r:id="rId9"/>
      <w:footerReference w:type="default" r:id="rId10"/>
      <w:pgSz w:w="11907" w:h="16840" w:code="9"/>
      <w:pgMar w:top="1440" w:right="1440" w:bottom="1440" w:left="1440" w:header="709" w:footer="709"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33131" w14:textId="77777777" w:rsidR="00B5491C" w:rsidRDefault="00B5491C" w:rsidP="00821CEA">
      <w:r>
        <w:separator/>
      </w:r>
    </w:p>
  </w:endnote>
  <w:endnote w:type="continuationSeparator" w:id="0">
    <w:p w14:paraId="39D23E81" w14:textId="77777777" w:rsidR="00B5491C" w:rsidRDefault="00B5491C"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E7ED4" w14:textId="60E23D6E" w:rsidR="00332092" w:rsidRDefault="00332092">
    <w:pPr>
      <w:pStyle w:val="Footer"/>
    </w:pPr>
    <w:r>
      <w:t>COS30019 Introduction to AI</w:t>
    </w:r>
    <w:r>
      <w:tab/>
    </w:r>
    <w:r>
      <w:tab/>
    </w:r>
    <w:r>
      <w:rPr>
        <w:rStyle w:val="PageNumber"/>
      </w:rPr>
      <w:fldChar w:fldCharType="begin"/>
    </w:r>
    <w:r>
      <w:rPr>
        <w:rStyle w:val="PageNumber"/>
      </w:rPr>
      <w:instrText xml:space="preserve">PAGE  </w:instrText>
    </w:r>
    <w:r>
      <w:rPr>
        <w:rStyle w:val="PageNumber"/>
      </w:rPr>
      <w:fldChar w:fldCharType="separate"/>
    </w:r>
    <w:r w:rsidR="00B71EF6">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FB63A" w14:textId="77777777" w:rsidR="00B5491C" w:rsidRDefault="00B5491C" w:rsidP="00821CEA">
      <w:r>
        <w:separator/>
      </w:r>
    </w:p>
  </w:footnote>
  <w:footnote w:type="continuationSeparator" w:id="0">
    <w:p w14:paraId="29B0A137" w14:textId="77777777" w:rsidR="00B5491C" w:rsidRDefault="00B5491C"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AF5EC" w14:textId="3B7F0FB4" w:rsidR="00332092" w:rsidRDefault="00B71EF6" w:rsidP="00875EC9">
    <w:pPr>
      <w:pStyle w:val="Header"/>
    </w:pPr>
    <w:r w:rsidRPr="00B71EF6">
      <w:t>COS30019_A02_T026</w:t>
    </w:r>
    <w:r>
      <w:tab/>
    </w:r>
    <w:r>
      <w:tab/>
      <w:t>Assignment 2</w:t>
    </w:r>
    <w:r w:rsidR="00332092">
      <w:t xml:space="preserve"> Report</w:t>
    </w:r>
  </w:p>
  <w:p w14:paraId="40452AD8" w14:textId="77777777" w:rsidR="00332092" w:rsidRDefault="003320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014E"/>
    <w:multiLevelType w:val="multilevel"/>
    <w:tmpl w:val="41B64596"/>
    <w:lvl w:ilvl="0">
      <w:start w:val="1"/>
      <w:numFmt w:val="decimal"/>
      <w:lvlText w:val="%1.0"/>
      <w:lvlJc w:val="left"/>
      <w:pPr>
        <w:ind w:left="465" w:hanging="465"/>
      </w:pPr>
      <w:rPr>
        <w:rFonts w:eastAsiaTheme="majorEastAsia" w:hint="default"/>
      </w:rPr>
    </w:lvl>
    <w:lvl w:ilvl="1">
      <w:start w:val="1"/>
      <w:numFmt w:val="decimal"/>
      <w:lvlText w:val="%1.%2"/>
      <w:lvlJc w:val="left"/>
      <w:pPr>
        <w:ind w:left="1185" w:hanging="465"/>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2880" w:hanging="72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4680" w:hanging="1080"/>
      </w:pPr>
      <w:rPr>
        <w:rFonts w:eastAsiaTheme="majorEastAsia" w:hint="default"/>
      </w:rPr>
    </w:lvl>
    <w:lvl w:ilvl="6">
      <w:start w:val="1"/>
      <w:numFmt w:val="decimal"/>
      <w:lvlText w:val="%1.%2.%3.%4.%5.%6.%7"/>
      <w:lvlJc w:val="left"/>
      <w:pPr>
        <w:ind w:left="5760" w:hanging="1440"/>
      </w:pPr>
      <w:rPr>
        <w:rFonts w:eastAsiaTheme="majorEastAsia" w:hint="default"/>
      </w:rPr>
    </w:lvl>
    <w:lvl w:ilvl="7">
      <w:start w:val="1"/>
      <w:numFmt w:val="decimal"/>
      <w:lvlText w:val="%1.%2.%3.%4.%5.%6.%7.%8"/>
      <w:lvlJc w:val="left"/>
      <w:pPr>
        <w:ind w:left="6480" w:hanging="1440"/>
      </w:pPr>
      <w:rPr>
        <w:rFonts w:eastAsiaTheme="majorEastAsia" w:hint="default"/>
      </w:rPr>
    </w:lvl>
    <w:lvl w:ilvl="8">
      <w:start w:val="1"/>
      <w:numFmt w:val="decimal"/>
      <w:lvlText w:val="%1.%2.%3.%4.%5.%6.%7.%8.%9"/>
      <w:lvlJc w:val="left"/>
      <w:pPr>
        <w:ind w:left="7560" w:hanging="1800"/>
      </w:pPr>
      <w:rPr>
        <w:rFonts w:eastAsiaTheme="majorEastAsia" w:hint="default"/>
      </w:rPr>
    </w:lvl>
  </w:abstractNum>
  <w:abstractNum w:abstractNumId="1" w15:restartNumberingAfterBreak="0">
    <w:nsid w:val="050376E4"/>
    <w:multiLevelType w:val="multilevel"/>
    <w:tmpl w:val="BAE0B73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E1C5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61C81"/>
    <w:multiLevelType w:val="hybridMultilevel"/>
    <w:tmpl w:val="5998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527EC1"/>
    <w:multiLevelType w:val="multilevel"/>
    <w:tmpl w:val="42CAB894"/>
    <w:lvl w:ilvl="0">
      <w:start w:val="1"/>
      <w:numFmt w:val="bullet"/>
      <w:lvlText w:val=""/>
      <w:lvlJc w:val="left"/>
      <w:pPr>
        <w:ind w:left="465" w:hanging="465"/>
      </w:pPr>
      <w:rPr>
        <w:rFonts w:ascii="Symbol" w:hAnsi="Symbol" w:hint="default"/>
      </w:rPr>
    </w:lvl>
    <w:lvl w:ilvl="1">
      <w:start w:val="1"/>
      <w:numFmt w:val="decimal"/>
      <w:lvlText w:val="%1.%2"/>
      <w:lvlJc w:val="left"/>
      <w:pPr>
        <w:ind w:left="1185" w:hanging="465"/>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2880" w:hanging="72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4680" w:hanging="1080"/>
      </w:pPr>
      <w:rPr>
        <w:rFonts w:eastAsiaTheme="majorEastAsia" w:hint="default"/>
      </w:rPr>
    </w:lvl>
    <w:lvl w:ilvl="6">
      <w:start w:val="1"/>
      <w:numFmt w:val="decimal"/>
      <w:lvlText w:val="%1.%2.%3.%4.%5.%6.%7"/>
      <w:lvlJc w:val="left"/>
      <w:pPr>
        <w:ind w:left="5760" w:hanging="1440"/>
      </w:pPr>
      <w:rPr>
        <w:rFonts w:eastAsiaTheme="majorEastAsia" w:hint="default"/>
      </w:rPr>
    </w:lvl>
    <w:lvl w:ilvl="7">
      <w:start w:val="1"/>
      <w:numFmt w:val="decimal"/>
      <w:lvlText w:val="%1.%2.%3.%4.%5.%6.%7.%8"/>
      <w:lvlJc w:val="left"/>
      <w:pPr>
        <w:ind w:left="6480" w:hanging="1440"/>
      </w:pPr>
      <w:rPr>
        <w:rFonts w:eastAsiaTheme="majorEastAsia" w:hint="default"/>
      </w:rPr>
    </w:lvl>
    <w:lvl w:ilvl="8">
      <w:start w:val="1"/>
      <w:numFmt w:val="decimal"/>
      <w:lvlText w:val="%1.%2.%3.%4.%5.%6.%7.%8.%9"/>
      <w:lvlJc w:val="left"/>
      <w:pPr>
        <w:ind w:left="7560" w:hanging="1800"/>
      </w:pPr>
      <w:rPr>
        <w:rFonts w:eastAsiaTheme="majorEastAsia" w:hint="default"/>
      </w:rPr>
    </w:lvl>
  </w:abstractNum>
  <w:abstractNum w:abstractNumId="9" w15:restartNumberingAfterBreak="0">
    <w:nsid w:val="43294FB4"/>
    <w:multiLevelType w:val="multilevel"/>
    <w:tmpl w:val="79F2D498"/>
    <w:lvl w:ilvl="0">
      <w:start w:val="4"/>
      <w:numFmt w:val="decimal"/>
      <w:lvlText w:val="%1.0"/>
      <w:lvlJc w:val="left"/>
      <w:pPr>
        <w:ind w:left="465" w:hanging="465"/>
      </w:pPr>
      <w:rPr>
        <w:rFonts w:eastAsiaTheme="majorEastAsia" w:hint="default"/>
      </w:rPr>
    </w:lvl>
    <w:lvl w:ilvl="1">
      <w:start w:val="1"/>
      <w:numFmt w:val="decimal"/>
      <w:lvlText w:val="%1.%2"/>
      <w:lvlJc w:val="left"/>
      <w:pPr>
        <w:ind w:left="1185" w:hanging="465"/>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2880" w:hanging="72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4680" w:hanging="1080"/>
      </w:pPr>
      <w:rPr>
        <w:rFonts w:eastAsiaTheme="majorEastAsia" w:hint="default"/>
      </w:rPr>
    </w:lvl>
    <w:lvl w:ilvl="6">
      <w:start w:val="1"/>
      <w:numFmt w:val="decimal"/>
      <w:lvlText w:val="%1.%2.%3.%4.%5.%6.%7"/>
      <w:lvlJc w:val="left"/>
      <w:pPr>
        <w:ind w:left="5760" w:hanging="1440"/>
      </w:pPr>
      <w:rPr>
        <w:rFonts w:eastAsiaTheme="majorEastAsia" w:hint="default"/>
      </w:rPr>
    </w:lvl>
    <w:lvl w:ilvl="7">
      <w:start w:val="1"/>
      <w:numFmt w:val="decimal"/>
      <w:lvlText w:val="%1.%2.%3.%4.%5.%6.%7.%8"/>
      <w:lvlJc w:val="left"/>
      <w:pPr>
        <w:ind w:left="6480" w:hanging="1440"/>
      </w:pPr>
      <w:rPr>
        <w:rFonts w:eastAsiaTheme="majorEastAsia" w:hint="default"/>
      </w:rPr>
    </w:lvl>
    <w:lvl w:ilvl="8">
      <w:start w:val="1"/>
      <w:numFmt w:val="decimal"/>
      <w:lvlText w:val="%1.%2.%3.%4.%5.%6.%7.%8.%9"/>
      <w:lvlJc w:val="left"/>
      <w:pPr>
        <w:ind w:left="7560" w:hanging="1800"/>
      </w:pPr>
      <w:rPr>
        <w:rFonts w:eastAsiaTheme="majorEastAsia" w:hint="default"/>
      </w:rPr>
    </w:lvl>
  </w:abstractNum>
  <w:abstractNum w:abstractNumId="10" w15:restartNumberingAfterBreak="0">
    <w:nsid w:val="43BE159C"/>
    <w:multiLevelType w:val="multilevel"/>
    <w:tmpl w:val="41B64596"/>
    <w:lvl w:ilvl="0">
      <w:start w:val="1"/>
      <w:numFmt w:val="decimal"/>
      <w:lvlText w:val="%1.0"/>
      <w:lvlJc w:val="left"/>
      <w:pPr>
        <w:ind w:left="465" w:hanging="465"/>
      </w:pPr>
      <w:rPr>
        <w:rFonts w:eastAsiaTheme="majorEastAsia" w:hint="default"/>
      </w:rPr>
    </w:lvl>
    <w:lvl w:ilvl="1">
      <w:start w:val="1"/>
      <w:numFmt w:val="decimal"/>
      <w:lvlText w:val="%1.%2"/>
      <w:lvlJc w:val="left"/>
      <w:pPr>
        <w:ind w:left="1185" w:hanging="465"/>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2880" w:hanging="72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4680" w:hanging="1080"/>
      </w:pPr>
      <w:rPr>
        <w:rFonts w:eastAsiaTheme="majorEastAsia" w:hint="default"/>
      </w:rPr>
    </w:lvl>
    <w:lvl w:ilvl="6">
      <w:start w:val="1"/>
      <w:numFmt w:val="decimal"/>
      <w:lvlText w:val="%1.%2.%3.%4.%5.%6.%7"/>
      <w:lvlJc w:val="left"/>
      <w:pPr>
        <w:ind w:left="5760" w:hanging="1440"/>
      </w:pPr>
      <w:rPr>
        <w:rFonts w:eastAsiaTheme="majorEastAsia" w:hint="default"/>
      </w:rPr>
    </w:lvl>
    <w:lvl w:ilvl="7">
      <w:start w:val="1"/>
      <w:numFmt w:val="decimal"/>
      <w:lvlText w:val="%1.%2.%3.%4.%5.%6.%7.%8"/>
      <w:lvlJc w:val="left"/>
      <w:pPr>
        <w:ind w:left="6480" w:hanging="1440"/>
      </w:pPr>
      <w:rPr>
        <w:rFonts w:eastAsiaTheme="majorEastAsia" w:hint="default"/>
      </w:rPr>
    </w:lvl>
    <w:lvl w:ilvl="8">
      <w:start w:val="1"/>
      <w:numFmt w:val="decimal"/>
      <w:lvlText w:val="%1.%2.%3.%4.%5.%6.%7.%8.%9"/>
      <w:lvlJc w:val="left"/>
      <w:pPr>
        <w:ind w:left="7560" w:hanging="1800"/>
      </w:pPr>
      <w:rPr>
        <w:rFonts w:eastAsiaTheme="majorEastAsia" w:hint="default"/>
      </w:rPr>
    </w:lvl>
  </w:abstractNum>
  <w:abstractNum w:abstractNumId="11" w15:restartNumberingAfterBreak="0">
    <w:nsid w:val="4F693B14"/>
    <w:multiLevelType w:val="multilevel"/>
    <w:tmpl w:val="42CAB894"/>
    <w:lvl w:ilvl="0">
      <w:start w:val="1"/>
      <w:numFmt w:val="bullet"/>
      <w:lvlText w:val=""/>
      <w:lvlJc w:val="left"/>
      <w:pPr>
        <w:ind w:left="465" w:hanging="465"/>
      </w:pPr>
      <w:rPr>
        <w:rFonts w:ascii="Symbol" w:hAnsi="Symbol" w:hint="default"/>
      </w:rPr>
    </w:lvl>
    <w:lvl w:ilvl="1">
      <w:start w:val="1"/>
      <w:numFmt w:val="decimal"/>
      <w:lvlText w:val="%1.%2"/>
      <w:lvlJc w:val="left"/>
      <w:pPr>
        <w:ind w:left="1185" w:hanging="465"/>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2880" w:hanging="72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4680" w:hanging="1080"/>
      </w:pPr>
      <w:rPr>
        <w:rFonts w:eastAsiaTheme="majorEastAsia" w:hint="default"/>
      </w:rPr>
    </w:lvl>
    <w:lvl w:ilvl="6">
      <w:start w:val="1"/>
      <w:numFmt w:val="decimal"/>
      <w:lvlText w:val="%1.%2.%3.%4.%5.%6.%7"/>
      <w:lvlJc w:val="left"/>
      <w:pPr>
        <w:ind w:left="5760" w:hanging="1440"/>
      </w:pPr>
      <w:rPr>
        <w:rFonts w:eastAsiaTheme="majorEastAsia" w:hint="default"/>
      </w:rPr>
    </w:lvl>
    <w:lvl w:ilvl="7">
      <w:start w:val="1"/>
      <w:numFmt w:val="decimal"/>
      <w:lvlText w:val="%1.%2.%3.%4.%5.%6.%7.%8"/>
      <w:lvlJc w:val="left"/>
      <w:pPr>
        <w:ind w:left="6480" w:hanging="1440"/>
      </w:pPr>
      <w:rPr>
        <w:rFonts w:eastAsiaTheme="majorEastAsia" w:hint="default"/>
      </w:rPr>
    </w:lvl>
    <w:lvl w:ilvl="8">
      <w:start w:val="1"/>
      <w:numFmt w:val="decimal"/>
      <w:lvlText w:val="%1.%2.%3.%4.%5.%6.%7.%8.%9"/>
      <w:lvlJc w:val="left"/>
      <w:pPr>
        <w:ind w:left="7560" w:hanging="1800"/>
      </w:pPr>
      <w:rPr>
        <w:rFonts w:eastAsiaTheme="majorEastAsia" w:hint="default"/>
      </w:rPr>
    </w:lvl>
  </w:abstractNum>
  <w:abstractNum w:abstractNumId="12" w15:restartNumberingAfterBreak="0">
    <w:nsid w:val="55CD626C"/>
    <w:multiLevelType w:val="multilevel"/>
    <w:tmpl w:val="42CAB894"/>
    <w:lvl w:ilvl="0">
      <w:start w:val="1"/>
      <w:numFmt w:val="bullet"/>
      <w:lvlText w:val=""/>
      <w:lvlJc w:val="left"/>
      <w:pPr>
        <w:ind w:left="465" w:hanging="465"/>
      </w:pPr>
      <w:rPr>
        <w:rFonts w:ascii="Symbol" w:hAnsi="Symbol" w:hint="default"/>
      </w:rPr>
    </w:lvl>
    <w:lvl w:ilvl="1">
      <w:start w:val="1"/>
      <w:numFmt w:val="decimal"/>
      <w:lvlText w:val="%1.%2"/>
      <w:lvlJc w:val="left"/>
      <w:pPr>
        <w:ind w:left="1185" w:hanging="465"/>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2880" w:hanging="72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4680" w:hanging="1080"/>
      </w:pPr>
      <w:rPr>
        <w:rFonts w:eastAsiaTheme="majorEastAsia" w:hint="default"/>
      </w:rPr>
    </w:lvl>
    <w:lvl w:ilvl="6">
      <w:start w:val="1"/>
      <w:numFmt w:val="decimal"/>
      <w:lvlText w:val="%1.%2.%3.%4.%5.%6.%7"/>
      <w:lvlJc w:val="left"/>
      <w:pPr>
        <w:ind w:left="5760" w:hanging="1440"/>
      </w:pPr>
      <w:rPr>
        <w:rFonts w:eastAsiaTheme="majorEastAsia" w:hint="default"/>
      </w:rPr>
    </w:lvl>
    <w:lvl w:ilvl="7">
      <w:start w:val="1"/>
      <w:numFmt w:val="decimal"/>
      <w:lvlText w:val="%1.%2.%3.%4.%5.%6.%7.%8"/>
      <w:lvlJc w:val="left"/>
      <w:pPr>
        <w:ind w:left="6480" w:hanging="1440"/>
      </w:pPr>
      <w:rPr>
        <w:rFonts w:eastAsiaTheme="majorEastAsia" w:hint="default"/>
      </w:rPr>
    </w:lvl>
    <w:lvl w:ilvl="8">
      <w:start w:val="1"/>
      <w:numFmt w:val="decimal"/>
      <w:lvlText w:val="%1.%2.%3.%4.%5.%6.%7.%8.%9"/>
      <w:lvlJc w:val="left"/>
      <w:pPr>
        <w:ind w:left="7560" w:hanging="1800"/>
      </w:pPr>
      <w:rPr>
        <w:rFonts w:eastAsiaTheme="majorEastAsia" w:hint="default"/>
      </w:rPr>
    </w:lvl>
  </w:abstractNum>
  <w:abstractNum w:abstractNumId="13"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6" w15:restartNumberingAfterBreak="0">
    <w:nsid w:val="7F180EEE"/>
    <w:multiLevelType w:val="multilevel"/>
    <w:tmpl w:val="EA80D98A"/>
    <w:lvl w:ilvl="0">
      <w:start w:val="1"/>
      <w:numFmt w:val="decimal"/>
      <w:lvlText w:val="%1.0"/>
      <w:lvlJc w:val="left"/>
      <w:pPr>
        <w:ind w:left="465" w:hanging="465"/>
      </w:pPr>
      <w:rPr>
        <w:rFonts w:eastAsiaTheme="majorEastAsia" w:hint="default"/>
      </w:rPr>
    </w:lvl>
    <w:lvl w:ilvl="1">
      <w:start w:val="1"/>
      <w:numFmt w:val="decimal"/>
      <w:lvlText w:val="%1.%2"/>
      <w:lvlJc w:val="left"/>
      <w:pPr>
        <w:ind w:left="1185" w:hanging="465"/>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2880" w:hanging="72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4680" w:hanging="1080"/>
      </w:pPr>
      <w:rPr>
        <w:rFonts w:eastAsiaTheme="majorEastAsia" w:hint="default"/>
      </w:rPr>
    </w:lvl>
    <w:lvl w:ilvl="6">
      <w:start w:val="1"/>
      <w:numFmt w:val="decimal"/>
      <w:lvlText w:val="%1.%2.%3.%4.%5.%6.%7"/>
      <w:lvlJc w:val="left"/>
      <w:pPr>
        <w:ind w:left="5760" w:hanging="1440"/>
      </w:pPr>
      <w:rPr>
        <w:rFonts w:eastAsiaTheme="majorEastAsia" w:hint="default"/>
      </w:rPr>
    </w:lvl>
    <w:lvl w:ilvl="7">
      <w:start w:val="1"/>
      <w:numFmt w:val="decimal"/>
      <w:lvlText w:val="%1.%2.%3.%4.%5.%6.%7.%8"/>
      <w:lvlJc w:val="left"/>
      <w:pPr>
        <w:ind w:left="6480" w:hanging="1440"/>
      </w:pPr>
      <w:rPr>
        <w:rFonts w:eastAsiaTheme="majorEastAsia" w:hint="default"/>
      </w:rPr>
    </w:lvl>
    <w:lvl w:ilvl="8">
      <w:start w:val="1"/>
      <w:numFmt w:val="decimal"/>
      <w:lvlText w:val="%1.%2.%3.%4.%5.%6.%7.%8.%9"/>
      <w:lvlJc w:val="left"/>
      <w:pPr>
        <w:ind w:left="7560" w:hanging="1800"/>
      </w:pPr>
      <w:rPr>
        <w:rFonts w:eastAsiaTheme="majorEastAsia" w:hint="default"/>
      </w:rPr>
    </w:lvl>
  </w:abstractNum>
  <w:num w:numId="1">
    <w:abstractNumId w:val="7"/>
  </w:num>
  <w:num w:numId="2">
    <w:abstractNumId w:val="6"/>
  </w:num>
  <w:num w:numId="3">
    <w:abstractNumId w:val="4"/>
  </w:num>
  <w:num w:numId="4">
    <w:abstractNumId w:val="2"/>
  </w:num>
  <w:num w:numId="5">
    <w:abstractNumId w:val="15"/>
  </w:num>
  <w:num w:numId="6">
    <w:abstractNumId w:val="13"/>
  </w:num>
  <w:num w:numId="7">
    <w:abstractNumId w:val="14"/>
  </w:num>
  <w:num w:numId="8">
    <w:abstractNumId w:val="10"/>
  </w:num>
  <w:num w:numId="9">
    <w:abstractNumId w:val="1"/>
  </w:num>
  <w:num w:numId="10">
    <w:abstractNumId w:val="8"/>
  </w:num>
  <w:num w:numId="11">
    <w:abstractNumId w:val="9"/>
  </w:num>
  <w:num w:numId="12">
    <w:abstractNumId w:val="12"/>
  </w:num>
  <w:num w:numId="13">
    <w:abstractNumId w:val="11"/>
  </w:num>
  <w:num w:numId="14">
    <w:abstractNumId w:val="16"/>
  </w:num>
  <w:num w:numId="15">
    <w:abstractNumId w:val="0"/>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91"/>
    <w:rsid w:val="0000099A"/>
    <w:rsid w:val="00003939"/>
    <w:rsid w:val="00004C89"/>
    <w:rsid w:val="0001199E"/>
    <w:rsid w:val="00020524"/>
    <w:rsid w:val="000269E9"/>
    <w:rsid w:val="00046A30"/>
    <w:rsid w:val="000546E5"/>
    <w:rsid w:val="00060062"/>
    <w:rsid w:val="00066413"/>
    <w:rsid w:val="00070747"/>
    <w:rsid w:val="00072454"/>
    <w:rsid w:val="00076F62"/>
    <w:rsid w:val="00082E48"/>
    <w:rsid w:val="000A0083"/>
    <w:rsid w:val="000B031A"/>
    <w:rsid w:val="000C4649"/>
    <w:rsid w:val="000D3EB0"/>
    <w:rsid w:val="000E16CF"/>
    <w:rsid w:val="000F5F8B"/>
    <w:rsid w:val="001221E4"/>
    <w:rsid w:val="00124270"/>
    <w:rsid w:val="001247D6"/>
    <w:rsid w:val="0014188C"/>
    <w:rsid w:val="00162A08"/>
    <w:rsid w:val="00181B4B"/>
    <w:rsid w:val="001847AD"/>
    <w:rsid w:val="00184EA6"/>
    <w:rsid w:val="001D339D"/>
    <w:rsid w:val="001E4CE5"/>
    <w:rsid w:val="001F0998"/>
    <w:rsid w:val="00201BDE"/>
    <w:rsid w:val="00204F12"/>
    <w:rsid w:val="002078D8"/>
    <w:rsid w:val="0021361A"/>
    <w:rsid w:val="00221366"/>
    <w:rsid w:val="002217D3"/>
    <w:rsid w:val="002261CA"/>
    <w:rsid w:val="00240B50"/>
    <w:rsid w:val="00252400"/>
    <w:rsid w:val="00254A72"/>
    <w:rsid w:val="002646F7"/>
    <w:rsid w:val="002761E8"/>
    <w:rsid w:val="002800DA"/>
    <w:rsid w:val="002853F2"/>
    <w:rsid w:val="00290392"/>
    <w:rsid w:val="0029231D"/>
    <w:rsid w:val="00295E86"/>
    <w:rsid w:val="002A6A9D"/>
    <w:rsid w:val="002B3006"/>
    <w:rsid w:val="002B37D0"/>
    <w:rsid w:val="002C0A5F"/>
    <w:rsid w:val="002D443D"/>
    <w:rsid w:val="003022AE"/>
    <w:rsid w:val="00306637"/>
    <w:rsid w:val="003148AF"/>
    <w:rsid w:val="003164A2"/>
    <w:rsid w:val="003239DC"/>
    <w:rsid w:val="00326288"/>
    <w:rsid w:val="00327A7D"/>
    <w:rsid w:val="00332092"/>
    <w:rsid w:val="0036287B"/>
    <w:rsid w:val="00370877"/>
    <w:rsid w:val="003717AE"/>
    <w:rsid w:val="003909D6"/>
    <w:rsid w:val="00397965"/>
    <w:rsid w:val="003A76DE"/>
    <w:rsid w:val="003B17E6"/>
    <w:rsid w:val="003B787E"/>
    <w:rsid w:val="003D6869"/>
    <w:rsid w:val="003F1EEA"/>
    <w:rsid w:val="003F1F58"/>
    <w:rsid w:val="003F5D77"/>
    <w:rsid w:val="0042392B"/>
    <w:rsid w:val="00423DDF"/>
    <w:rsid w:val="00432BAD"/>
    <w:rsid w:val="00464BC6"/>
    <w:rsid w:val="004733A7"/>
    <w:rsid w:val="00474BD0"/>
    <w:rsid w:val="004907A2"/>
    <w:rsid w:val="004918CB"/>
    <w:rsid w:val="00491EAF"/>
    <w:rsid w:val="004923A9"/>
    <w:rsid w:val="004A356D"/>
    <w:rsid w:val="004B41FC"/>
    <w:rsid w:val="004C2C9C"/>
    <w:rsid w:val="004C3C5C"/>
    <w:rsid w:val="004D4865"/>
    <w:rsid w:val="004D5492"/>
    <w:rsid w:val="0051213F"/>
    <w:rsid w:val="0052043D"/>
    <w:rsid w:val="00530751"/>
    <w:rsid w:val="00534F7B"/>
    <w:rsid w:val="00553DFC"/>
    <w:rsid w:val="005552A1"/>
    <w:rsid w:val="005630A1"/>
    <w:rsid w:val="00567829"/>
    <w:rsid w:val="005733FA"/>
    <w:rsid w:val="00590A2D"/>
    <w:rsid w:val="005A1776"/>
    <w:rsid w:val="005A303E"/>
    <w:rsid w:val="005B141C"/>
    <w:rsid w:val="005D035B"/>
    <w:rsid w:val="005E04F9"/>
    <w:rsid w:val="005F271D"/>
    <w:rsid w:val="006102A2"/>
    <w:rsid w:val="0061070C"/>
    <w:rsid w:val="00610D8C"/>
    <w:rsid w:val="00623909"/>
    <w:rsid w:val="00625D20"/>
    <w:rsid w:val="00627453"/>
    <w:rsid w:val="00667DD8"/>
    <w:rsid w:val="00674480"/>
    <w:rsid w:val="006D554E"/>
    <w:rsid w:val="006F37A7"/>
    <w:rsid w:val="00703E61"/>
    <w:rsid w:val="00705FF3"/>
    <w:rsid w:val="00706287"/>
    <w:rsid w:val="0071305F"/>
    <w:rsid w:val="00715576"/>
    <w:rsid w:val="00717112"/>
    <w:rsid w:val="00722F8E"/>
    <w:rsid w:val="007241D6"/>
    <w:rsid w:val="00725D7D"/>
    <w:rsid w:val="00736050"/>
    <w:rsid w:val="007365E6"/>
    <w:rsid w:val="007540AE"/>
    <w:rsid w:val="00761870"/>
    <w:rsid w:val="007710BF"/>
    <w:rsid w:val="007711B3"/>
    <w:rsid w:val="00781123"/>
    <w:rsid w:val="00791BB2"/>
    <w:rsid w:val="00797CD4"/>
    <w:rsid w:val="007C70D3"/>
    <w:rsid w:val="007E28D6"/>
    <w:rsid w:val="007E2B38"/>
    <w:rsid w:val="00821CEA"/>
    <w:rsid w:val="00822C3C"/>
    <w:rsid w:val="008505CE"/>
    <w:rsid w:val="008622E9"/>
    <w:rsid w:val="00875EC9"/>
    <w:rsid w:val="008A3AB0"/>
    <w:rsid w:val="008A6BD2"/>
    <w:rsid w:val="008B65D2"/>
    <w:rsid w:val="008C01C3"/>
    <w:rsid w:val="008D4720"/>
    <w:rsid w:val="008E5DEF"/>
    <w:rsid w:val="008F7879"/>
    <w:rsid w:val="00907918"/>
    <w:rsid w:val="009203BE"/>
    <w:rsid w:val="00924291"/>
    <w:rsid w:val="00931553"/>
    <w:rsid w:val="0093552D"/>
    <w:rsid w:val="009470D1"/>
    <w:rsid w:val="009528A9"/>
    <w:rsid w:val="009528C4"/>
    <w:rsid w:val="0095633C"/>
    <w:rsid w:val="009637AE"/>
    <w:rsid w:val="009776ED"/>
    <w:rsid w:val="009803E7"/>
    <w:rsid w:val="009A0A22"/>
    <w:rsid w:val="009B2BE7"/>
    <w:rsid w:val="00A23DFA"/>
    <w:rsid w:val="00A26A28"/>
    <w:rsid w:val="00A31785"/>
    <w:rsid w:val="00A50514"/>
    <w:rsid w:val="00A507EB"/>
    <w:rsid w:val="00A67BFE"/>
    <w:rsid w:val="00A7109B"/>
    <w:rsid w:val="00A91DBD"/>
    <w:rsid w:val="00AB2E29"/>
    <w:rsid w:val="00AC35E8"/>
    <w:rsid w:val="00AC5761"/>
    <w:rsid w:val="00AC6F49"/>
    <w:rsid w:val="00B011A4"/>
    <w:rsid w:val="00B22E7E"/>
    <w:rsid w:val="00B35A03"/>
    <w:rsid w:val="00B3767D"/>
    <w:rsid w:val="00B51ABF"/>
    <w:rsid w:val="00B53EEC"/>
    <w:rsid w:val="00B5491C"/>
    <w:rsid w:val="00B56466"/>
    <w:rsid w:val="00B6203A"/>
    <w:rsid w:val="00B644B1"/>
    <w:rsid w:val="00B71EF6"/>
    <w:rsid w:val="00B7592B"/>
    <w:rsid w:val="00B93FC5"/>
    <w:rsid w:val="00B94FFD"/>
    <w:rsid w:val="00BA2B9C"/>
    <w:rsid w:val="00BC11A3"/>
    <w:rsid w:val="00BC274D"/>
    <w:rsid w:val="00BE22FB"/>
    <w:rsid w:val="00C23E94"/>
    <w:rsid w:val="00C859E6"/>
    <w:rsid w:val="00CA089B"/>
    <w:rsid w:val="00CB0EBD"/>
    <w:rsid w:val="00CC5BB8"/>
    <w:rsid w:val="00CC6345"/>
    <w:rsid w:val="00CC7089"/>
    <w:rsid w:val="00CE22A2"/>
    <w:rsid w:val="00CE7917"/>
    <w:rsid w:val="00CF4655"/>
    <w:rsid w:val="00CF6422"/>
    <w:rsid w:val="00D07702"/>
    <w:rsid w:val="00D116AA"/>
    <w:rsid w:val="00D14283"/>
    <w:rsid w:val="00D2231F"/>
    <w:rsid w:val="00D242B1"/>
    <w:rsid w:val="00D26606"/>
    <w:rsid w:val="00D27439"/>
    <w:rsid w:val="00D3762E"/>
    <w:rsid w:val="00D55A6B"/>
    <w:rsid w:val="00D81C14"/>
    <w:rsid w:val="00D839C3"/>
    <w:rsid w:val="00D96A10"/>
    <w:rsid w:val="00D97304"/>
    <w:rsid w:val="00DA0441"/>
    <w:rsid w:val="00DA092B"/>
    <w:rsid w:val="00DB31B1"/>
    <w:rsid w:val="00DC2059"/>
    <w:rsid w:val="00DE110C"/>
    <w:rsid w:val="00E060CB"/>
    <w:rsid w:val="00E127DB"/>
    <w:rsid w:val="00E37F29"/>
    <w:rsid w:val="00E462C4"/>
    <w:rsid w:val="00E62A05"/>
    <w:rsid w:val="00E635BE"/>
    <w:rsid w:val="00E7303D"/>
    <w:rsid w:val="00E73D1E"/>
    <w:rsid w:val="00E75FFD"/>
    <w:rsid w:val="00E95C29"/>
    <w:rsid w:val="00EC3373"/>
    <w:rsid w:val="00ED40BC"/>
    <w:rsid w:val="00EE1371"/>
    <w:rsid w:val="00F0631F"/>
    <w:rsid w:val="00F50B2E"/>
    <w:rsid w:val="00F5155B"/>
    <w:rsid w:val="00F55E0E"/>
    <w:rsid w:val="00F567E7"/>
    <w:rsid w:val="00F71668"/>
    <w:rsid w:val="00F86511"/>
    <w:rsid w:val="00F87BCF"/>
    <w:rsid w:val="00F91DFB"/>
    <w:rsid w:val="00FA4817"/>
    <w:rsid w:val="00FB49C0"/>
    <w:rsid w:val="00FC4EF7"/>
    <w:rsid w:val="00FF05C4"/>
    <w:rsid w:val="00FF145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AC8E5E"/>
  <w15:docId w15:val="{519150FD-6B05-40EC-91F6-D37820F3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uiPriority w:val="9"/>
    <w:qFormat/>
    <w:rsid w:val="00924291"/>
    <w:pPr>
      <w:keepNext/>
      <w:numPr>
        <w:numId w:val="17"/>
      </w:numPr>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060062"/>
    <w:pPr>
      <w:keepNext/>
      <w:keepLines/>
      <w:numPr>
        <w:ilvl w:val="1"/>
        <w:numId w:val="1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141C"/>
    <w:pPr>
      <w:keepNext/>
      <w:keepLines/>
      <w:numPr>
        <w:ilvl w:val="2"/>
        <w:numId w:val="1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A0083"/>
    <w:pPr>
      <w:keepNext/>
      <w:keepLines/>
      <w:numPr>
        <w:ilvl w:val="3"/>
        <w:numId w:val="1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A0083"/>
    <w:pPr>
      <w:keepNext/>
      <w:keepLines/>
      <w:numPr>
        <w:ilvl w:val="4"/>
        <w:numId w:val="1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A0083"/>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A0083"/>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A0083"/>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83"/>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F5D77"/>
    <w:pPr>
      <w:ind w:left="720"/>
    </w:pPr>
    <w:rPr>
      <w:rFonts w:ascii="Consolas" w:hAnsi="Consolas"/>
      <w:sz w:val="12"/>
    </w:rPr>
  </w:style>
  <w:style w:type="character" w:customStyle="1" w:styleId="Heading1Char">
    <w:name w:val="Heading 1 Char"/>
    <w:basedOn w:val="DefaultParagraphFont"/>
    <w:link w:val="Heading1"/>
    <w:uiPriority w:val="9"/>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060062"/>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5B141C"/>
    <w:rPr>
      <w:rFonts w:asciiTheme="majorHAnsi" w:eastAsiaTheme="majorEastAsia" w:hAnsiTheme="majorHAnsi" w:cstheme="majorBidi"/>
      <w:b/>
      <w:bCs/>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paragraph" w:styleId="FootnoteText">
    <w:name w:val="footnote text"/>
    <w:basedOn w:val="Normal"/>
    <w:link w:val="FootnoteTextChar"/>
    <w:uiPriority w:val="99"/>
    <w:semiHidden/>
    <w:unhideWhenUsed/>
    <w:rsid w:val="00791BB2"/>
    <w:pPr>
      <w:spacing w:before="0"/>
    </w:pPr>
  </w:style>
  <w:style w:type="character" w:customStyle="1" w:styleId="FootnoteTextChar">
    <w:name w:val="Footnote Text Char"/>
    <w:basedOn w:val="DefaultParagraphFont"/>
    <w:link w:val="FootnoteText"/>
    <w:uiPriority w:val="99"/>
    <w:semiHidden/>
    <w:rsid w:val="00791BB2"/>
    <w:rPr>
      <w:rFonts w:ascii="Arial" w:eastAsia="Times New Roman" w:hAnsi="Arial" w:cs="Times New Roman"/>
    </w:rPr>
  </w:style>
  <w:style w:type="character" w:styleId="FootnoteReference">
    <w:name w:val="footnote reference"/>
    <w:basedOn w:val="DefaultParagraphFont"/>
    <w:uiPriority w:val="99"/>
    <w:semiHidden/>
    <w:unhideWhenUsed/>
    <w:rsid w:val="00791BB2"/>
    <w:rPr>
      <w:vertAlign w:val="superscript"/>
    </w:rPr>
  </w:style>
  <w:style w:type="paragraph" w:styleId="Caption">
    <w:name w:val="caption"/>
    <w:basedOn w:val="Normal"/>
    <w:next w:val="Normal"/>
    <w:uiPriority w:val="35"/>
    <w:unhideWhenUsed/>
    <w:qFormat/>
    <w:rsid w:val="00623909"/>
    <w:pPr>
      <w:spacing w:before="0" w:after="200"/>
    </w:pPr>
    <w:rPr>
      <w:i/>
      <w:iCs/>
      <w:color w:val="1F497D" w:themeColor="text2"/>
      <w:sz w:val="18"/>
      <w:szCs w:val="18"/>
    </w:rPr>
  </w:style>
  <w:style w:type="paragraph" w:styleId="TOCHeading">
    <w:name w:val="TOC Heading"/>
    <w:basedOn w:val="Heading1"/>
    <w:next w:val="Normal"/>
    <w:uiPriority w:val="39"/>
    <w:unhideWhenUsed/>
    <w:qFormat/>
    <w:rsid w:val="000C4649"/>
    <w:pPr>
      <w:keepLines/>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TOC1">
    <w:name w:val="toc 1"/>
    <w:basedOn w:val="Normal"/>
    <w:next w:val="Normal"/>
    <w:autoRedefine/>
    <w:uiPriority w:val="39"/>
    <w:unhideWhenUsed/>
    <w:rsid w:val="000C4649"/>
    <w:pPr>
      <w:spacing w:after="100"/>
    </w:pPr>
  </w:style>
  <w:style w:type="paragraph" w:styleId="TOC2">
    <w:name w:val="toc 2"/>
    <w:basedOn w:val="Normal"/>
    <w:next w:val="Normal"/>
    <w:autoRedefine/>
    <w:uiPriority w:val="39"/>
    <w:unhideWhenUsed/>
    <w:rsid w:val="000C4649"/>
    <w:pPr>
      <w:spacing w:after="100"/>
      <w:ind w:left="200"/>
    </w:pPr>
  </w:style>
  <w:style w:type="paragraph" w:styleId="TOC3">
    <w:name w:val="toc 3"/>
    <w:basedOn w:val="Normal"/>
    <w:next w:val="Normal"/>
    <w:autoRedefine/>
    <w:uiPriority w:val="39"/>
    <w:unhideWhenUsed/>
    <w:rsid w:val="000C4649"/>
    <w:pPr>
      <w:spacing w:after="100"/>
      <w:ind w:left="400"/>
    </w:pPr>
  </w:style>
  <w:style w:type="character" w:customStyle="1" w:styleId="Heading4Char">
    <w:name w:val="Heading 4 Char"/>
    <w:basedOn w:val="DefaultParagraphFont"/>
    <w:link w:val="Heading4"/>
    <w:uiPriority w:val="9"/>
    <w:rsid w:val="000A008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A008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A008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A008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A00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8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67829"/>
    <w:pPr>
      <w:spacing w:after="0"/>
    </w:pPr>
    <w:rPr>
      <w:rFonts w:ascii="Arial" w:eastAsia="Times New Roman" w:hAnsi="Arial" w:cs="Times New Roman"/>
    </w:rPr>
  </w:style>
  <w:style w:type="paragraph" w:styleId="Bibliography">
    <w:name w:val="Bibliography"/>
    <w:basedOn w:val="Normal"/>
    <w:next w:val="Normal"/>
    <w:uiPriority w:val="37"/>
    <w:unhideWhenUsed/>
    <w:rsid w:val="006D5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7771">
      <w:bodyDiv w:val="1"/>
      <w:marLeft w:val="0"/>
      <w:marRight w:val="0"/>
      <w:marTop w:val="0"/>
      <w:marBottom w:val="0"/>
      <w:divBdr>
        <w:top w:val="none" w:sz="0" w:space="0" w:color="auto"/>
        <w:left w:val="none" w:sz="0" w:space="0" w:color="auto"/>
        <w:bottom w:val="none" w:sz="0" w:space="0" w:color="auto"/>
        <w:right w:val="none" w:sz="0" w:space="0" w:color="auto"/>
      </w:divBdr>
    </w:div>
    <w:div w:id="17975601">
      <w:bodyDiv w:val="1"/>
      <w:marLeft w:val="0"/>
      <w:marRight w:val="0"/>
      <w:marTop w:val="0"/>
      <w:marBottom w:val="0"/>
      <w:divBdr>
        <w:top w:val="none" w:sz="0" w:space="0" w:color="auto"/>
        <w:left w:val="none" w:sz="0" w:space="0" w:color="auto"/>
        <w:bottom w:val="none" w:sz="0" w:space="0" w:color="auto"/>
        <w:right w:val="none" w:sz="0" w:space="0" w:color="auto"/>
      </w:divBdr>
    </w:div>
    <w:div w:id="42367710">
      <w:bodyDiv w:val="1"/>
      <w:marLeft w:val="0"/>
      <w:marRight w:val="0"/>
      <w:marTop w:val="0"/>
      <w:marBottom w:val="0"/>
      <w:divBdr>
        <w:top w:val="none" w:sz="0" w:space="0" w:color="auto"/>
        <w:left w:val="none" w:sz="0" w:space="0" w:color="auto"/>
        <w:bottom w:val="none" w:sz="0" w:space="0" w:color="auto"/>
        <w:right w:val="none" w:sz="0" w:space="0" w:color="auto"/>
      </w:divBdr>
    </w:div>
    <w:div w:id="59451635">
      <w:bodyDiv w:val="1"/>
      <w:marLeft w:val="0"/>
      <w:marRight w:val="0"/>
      <w:marTop w:val="0"/>
      <w:marBottom w:val="0"/>
      <w:divBdr>
        <w:top w:val="none" w:sz="0" w:space="0" w:color="auto"/>
        <w:left w:val="none" w:sz="0" w:space="0" w:color="auto"/>
        <w:bottom w:val="none" w:sz="0" w:space="0" w:color="auto"/>
        <w:right w:val="none" w:sz="0" w:space="0" w:color="auto"/>
      </w:divBdr>
    </w:div>
    <w:div w:id="70084515">
      <w:bodyDiv w:val="1"/>
      <w:marLeft w:val="0"/>
      <w:marRight w:val="0"/>
      <w:marTop w:val="0"/>
      <w:marBottom w:val="0"/>
      <w:divBdr>
        <w:top w:val="none" w:sz="0" w:space="0" w:color="auto"/>
        <w:left w:val="none" w:sz="0" w:space="0" w:color="auto"/>
        <w:bottom w:val="none" w:sz="0" w:space="0" w:color="auto"/>
        <w:right w:val="none" w:sz="0" w:space="0" w:color="auto"/>
      </w:divBdr>
    </w:div>
    <w:div w:id="75128820">
      <w:bodyDiv w:val="1"/>
      <w:marLeft w:val="0"/>
      <w:marRight w:val="0"/>
      <w:marTop w:val="0"/>
      <w:marBottom w:val="0"/>
      <w:divBdr>
        <w:top w:val="none" w:sz="0" w:space="0" w:color="auto"/>
        <w:left w:val="none" w:sz="0" w:space="0" w:color="auto"/>
        <w:bottom w:val="none" w:sz="0" w:space="0" w:color="auto"/>
        <w:right w:val="none" w:sz="0" w:space="0" w:color="auto"/>
      </w:divBdr>
    </w:div>
    <w:div w:id="75176471">
      <w:bodyDiv w:val="1"/>
      <w:marLeft w:val="0"/>
      <w:marRight w:val="0"/>
      <w:marTop w:val="0"/>
      <w:marBottom w:val="0"/>
      <w:divBdr>
        <w:top w:val="none" w:sz="0" w:space="0" w:color="auto"/>
        <w:left w:val="none" w:sz="0" w:space="0" w:color="auto"/>
        <w:bottom w:val="none" w:sz="0" w:space="0" w:color="auto"/>
        <w:right w:val="none" w:sz="0" w:space="0" w:color="auto"/>
      </w:divBdr>
    </w:div>
    <w:div w:id="100228449">
      <w:bodyDiv w:val="1"/>
      <w:marLeft w:val="0"/>
      <w:marRight w:val="0"/>
      <w:marTop w:val="0"/>
      <w:marBottom w:val="0"/>
      <w:divBdr>
        <w:top w:val="none" w:sz="0" w:space="0" w:color="auto"/>
        <w:left w:val="none" w:sz="0" w:space="0" w:color="auto"/>
        <w:bottom w:val="none" w:sz="0" w:space="0" w:color="auto"/>
        <w:right w:val="none" w:sz="0" w:space="0" w:color="auto"/>
      </w:divBdr>
    </w:div>
    <w:div w:id="115754416">
      <w:bodyDiv w:val="1"/>
      <w:marLeft w:val="0"/>
      <w:marRight w:val="0"/>
      <w:marTop w:val="0"/>
      <w:marBottom w:val="0"/>
      <w:divBdr>
        <w:top w:val="none" w:sz="0" w:space="0" w:color="auto"/>
        <w:left w:val="none" w:sz="0" w:space="0" w:color="auto"/>
        <w:bottom w:val="none" w:sz="0" w:space="0" w:color="auto"/>
        <w:right w:val="none" w:sz="0" w:space="0" w:color="auto"/>
      </w:divBdr>
    </w:div>
    <w:div w:id="122819916">
      <w:bodyDiv w:val="1"/>
      <w:marLeft w:val="0"/>
      <w:marRight w:val="0"/>
      <w:marTop w:val="0"/>
      <w:marBottom w:val="0"/>
      <w:divBdr>
        <w:top w:val="none" w:sz="0" w:space="0" w:color="auto"/>
        <w:left w:val="none" w:sz="0" w:space="0" w:color="auto"/>
        <w:bottom w:val="none" w:sz="0" w:space="0" w:color="auto"/>
        <w:right w:val="none" w:sz="0" w:space="0" w:color="auto"/>
      </w:divBdr>
    </w:div>
    <w:div w:id="124929216">
      <w:bodyDiv w:val="1"/>
      <w:marLeft w:val="0"/>
      <w:marRight w:val="0"/>
      <w:marTop w:val="0"/>
      <w:marBottom w:val="0"/>
      <w:divBdr>
        <w:top w:val="none" w:sz="0" w:space="0" w:color="auto"/>
        <w:left w:val="none" w:sz="0" w:space="0" w:color="auto"/>
        <w:bottom w:val="none" w:sz="0" w:space="0" w:color="auto"/>
        <w:right w:val="none" w:sz="0" w:space="0" w:color="auto"/>
      </w:divBdr>
    </w:div>
    <w:div w:id="137579985">
      <w:bodyDiv w:val="1"/>
      <w:marLeft w:val="0"/>
      <w:marRight w:val="0"/>
      <w:marTop w:val="0"/>
      <w:marBottom w:val="0"/>
      <w:divBdr>
        <w:top w:val="none" w:sz="0" w:space="0" w:color="auto"/>
        <w:left w:val="none" w:sz="0" w:space="0" w:color="auto"/>
        <w:bottom w:val="none" w:sz="0" w:space="0" w:color="auto"/>
        <w:right w:val="none" w:sz="0" w:space="0" w:color="auto"/>
      </w:divBdr>
    </w:div>
    <w:div w:id="144397139">
      <w:bodyDiv w:val="1"/>
      <w:marLeft w:val="0"/>
      <w:marRight w:val="0"/>
      <w:marTop w:val="0"/>
      <w:marBottom w:val="0"/>
      <w:divBdr>
        <w:top w:val="none" w:sz="0" w:space="0" w:color="auto"/>
        <w:left w:val="none" w:sz="0" w:space="0" w:color="auto"/>
        <w:bottom w:val="none" w:sz="0" w:space="0" w:color="auto"/>
        <w:right w:val="none" w:sz="0" w:space="0" w:color="auto"/>
      </w:divBdr>
    </w:div>
    <w:div w:id="153381802">
      <w:bodyDiv w:val="1"/>
      <w:marLeft w:val="0"/>
      <w:marRight w:val="0"/>
      <w:marTop w:val="0"/>
      <w:marBottom w:val="0"/>
      <w:divBdr>
        <w:top w:val="none" w:sz="0" w:space="0" w:color="auto"/>
        <w:left w:val="none" w:sz="0" w:space="0" w:color="auto"/>
        <w:bottom w:val="none" w:sz="0" w:space="0" w:color="auto"/>
        <w:right w:val="none" w:sz="0" w:space="0" w:color="auto"/>
      </w:divBdr>
    </w:div>
    <w:div w:id="168721971">
      <w:bodyDiv w:val="1"/>
      <w:marLeft w:val="0"/>
      <w:marRight w:val="0"/>
      <w:marTop w:val="0"/>
      <w:marBottom w:val="0"/>
      <w:divBdr>
        <w:top w:val="none" w:sz="0" w:space="0" w:color="auto"/>
        <w:left w:val="none" w:sz="0" w:space="0" w:color="auto"/>
        <w:bottom w:val="none" w:sz="0" w:space="0" w:color="auto"/>
        <w:right w:val="none" w:sz="0" w:space="0" w:color="auto"/>
      </w:divBdr>
    </w:div>
    <w:div w:id="206795307">
      <w:bodyDiv w:val="1"/>
      <w:marLeft w:val="0"/>
      <w:marRight w:val="0"/>
      <w:marTop w:val="0"/>
      <w:marBottom w:val="0"/>
      <w:divBdr>
        <w:top w:val="none" w:sz="0" w:space="0" w:color="auto"/>
        <w:left w:val="none" w:sz="0" w:space="0" w:color="auto"/>
        <w:bottom w:val="none" w:sz="0" w:space="0" w:color="auto"/>
        <w:right w:val="none" w:sz="0" w:space="0" w:color="auto"/>
      </w:divBdr>
    </w:div>
    <w:div w:id="213590610">
      <w:bodyDiv w:val="1"/>
      <w:marLeft w:val="0"/>
      <w:marRight w:val="0"/>
      <w:marTop w:val="0"/>
      <w:marBottom w:val="0"/>
      <w:divBdr>
        <w:top w:val="none" w:sz="0" w:space="0" w:color="auto"/>
        <w:left w:val="none" w:sz="0" w:space="0" w:color="auto"/>
        <w:bottom w:val="none" w:sz="0" w:space="0" w:color="auto"/>
        <w:right w:val="none" w:sz="0" w:space="0" w:color="auto"/>
      </w:divBdr>
    </w:div>
    <w:div w:id="269044729">
      <w:bodyDiv w:val="1"/>
      <w:marLeft w:val="0"/>
      <w:marRight w:val="0"/>
      <w:marTop w:val="0"/>
      <w:marBottom w:val="0"/>
      <w:divBdr>
        <w:top w:val="none" w:sz="0" w:space="0" w:color="auto"/>
        <w:left w:val="none" w:sz="0" w:space="0" w:color="auto"/>
        <w:bottom w:val="none" w:sz="0" w:space="0" w:color="auto"/>
        <w:right w:val="none" w:sz="0" w:space="0" w:color="auto"/>
      </w:divBdr>
    </w:div>
    <w:div w:id="286283834">
      <w:bodyDiv w:val="1"/>
      <w:marLeft w:val="0"/>
      <w:marRight w:val="0"/>
      <w:marTop w:val="0"/>
      <w:marBottom w:val="0"/>
      <w:divBdr>
        <w:top w:val="none" w:sz="0" w:space="0" w:color="auto"/>
        <w:left w:val="none" w:sz="0" w:space="0" w:color="auto"/>
        <w:bottom w:val="none" w:sz="0" w:space="0" w:color="auto"/>
        <w:right w:val="none" w:sz="0" w:space="0" w:color="auto"/>
      </w:divBdr>
    </w:div>
    <w:div w:id="300233381">
      <w:bodyDiv w:val="1"/>
      <w:marLeft w:val="0"/>
      <w:marRight w:val="0"/>
      <w:marTop w:val="0"/>
      <w:marBottom w:val="0"/>
      <w:divBdr>
        <w:top w:val="none" w:sz="0" w:space="0" w:color="auto"/>
        <w:left w:val="none" w:sz="0" w:space="0" w:color="auto"/>
        <w:bottom w:val="none" w:sz="0" w:space="0" w:color="auto"/>
        <w:right w:val="none" w:sz="0" w:space="0" w:color="auto"/>
      </w:divBdr>
    </w:div>
    <w:div w:id="349766281">
      <w:bodyDiv w:val="1"/>
      <w:marLeft w:val="0"/>
      <w:marRight w:val="0"/>
      <w:marTop w:val="0"/>
      <w:marBottom w:val="0"/>
      <w:divBdr>
        <w:top w:val="none" w:sz="0" w:space="0" w:color="auto"/>
        <w:left w:val="none" w:sz="0" w:space="0" w:color="auto"/>
        <w:bottom w:val="none" w:sz="0" w:space="0" w:color="auto"/>
        <w:right w:val="none" w:sz="0" w:space="0" w:color="auto"/>
      </w:divBdr>
    </w:div>
    <w:div w:id="377358601">
      <w:bodyDiv w:val="1"/>
      <w:marLeft w:val="0"/>
      <w:marRight w:val="0"/>
      <w:marTop w:val="0"/>
      <w:marBottom w:val="0"/>
      <w:divBdr>
        <w:top w:val="none" w:sz="0" w:space="0" w:color="auto"/>
        <w:left w:val="none" w:sz="0" w:space="0" w:color="auto"/>
        <w:bottom w:val="none" w:sz="0" w:space="0" w:color="auto"/>
        <w:right w:val="none" w:sz="0" w:space="0" w:color="auto"/>
      </w:divBdr>
    </w:div>
    <w:div w:id="408500052">
      <w:bodyDiv w:val="1"/>
      <w:marLeft w:val="0"/>
      <w:marRight w:val="0"/>
      <w:marTop w:val="0"/>
      <w:marBottom w:val="0"/>
      <w:divBdr>
        <w:top w:val="none" w:sz="0" w:space="0" w:color="auto"/>
        <w:left w:val="none" w:sz="0" w:space="0" w:color="auto"/>
        <w:bottom w:val="none" w:sz="0" w:space="0" w:color="auto"/>
        <w:right w:val="none" w:sz="0" w:space="0" w:color="auto"/>
      </w:divBdr>
    </w:div>
    <w:div w:id="410782618">
      <w:bodyDiv w:val="1"/>
      <w:marLeft w:val="0"/>
      <w:marRight w:val="0"/>
      <w:marTop w:val="0"/>
      <w:marBottom w:val="0"/>
      <w:divBdr>
        <w:top w:val="none" w:sz="0" w:space="0" w:color="auto"/>
        <w:left w:val="none" w:sz="0" w:space="0" w:color="auto"/>
        <w:bottom w:val="none" w:sz="0" w:space="0" w:color="auto"/>
        <w:right w:val="none" w:sz="0" w:space="0" w:color="auto"/>
      </w:divBdr>
    </w:div>
    <w:div w:id="412818748">
      <w:bodyDiv w:val="1"/>
      <w:marLeft w:val="0"/>
      <w:marRight w:val="0"/>
      <w:marTop w:val="0"/>
      <w:marBottom w:val="0"/>
      <w:divBdr>
        <w:top w:val="none" w:sz="0" w:space="0" w:color="auto"/>
        <w:left w:val="none" w:sz="0" w:space="0" w:color="auto"/>
        <w:bottom w:val="none" w:sz="0" w:space="0" w:color="auto"/>
        <w:right w:val="none" w:sz="0" w:space="0" w:color="auto"/>
      </w:divBdr>
    </w:div>
    <w:div w:id="425153836">
      <w:bodyDiv w:val="1"/>
      <w:marLeft w:val="0"/>
      <w:marRight w:val="0"/>
      <w:marTop w:val="0"/>
      <w:marBottom w:val="0"/>
      <w:divBdr>
        <w:top w:val="none" w:sz="0" w:space="0" w:color="auto"/>
        <w:left w:val="none" w:sz="0" w:space="0" w:color="auto"/>
        <w:bottom w:val="none" w:sz="0" w:space="0" w:color="auto"/>
        <w:right w:val="none" w:sz="0" w:space="0" w:color="auto"/>
      </w:divBdr>
    </w:div>
    <w:div w:id="439302274">
      <w:bodyDiv w:val="1"/>
      <w:marLeft w:val="0"/>
      <w:marRight w:val="0"/>
      <w:marTop w:val="0"/>
      <w:marBottom w:val="0"/>
      <w:divBdr>
        <w:top w:val="none" w:sz="0" w:space="0" w:color="auto"/>
        <w:left w:val="none" w:sz="0" w:space="0" w:color="auto"/>
        <w:bottom w:val="none" w:sz="0" w:space="0" w:color="auto"/>
        <w:right w:val="none" w:sz="0" w:space="0" w:color="auto"/>
      </w:divBdr>
    </w:div>
    <w:div w:id="451169744">
      <w:bodyDiv w:val="1"/>
      <w:marLeft w:val="0"/>
      <w:marRight w:val="0"/>
      <w:marTop w:val="0"/>
      <w:marBottom w:val="0"/>
      <w:divBdr>
        <w:top w:val="none" w:sz="0" w:space="0" w:color="auto"/>
        <w:left w:val="none" w:sz="0" w:space="0" w:color="auto"/>
        <w:bottom w:val="none" w:sz="0" w:space="0" w:color="auto"/>
        <w:right w:val="none" w:sz="0" w:space="0" w:color="auto"/>
      </w:divBdr>
    </w:div>
    <w:div w:id="476847055">
      <w:bodyDiv w:val="1"/>
      <w:marLeft w:val="0"/>
      <w:marRight w:val="0"/>
      <w:marTop w:val="0"/>
      <w:marBottom w:val="0"/>
      <w:divBdr>
        <w:top w:val="none" w:sz="0" w:space="0" w:color="auto"/>
        <w:left w:val="none" w:sz="0" w:space="0" w:color="auto"/>
        <w:bottom w:val="none" w:sz="0" w:space="0" w:color="auto"/>
        <w:right w:val="none" w:sz="0" w:space="0" w:color="auto"/>
      </w:divBdr>
    </w:div>
    <w:div w:id="477307536">
      <w:bodyDiv w:val="1"/>
      <w:marLeft w:val="0"/>
      <w:marRight w:val="0"/>
      <w:marTop w:val="0"/>
      <w:marBottom w:val="0"/>
      <w:divBdr>
        <w:top w:val="none" w:sz="0" w:space="0" w:color="auto"/>
        <w:left w:val="none" w:sz="0" w:space="0" w:color="auto"/>
        <w:bottom w:val="none" w:sz="0" w:space="0" w:color="auto"/>
        <w:right w:val="none" w:sz="0" w:space="0" w:color="auto"/>
      </w:divBdr>
    </w:div>
    <w:div w:id="481821690">
      <w:bodyDiv w:val="1"/>
      <w:marLeft w:val="0"/>
      <w:marRight w:val="0"/>
      <w:marTop w:val="0"/>
      <w:marBottom w:val="0"/>
      <w:divBdr>
        <w:top w:val="none" w:sz="0" w:space="0" w:color="auto"/>
        <w:left w:val="none" w:sz="0" w:space="0" w:color="auto"/>
        <w:bottom w:val="none" w:sz="0" w:space="0" w:color="auto"/>
        <w:right w:val="none" w:sz="0" w:space="0" w:color="auto"/>
      </w:divBdr>
    </w:div>
    <w:div w:id="485510508">
      <w:bodyDiv w:val="1"/>
      <w:marLeft w:val="0"/>
      <w:marRight w:val="0"/>
      <w:marTop w:val="0"/>
      <w:marBottom w:val="0"/>
      <w:divBdr>
        <w:top w:val="none" w:sz="0" w:space="0" w:color="auto"/>
        <w:left w:val="none" w:sz="0" w:space="0" w:color="auto"/>
        <w:bottom w:val="none" w:sz="0" w:space="0" w:color="auto"/>
        <w:right w:val="none" w:sz="0" w:space="0" w:color="auto"/>
      </w:divBdr>
    </w:div>
    <w:div w:id="522942264">
      <w:bodyDiv w:val="1"/>
      <w:marLeft w:val="0"/>
      <w:marRight w:val="0"/>
      <w:marTop w:val="0"/>
      <w:marBottom w:val="0"/>
      <w:divBdr>
        <w:top w:val="none" w:sz="0" w:space="0" w:color="auto"/>
        <w:left w:val="none" w:sz="0" w:space="0" w:color="auto"/>
        <w:bottom w:val="none" w:sz="0" w:space="0" w:color="auto"/>
        <w:right w:val="none" w:sz="0" w:space="0" w:color="auto"/>
      </w:divBdr>
    </w:div>
    <w:div w:id="536745418">
      <w:bodyDiv w:val="1"/>
      <w:marLeft w:val="0"/>
      <w:marRight w:val="0"/>
      <w:marTop w:val="0"/>
      <w:marBottom w:val="0"/>
      <w:divBdr>
        <w:top w:val="none" w:sz="0" w:space="0" w:color="auto"/>
        <w:left w:val="none" w:sz="0" w:space="0" w:color="auto"/>
        <w:bottom w:val="none" w:sz="0" w:space="0" w:color="auto"/>
        <w:right w:val="none" w:sz="0" w:space="0" w:color="auto"/>
      </w:divBdr>
    </w:div>
    <w:div w:id="538713236">
      <w:bodyDiv w:val="1"/>
      <w:marLeft w:val="0"/>
      <w:marRight w:val="0"/>
      <w:marTop w:val="0"/>
      <w:marBottom w:val="0"/>
      <w:divBdr>
        <w:top w:val="none" w:sz="0" w:space="0" w:color="auto"/>
        <w:left w:val="none" w:sz="0" w:space="0" w:color="auto"/>
        <w:bottom w:val="none" w:sz="0" w:space="0" w:color="auto"/>
        <w:right w:val="none" w:sz="0" w:space="0" w:color="auto"/>
      </w:divBdr>
    </w:div>
    <w:div w:id="563679923">
      <w:bodyDiv w:val="1"/>
      <w:marLeft w:val="0"/>
      <w:marRight w:val="0"/>
      <w:marTop w:val="0"/>
      <w:marBottom w:val="0"/>
      <w:divBdr>
        <w:top w:val="none" w:sz="0" w:space="0" w:color="auto"/>
        <w:left w:val="none" w:sz="0" w:space="0" w:color="auto"/>
        <w:bottom w:val="none" w:sz="0" w:space="0" w:color="auto"/>
        <w:right w:val="none" w:sz="0" w:space="0" w:color="auto"/>
      </w:divBdr>
    </w:div>
    <w:div w:id="593975265">
      <w:bodyDiv w:val="1"/>
      <w:marLeft w:val="0"/>
      <w:marRight w:val="0"/>
      <w:marTop w:val="0"/>
      <w:marBottom w:val="0"/>
      <w:divBdr>
        <w:top w:val="none" w:sz="0" w:space="0" w:color="auto"/>
        <w:left w:val="none" w:sz="0" w:space="0" w:color="auto"/>
        <w:bottom w:val="none" w:sz="0" w:space="0" w:color="auto"/>
        <w:right w:val="none" w:sz="0" w:space="0" w:color="auto"/>
      </w:divBdr>
    </w:div>
    <w:div w:id="615332589">
      <w:bodyDiv w:val="1"/>
      <w:marLeft w:val="0"/>
      <w:marRight w:val="0"/>
      <w:marTop w:val="0"/>
      <w:marBottom w:val="0"/>
      <w:divBdr>
        <w:top w:val="none" w:sz="0" w:space="0" w:color="auto"/>
        <w:left w:val="none" w:sz="0" w:space="0" w:color="auto"/>
        <w:bottom w:val="none" w:sz="0" w:space="0" w:color="auto"/>
        <w:right w:val="none" w:sz="0" w:space="0" w:color="auto"/>
      </w:divBdr>
    </w:div>
    <w:div w:id="622078976">
      <w:bodyDiv w:val="1"/>
      <w:marLeft w:val="0"/>
      <w:marRight w:val="0"/>
      <w:marTop w:val="0"/>
      <w:marBottom w:val="0"/>
      <w:divBdr>
        <w:top w:val="none" w:sz="0" w:space="0" w:color="auto"/>
        <w:left w:val="none" w:sz="0" w:space="0" w:color="auto"/>
        <w:bottom w:val="none" w:sz="0" w:space="0" w:color="auto"/>
        <w:right w:val="none" w:sz="0" w:space="0" w:color="auto"/>
      </w:divBdr>
    </w:div>
    <w:div w:id="622422820">
      <w:bodyDiv w:val="1"/>
      <w:marLeft w:val="0"/>
      <w:marRight w:val="0"/>
      <w:marTop w:val="0"/>
      <w:marBottom w:val="0"/>
      <w:divBdr>
        <w:top w:val="none" w:sz="0" w:space="0" w:color="auto"/>
        <w:left w:val="none" w:sz="0" w:space="0" w:color="auto"/>
        <w:bottom w:val="none" w:sz="0" w:space="0" w:color="auto"/>
        <w:right w:val="none" w:sz="0" w:space="0" w:color="auto"/>
      </w:divBdr>
    </w:div>
    <w:div w:id="626743434">
      <w:bodyDiv w:val="1"/>
      <w:marLeft w:val="0"/>
      <w:marRight w:val="0"/>
      <w:marTop w:val="0"/>
      <w:marBottom w:val="0"/>
      <w:divBdr>
        <w:top w:val="none" w:sz="0" w:space="0" w:color="auto"/>
        <w:left w:val="none" w:sz="0" w:space="0" w:color="auto"/>
        <w:bottom w:val="none" w:sz="0" w:space="0" w:color="auto"/>
        <w:right w:val="none" w:sz="0" w:space="0" w:color="auto"/>
      </w:divBdr>
    </w:div>
    <w:div w:id="645670308">
      <w:bodyDiv w:val="1"/>
      <w:marLeft w:val="0"/>
      <w:marRight w:val="0"/>
      <w:marTop w:val="0"/>
      <w:marBottom w:val="0"/>
      <w:divBdr>
        <w:top w:val="none" w:sz="0" w:space="0" w:color="auto"/>
        <w:left w:val="none" w:sz="0" w:space="0" w:color="auto"/>
        <w:bottom w:val="none" w:sz="0" w:space="0" w:color="auto"/>
        <w:right w:val="none" w:sz="0" w:space="0" w:color="auto"/>
      </w:divBdr>
    </w:div>
    <w:div w:id="648747606">
      <w:bodyDiv w:val="1"/>
      <w:marLeft w:val="0"/>
      <w:marRight w:val="0"/>
      <w:marTop w:val="0"/>
      <w:marBottom w:val="0"/>
      <w:divBdr>
        <w:top w:val="none" w:sz="0" w:space="0" w:color="auto"/>
        <w:left w:val="none" w:sz="0" w:space="0" w:color="auto"/>
        <w:bottom w:val="none" w:sz="0" w:space="0" w:color="auto"/>
        <w:right w:val="none" w:sz="0" w:space="0" w:color="auto"/>
      </w:divBdr>
    </w:div>
    <w:div w:id="674918320">
      <w:bodyDiv w:val="1"/>
      <w:marLeft w:val="0"/>
      <w:marRight w:val="0"/>
      <w:marTop w:val="0"/>
      <w:marBottom w:val="0"/>
      <w:divBdr>
        <w:top w:val="none" w:sz="0" w:space="0" w:color="auto"/>
        <w:left w:val="none" w:sz="0" w:space="0" w:color="auto"/>
        <w:bottom w:val="none" w:sz="0" w:space="0" w:color="auto"/>
        <w:right w:val="none" w:sz="0" w:space="0" w:color="auto"/>
      </w:divBdr>
    </w:div>
    <w:div w:id="711540231">
      <w:bodyDiv w:val="1"/>
      <w:marLeft w:val="0"/>
      <w:marRight w:val="0"/>
      <w:marTop w:val="0"/>
      <w:marBottom w:val="0"/>
      <w:divBdr>
        <w:top w:val="none" w:sz="0" w:space="0" w:color="auto"/>
        <w:left w:val="none" w:sz="0" w:space="0" w:color="auto"/>
        <w:bottom w:val="none" w:sz="0" w:space="0" w:color="auto"/>
        <w:right w:val="none" w:sz="0" w:space="0" w:color="auto"/>
      </w:divBdr>
    </w:div>
    <w:div w:id="769811124">
      <w:bodyDiv w:val="1"/>
      <w:marLeft w:val="0"/>
      <w:marRight w:val="0"/>
      <w:marTop w:val="0"/>
      <w:marBottom w:val="0"/>
      <w:divBdr>
        <w:top w:val="none" w:sz="0" w:space="0" w:color="auto"/>
        <w:left w:val="none" w:sz="0" w:space="0" w:color="auto"/>
        <w:bottom w:val="none" w:sz="0" w:space="0" w:color="auto"/>
        <w:right w:val="none" w:sz="0" w:space="0" w:color="auto"/>
      </w:divBdr>
    </w:div>
    <w:div w:id="780105263">
      <w:bodyDiv w:val="1"/>
      <w:marLeft w:val="0"/>
      <w:marRight w:val="0"/>
      <w:marTop w:val="0"/>
      <w:marBottom w:val="0"/>
      <w:divBdr>
        <w:top w:val="none" w:sz="0" w:space="0" w:color="auto"/>
        <w:left w:val="none" w:sz="0" w:space="0" w:color="auto"/>
        <w:bottom w:val="none" w:sz="0" w:space="0" w:color="auto"/>
        <w:right w:val="none" w:sz="0" w:space="0" w:color="auto"/>
      </w:divBdr>
    </w:div>
    <w:div w:id="801965320">
      <w:bodyDiv w:val="1"/>
      <w:marLeft w:val="0"/>
      <w:marRight w:val="0"/>
      <w:marTop w:val="0"/>
      <w:marBottom w:val="0"/>
      <w:divBdr>
        <w:top w:val="none" w:sz="0" w:space="0" w:color="auto"/>
        <w:left w:val="none" w:sz="0" w:space="0" w:color="auto"/>
        <w:bottom w:val="none" w:sz="0" w:space="0" w:color="auto"/>
        <w:right w:val="none" w:sz="0" w:space="0" w:color="auto"/>
      </w:divBdr>
    </w:div>
    <w:div w:id="822425446">
      <w:bodyDiv w:val="1"/>
      <w:marLeft w:val="0"/>
      <w:marRight w:val="0"/>
      <w:marTop w:val="0"/>
      <w:marBottom w:val="0"/>
      <w:divBdr>
        <w:top w:val="none" w:sz="0" w:space="0" w:color="auto"/>
        <w:left w:val="none" w:sz="0" w:space="0" w:color="auto"/>
        <w:bottom w:val="none" w:sz="0" w:space="0" w:color="auto"/>
        <w:right w:val="none" w:sz="0" w:space="0" w:color="auto"/>
      </w:divBdr>
    </w:div>
    <w:div w:id="867521208">
      <w:bodyDiv w:val="1"/>
      <w:marLeft w:val="0"/>
      <w:marRight w:val="0"/>
      <w:marTop w:val="0"/>
      <w:marBottom w:val="0"/>
      <w:divBdr>
        <w:top w:val="none" w:sz="0" w:space="0" w:color="auto"/>
        <w:left w:val="none" w:sz="0" w:space="0" w:color="auto"/>
        <w:bottom w:val="none" w:sz="0" w:space="0" w:color="auto"/>
        <w:right w:val="none" w:sz="0" w:space="0" w:color="auto"/>
      </w:divBdr>
    </w:div>
    <w:div w:id="893005333">
      <w:bodyDiv w:val="1"/>
      <w:marLeft w:val="0"/>
      <w:marRight w:val="0"/>
      <w:marTop w:val="0"/>
      <w:marBottom w:val="0"/>
      <w:divBdr>
        <w:top w:val="none" w:sz="0" w:space="0" w:color="auto"/>
        <w:left w:val="none" w:sz="0" w:space="0" w:color="auto"/>
        <w:bottom w:val="none" w:sz="0" w:space="0" w:color="auto"/>
        <w:right w:val="none" w:sz="0" w:space="0" w:color="auto"/>
      </w:divBdr>
    </w:div>
    <w:div w:id="934050267">
      <w:bodyDiv w:val="1"/>
      <w:marLeft w:val="0"/>
      <w:marRight w:val="0"/>
      <w:marTop w:val="0"/>
      <w:marBottom w:val="0"/>
      <w:divBdr>
        <w:top w:val="none" w:sz="0" w:space="0" w:color="auto"/>
        <w:left w:val="none" w:sz="0" w:space="0" w:color="auto"/>
        <w:bottom w:val="none" w:sz="0" w:space="0" w:color="auto"/>
        <w:right w:val="none" w:sz="0" w:space="0" w:color="auto"/>
      </w:divBdr>
    </w:div>
    <w:div w:id="939526239">
      <w:bodyDiv w:val="1"/>
      <w:marLeft w:val="0"/>
      <w:marRight w:val="0"/>
      <w:marTop w:val="0"/>
      <w:marBottom w:val="0"/>
      <w:divBdr>
        <w:top w:val="none" w:sz="0" w:space="0" w:color="auto"/>
        <w:left w:val="none" w:sz="0" w:space="0" w:color="auto"/>
        <w:bottom w:val="none" w:sz="0" w:space="0" w:color="auto"/>
        <w:right w:val="none" w:sz="0" w:space="0" w:color="auto"/>
      </w:divBdr>
    </w:div>
    <w:div w:id="940065198">
      <w:bodyDiv w:val="1"/>
      <w:marLeft w:val="0"/>
      <w:marRight w:val="0"/>
      <w:marTop w:val="0"/>
      <w:marBottom w:val="0"/>
      <w:divBdr>
        <w:top w:val="none" w:sz="0" w:space="0" w:color="auto"/>
        <w:left w:val="none" w:sz="0" w:space="0" w:color="auto"/>
        <w:bottom w:val="none" w:sz="0" w:space="0" w:color="auto"/>
        <w:right w:val="none" w:sz="0" w:space="0" w:color="auto"/>
      </w:divBdr>
    </w:div>
    <w:div w:id="941183654">
      <w:bodyDiv w:val="1"/>
      <w:marLeft w:val="0"/>
      <w:marRight w:val="0"/>
      <w:marTop w:val="0"/>
      <w:marBottom w:val="0"/>
      <w:divBdr>
        <w:top w:val="none" w:sz="0" w:space="0" w:color="auto"/>
        <w:left w:val="none" w:sz="0" w:space="0" w:color="auto"/>
        <w:bottom w:val="none" w:sz="0" w:space="0" w:color="auto"/>
        <w:right w:val="none" w:sz="0" w:space="0" w:color="auto"/>
      </w:divBdr>
    </w:div>
    <w:div w:id="951517608">
      <w:bodyDiv w:val="1"/>
      <w:marLeft w:val="0"/>
      <w:marRight w:val="0"/>
      <w:marTop w:val="0"/>
      <w:marBottom w:val="0"/>
      <w:divBdr>
        <w:top w:val="none" w:sz="0" w:space="0" w:color="auto"/>
        <w:left w:val="none" w:sz="0" w:space="0" w:color="auto"/>
        <w:bottom w:val="none" w:sz="0" w:space="0" w:color="auto"/>
        <w:right w:val="none" w:sz="0" w:space="0" w:color="auto"/>
      </w:divBdr>
    </w:div>
    <w:div w:id="1005938073">
      <w:bodyDiv w:val="1"/>
      <w:marLeft w:val="0"/>
      <w:marRight w:val="0"/>
      <w:marTop w:val="0"/>
      <w:marBottom w:val="0"/>
      <w:divBdr>
        <w:top w:val="none" w:sz="0" w:space="0" w:color="auto"/>
        <w:left w:val="none" w:sz="0" w:space="0" w:color="auto"/>
        <w:bottom w:val="none" w:sz="0" w:space="0" w:color="auto"/>
        <w:right w:val="none" w:sz="0" w:space="0" w:color="auto"/>
      </w:divBdr>
    </w:div>
    <w:div w:id="1008798860">
      <w:bodyDiv w:val="1"/>
      <w:marLeft w:val="0"/>
      <w:marRight w:val="0"/>
      <w:marTop w:val="0"/>
      <w:marBottom w:val="0"/>
      <w:divBdr>
        <w:top w:val="none" w:sz="0" w:space="0" w:color="auto"/>
        <w:left w:val="none" w:sz="0" w:space="0" w:color="auto"/>
        <w:bottom w:val="none" w:sz="0" w:space="0" w:color="auto"/>
        <w:right w:val="none" w:sz="0" w:space="0" w:color="auto"/>
      </w:divBdr>
    </w:div>
    <w:div w:id="1011177691">
      <w:bodyDiv w:val="1"/>
      <w:marLeft w:val="0"/>
      <w:marRight w:val="0"/>
      <w:marTop w:val="0"/>
      <w:marBottom w:val="0"/>
      <w:divBdr>
        <w:top w:val="none" w:sz="0" w:space="0" w:color="auto"/>
        <w:left w:val="none" w:sz="0" w:space="0" w:color="auto"/>
        <w:bottom w:val="none" w:sz="0" w:space="0" w:color="auto"/>
        <w:right w:val="none" w:sz="0" w:space="0" w:color="auto"/>
      </w:divBdr>
    </w:div>
    <w:div w:id="1067992257">
      <w:bodyDiv w:val="1"/>
      <w:marLeft w:val="0"/>
      <w:marRight w:val="0"/>
      <w:marTop w:val="0"/>
      <w:marBottom w:val="0"/>
      <w:divBdr>
        <w:top w:val="none" w:sz="0" w:space="0" w:color="auto"/>
        <w:left w:val="none" w:sz="0" w:space="0" w:color="auto"/>
        <w:bottom w:val="none" w:sz="0" w:space="0" w:color="auto"/>
        <w:right w:val="none" w:sz="0" w:space="0" w:color="auto"/>
      </w:divBdr>
    </w:div>
    <w:div w:id="1160737162">
      <w:bodyDiv w:val="1"/>
      <w:marLeft w:val="0"/>
      <w:marRight w:val="0"/>
      <w:marTop w:val="0"/>
      <w:marBottom w:val="0"/>
      <w:divBdr>
        <w:top w:val="none" w:sz="0" w:space="0" w:color="auto"/>
        <w:left w:val="none" w:sz="0" w:space="0" w:color="auto"/>
        <w:bottom w:val="none" w:sz="0" w:space="0" w:color="auto"/>
        <w:right w:val="none" w:sz="0" w:space="0" w:color="auto"/>
      </w:divBdr>
    </w:div>
    <w:div w:id="1162430047">
      <w:bodyDiv w:val="1"/>
      <w:marLeft w:val="0"/>
      <w:marRight w:val="0"/>
      <w:marTop w:val="0"/>
      <w:marBottom w:val="0"/>
      <w:divBdr>
        <w:top w:val="none" w:sz="0" w:space="0" w:color="auto"/>
        <w:left w:val="none" w:sz="0" w:space="0" w:color="auto"/>
        <w:bottom w:val="none" w:sz="0" w:space="0" w:color="auto"/>
        <w:right w:val="none" w:sz="0" w:space="0" w:color="auto"/>
      </w:divBdr>
    </w:div>
    <w:div w:id="1167554280">
      <w:bodyDiv w:val="1"/>
      <w:marLeft w:val="0"/>
      <w:marRight w:val="0"/>
      <w:marTop w:val="0"/>
      <w:marBottom w:val="0"/>
      <w:divBdr>
        <w:top w:val="none" w:sz="0" w:space="0" w:color="auto"/>
        <w:left w:val="none" w:sz="0" w:space="0" w:color="auto"/>
        <w:bottom w:val="none" w:sz="0" w:space="0" w:color="auto"/>
        <w:right w:val="none" w:sz="0" w:space="0" w:color="auto"/>
      </w:divBdr>
    </w:div>
    <w:div w:id="1170177168">
      <w:bodyDiv w:val="1"/>
      <w:marLeft w:val="0"/>
      <w:marRight w:val="0"/>
      <w:marTop w:val="0"/>
      <w:marBottom w:val="0"/>
      <w:divBdr>
        <w:top w:val="none" w:sz="0" w:space="0" w:color="auto"/>
        <w:left w:val="none" w:sz="0" w:space="0" w:color="auto"/>
        <w:bottom w:val="none" w:sz="0" w:space="0" w:color="auto"/>
        <w:right w:val="none" w:sz="0" w:space="0" w:color="auto"/>
      </w:divBdr>
    </w:div>
    <w:div w:id="1171137233">
      <w:bodyDiv w:val="1"/>
      <w:marLeft w:val="0"/>
      <w:marRight w:val="0"/>
      <w:marTop w:val="0"/>
      <w:marBottom w:val="0"/>
      <w:divBdr>
        <w:top w:val="none" w:sz="0" w:space="0" w:color="auto"/>
        <w:left w:val="none" w:sz="0" w:space="0" w:color="auto"/>
        <w:bottom w:val="none" w:sz="0" w:space="0" w:color="auto"/>
        <w:right w:val="none" w:sz="0" w:space="0" w:color="auto"/>
      </w:divBdr>
    </w:div>
    <w:div w:id="1185822458">
      <w:bodyDiv w:val="1"/>
      <w:marLeft w:val="0"/>
      <w:marRight w:val="0"/>
      <w:marTop w:val="0"/>
      <w:marBottom w:val="0"/>
      <w:divBdr>
        <w:top w:val="none" w:sz="0" w:space="0" w:color="auto"/>
        <w:left w:val="none" w:sz="0" w:space="0" w:color="auto"/>
        <w:bottom w:val="none" w:sz="0" w:space="0" w:color="auto"/>
        <w:right w:val="none" w:sz="0" w:space="0" w:color="auto"/>
      </w:divBdr>
    </w:div>
    <w:div w:id="1245645307">
      <w:bodyDiv w:val="1"/>
      <w:marLeft w:val="0"/>
      <w:marRight w:val="0"/>
      <w:marTop w:val="0"/>
      <w:marBottom w:val="0"/>
      <w:divBdr>
        <w:top w:val="none" w:sz="0" w:space="0" w:color="auto"/>
        <w:left w:val="none" w:sz="0" w:space="0" w:color="auto"/>
        <w:bottom w:val="none" w:sz="0" w:space="0" w:color="auto"/>
        <w:right w:val="none" w:sz="0" w:space="0" w:color="auto"/>
      </w:divBdr>
    </w:div>
    <w:div w:id="1303541937">
      <w:bodyDiv w:val="1"/>
      <w:marLeft w:val="0"/>
      <w:marRight w:val="0"/>
      <w:marTop w:val="0"/>
      <w:marBottom w:val="0"/>
      <w:divBdr>
        <w:top w:val="none" w:sz="0" w:space="0" w:color="auto"/>
        <w:left w:val="none" w:sz="0" w:space="0" w:color="auto"/>
        <w:bottom w:val="none" w:sz="0" w:space="0" w:color="auto"/>
        <w:right w:val="none" w:sz="0" w:space="0" w:color="auto"/>
      </w:divBdr>
    </w:div>
    <w:div w:id="1320229175">
      <w:bodyDiv w:val="1"/>
      <w:marLeft w:val="0"/>
      <w:marRight w:val="0"/>
      <w:marTop w:val="0"/>
      <w:marBottom w:val="0"/>
      <w:divBdr>
        <w:top w:val="none" w:sz="0" w:space="0" w:color="auto"/>
        <w:left w:val="none" w:sz="0" w:space="0" w:color="auto"/>
        <w:bottom w:val="none" w:sz="0" w:space="0" w:color="auto"/>
        <w:right w:val="none" w:sz="0" w:space="0" w:color="auto"/>
      </w:divBdr>
    </w:div>
    <w:div w:id="1363481060">
      <w:bodyDiv w:val="1"/>
      <w:marLeft w:val="0"/>
      <w:marRight w:val="0"/>
      <w:marTop w:val="0"/>
      <w:marBottom w:val="0"/>
      <w:divBdr>
        <w:top w:val="none" w:sz="0" w:space="0" w:color="auto"/>
        <w:left w:val="none" w:sz="0" w:space="0" w:color="auto"/>
        <w:bottom w:val="none" w:sz="0" w:space="0" w:color="auto"/>
        <w:right w:val="none" w:sz="0" w:space="0" w:color="auto"/>
      </w:divBdr>
    </w:div>
    <w:div w:id="1412586186">
      <w:bodyDiv w:val="1"/>
      <w:marLeft w:val="0"/>
      <w:marRight w:val="0"/>
      <w:marTop w:val="0"/>
      <w:marBottom w:val="0"/>
      <w:divBdr>
        <w:top w:val="none" w:sz="0" w:space="0" w:color="auto"/>
        <w:left w:val="none" w:sz="0" w:space="0" w:color="auto"/>
        <w:bottom w:val="none" w:sz="0" w:space="0" w:color="auto"/>
        <w:right w:val="none" w:sz="0" w:space="0" w:color="auto"/>
      </w:divBdr>
    </w:div>
    <w:div w:id="1453747560">
      <w:bodyDiv w:val="1"/>
      <w:marLeft w:val="0"/>
      <w:marRight w:val="0"/>
      <w:marTop w:val="0"/>
      <w:marBottom w:val="0"/>
      <w:divBdr>
        <w:top w:val="none" w:sz="0" w:space="0" w:color="auto"/>
        <w:left w:val="none" w:sz="0" w:space="0" w:color="auto"/>
        <w:bottom w:val="none" w:sz="0" w:space="0" w:color="auto"/>
        <w:right w:val="none" w:sz="0" w:space="0" w:color="auto"/>
      </w:divBdr>
    </w:div>
    <w:div w:id="1467508273">
      <w:bodyDiv w:val="1"/>
      <w:marLeft w:val="0"/>
      <w:marRight w:val="0"/>
      <w:marTop w:val="0"/>
      <w:marBottom w:val="0"/>
      <w:divBdr>
        <w:top w:val="none" w:sz="0" w:space="0" w:color="auto"/>
        <w:left w:val="none" w:sz="0" w:space="0" w:color="auto"/>
        <w:bottom w:val="none" w:sz="0" w:space="0" w:color="auto"/>
        <w:right w:val="none" w:sz="0" w:space="0" w:color="auto"/>
      </w:divBdr>
    </w:div>
    <w:div w:id="1502236553">
      <w:bodyDiv w:val="1"/>
      <w:marLeft w:val="0"/>
      <w:marRight w:val="0"/>
      <w:marTop w:val="0"/>
      <w:marBottom w:val="0"/>
      <w:divBdr>
        <w:top w:val="none" w:sz="0" w:space="0" w:color="auto"/>
        <w:left w:val="none" w:sz="0" w:space="0" w:color="auto"/>
        <w:bottom w:val="none" w:sz="0" w:space="0" w:color="auto"/>
        <w:right w:val="none" w:sz="0" w:space="0" w:color="auto"/>
      </w:divBdr>
    </w:div>
    <w:div w:id="1523593766">
      <w:bodyDiv w:val="1"/>
      <w:marLeft w:val="0"/>
      <w:marRight w:val="0"/>
      <w:marTop w:val="0"/>
      <w:marBottom w:val="0"/>
      <w:divBdr>
        <w:top w:val="none" w:sz="0" w:space="0" w:color="auto"/>
        <w:left w:val="none" w:sz="0" w:space="0" w:color="auto"/>
        <w:bottom w:val="none" w:sz="0" w:space="0" w:color="auto"/>
        <w:right w:val="none" w:sz="0" w:space="0" w:color="auto"/>
      </w:divBdr>
    </w:div>
    <w:div w:id="1528905290">
      <w:bodyDiv w:val="1"/>
      <w:marLeft w:val="0"/>
      <w:marRight w:val="0"/>
      <w:marTop w:val="0"/>
      <w:marBottom w:val="0"/>
      <w:divBdr>
        <w:top w:val="none" w:sz="0" w:space="0" w:color="auto"/>
        <w:left w:val="none" w:sz="0" w:space="0" w:color="auto"/>
        <w:bottom w:val="none" w:sz="0" w:space="0" w:color="auto"/>
        <w:right w:val="none" w:sz="0" w:space="0" w:color="auto"/>
      </w:divBdr>
    </w:div>
    <w:div w:id="1567110472">
      <w:bodyDiv w:val="1"/>
      <w:marLeft w:val="0"/>
      <w:marRight w:val="0"/>
      <w:marTop w:val="0"/>
      <w:marBottom w:val="0"/>
      <w:divBdr>
        <w:top w:val="none" w:sz="0" w:space="0" w:color="auto"/>
        <w:left w:val="none" w:sz="0" w:space="0" w:color="auto"/>
        <w:bottom w:val="none" w:sz="0" w:space="0" w:color="auto"/>
        <w:right w:val="none" w:sz="0" w:space="0" w:color="auto"/>
      </w:divBdr>
    </w:div>
    <w:div w:id="1601524835">
      <w:bodyDiv w:val="1"/>
      <w:marLeft w:val="0"/>
      <w:marRight w:val="0"/>
      <w:marTop w:val="0"/>
      <w:marBottom w:val="0"/>
      <w:divBdr>
        <w:top w:val="none" w:sz="0" w:space="0" w:color="auto"/>
        <w:left w:val="none" w:sz="0" w:space="0" w:color="auto"/>
        <w:bottom w:val="none" w:sz="0" w:space="0" w:color="auto"/>
        <w:right w:val="none" w:sz="0" w:space="0" w:color="auto"/>
      </w:divBdr>
    </w:div>
    <w:div w:id="1604219115">
      <w:bodyDiv w:val="1"/>
      <w:marLeft w:val="0"/>
      <w:marRight w:val="0"/>
      <w:marTop w:val="0"/>
      <w:marBottom w:val="0"/>
      <w:divBdr>
        <w:top w:val="none" w:sz="0" w:space="0" w:color="auto"/>
        <w:left w:val="none" w:sz="0" w:space="0" w:color="auto"/>
        <w:bottom w:val="none" w:sz="0" w:space="0" w:color="auto"/>
        <w:right w:val="none" w:sz="0" w:space="0" w:color="auto"/>
      </w:divBdr>
    </w:div>
    <w:div w:id="1615793504">
      <w:bodyDiv w:val="1"/>
      <w:marLeft w:val="0"/>
      <w:marRight w:val="0"/>
      <w:marTop w:val="0"/>
      <w:marBottom w:val="0"/>
      <w:divBdr>
        <w:top w:val="none" w:sz="0" w:space="0" w:color="auto"/>
        <w:left w:val="none" w:sz="0" w:space="0" w:color="auto"/>
        <w:bottom w:val="none" w:sz="0" w:space="0" w:color="auto"/>
        <w:right w:val="none" w:sz="0" w:space="0" w:color="auto"/>
      </w:divBdr>
    </w:div>
    <w:div w:id="1616063412">
      <w:bodyDiv w:val="1"/>
      <w:marLeft w:val="0"/>
      <w:marRight w:val="0"/>
      <w:marTop w:val="0"/>
      <w:marBottom w:val="0"/>
      <w:divBdr>
        <w:top w:val="none" w:sz="0" w:space="0" w:color="auto"/>
        <w:left w:val="none" w:sz="0" w:space="0" w:color="auto"/>
        <w:bottom w:val="none" w:sz="0" w:space="0" w:color="auto"/>
        <w:right w:val="none" w:sz="0" w:space="0" w:color="auto"/>
      </w:divBdr>
    </w:div>
    <w:div w:id="1644770071">
      <w:bodyDiv w:val="1"/>
      <w:marLeft w:val="0"/>
      <w:marRight w:val="0"/>
      <w:marTop w:val="0"/>
      <w:marBottom w:val="0"/>
      <w:divBdr>
        <w:top w:val="none" w:sz="0" w:space="0" w:color="auto"/>
        <w:left w:val="none" w:sz="0" w:space="0" w:color="auto"/>
        <w:bottom w:val="none" w:sz="0" w:space="0" w:color="auto"/>
        <w:right w:val="none" w:sz="0" w:space="0" w:color="auto"/>
      </w:divBdr>
    </w:div>
    <w:div w:id="1651590973">
      <w:bodyDiv w:val="1"/>
      <w:marLeft w:val="0"/>
      <w:marRight w:val="0"/>
      <w:marTop w:val="0"/>
      <w:marBottom w:val="0"/>
      <w:divBdr>
        <w:top w:val="none" w:sz="0" w:space="0" w:color="auto"/>
        <w:left w:val="none" w:sz="0" w:space="0" w:color="auto"/>
        <w:bottom w:val="none" w:sz="0" w:space="0" w:color="auto"/>
        <w:right w:val="none" w:sz="0" w:space="0" w:color="auto"/>
      </w:divBdr>
    </w:div>
    <w:div w:id="1678187292">
      <w:bodyDiv w:val="1"/>
      <w:marLeft w:val="0"/>
      <w:marRight w:val="0"/>
      <w:marTop w:val="0"/>
      <w:marBottom w:val="0"/>
      <w:divBdr>
        <w:top w:val="none" w:sz="0" w:space="0" w:color="auto"/>
        <w:left w:val="none" w:sz="0" w:space="0" w:color="auto"/>
        <w:bottom w:val="none" w:sz="0" w:space="0" w:color="auto"/>
        <w:right w:val="none" w:sz="0" w:space="0" w:color="auto"/>
      </w:divBdr>
    </w:div>
    <w:div w:id="1685398601">
      <w:bodyDiv w:val="1"/>
      <w:marLeft w:val="0"/>
      <w:marRight w:val="0"/>
      <w:marTop w:val="0"/>
      <w:marBottom w:val="0"/>
      <w:divBdr>
        <w:top w:val="none" w:sz="0" w:space="0" w:color="auto"/>
        <w:left w:val="none" w:sz="0" w:space="0" w:color="auto"/>
        <w:bottom w:val="none" w:sz="0" w:space="0" w:color="auto"/>
        <w:right w:val="none" w:sz="0" w:space="0" w:color="auto"/>
      </w:divBdr>
    </w:div>
    <w:div w:id="1692610175">
      <w:bodyDiv w:val="1"/>
      <w:marLeft w:val="0"/>
      <w:marRight w:val="0"/>
      <w:marTop w:val="0"/>
      <w:marBottom w:val="0"/>
      <w:divBdr>
        <w:top w:val="none" w:sz="0" w:space="0" w:color="auto"/>
        <w:left w:val="none" w:sz="0" w:space="0" w:color="auto"/>
        <w:bottom w:val="none" w:sz="0" w:space="0" w:color="auto"/>
        <w:right w:val="none" w:sz="0" w:space="0" w:color="auto"/>
      </w:divBdr>
    </w:div>
    <w:div w:id="1692949230">
      <w:bodyDiv w:val="1"/>
      <w:marLeft w:val="0"/>
      <w:marRight w:val="0"/>
      <w:marTop w:val="0"/>
      <w:marBottom w:val="0"/>
      <w:divBdr>
        <w:top w:val="none" w:sz="0" w:space="0" w:color="auto"/>
        <w:left w:val="none" w:sz="0" w:space="0" w:color="auto"/>
        <w:bottom w:val="none" w:sz="0" w:space="0" w:color="auto"/>
        <w:right w:val="none" w:sz="0" w:space="0" w:color="auto"/>
      </w:divBdr>
    </w:div>
    <w:div w:id="1701977600">
      <w:bodyDiv w:val="1"/>
      <w:marLeft w:val="0"/>
      <w:marRight w:val="0"/>
      <w:marTop w:val="0"/>
      <w:marBottom w:val="0"/>
      <w:divBdr>
        <w:top w:val="none" w:sz="0" w:space="0" w:color="auto"/>
        <w:left w:val="none" w:sz="0" w:space="0" w:color="auto"/>
        <w:bottom w:val="none" w:sz="0" w:space="0" w:color="auto"/>
        <w:right w:val="none" w:sz="0" w:space="0" w:color="auto"/>
      </w:divBdr>
    </w:div>
    <w:div w:id="1707102235">
      <w:bodyDiv w:val="1"/>
      <w:marLeft w:val="0"/>
      <w:marRight w:val="0"/>
      <w:marTop w:val="0"/>
      <w:marBottom w:val="0"/>
      <w:divBdr>
        <w:top w:val="none" w:sz="0" w:space="0" w:color="auto"/>
        <w:left w:val="none" w:sz="0" w:space="0" w:color="auto"/>
        <w:bottom w:val="none" w:sz="0" w:space="0" w:color="auto"/>
        <w:right w:val="none" w:sz="0" w:space="0" w:color="auto"/>
      </w:divBdr>
    </w:div>
    <w:div w:id="1709064527">
      <w:bodyDiv w:val="1"/>
      <w:marLeft w:val="0"/>
      <w:marRight w:val="0"/>
      <w:marTop w:val="0"/>
      <w:marBottom w:val="0"/>
      <w:divBdr>
        <w:top w:val="none" w:sz="0" w:space="0" w:color="auto"/>
        <w:left w:val="none" w:sz="0" w:space="0" w:color="auto"/>
        <w:bottom w:val="none" w:sz="0" w:space="0" w:color="auto"/>
        <w:right w:val="none" w:sz="0" w:space="0" w:color="auto"/>
      </w:divBdr>
    </w:div>
    <w:div w:id="1754931194">
      <w:bodyDiv w:val="1"/>
      <w:marLeft w:val="0"/>
      <w:marRight w:val="0"/>
      <w:marTop w:val="0"/>
      <w:marBottom w:val="0"/>
      <w:divBdr>
        <w:top w:val="none" w:sz="0" w:space="0" w:color="auto"/>
        <w:left w:val="none" w:sz="0" w:space="0" w:color="auto"/>
        <w:bottom w:val="none" w:sz="0" w:space="0" w:color="auto"/>
        <w:right w:val="none" w:sz="0" w:space="0" w:color="auto"/>
      </w:divBdr>
    </w:div>
    <w:div w:id="1756630939">
      <w:bodyDiv w:val="1"/>
      <w:marLeft w:val="0"/>
      <w:marRight w:val="0"/>
      <w:marTop w:val="0"/>
      <w:marBottom w:val="0"/>
      <w:divBdr>
        <w:top w:val="none" w:sz="0" w:space="0" w:color="auto"/>
        <w:left w:val="none" w:sz="0" w:space="0" w:color="auto"/>
        <w:bottom w:val="none" w:sz="0" w:space="0" w:color="auto"/>
        <w:right w:val="none" w:sz="0" w:space="0" w:color="auto"/>
      </w:divBdr>
    </w:div>
    <w:div w:id="1758360006">
      <w:bodyDiv w:val="1"/>
      <w:marLeft w:val="0"/>
      <w:marRight w:val="0"/>
      <w:marTop w:val="0"/>
      <w:marBottom w:val="0"/>
      <w:divBdr>
        <w:top w:val="none" w:sz="0" w:space="0" w:color="auto"/>
        <w:left w:val="none" w:sz="0" w:space="0" w:color="auto"/>
        <w:bottom w:val="none" w:sz="0" w:space="0" w:color="auto"/>
        <w:right w:val="none" w:sz="0" w:space="0" w:color="auto"/>
      </w:divBdr>
    </w:div>
    <w:div w:id="1770349969">
      <w:bodyDiv w:val="1"/>
      <w:marLeft w:val="0"/>
      <w:marRight w:val="0"/>
      <w:marTop w:val="0"/>
      <w:marBottom w:val="0"/>
      <w:divBdr>
        <w:top w:val="none" w:sz="0" w:space="0" w:color="auto"/>
        <w:left w:val="none" w:sz="0" w:space="0" w:color="auto"/>
        <w:bottom w:val="none" w:sz="0" w:space="0" w:color="auto"/>
        <w:right w:val="none" w:sz="0" w:space="0" w:color="auto"/>
      </w:divBdr>
    </w:div>
    <w:div w:id="1771662195">
      <w:bodyDiv w:val="1"/>
      <w:marLeft w:val="0"/>
      <w:marRight w:val="0"/>
      <w:marTop w:val="0"/>
      <w:marBottom w:val="0"/>
      <w:divBdr>
        <w:top w:val="none" w:sz="0" w:space="0" w:color="auto"/>
        <w:left w:val="none" w:sz="0" w:space="0" w:color="auto"/>
        <w:bottom w:val="none" w:sz="0" w:space="0" w:color="auto"/>
        <w:right w:val="none" w:sz="0" w:space="0" w:color="auto"/>
      </w:divBdr>
    </w:div>
    <w:div w:id="1811165134">
      <w:bodyDiv w:val="1"/>
      <w:marLeft w:val="0"/>
      <w:marRight w:val="0"/>
      <w:marTop w:val="0"/>
      <w:marBottom w:val="0"/>
      <w:divBdr>
        <w:top w:val="none" w:sz="0" w:space="0" w:color="auto"/>
        <w:left w:val="none" w:sz="0" w:space="0" w:color="auto"/>
        <w:bottom w:val="none" w:sz="0" w:space="0" w:color="auto"/>
        <w:right w:val="none" w:sz="0" w:space="0" w:color="auto"/>
      </w:divBdr>
    </w:div>
    <w:div w:id="1812477538">
      <w:bodyDiv w:val="1"/>
      <w:marLeft w:val="0"/>
      <w:marRight w:val="0"/>
      <w:marTop w:val="0"/>
      <w:marBottom w:val="0"/>
      <w:divBdr>
        <w:top w:val="none" w:sz="0" w:space="0" w:color="auto"/>
        <w:left w:val="none" w:sz="0" w:space="0" w:color="auto"/>
        <w:bottom w:val="none" w:sz="0" w:space="0" w:color="auto"/>
        <w:right w:val="none" w:sz="0" w:space="0" w:color="auto"/>
      </w:divBdr>
    </w:div>
    <w:div w:id="1828084403">
      <w:bodyDiv w:val="1"/>
      <w:marLeft w:val="0"/>
      <w:marRight w:val="0"/>
      <w:marTop w:val="0"/>
      <w:marBottom w:val="0"/>
      <w:divBdr>
        <w:top w:val="none" w:sz="0" w:space="0" w:color="auto"/>
        <w:left w:val="none" w:sz="0" w:space="0" w:color="auto"/>
        <w:bottom w:val="none" w:sz="0" w:space="0" w:color="auto"/>
        <w:right w:val="none" w:sz="0" w:space="0" w:color="auto"/>
      </w:divBdr>
    </w:div>
    <w:div w:id="1842888668">
      <w:bodyDiv w:val="1"/>
      <w:marLeft w:val="0"/>
      <w:marRight w:val="0"/>
      <w:marTop w:val="0"/>
      <w:marBottom w:val="0"/>
      <w:divBdr>
        <w:top w:val="none" w:sz="0" w:space="0" w:color="auto"/>
        <w:left w:val="none" w:sz="0" w:space="0" w:color="auto"/>
        <w:bottom w:val="none" w:sz="0" w:space="0" w:color="auto"/>
        <w:right w:val="none" w:sz="0" w:space="0" w:color="auto"/>
      </w:divBdr>
    </w:div>
    <w:div w:id="1850677698">
      <w:bodyDiv w:val="1"/>
      <w:marLeft w:val="0"/>
      <w:marRight w:val="0"/>
      <w:marTop w:val="0"/>
      <w:marBottom w:val="0"/>
      <w:divBdr>
        <w:top w:val="none" w:sz="0" w:space="0" w:color="auto"/>
        <w:left w:val="none" w:sz="0" w:space="0" w:color="auto"/>
        <w:bottom w:val="none" w:sz="0" w:space="0" w:color="auto"/>
        <w:right w:val="none" w:sz="0" w:space="0" w:color="auto"/>
      </w:divBdr>
    </w:div>
    <w:div w:id="1850942596">
      <w:bodyDiv w:val="1"/>
      <w:marLeft w:val="0"/>
      <w:marRight w:val="0"/>
      <w:marTop w:val="0"/>
      <w:marBottom w:val="0"/>
      <w:divBdr>
        <w:top w:val="none" w:sz="0" w:space="0" w:color="auto"/>
        <w:left w:val="none" w:sz="0" w:space="0" w:color="auto"/>
        <w:bottom w:val="none" w:sz="0" w:space="0" w:color="auto"/>
        <w:right w:val="none" w:sz="0" w:space="0" w:color="auto"/>
      </w:divBdr>
    </w:div>
    <w:div w:id="1857769400">
      <w:bodyDiv w:val="1"/>
      <w:marLeft w:val="0"/>
      <w:marRight w:val="0"/>
      <w:marTop w:val="0"/>
      <w:marBottom w:val="0"/>
      <w:divBdr>
        <w:top w:val="none" w:sz="0" w:space="0" w:color="auto"/>
        <w:left w:val="none" w:sz="0" w:space="0" w:color="auto"/>
        <w:bottom w:val="none" w:sz="0" w:space="0" w:color="auto"/>
        <w:right w:val="none" w:sz="0" w:space="0" w:color="auto"/>
      </w:divBdr>
    </w:div>
    <w:div w:id="1860467889">
      <w:bodyDiv w:val="1"/>
      <w:marLeft w:val="0"/>
      <w:marRight w:val="0"/>
      <w:marTop w:val="0"/>
      <w:marBottom w:val="0"/>
      <w:divBdr>
        <w:top w:val="none" w:sz="0" w:space="0" w:color="auto"/>
        <w:left w:val="none" w:sz="0" w:space="0" w:color="auto"/>
        <w:bottom w:val="none" w:sz="0" w:space="0" w:color="auto"/>
        <w:right w:val="none" w:sz="0" w:space="0" w:color="auto"/>
      </w:divBdr>
    </w:div>
    <w:div w:id="1865286997">
      <w:bodyDiv w:val="1"/>
      <w:marLeft w:val="0"/>
      <w:marRight w:val="0"/>
      <w:marTop w:val="0"/>
      <w:marBottom w:val="0"/>
      <w:divBdr>
        <w:top w:val="none" w:sz="0" w:space="0" w:color="auto"/>
        <w:left w:val="none" w:sz="0" w:space="0" w:color="auto"/>
        <w:bottom w:val="none" w:sz="0" w:space="0" w:color="auto"/>
        <w:right w:val="none" w:sz="0" w:space="0" w:color="auto"/>
      </w:divBdr>
    </w:div>
    <w:div w:id="1871651072">
      <w:bodyDiv w:val="1"/>
      <w:marLeft w:val="0"/>
      <w:marRight w:val="0"/>
      <w:marTop w:val="0"/>
      <w:marBottom w:val="0"/>
      <w:divBdr>
        <w:top w:val="none" w:sz="0" w:space="0" w:color="auto"/>
        <w:left w:val="none" w:sz="0" w:space="0" w:color="auto"/>
        <w:bottom w:val="none" w:sz="0" w:space="0" w:color="auto"/>
        <w:right w:val="none" w:sz="0" w:space="0" w:color="auto"/>
      </w:divBdr>
    </w:div>
    <w:div w:id="1879128044">
      <w:bodyDiv w:val="1"/>
      <w:marLeft w:val="0"/>
      <w:marRight w:val="0"/>
      <w:marTop w:val="0"/>
      <w:marBottom w:val="0"/>
      <w:divBdr>
        <w:top w:val="none" w:sz="0" w:space="0" w:color="auto"/>
        <w:left w:val="none" w:sz="0" w:space="0" w:color="auto"/>
        <w:bottom w:val="none" w:sz="0" w:space="0" w:color="auto"/>
        <w:right w:val="none" w:sz="0" w:space="0" w:color="auto"/>
      </w:divBdr>
    </w:div>
    <w:div w:id="1907260235">
      <w:bodyDiv w:val="1"/>
      <w:marLeft w:val="0"/>
      <w:marRight w:val="0"/>
      <w:marTop w:val="0"/>
      <w:marBottom w:val="0"/>
      <w:divBdr>
        <w:top w:val="none" w:sz="0" w:space="0" w:color="auto"/>
        <w:left w:val="none" w:sz="0" w:space="0" w:color="auto"/>
        <w:bottom w:val="none" w:sz="0" w:space="0" w:color="auto"/>
        <w:right w:val="none" w:sz="0" w:space="0" w:color="auto"/>
      </w:divBdr>
    </w:div>
    <w:div w:id="1998263455">
      <w:bodyDiv w:val="1"/>
      <w:marLeft w:val="0"/>
      <w:marRight w:val="0"/>
      <w:marTop w:val="0"/>
      <w:marBottom w:val="0"/>
      <w:divBdr>
        <w:top w:val="none" w:sz="0" w:space="0" w:color="auto"/>
        <w:left w:val="none" w:sz="0" w:space="0" w:color="auto"/>
        <w:bottom w:val="none" w:sz="0" w:space="0" w:color="auto"/>
        <w:right w:val="none" w:sz="0" w:space="0" w:color="auto"/>
      </w:divBdr>
    </w:div>
    <w:div w:id="2012365463">
      <w:bodyDiv w:val="1"/>
      <w:marLeft w:val="0"/>
      <w:marRight w:val="0"/>
      <w:marTop w:val="0"/>
      <w:marBottom w:val="0"/>
      <w:divBdr>
        <w:top w:val="none" w:sz="0" w:space="0" w:color="auto"/>
        <w:left w:val="none" w:sz="0" w:space="0" w:color="auto"/>
        <w:bottom w:val="none" w:sz="0" w:space="0" w:color="auto"/>
        <w:right w:val="none" w:sz="0" w:space="0" w:color="auto"/>
      </w:divBdr>
    </w:div>
    <w:div w:id="2032798138">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42512729">
      <w:bodyDiv w:val="1"/>
      <w:marLeft w:val="0"/>
      <w:marRight w:val="0"/>
      <w:marTop w:val="0"/>
      <w:marBottom w:val="0"/>
      <w:divBdr>
        <w:top w:val="none" w:sz="0" w:space="0" w:color="auto"/>
        <w:left w:val="none" w:sz="0" w:space="0" w:color="auto"/>
        <w:bottom w:val="none" w:sz="0" w:space="0" w:color="auto"/>
        <w:right w:val="none" w:sz="0" w:space="0" w:color="auto"/>
      </w:divBdr>
    </w:div>
    <w:div w:id="2053728029">
      <w:bodyDiv w:val="1"/>
      <w:marLeft w:val="0"/>
      <w:marRight w:val="0"/>
      <w:marTop w:val="0"/>
      <w:marBottom w:val="0"/>
      <w:divBdr>
        <w:top w:val="none" w:sz="0" w:space="0" w:color="auto"/>
        <w:left w:val="none" w:sz="0" w:space="0" w:color="auto"/>
        <w:bottom w:val="none" w:sz="0" w:space="0" w:color="auto"/>
        <w:right w:val="none" w:sz="0" w:space="0" w:color="auto"/>
      </w:divBdr>
    </w:div>
    <w:div w:id="2058316803">
      <w:bodyDiv w:val="1"/>
      <w:marLeft w:val="0"/>
      <w:marRight w:val="0"/>
      <w:marTop w:val="0"/>
      <w:marBottom w:val="0"/>
      <w:divBdr>
        <w:top w:val="none" w:sz="0" w:space="0" w:color="auto"/>
        <w:left w:val="none" w:sz="0" w:space="0" w:color="auto"/>
        <w:bottom w:val="none" w:sz="0" w:space="0" w:color="auto"/>
        <w:right w:val="none" w:sz="0" w:space="0" w:color="auto"/>
      </w:divBdr>
    </w:div>
    <w:div w:id="2068408768">
      <w:bodyDiv w:val="1"/>
      <w:marLeft w:val="0"/>
      <w:marRight w:val="0"/>
      <w:marTop w:val="0"/>
      <w:marBottom w:val="0"/>
      <w:divBdr>
        <w:top w:val="none" w:sz="0" w:space="0" w:color="auto"/>
        <w:left w:val="none" w:sz="0" w:space="0" w:color="auto"/>
        <w:bottom w:val="none" w:sz="0" w:space="0" w:color="auto"/>
        <w:right w:val="none" w:sz="0" w:space="0" w:color="auto"/>
      </w:divBdr>
    </w:div>
    <w:div w:id="2099595186">
      <w:bodyDiv w:val="1"/>
      <w:marLeft w:val="0"/>
      <w:marRight w:val="0"/>
      <w:marTop w:val="0"/>
      <w:marBottom w:val="0"/>
      <w:divBdr>
        <w:top w:val="none" w:sz="0" w:space="0" w:color="auto"/>
        <w:left w:val="none" w:sz="0" w:space="0" w:color="auto"/>
        <w:bottom w:val="none" w:sz="0" w:space="0" w:color="auto"/>
        <w:right w:val="none" w:sz="0" w:space="0" w:color="auto"/>
      </w:divBdr>
    </w:div>
    <w:div w:id="2139762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Ant14</b:Tag>
    <b:SourceType>InternetSite</b:SourceType>
    <b:Guid>{B1B00765-F707-4E28-A1C8-68A6489D3D59}</b:Guid>
    <b:Title>Reverse Polish Notation</b:Title>
    <b:Year>2014</b:Year>
    <b:Author>
      <b:Author>
        <b:NameList>
          <b:Person>
            <b:Last>Stone</b:Last>
            <b:First>Anthony</b:First>
          </b:Person>
        </b:NameList>
      </b:Author>
    </b:Author>
    <b:InternetSiteTitle>Anthony Stone</b:InternetSiteTitle>
    <b:Month>March</b:Month>
    <b:Day>14</b:Day>
    <b:YearAccessed>2017</b:YearAccessed>
    <b:MonthAccessed>May</b:MonthAccessed>
    <b:DayAccessed>25</b:DayAccessed>
    <b:URL>http://www-stone.ch.cam.ac.uk/documentation/rrf/rpn.html</b:URL>
    <b:RefOrder>2</b:RefOrder>
  </b:Source>
  <b:Source>
    <b:Tag>Car17</b:Tag>
    <b:SourceType>InternetSite</b:SourceType>
    <b:Guid>{CFB4CF81-5F8A-4F7D-83F3-FD7712A8BCA0}</b:Guid>
    <b:Author>
      <b:Author>
        <b:NameList>
          <b:Person>
            <b:Last>Wolf</b:Last>
            <b:First>Carol</b:First>
            <b:Middle>E.</b:Middle>
          </b:Person>
        </b:NameList>
      </b:Author>
    </b:Author>
    <b:Title>Infix to postfix conversion algorithm</b:Title>
    <b:InternetSiteTitle>Carol E. Wolf</b:InternetSiteTitle>
    <b:YearAccessed>2017</b:YearAccessed>
    <b:MonthAccessed>May</b:MonthAccessed>
    <b:DayAccessed>25</b:DayAccessed>
    <b:URL>http://csis.pace.edu/~wolf/CS122/infix-postfix.htm</b:URL>
    <b:RefOrder>3</b:RefOrder>
  </b:Source>
  <b:Source>
    <b:Tag>10117</b:Tag>
    <b:SourceType>InternetSite</b:SourceType>
    <b:Guid>{594A3DC8-4684-4664-80D0-01DD20C3FD57}</b:Guid>
    <b:Author>
      <b:Author>
        <b:Corporate>101 Computing</b:Corporate>
      </b:Author>
    </b:Author>
    <b:Title>Binary Expression Trees</b:Title>
    <b:InternetSiteTitle>101 Computing.net</b:InternetSiteTitle>
    <b:Year>2017</b:Year>
    <b:Month>April</b:Month>
    <b:Day>25</b:Day>
    <b:YearAccessed>2017</b:YearAccessed>
    <b:MonthAccessed>May</b:MonthAccessed>
    <b:DayAccessed>25</b:DayAccessed>
    <b:URL>http://www.101computing.net/binary-expression-trees/</b:URL>
    <b:RefOrder>1</b:RefOrder>
  </b:Source>
  <b:Source>
    <b:Tag>Alg15</b:Tag>
    <b:SourceType>InternetSite</b:SourceType>
    <b:Guid>{6EDEB92C-18C3-4703-9F15-7E4FB4BA54EC}</b:Guid>
    <b:Title>Algorithm for Evaluation of Postfix Expression</b:Title>
    <b:InternetSiteTitle>c4learn.com</b:InternetSiteTitle>
    <b:Year>2015</b:Year>
    <b:YearAccessed>2017</b:YearAccessed>
    <b:MonthAccessed>May</b:MonthAccessed>
    <b:DayAccessed>25</b:DayAccessed>
    <b:URL>http://www.c4learn.com/data-structure/algorithm-evaluation-of-postfix-expression/</b:URL>
    <b:Author>
      <b:Author>
        <b:Corporate>c4learn.com</b:Corporate>
      </b:Author>
    </b:Author>
    <b:RefOrder>4</b:RefOrder>
  </b:Source>
</b:Sources>
</file>

<file path=customXml/itemProps1.xml><?xml version="1.0" encoding="utf-8"?>
<ds:datastoreItem xmlns:ds="http://schemas.openxmlformats.org/officeDocument/2006/customXml" ds:itemID="{3FF6D263-AE94-437A-BEDD-B316C667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COS30019 – Introduction to AI</vt:lpstr>
    </vt:vector>
  </TitlesOfParts>
  <Company>Swinburne University of Technology</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COS30019 – Introduction to AI</dc:title>
  <dc:subject/>
  <dc:creator>TEAM COS30019_A02_T026: DANVERS FLETT (100501422), DYLAN FORSTER (2058979), ADAM RICHARDS (</dc:creator>
  <cp:keywords/>
  <cp:lastModifiedBy>Flett, Dan</cp:lastModifiedBy>
  <cp:revision>4</cp:revision>
  <cp:lastPrinted>2017-05-25T14:04:00Z</cp:lastPrinted>
  <dcterms:created xsi:type="dcterms:W3CDTF">2017-05-25T14:01:00Z</dcterms:created>
  <dcterms:modified xsi:type="dcterms:W3CDTF">2017-05-25T14:08:00Z</dcterms:modified>
</cp:coreProperties>
</file>