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br/>
        <w:t xml:space="preserve">          US envoy sends pre-arrival greetings</w:t>
        <w:br/>
        <w:t xml:space="preserve">        </w:t>
      </w:r>
    </w:p>
    <w:p>
      <w:r>
        <w:t>2017-06-26</w:t>
      </w:r>
    </w:p>
    <w:p>
      <w:r>
        <w:br/>
        <w:t xml:space="preserve">            By Li Xiaokun | </w:t>
        <w:br/>
        <w:t xml:space="preserve">            China Daily |</w:t>
        <w:br/>
        <w:t xml:space="preserve">            Updated: 2017-06-26 07:01</w:t>
        <w:br/>
        <w:t xml:space="preserve">          </w:t>
      </w:r>
    </w:p>
    <w:p>
      <w:r>
        <w:br/>
        <w:t xml:space="preserve"> </w:t>
        <w:br/>
        <w:t xml:space="preserve">The new US ambassador to China vowed to build up Washington's ties with Beijing before making his debut in the Chinese capital. </w:t>
        <w:br/>
        <w:t xml:space="preserve">A statement that the US embassy in Beijing provided to China Daily said Ambassador Terry Branstad "will arrive in Beijing", without giving the time and details. </w:t>
        <w:br/>
        <w:t xml:space="preserve">Bloomberg said Branstad was scheduled to arrive in China this week after meetings in Honolulu. </w:t>
        <w:br/>
        <w:t xml:space="preserve">In a video that was sent with the US embassy statement, Branstad greeted the Chinese people. </w:t>
        <w:br/>
        <w:t xml:space="preserve">"I'm Terry Branstad, and I'm excited to be the new US ambassador to China," he said in the minute-and-a-half video. </w:t>
        <w:br/>
        <w:t xml:space="preserve">Branstad said he first traveled to China in 1984, shortly after becoming governor of Iowa. </w:t>
        <w:br/>
        <w:t xml:space="preserve">The following year, he hosted President Xi Jinping, then a county leader, during Xi's first trip to the United States. Their friendship has since grown, and Branstad has visited China multiple times. </w:t>
        <w:br/>
        <w:t xml:space="preserve">"More than three decades and five more visits to China later, I now look forward to working with you, the people of China, to build the future of US-China ties," the ambassador said. </w:t>
        <w:br/>
        <w:t xml:space="preserve">A strong US-China relationship can contribute to solutions to many challenges facing both countries, he said, such as jobs, education, aging population and healthcare. </w:t>
        <w:br/>
        <w:t xml:space="preserve">Branstad said the Korean Peninsula issue and expanding people-to-people ties will also be among his priorities. </w:t>
      </w:r>
    </w:p>
    <w:p>
      <w:r>
        <w:t>http://www.chinadaily.com.cn/a/201706/26/WS59bbf715a310ded8ac190131.html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