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China's role in peacekeeping praised at UN</w:t>
        <w:br/>
        <w:t xml:space="preserve">        </w:t>
      </w:r>
    </w:p>
    <w:p>
      <w:r>
        <w:t>2018-06-23</w:t>
      </w:r>
    </w:p>
    <w:p>
      <w:r>
        <w:br/>
        <w:t xml:space="preserve">            By WANG LINYAN at the United Nations | </w:t>
        <w:br/>
        <w:t xml:space="preserve">            chinadaily.com.cn |</w:t>
        <w:br/>
        <w:t xml:space="preserve">            Updated: 2018-06-23 17:35</w:t>
        <w:br/>
        <w:t xml:space="preserve">          </w:t>
      </w:r>
    </w:p>
    <w:p>
      <w:r>
        <w:br/>
        <w:t>United Nations Secretary-General Antonio Guterres praised China's key contribution to UN peacekeeping and the professionalism of Chinese police peacekeepers on Friday.</w:t>
        <w:br/>
        <w:t>China has abided by the highest standards in selecting and training police peacekeepers, the UN chief said as he met with the Chinese delegation attending the Second UN Chiefs of Police Summit (UNCOPS) at UN headquarters in New York.</w:t>
        <w:br/>
        <w:t>Chinese police peacekeepers have strictly followed UN work rules and discipline, demonstrating professional competence and ethics, Guterres said.</w:t>
        <w:br/>
        <w:t>The UN appreciates China's support in its efforts in capacity building of police peacekeepers and anticipates China playing a bigger role in peacekeeping, he said.</w:t>
        <w:br/>
        <w:t>Wang Xiaohong, executive vice-minister of public security and head of the delegation, said China will implement the consensus of President Xi Jinping and Guterres. China will support the UN's role in peacekeeping and peace-building and will continue to support the capacity buildup of peacekeeping police to play a bigger role in promoting and maintaining world peace.</w:t>
        <w:br/>
        <w:t>China is willing to step up cooperation with the UN on security, drug control and counterterrorism within the framework of the Belt and Road Initiative, Wang added.</w:t>
      </w:r>
    </w:p>
    <w:p>
      <w:r>
        <w:t>http://www.chinadaily.com.cn/a/201806/23/WS5b300fe6a3103349141de73a.html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