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Pence denies discussing invoking 25th Amendment to oust Trump</w:t>
        <w:br/>
        <w:t xml:space="preserve">        </w:t>
      </w:r>
    </w:p>
    <w:p>
      <w:r>
        <w:t>2018-09-09</w:t>
      </w:r>
    </w:p>
    <w:p>
      <w:r>
        <w:br/>
        <w:t xml:space="preserve">            </w:t>
        <w:br/>
        <w:t xml:space="preserve">            Xinhua |</w:t>
        <w:br/>
        <w:t xml:space="preserve">            Updated: 2018-09-09 13:26</w:t>
        <w:br/>
        <w:t xml:space="preserve">          </w:t>
      </w:r>
    </w:p>
    <w:p>
      <w:r>
        <w:br/>
        <w:t>WASHINGTON - US Vice-President Mike Pence denied involvement in discussions to invoke the 25th Amendment to oust President Donald Trump, according to his interview with CBS News to be aired in full Sunday.</w:t>
        <w:br/>
        <w:t>"No, never. And why would we be, Margaret?" Pence told "Face the Nation" moderator Margaret Brennan, when asked whether any such discussions had taken place between members of Trump's cabinet.</w:t>
        <w:br/>
        <w:t>Pence's remarks were responding to claims made in an anonymous op-ed published by The New York Times this week.</w:t>
        <w:br/>
        <w:t>The piece's author, identified as a "senior administration official," said he is part of a resistance within the administration dedicated to "thwarting" parts of Trump' agenda and the president's "worst inclinations."</w:t>
        <w:br/>
        <w:t>The op-ed has put into Washington a wild guessing game as to the identity of the author as dozens of Trump administration officials lined up offering their denials.</w:t>
        <w:br/>
        <w:t>The explosive article also claimed that there were early whispers within the Trump cabinet "to invoke the 25th Amendment," prompted by the president's apparent "instability."</w:t>
        <w:br/>
        <w:t>The 25th Amendment empowers the vice president and a majority of cabinet officials to inform Congress that the president is unfit for duty, thereby allowing the vice president to assume the presidency.</w:t>
        <w:br/>
        <w:t>"It may be cold comfort in this chaotic era, but Americans should know that there are adults in the room," the anonymous official wrote in the op-ed. "We fully recognize what is happening. And we are trying to do what's right even when Donald Trump won't."</w:t>
        <w:br/>
        <w:t>In the CBS interview, Pence blasted the op-ed and the Times, saying that "the author of the anonymous editorial, and frankly The New York Times, should be ashamed."</w:t>
        <w:br/>
        <w:t>Trump has launched a round of attacks against the anonymous author and The Times over the op-ed, demanding that the newspaper turn over the author's identity for national security purposes.</w:t>
        <w:br/>
        <w:t>The president also tweeted Friday that US Attorney General Jeff Sessions "should be investigating who the author of that piece was" because he believes that "it's national security."</w:t>
        <w:br/>
        <w:t>The Times has so far refused Trump's demands.</w:t>
      </w:r>
    </w:p>
    <w:p>
      <w:r>
        <w:t>http://www.chinadaily.com.cn/a/201809/09/WS5b94af1da31033b4f4655012.html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