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2017-09-21</w:t>
      </w:r>
    </w:p>
    <w:p/>
    <w:p/>
    <w:p>
      <w:r>
        <w:t>http://www.chinadaily.com.cn/a/201709/21/WS5a0baab3a31061a738404285.html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