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rFonts w:ascii="맑은 고딕" w:eastAsia="맑은 고딕" w:hAnsi="맑은 고딕" w:hint="eastAsia"/>
          <w:rtl w:val="off"/>
        </w:rPr>
      </w:pPr>
      <w:bookmarkStart w:id="1" w:name="_top"/>
      <w:bookmarkEnd w:id="1"/>
      <w:r>
        <w:rPr>
          <w:caps w:val="off"/>
          <w:rFonts w:ascii="맑은 고딕" w:eastAsia="맑은 고딕" w:hAnsi="맑은 고딕" w:cs="noto"/>
          <w:b w:val="0"/>
          <w:i w:val="0"/>
          <w:sz w:val="30"/>
          <w:szCs w:val="30"/>
        </w:rPr>
        <w:t>1. インスタンス·ストア</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0"/>
        </w:rPr>
        <w:t xml:space="preserve"> Amazon EC2 インスタンスに臨時ブロックレベルストレージを提供する。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物理的にEC2 インスタンスのホストコンピュータに接続されており、したがってインスタンスと寿命が同じディスクストレージである。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インスタンスが終了すると、インスタンス ストアのデータが失われる。</w:t>
      </w:r>
    </w:p>
    <w:p>
      <w:pPr>
        <w:rPr>
          <w:rFonts w:ascii="맑은 고딕" w:eastAsia="맑은 고딕" w:hAnsi="맑은 고딕" w:hint="eastAsia"/>
          <w:rtl w:val="off"/>
        </w:rPr>
      </w:pPr>
    </w:p>
    <w:p>
      <w:pPr>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30"/>
          <w:szCs w:val="30"/>
        </w:rPr>
        <w:t>2. Amazon Elastic Block Store(Amazon EBS)</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0"/>
        </w:rPr>
        <w:t xml:space="preserve"> Amazon EC2 インスタンスで使用できるブロックレベルのストレージボリュームを提供するサービス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EC2 インスタンスのホスト コンピュータからドライブを分離</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保存すべきデータのためのものであるため、データバックアップが重要</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Amazon EBSスナップショット</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Amazon</w:t>
      </w:r>
      <w:r>
        <w:rPr>
          <w:caps w:val="off"/>
          <w:rFonts w:ascii="맑은 고딕" w:eastAsia="맑은 고딕" w:hAnsi="맑은 고딕" w:cs="noto"/>
          <w:b w:val="0"/>
          <w:i w:val="0"/>
          <w:sz w:val="20"/>
          <w:rtl w:val="off"/>
        </w:rPr>
        <w:t xml:space="preserve"> </w:t>
      </w:r>
      <w:r>
        <w:rPr>
          <w:caps w:val="off"/>
          <w:rFonts w:ascii="맑은 고딕" w:eastAsia="맑은 고딕" w:hAnsi="맑은 고딕" w:cs="noto"/>
          <w:b w:val="0"/>
          <w:i w:val="0"/>
          <w:sz w:val="20"/>
        </w:rPr>
        <w:t>EBSスナップショットを使用したEBSボリュームの増分バックアップ</w:t>
      </w:r>
    </w:p>
    <w:p>
      <w:pPr>
        <w:rPr>
          <w:rFonts w:ascii="함초롬바탕" w:eastAsia="함초롬바탕" w:hAnsi="함초롬바탕" w:hint="eastAsia"/>
          <w:rtl w:val="off"/>
        </w:rPr>
      </w:pPr>
      <w:r>
        <w:rPr>
          <w:rFonts w:ascii="함초롬바탕" w:eastAsia="함초롬바탕" w:hAnsi="함초롬바탕" w:hint="eastAsia"/>
          <w:rtl w:val="off"/>
        </w:rPr>
        <w:drawing>
          <wp:inline distT="0" distB="0" distL="0" distR="0">
            <wp:extent cx="5400040" cy="2331085"/>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400040" cy="2331085"/>
                    </a:xfrm>
                    <a:prstGeom prst="rect"/>
                  </pic:spPr>
                </pic:pic>
              </a:graphicData>
            </a:graphic>
          </wp:inline>
        </w:drawing>
      </w:r>
    </w:p>
    <w:p>
      <w:pPr>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20"/>
        </w:rPr>
        <w:t>1日目に2つのボリュームがバックアップされる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2日目に新しいボリュームが1つ追加され, 新しいボリュームがバックアップされる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3日目に2つのボリュームが追加され、ボリュームは計5つだ</w:t>
      </w:r>
    </w:p>
    <w:p>
      <w:pPr>
        <w:rPr>
          <w:rFonts w:ascii="맑은 고딕" w:eastAsia="맑은 고딕" w:hAnsi="맑은 고딕" w:hint="eastAsia"/>
          <w:rtl w:val="off"/>
        </w:rPr>
      </w:pPr>
      <w:r>
        <w:rPr>
          <w:caps w:val="off"/>
          <w:rFonts w:ascii="맑은 고딕" w:eastAsia="맑은 고딕" w:hAnsi="맑은 고딕" w:cs="noto"/>
          <w:b w:val="0"/>
          <w:i w:val="0"/>
          <w:sz w:val="20"/>
        </w:rPr>
        <w:t>新しいボリュームが2つだけバックアップされる</w:t>
      </w:r>
    </w:p>
    <w:p>
      <w:pPr>
        <w:rPr>
          <w:rFonts w:ascii="함초롬바탕" w:eastAsia="함초롬바탕" w:hAnsi="함초롬바탕" w:hint="eastAsia"/>
          <w:rtl w:val="off"/>
        </w:rPr>
      </w:pPr>
    </w:p>
    <w:p>
      <w:pPr>
        <w:rPr>
          <w:caps w:val="off"/>
          <w:rFonts w:ascii="맑은 고딕" w:eastAsia="맑은 고딕" w:hAnsi="맑은 고딕" w:cs="&quot;Malgun Gothic3&quot;" w:hint="eastAsia"/>
          <w:b w:val="0"/>
          <w:i w:val="0"/>
          <w:sz w:val="30"/>
          <w:szCs w:val="30"/>
          <w:rtl w:val="off"/>
        </w:rPr>
      </w:pPr>
      <w:r>
        <w:rPr>
          <w:caps w:val="off"/>
          <w:rFonts w:ascii="맑은 고딕" w:eastAsia="맑은 고딕" w:hAnsi="맑은 고딕" w:cs="&quot;Malgun Gothic3&quot;"/>
          <w:b w:val="0"/>
          <w:i w:val="0"/>
          <w:sz w:val="30"/>
          <w:szCs w:val="30"/>
          <w:rtl w:val="off"/>
        </w:rPr>
        <w:t xml:space="preserve">3. </w:t>
      </w:r>
      <w:r>
        <w:rPr>
          <w:caps w:val="off"/>
          <w:rFonts w:ascii="맑은 고딕" w:eastAsia="맑은 고딕" w:hAnsi="맑은 고딕" w:cs="&quot;Malgun Gothic3&quot;"/>
          <w:b w:val="0"/>
          <w:i w:val="0"/>
          <w:sz w:val="30"/>
          <w:szCs w:val="30"/>
        </w:rPr>
        <w:t>Amazon Simple Storage Service(Amazon S3)</w:t>
      </w:r>
    </w:p>
    <w:p>
      <w:pPr>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24"/>
          <w:szCs w:val="24"/>
        </w:rPr>
        <w:t>1) オブジェクトストレージ</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各オブジェクトはデータ、メタデータ、キーで構成</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データ: 画像、動画、テキスト ドキュメント、またはその他のタイプのファイルなど</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メタデータ:データの内容、使用方法、オブジェクトのサイズなどに関する情報</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キー:固有の識別子</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ブロックストレージでファイルを修正 -&gt; 変更された部分のみ更新</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オブジェクト ストレージからファイルを修正 -&gt; 全オブジェクトが更新</w:t>
      </w:r>
    </w:p>
    <w:p>
      <w:pPr>
        <w:rPr>
          <w:rFonts w:ascii="맑은 고딕" w:eastAsia="맑은 고딕" w:hAnsi="맑은 고딕" w:hint="eastAsia"/>
          <w:rtl w:val="off"/>
        </w:rPr>
      </w:pPr>
    </w:p>
    <w:p>
      <w:pPr>
        <w:rPr>
          <w:caps w:val="off"/>
          <w:rFonts w:ascii="맑은 고딕" w:eastAsia="맑은 고딕" w:hAnsi="맑은 고딕" w:cs="&quot;Malgun Gothic3&quot;" w:hint="eastAsia"/>
          <w:b w:val="0"/>
          <w:i w:val="0"/>
          <w:sz w:val="20"/>
          <w:rtl w:val="off"/>
        </w:rPr>
      </w:pPr>
      <w:r>
        <w:rPr>
          <w:rFonts w:ascii="맑은 고딕" w:eastAsia="맑은 고딕" w:hAnsi="맑은 고딕" w:hint="default"/>
          <w:sz w:val="24"/>
          <w:szCs w:val="24"/>
          <w:rtl w:val="off"/>
        </w:rPr>
        <w:t xml:space="preserve">2) </w:t>
      </w:r>
      <w:r>
        <w:rPr>
          <w:caps w:val="off"/>
          <w:rFonts w:ascii="맑은 고딕" w:eastAsia="맑은 고딕" w:hAnsi="맑은 고딕" w:cs="&quot;Malgun Gothic3&quot;"/>
          <w:b w:val="0"/>
          <w:i w:val="0"/>
          <w:sz w:val="24"/>
          <w:szCs w:val="24"/>
        </w:rPr>
        <w:t>Amazon Simple Storage Service(Amazon S3)</w:t>
      </w:r>
    </w:p>
    <w:p>
      <w:pPr>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20"/>
        </w:rPr>
        <w:t>オブジェクト レベル ストレージを提供するサービス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データをバケットにオブジェクトとして保存する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保存できるオブジェクトの最大ファイルサイズは5TB</w:t>
      </w:r>
    </w:p>
    <w:p>
      <w:pPr>
        <w:rPr>
          <w:rFonts w:ascii="맑은 고딕" w:eastAsia="맑은 고딕" w:hAnsi="맑은 고딕" w:hint="eastAsia"/>
          <w:rtl w:val="off"/>
        </w:rPr>
      </w:pPr>
    </w:p>
    <w:p>
      <w:pPr>
        <w:rPr>
          <w:caps w:val="off"/>
          <w:rFonts w:ascii="맑은 고딕" w:eastAsia="맑은 고딕" w:hAnsi="맑은 고딕" w:cs="noto" w:hint="eastAsia"/>
          <w:b w:val="0"/>
          <w:i w:val="0"/>
          <w:sz w:val="24"/>
          <w:rtl w:val="off"/>
        </w:rPr>
      </w:pPr>
      <w:r>
        <w:rPr>
          <w:caps w:val="off"/>
          <w:rFonts w:ascii="맑은 고딕" w:eastAsia="맑은 고딕" w:hAnsi="맑은 고딕" w:cs="noto"/>
          <w:b w:val="0"/>
          <w:i w:val="0"/>
          <w:sz w:val="24"/>
          <w:szCs w:val="24"/>
        </w:rPr>
        <w:t>3) Amazon S3ストレージクラス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データを検索する頻度、必要なデータの可用性を考慮する必要がある</w:t>
      </w:r>
    </w:p>
    <w:p>
      <w:pPr>
        <w:rPr>
          <w:rFonts w:ascii="함초롬바탕" w:eastAsia="함초롬바탕" w:hAnsi="함초롬바탕" w:hint="eastAsia"/>
          <w:rtl w:val="off"/>
        </w:rPr>
      </w:pPr>
    </w:p>
    <w:p>
      <w:pPr>
        <w:rPr>
          <w:rFonts w:ascii="맑은 고딕" w:eastAsia="맑은 고딕" w:hAnsi="맑은 고딕" w:hint="eastAsia"/>
          <w:rtl w:val="off"/>
        </w:rPr>
      </w:pPr>
      <w:r>
        <w:rPr>
          <w:rFonts w:ascii="맑은 고딕" w:eastAsia="맑은 고딕" w:hAnsi="맑은 고딕" w:hint="default"/>
          <w:rtl w:val="off"/>
        </w:rPr>
        <w:t>S3 Standard</w:t>
      </w:r>
    </w:p>
    <w:p>
      <w:pPr>
        <w:rPr>
          <w:rFonts w:hint="eastAsia"/>
          <w:sz w:val="20"/>
          <w:szCs w:val="20"/>
          <w:rtl w:val="off"/>
        </w:rPr>
      </w:pPr>
      <w:r>
        <w:rPr>
          <w:caps w:val="off"/>
          <w:rFonts w:ascii="noto" w:eastAsia="noto" w:hAnsi="noto" w:cs="noto"/>
          <w:b w:val="0"/>
          <w:i w:val="0"/>
          <w:sz w:val="20"/>
          <w:szCs w:val="20"/>
        </w:rPr>
        <w:t>● 頻繁にアクセスするデータ用に設計</w:t>
      </w:r>
      <w:r>
        <w:rPr>
          <w:caps w:val="off"/>
          <w:rFonts w:ascii="noto" w:eastAsia="noto" w:hAnsi="noto" w:cs="noto"/>
          <w:b w:val="0"/>
          <w:i w:val="0"/>
          <w:sz w:val="20"/>
          <w:szCs w:val="20"/>
        </w:rPr>
        <w:br/>
      </w:r>
      <w:r>
        <w:rPr>
          <w:caps w:val="off"/>
          <w:rFonts w:ascii="noto" w:eastAsia="noto" w:hAnsi="noto" w:cs="noto"/>
          <w:b w:val="0"/>
          <w:i w:val="0"/>
          <w:sz w:val="20"/>
          <w:szCs w:val="20"/>
        </w:rPr>
        <w:t>● 少なくとも 3 つの可用領域にデータを保存</w:t>
      </w:r>
    </w:p>
    <w:p>
      <w:pPr>
        <w:rPr>
          <w:rFonts w:ascii="함초롬바탕" w:eastAsia="함초롬바탕" w:hAnsi="함초롬바탕" w:hint="eastAsia"/>
          <w:rtl w:val="off"/>
        </w:rPr>
      </w:pPr>
    </w:p>
    <w:p>
      <w:pPr>
        <w:rPr>
          <w:rFonts w:ascii="맑은 고딕" w:eastAsia="맑은 고딕" w:hAnsi="맑은 고딕" w:hint="eastAsia"/>
          <w:rtl w:val="off"/>
        </w:rPr>
      </w:pPr>
      <w:r>
        <w:rPr>
          <w:rFonts w:ascii="맑은 고딕" w:eastAsia="맑은 고딕" w:hAnsi="맑은 고딕" w:hint="default"/>
          <w:rtl w:val="off"/>
        </w:rPr>
        <w:t>S3 Standard-Infrequent Access(S3 Standard-IA)</w:t>
      </w:r>
    </w:p>
    <w:p>
      <w:pPr>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20"/>
        </w:rPr>
        <w:t>● 頻繁にアクセスしないデータに理想的</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Amazon S3 Standardと似ているがストレージ価格はもっと安く検索価格はもっと高い</w:t>
      </w:r>
    </w:p>
    <w:p>
      <w:pPr>
        <w:rPr>
          <w:rFonts w:ascii="함초롬바탕" w:eastAsia="함초롬바탕" w:hAnsi="함초롬바탕" w:hint="eastAsia"/>
          <w:rtl w:val="off"/>
        </w:rPr>
      </w:pPr>
    </w:p>
    <w:p>
      <w:pPr>
        <w:rPr>
          <w:rFonts w:ascii="맑은 고딕" w:eastAsia="맑은 고딕" w:hAnsi="맑은 고딕" w:hint="eastAsia"/>
          <w:rtl w:val="off"/>
        </w:rPr>
      </w:pPr>
      <w:r>
        <w:rPr>
          <w:rFonts w:ascii="맑은 고딕" w:eastAsia="맑은 고딕" w:hAnsi="맑은 고딕" w:hint="eastAsia"/>
          <w:rtl w:val="off"/>
        </w:rPr>
        <w:t>S3 One Zone-Infrequent Access(S3 One Zone-IA)</w:t>
      </w:r>
    </w:p>
    <w:p>
      <w:pPr>
        <w:rPr>
          <w:rFonts w:ascii="맑은 고딕" w:eastAsia="맑은 고딕" w:hAnsi="맑은 고딕" w:hint="eastAsia"/>
          <w:sz w:val="20"/>
          <w:szCs w:val="20"/>
          <w:rtl w:val="off"/>
        </w:rPr>
      </w:pPr>
      <w:r>
        <w:rPr>
          <w:caps w:val="off"/>
          <w:rFonts w:ascii="맑은 고딕" w:eastAsia="맑은 고딕" w:hAnsi="맑은 고딕" w:cs="noto"/>
          <w:b w:val="0"/>
          <w:i w:val="0"/>
          <w:sz w:val="20"/>
          <w:szCs w:val="20"/>
        </w:rPr>
        <w:t>● 単一の可用領域にデータを保存</w:t>
      </w:r>
      <w:r>
        <w:rPr>
          <w:caps w:val="off"/>
          <w:rFonts w:ascii="맑은 고딕" w:eastAsia="맑은 고딕" w:hAnsi="맑은 고딕" w:cs="noto"/>
          <w:b w:val="0"/>
          <w:i w:val="0"/>
          <w:sz w:val="20"/>
          <w:szCs w:val="20"/>
        </w:rPr>
        <w:br/>
      </w:r>
      <w:r>
        <w:rPr>
          <w:caps w:val="off"/>
          <w:rFonts w:ascii="맑은 고딕" w:eastAsia="맑은 고딕" w:hAnsi="맑은 고딕" w:cs="noto"/>
          <w:b w:val="0"/>
          <w:i w:val="0"/>
          <w:sz w:val="20"/>
          <w:szCs w:val="20"/>
        </w:rPr>
        <w:t>● Amazon S3 Standard-IAより低いストレージ価格</w:t>
      </w:r>
    </w:p>
    <w:p>
      <w:pPr>
        <w:rPr>
          <w:rFonts w:ascii="함초롬바탕" w:eastAsia="함초롬바탕" w:hAnsi="함초롬바탕" w:hint="eastAsia"/>
          <w:rtl w:val="off"/>
        </w:rPr>
      </w:pPr>
    </w:p>
    <w:p>
      <w:pPr>
        <w:rPr>
          <w:rFonts w:ascii="맑은 고딕" w:eastAsia="맑은 고딕" w:hAnsi="맑은 고딕" w:hint="eastAsia"/>
          <w:rtl w:val="off"/>
        </w:rPr>
      </w:pPr>
      <w:r>
        <w:rPr>
          <w:rFonts w:ascii="맑은 고딕" w:eastAsia="맑은 고딕" w:hAnsi="맑은 고딕" w:hint="default"/>
          <w:rtl w:val="off"/>
        </w:rPr>
        <w:t>S3 Intelligent-Tiering</w:t>
      </w:r>
    </w:p>
    <w:p>
      <w:pPr>
        <w:rPr>
          <w:rFonts w:ascii="맑은 고딕" w:eastAsia="맑은 고딕" w:hAnsi="맑은 고딕" w:hint="eastAsia"/>
          <w:rtl w:val="off"/>
        </w:rPr>
      </w:pPr>
      <w:r>
        <w:rPr>
          <w:caps w:val="off"/>
          <w:rFonts w:ascii="맑은 고딕" w:eastAsia="맑은 고딕" w:hAnsi="맑은 고딕" w:cs="noto"/>
          <w:b w:val="0"/>
          <w:i w:val="0"/>
          <w:sz w:val="20"/>
        </w:rPr>
        <w:t>● アクセスパターンが不明だったり、頻繁に変化するデータに理想的</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オブジェクトごとに少量の月ごとの監視と自動化料金を課す</w:t>
      </w:r>
    </w:p>
    <w:p>
      <w:pPr>
        <w:rPr>
          <w:rFonts w:ascii="맑은 고딕" w:eastAsia="맑은 고딕" w:hAnsi="맑은 고딕" w:hint="eastAsia"/>
          <w:rtl w:val="off"/>
        </w:rPr>
      </w:pPr>
    </w:p>
    <w:p>
      <w:pPr>
        <w:rPr>
          <w:rFonts w:ascii="맑은 고딕" w:eastAsia="맑은 고딕" w:hAnsi="맑은 고딕" w:hint="default"/>
        </w:rPr>
      </w:pPr>
      <w:r>
        <w:rPr>
          <w:rFonts w:ascii="맑은 고딕" w:eastAsia="맑은 고딕" w:hAnsi="맑은 고딕" w:hint="default"/>
          <w:rtl w:val="off"/>
        </w:rPr>
        <w:t>S3 Glacier Instant Retrieval</w:t>
      </w:r>
    </w:p>
    <w:p>
      <w:pPr>
        <w:rPr>
          <w:rFonts w:ascii="맑은 고딕" w:eastAsia="맑은 고딕" w:hAnsi="맑은 고딕" w:hint="eastAsia"/>
          <w:rtl w:val="off"/>
        </w:rPr>
      </w:pPr>
      <w:r>
        <w:rPr>
          <w:caps w:val="off"/>
          <w:rFonts w:ascii="맑은 고딕" w:eastAsia="맑은 고딕" w:hAnsi="맑은 고딕" w:cs="noto"/>
          <w:b w:val="0"/>
          <w:i w:val="0"/>
          <w:sz w:val="20"/>
        </w:rPr>
        <w:t>● 即時アクセスが必要なアーカイブ データに適合</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数ミリ秒でオブジェクト検索が可能</w:t>
      </w:r>
    </w:p>
    <w:p>
      <w:pPr>
        <w:rPr>
          <w:rFonts w:ascii="함초롬바탕" w:eastAsia="함초롬바탕" w:hAnsi="함초롬바탕" w:hint="eastAsia"/>
          <w:rtl w:val="off"/>
        </w:rPr>
      </w:pPr>
    </w:p>
    <w:p>
      <w:pPr>
        <w:rPr>
          <w:rFonts w:ascii="맑은 고딕" w:eastAsia="맑은 고딕" w:hAnsi="맑은 고딕" w:hint="eastAsia"/>
          <w:rtl w:val="off"/>
        </w:rPr>
      </w:pPr>
      <w:r>
        <w:rPr>
          <w:rFonts w:ascii="맑은 고딕" w:eastAsia="맑은 고딕" w:hAnsi="맑은 고딕" w:hint="eastAsia"/>
          <w:rtl w:val="off"/>
        </w:rPr>
        <w:t>S3 Glacier Flexible Retrieval</w:t>
      </w:r>
    </w:p>
    <w:p>
      <w:pPr>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20"/>
        </w:rPr>
        <w:t>● データ保管用に設計された低コストストレージ</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オブジェクトを数分から数時間以内に検索</w:t>
      </w:r>
    </w:p>
    <w:p>
      <w:pPr>
        <w:rPr>
          <w:rFonts w:ascii="맑은 고딕" w:eastAsia="맑은 고딕" w:hAnsi="맑은 고딕" w:hint="eastAsia"/>
          <w:rtl w:val="off"/>
        </w:rPr>
      </w:pPr>
    </w:p>
    <w:p>
      <w:pPr>
        <w:rPr>
          <w:rFonts w:ascii="맑은 고딕" w:eastAsia="맑은 고딕" w:hAnsi="맑은 고딕" w:hint="eastAsia"/>
          <w:rtl w:val="off"/>
        </w:rPr>
      </w:pPr>
      <w:r>
        <w:rPr>
          <w:rFonts w:ascii="맑은 고딕" w:eastAsia="맑은 고딕" w:hAnsi="맑은 고딕" w:hint="default"/>
          <w:rtl w:val="off"/>
        </w:rPr>
        <w:t>S3 Glacier Deep Archive</w:t>
      </w:r>
    </w:p>
    <w:p>
      <w:pPr>
        <w:rPr>
          <w:rFonts w:ascii="맑은 고딕" w:eastAsia="맑은 고딕" w:hAnsi="맑은 고딕" w:hint="eastAsia"/>
          <w:rtl w:val="off"/>
        </w:rPr>
      </w:pPr>
      <w:r>
        <w:rPr>
          <w:caps w:val="off"/>
          <w:rFonts w:ascii="맑은 고딕" w:eastAsia="맑은 고딕" w:hAnsi="맑은 고딕" w:cs="noto"/>
          <w:b w:val="0"/>
          <w:i w:val="0"/>
          <w:sz w:val="20"/>
        </w:rPr>
        <w:t>● 最も安価なオブジェクト ストレージ クラスで保管に適しています</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12時間以内にオブジェクトを検索</w:t>
      </w:r>
    </w:p>
    <w:p>
      <w:pPr>
        <w:rPr>
          <w:rFonts w:ascii="함초롬바탕" w:eastAsia="함초롬바탕" w:hAnsi="함초롬바탕" w:hint="eastAsia"/>
          <w:rtl w:val="off"/>
        </w:rPr>
      </w:pPr>
    </w:p>
    <w:p>
      <w:pPr>
        <w:rPr>
          <w:rFonts w:ascii="맑은 고딕" w:eastAsia="맑은 고딕" w:hAnsi="맑은 고딕" w:hint="default"/>
        </w:rPr>
      </w:pPr>
      <w:r>
        <w:rPr>
          <w:rFonts w:ascii="맑은 고딕" w:eastAsia="맑은 고딕" w:hAnsi="맑은 고딕" w:hint="default"/>
          <w:rtl w:val="off"/>
        </w:rPr>
        <w:t>S3 Outposts</w:t>
      </w:r>
    </w:p>
    <w:p>
      <w:pPr>
        <w:rPr>
          <w:rFonts w:ascii="맑은 고딕" w:eastAsia="맑은 고딕" w:hAnsi="맑은 고딕" w:hint="eastAsia"/>
          <w:rtl w:val="off"/>
        </w:rPr>
      </w:pPr>
      <w:r>
        <w:rPr>
          <w:caps w:val="off"/>
          <w:rFonts w:ascii="맑은 고딕" w:eastAsia="맑은 고딕" w:hAnsi="맑은 고딕" w:cs="noto"/>
          <w:b w:val="0"/>
          <w:i w:val="0"/>
          <w:sz w:val="20"/>
        </w:rPr>
        <w:t>● Amazon S3 OutpostsにS3バケットを作成</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AWS Outpostsでより簡単にデータを検索、保存、アクセス</w:t>
      </w:r>
    </w:p>
    <w:p>
      <w:pPr>
        <w:rPr>
          <w:rFonts w:ascii="함초롬바탕" w:eastAsia="함초롬바탕" w:hAnsi="함초롬바탕" w:hint="eastAsia"/>
          <w:rtl w:val="off"/>
        </w:rPr>
      </w:pPr>
    </w:p>
    <w:p>
      <w:pPr>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30"/>
          <w:szCs w:val="30"/>
        </w:rPr>
        <w:t>4. ファイルストレージ</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0"/>
        </w:rPr>
        <w:t xml:space="preserve"> 複数のクライアント（例えば、ユーザー、アプリケーション、サーバーなど）が共有ファイルフォルダに保存されたデータにアクセスできる。</w:t>
      </w:r>
    </w:p>
    <w:p>
      <w:pPr>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w:t>
      </w:r>
      <w:r>
        <w:rPr>
          <w:caps w:val="off"/>
          <w:rFonts w:ascii="맑은 고딕" w:eastAsia="맑은 고딕" w:hAnsi="맑은 고딕" w:cs="noto"/>
          <w:b w:val="0"/>
          <w:i w:val="0"/>
          <w:sz w:val="24"/>
          <w:szCs w:val="24"/>
        </w:rPr>
        <w:t>1) Amazon Elastic File System(Amazon EFS)</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AWSクラウドサービスおよびオンプレミスリソースと一緒に使用される拡張可能なファイルシステム</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ファイルを追加または削除すると、Amazon EFSが自動的に拡張または縮小される。 アプリケーションを中断せずにオンデマンドでペタバイト規模に拡張できる。</w:t>
      </w:r>
      <w:r>
        <w:rPr>
          <w:caps w:val="off"/>
          <w:rFonts w:ascii="맑은 고딕" w:eastAsia="맑은 고딕" w:hAnsi="맑은 고딕" w:cs="&quot;Malgun Gothic&quot;"/>
          <w:b w:val="0"/>
          <w:i w:val="0"/>
          <w:sz w:val="20"/>
          <w:vertAlign w:val="baseline"/>
        </w:rPr>
        <w:br/>
      </w:r>
    </w:p>
    <w:p>
      <w:pPr>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20"/>
        </w:rPr>
        <w:t>2) Amazon EBS</w:t>
      </w:r>
      <w:r>
        <w:rPr>
          <w:caps w:val="off"/>
          <w:rFonts w:ascii="맑은 고딕" w:eastAsia="맑은 고딕" w:hAnsi="맑은 고딕" w:cs="noto"/>
          <w:b w:val="0"/>
          <w:i w:val="0"/>
          <w:sz w:val="20"/>
        </w:rPr>
        <w:t>と</w:t>
      </w:r>
      <w:r>
        <w:rPr>
          <w:caps w:val="off"/>
          <w:rFonts w:ascii="맑은 고딕" w:eastAsia="맑은 고딕" w:hAnsi="맑은 고딕" w:cs="noto"/>
          <w:b w:val="0"/>
          <w:i w:val="0"/>
          <w:sz w:val="20"/>
        </w:rPr>
        <w:t xml:space="preserve"> Amazon EFS </w:t>
      </w:r>
      <w:r>
        <w:rPr>
          <w:caps w:val="off"/>
          <w:rFonts w:ascii="맑은 고딕" w:eastAsia="맑은 고딕" w:hAnsi="맑은 고딕" w:cs="noto"/>
          <w:b w:val="0"/>
          <w:i w:val="0"/>
          <w:sz w:val="20"/>
        </w:rPr>
        <w:t>比較</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Amazon EBSボリュームは単一の可用領域にデータを保存。 </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Amazon EC2 インスタンスをEBS ボリュームに接続するには、Amazon EC2 インスタンスとEBS ボリュームの両方が同一の可用領域に常駐しなければならない。</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AmazonEFSはリージョン別サービス。 このサービスは、複数の利用可能領域にわたってデータを保存する。 </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重複ストレージを使用すると、ファイルシステムが位置するリージョンのすべての可用領域で同時にデータにアクセスできる。 また、オンプレミスサーバーはAWS Direct Connectを使用してAmazon EFSにアクセスできる。</w:t>
      </w:r>
    </w:p>
    <w:p>
      <w:pPr>
        <w:rPr>
          <w:rFonts w:ascii="맑은 고딕" w:eastAsia="맑은 고딕" w:hAnsi="맑은 고딕" w:hint="eastAsia"/>
          <w:rtl w:val="off"/>
        </w:rPr>
      </w:pPr>
    </w:p>
    <w:p>
      <w:pPr>
        <w:rPr>
          <w:rFonts w:ascii="맑은 고딕" w:eastAsia="맑은 고딕" w:hAnsi="맑은 고딕" w:hint="eastAsia"/>
          <w:sz w:val="30"/>
          <w:szCs w:val="30"/>
          <w:rtl w:val="off"/>
        </w:rPr>
      </w:pPr>
      <w:r>
        <w:rPr>
          <w:rFonts w:ascii="맑은 고딕" w:eastAsia="맑은 고딕" w:hAnsi="맑은 고딕" w:hint="default"/>
          <w:sz w:val="30"/>
          <w:szCs w:val="30"/>
          <w:rtl w:val="off"/>
        </w:rPr>
        <w:t xml:space="preserve">5. </w:t>
      </w:r>
      <w:r>
        <w:rPr>
          <w:rFonts w:ascii="맑은 고딕" w:eastAsia="맑은 고딕" w:hAnsi="맑은 고딕" w:hint="default"/>
          <w:sz w:val="30"/>
          <w:szCs w:val="30"/>
        </w:rPr>
        <w:t>Amazon Relational Database Service</w:t>
      </w:r>
    </w:p>
    <w:p>
      <w:pPr>
        <w:rPr>
          <w:caps w:val="off"/>
          <w:rFonts w:ascii="맑은 고딕" w:eastAsia="맑은 고딕" w:hAnsi="맑은 고딕" w:cs="&quot;Malgun Gothic&quot;" w:hint="eastAsia"/>
          <w:b w:val="0"/>
          <w:i w:val="0"/>
          <w:sz w:val="20"/>
          <w:rtl w:val="off"/>
        </w:rPr>
      </w:pPr>
      <w:r>
        <w:rPr>
          <w:caps w:val="off"/>
          <w:rFonts w:ascii="맑은 고딕" w:eastAsia="맑은 고딕" w:hAnsi="맑은 고딕" w:cs="noto"/>
          <w:b w:val="0"/>
          <w:i w:val="0"/>
          <w:sz w:val="20"/>
          <w:rtl w:val="off"/>
        </w:rPr>
        <w:t xml:space="preserve"> </w:t>
      </w:r>
      <w:r>
        <w:rPr>
          <w:caps w:val="off"/>
          <w:rFonts w:ascii="맑은 고딕" w:eastAsia="맑은 고딕" w:hAnsi="맑은 고딕" w:cs="noto"/>
          <w:b w:val="0"/>
          <w:i w:val="0"/>
          <w:sz w:val="20"/>
        </w:rPr>
        <w:t>AWSクラウドでリレーショナルデータベースを実行できるサービス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Amazon RDSはハードウェアプロビジョニング、データベース設定、パッチ適用バックアップといった作業を自動化する管理型サービス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セキュリティオプション提供:Amazon RDSデータベースエンジンが保存時に暗号化及び伝送中に暗号化</w:t>
      </w:r>
    </w:p>
    <w:p>
      <w:pPr>
        <w:rPr>
          <w:rFonts w:hint="eastAsia"/>
          <w:rtl w:val="off"/>
        </w:rPr>
      </w:pPr>
    </w:p>
    <w:p>
      <w:pPr>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20"/>
        </w:rPr>
        <w:t>- Amazon RDS データベース エンジン</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サポートされているデータベース エンジン</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Amazon Aurora</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PostgreSQL</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MySQL</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MariaDB</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Oracle Database</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Microsoft SQL Server</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Amazon Aurora</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エンタープライズ級リレーショナルデータベース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MySQLおよびPostgreSQL関係型データベースと互換性</w:t>
      </w:r>
    </w:p>
    <w:p>
      <w:pPr>
        <w:rPr>
          <w:caps w:val="off"/>
          <w:rFonts w:ascii="함초롬바탕" w:eastAsia="함초롬바탕" w:hAnsi="함초롬바탕" w:cs="&quot;Malgun Gothic&quot;" w:hint="eastAsia"/>
          <w:b w:val="0"/>
          <w:i w:val="0"/>
          <w:sz w:val="20"/>
          <w:rtl w:val="off"/>
        </w:rPr>
      </w:pPr>
    </w:p>
    <w:p>
      <w:pPr>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24"/>
          <w:szCs w:val="24"/>
        </w:rPr>
        <w:t>- 非リレーショナルデータベース</w:t>
      </w:r>
      <w:r>
        <w:rPr>
          <w:caps w:val="off"/>
          <w:rFonts w:ascii="맑은 고딕" w:eastAsia="맑은 고딕" w:hAnsi="맑은 고딕" w:cs="noto"/>
          <w:b w:val="0"/>
          <w:i w:val="0"/>
          <w:sz w:val="24"/>
          <w:szCs w:val="24"/>
        </w:rPr>
        <w:br/>
      </w:r>
      <w:r>
        <w:rPr>
          <w:caps w:val="off"/>
          <w:rFonts w:ascii="noto" w:eastAsia="noto" w:hAnsi="noto" w:cs="noto"/>
          <w:b w:val="0"/>
          <w:i w:val="0"/>
          <w:sz w:val="18"/>
        </w:rPr>
        <w:t xml:space="preserve"> </w:t>
      </w:r>
      <w:r>
        <w:rPr>
          <w:caps w:val="off"/>
          <w:rFonts w:ascii="맑은 고딕" w:eastAsia="맑은 고딕" w:hAnsi="맑은 고딕" w:cs="noto"/>
          <w:b w:val="0"/>
          <w:i w:val="0"/>
          <w:sz w:val="20"/>
        </w:rPr>
        <w:t>テーブルに行と列ではなく構造を使ってデータを構成するため、NoSQLという</w:t>
      </w:r>
    </w:p>
    <w:p>
      <w:pPr>
        <w:rPr>
          <w:caps w:val="off"/>
          <w:rFonts w:ascii="맑은 고딕" w:eastAsia="맑은 고딕" w:hAnsi="맑은 고딕" w:cs="noto" w:hint="eastAsia"/>
          <w:b w:val="0"/>
          <w:i w:val="0"/>
          <w:sz w:val="20"/>
          <w:szCs w:val="20"/>
          <w:rtl w:val="off"/>
        </w:rPr>
      </w:pPr>
      <w:r>
        <w:rPr>
          <w:caps w:val="off"/>
          <w:rFonts w:ascii="맑은 고딕" w:eastAsia="맑은 고딕" w:hAnsi="맑은 고딕" w:cs="noto"/>
          <w:b w:val="0"/>
          <w:i w:val="0"/>
          <w:sz w:val="20"/>
          <w:szCs w:val="20"/>
        </w:rPr>
        <w:t>キー·値·ペア</w:t>
      </w:r>
      <w:r>
        <w:rPr>
          <w:caps w:val="off"/>
          <w:rFonts w:ascii="맑은 고딕" w:eastAsia="맑은 고딕" w:hAnsi="맑은 고딕" w:cs="noto"/>
          <w:b w:val="0"/>
          <w:i w:val="0"/>
          <w:sz w:val="20"/>
          <w:szCs w:val="20"/>
        </w:rPr>
        <w:br/>
      </w:r>
      <w:r>
        <w:rPr>
          <w:caps w:val="off"/>
          <w:rFonts w:ascii="맑은 고딕" w:eastAsia="맑은 고딕" w:hAnsi="맑은 고딕" w:cs="noto"/>
          <w:b w:val="0"/>
          <w:i w:val="0"/>
          <w:sz w:val="20"/>
          <w:szCs w:val="20"/>
        </w:rPr>
        <w:t>データ</w:t>
      </w:r>
      <w:r>
        <w:rPr>
          <w:caps w:val="off"/>
          <w:rFonts w:ascii="맑은 고딕" w:eastAsia="맑은 고딕" w:hAnsi="맑은 고딕" w:cs="noto"/>
          <w:b w:val="0"/>
          <w:i w:val="0"/>
          <w:sz w:val="20"/>
          <w:szCs w:val="20"/>
          <w:rtl w:val="off"/>
        </w:rPr>
        <w:t xml:space="preserve"> </w:t>
      </w:r>
      <w:r>
        <w:rPr>
          <w:caps w:val="off"/>
          <w:rFonts w:ascii="맑은 고딕" w:eastAsia="맑은 고딕" w:hAnsi="맑은 고딕" w:cs="noto"/>
          <w:b w:val="0"/>
          <w:i w:val="0"/>
          <w:sz w:val="20"/>
          <w:szCs w:val="20"/>
        </w:rPr>
        <w:t>:</w:t>
      </w:r>
      <w:r>
        <w:rPr>
          <w:caps w:val="off"/>
          <w:rFonts w:ascii="맑은 고딕" w:eastAsia="맑은 고딕" w:hAnsi="맑은 고딕" w:cs="noto"/>
          <w:b w:val="0"/>
          <w:i w:val="0"/>
          <w:sz w:val="20"/>
          <w:szCs w:val="20"/>
          <w:rtl w:val="off"/>
        </w:rPr>
        <w:t xml:space="preserve"> </w:t>
      </w:r>
      <w:r>
        <w:rPr>
          <w:caps w:val="off"/>
          <w:rFonts w:ascii="맑은 고딕" w:eastAsia="맑은 고딕" w:hAnsi="맑은 고딕" w:cs="noto"/>
          <w:b w:val="0"/>
          <w:i w:val="0"/>
          <w:sz w:val="20"/>
          <w:szCs w:val="20"/>
        </w:rPr>
        <w:t>項目(キー)</w:t>
      </w:r>
      <w:r>
        <w:rPr>
          <w:caps w:val="off"/>
          <w:rFonts w:ascii="맑은 고딕" w:eastAsia="맑은 고딕" w:hAnsi="맑은 고딕" w:cs="noto"/>
          <w:b w:val="0"/>
          <w:i w:val="0"/>
          <w:sz w:val="20"/>
          <w:szCs w:val="20"/>
        </w:rPr>
        <w:br/>
      </w:r>
      <w:r>
        <w:rPr>
          <w:caps w:val="off"/>
          <w:rFonts w:ascii="맑은 고딕" w:eastAsia="맑은 고딕" w:hAnsi="맑은 고딕" w:cs="noto"/>
          <w:b w:val="0"/>
          <w:i w:val="0"/>
          <w:sz w:val="20"/>
          <w:szCs w:val="20"/>
        </w:rPr>
        <w:t>属性</w:t>
      </w:r>
      <w:r>
        <w:rPr>
          <w:caps w:val="off"/>
          <w:rFonts w:ascii="맑은 고딕" w:eastAsia="맑은 고딕" w:hAnsi="맑은 고딕" w:cs="noto"/>
          <w:b w:val="0"/>
          <w:i w:val="0"/>
          <w:sz w:val="20"/>
          <w:szCs w:val="20"/>
          <w:rtl w:val="off"/>
        </w:rPr>
        <w:t xml:space="preserve"> </w:t>
      </w:r>
      <w:r>
        <w:rPr>
          <w:caps w:val="off"/>
          <w:rFonts w:ascii="맑은 고딕" w:eastAsia="맑은 고딕" w:hAnsi="맑은 고딕" w:cs="noto"/>
          <w:b w:val="0"/>
          <w:i w:val="0"/>
          <w:sz w:val="20"/>
          <w:szCs w:val="20"/>
        </w:rPr>
        <w:t>:</w:t>
      </w:r>
      <w:r>
        <w:rPr>
          <w:caps w:val="off"/>
          <w:rFonts w:ascii="맑은 고딕" w:eastAsia="맑은 고딕" w:hAnsi="맑은 고딕" w:cs="noto"/>
          <w:b w:val="0"/>
          <w:i w:val="0"/>
          <w:sz w:val="20"/>
          <w:szCs w:val="20"/>
          <w:rtl w:val="off"/>
        </w:rPr>
        <w:t xml:space="preserve"> </w:t>
      </w:r>
      <w:r>
        <w:rPr>
          <w:caps w:val="off"/>
          <w:rFonts w:ascii="맑은 고딕" w:eastAsia="맑은 고딕" w:hAnsi="맑은 고딕" w:cs="noto"/>
          <w:b w:val="0"/>
          <w:i w:val="0"/>
          <w:sz w:val="20"/>
          <w:szCs w:val="20"/>
        </w:rPr>
        <w:t>値</w:t>
      </w:r>
    </w:p>
    <w:p>
      <w:pPr>
        <w:rPr>
          <w:rFonts w:ascii="맑은 고딕" w:eastAsia="맑은 고딕" w:hAnsi="맑은 고딕" w:hint="eastAsia"/>
          <w:sz w:val="20"/>
          <w:szCs w:val="20"/>
          <w:rtl w:val="off"/>
        </w:rPr>
      </w:pPr>
    </w:p>
    <w:p>
      <w:pPr>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20"/>
        </w:rPr>
        <w:t>- Amazon DynamoDB</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キー - 値データベース サービス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すべての規模で一桁ミリ秒の性能を提供</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サーバレス:DynamoDBはサーバレスであるため、サーバをプロビジョニング、パッチ適用、または管理する必要はない。 また、ソフトウェアをインストール、メンテナンス、運用する必要もない。</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自動サイズ調整:データベースサイズが縮小または拡張されると、DynamoDBは容量変化に合わせて自動的にサイズを調整しながらも一貫した性能を維持する。 したがって、サイズを調整する間にも高性能が必要な使用事例に適した選択だ。</w:t>
      </w:r>
    </w:p>
    <w:p>
      <w:pPr>
        <w:rPr>
          <w:rFonts w:ascii="함초롬바탕" w:eastAsia="함초롬바탕" w:hAnsi="함초롬바탕" w:hint="eastAsia"/>
          <w:rtl w:val="off"/>
        </w:rPr>
      </w:pPr>
    </w:p>
    <w:p>
      <w:pPr>
        <w:tabs>
          <w:tab w:val="left" w:pos="2735"/>
        </w:tabs>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30"/>
          <w:szCs w:val="30"/>
        </w:rPr>
        <w:t>6. Amazon Redshift</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0"/>
        </w:rPr>
        <w:t xml:space="preserve"> ビッグデータ分析に使用できるデータウェアハウジングサービスである。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複数の原本からデータを収集し、データ間の関係および傾向を把握するのに役立つ機能を提供する。</w:t>
      </w:r>
    </w:p>
    <w:p>
      <w:pPr>
        <w:tabs>
          <w:tab w:val="left" w:pos="2735"/>
        </w:tabs>
        <w:rPr>
          <w:rFonts w:ascii="함초롬바탕" w:eastAsia="함초롬바탕" w:hAnsi="함초롬바탕" w:hint="eastAsia"/>
          <w:rtl w:val="off"/>
        </w:rPr>
      </w:pPr>
    </w:p>
    <w:p>
      <w:pPr>
        <w:tabs>
          <w:tab w:val="left" w:pos="2735"/>
        </w:tabs>
        <w:rPr>
          <w:rFonts w:ascii="맑은 고딕" w:eastAsia="맑은 고딕" w:hAnsi="맑은 고딕" w:hint="eastAsia"/>
          <w:sz w:val="30"/>
          <w:szCs w:val="30"/>
          <w:rtl w:val="off"/>
        </w:rPr>
      </w:pPr>
      <w:r>
        <w:rPr>
          <w:rFonts w:ascii="맑은 고딕" w:eastAsia="맑은 고딕" w:hAnsi="맑은 고딕" w:hint="default"/>
          <w:sz w:val="30"/>
          <w:szCs w:val="30"/>
          <w:rtl w:val="off"/>
        </w:rPr>
        <w:t xml:space="preserve">7. </w:t>
      </w:r>
      <w:r>
        <w:rPr>
          <w:rFonts w:ascii="맑은 고딕" w:eastAsia="맑은 고딕" w:hAnsi="맑은 고딕" w:hint="default"/>
          <w:sz w:val="30"/>
          <w:szCs w:val="30"/>
        </w:rPr>
        <w:t>AWS Database Migration Service(AWS DMS)</w:t>
      </w:r>
    </w:p>
    <w:p>
      <w:pPr>
        <w:tabs>
          <w:tab w:val="left" w:pos="2735"/>
        </w:tabs>
        <w:rPr>
          <w:caps w:val="off"/>
          <w:rFonts w:ascii="noto" w:eastAsia="noto" w:hAnsi="noto" w:cs="noto" w:hint="eastAsia"/>
          <w:b w:val="0"/>
          <w:i w:val="0"/>
          <w:sz w:val="18"/>
          <w:rtl w:val="off"/>
        </w:rPr>
      </w:pPr>
      <w:r>
        <w:rPr>
          <w:caps w:val="off"/>
          <w:rFonts w:ascii="맑은 고딕" w:eastAsia="맑은 고딕" w:hAnsi="맑은 고딕" w:cs="noto"/>
          <w:b w:val="0"/>
          <w:i w:val="0"/>
          <w:sz w:val="20"/>
        </w:rPr>
        <w:t>リレーショナル データベース、リレーショナル データベース、およびその他のタイプのデータ ストアを移行できるサービス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元のデータベースとターゲットのデータベースの間でデータを移動できる</w:t>
      </w:r>
    </w:p>
    <w:p>
      <w:pPr>
        <w:tabs>
          <w:tab w:val="left" w:pos="2735"/>
        </w:tabs>
        <w:rPr>
          <w:caps w:val="off"/>
          <w:rFonts w:ascii="noto" w:eastAsia="noto" w:hAnsi="noto" w:cs="noto" w:hint="eastAsia"/>
          <w:b w:val="0"/>
          <w:i w:val="0"/>
          <w:sz w:val="18"/>
          <w:rtl w:val="off"/>
        </w:rPr>
      </w:pPr>
      <w:r>
        <w:rPr>
          <w:caps w:val="off"/>
          <w:rFonts w:ascii="맑은 고딕" w:eastAsia="맑은 고딕" w:hAnsi="맑은 고딕" w:cs="noto"/>
          <w:b w:val="0"/>
          <w:i w:val="0"/>
          <w:sz w:val="20"/>
        </w:rPr>
        <w:t>例えば、オンプレミスでAmazon EC2 インスタンスまたはAmazon RDS に保存されたMySQL データベースがある。 MySQLデータベースがオリジナルデータベースである場合、AWS DMSを使用してAmazon Auroraデータベースのような対象データベースにデータを移行することができる。</w:t>
      </w:r>
    </w:p>
    <w:p>
      <w:pPr>
        <w:tabs>
          <w:tab w:val="left" w:pos="2735"/>
        </w:tabs>
        <w:rPr>
          <w:rFonts w:ascii="함초롬바탕" w:eastAsia="함초롬바탕" w:hAnsi="함초롬바탕" w:hint="eastAsia"/>
          <w:rtl w:val="off"/>
        </w:rPr>
      </w:pPr>
    </w:p>
    <w:p>
      <w:pPr>
        <w:tabs>
          <w:tab w:val="left" w:pos="2735"/>
        </w:tabs>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20"/>
        </w:rPr>
        <w:t>- AWS DMS使用事例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1) 開発およびテスト データベースへの移行</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プロダクション ユーザーに影響を与えることなく、開発者がプロダクション データからアプリケーションをテストできるように支援</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2) データベース統合</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複数のデータベースを単一のデータベースに結合</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3) 連続複製</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一回限りの移行を実行するのではなく、データの進行中にレプリカを別のターゲット ソースに送信</w:t>
      </w:r>
    </w:p>
    <w:p>
      <w:pPr>
        <w:tabs>
          <w:tab w:val="left" w:pos="2735"/>
        </w:tabs>
        <w:rPr>
          <w:rFonts w:ascii="함초롬바탕" w:eastAsia="함초롬바탕" w:hAnsi="함초롬바탕" w:hint="eastAsia"/>
          <w:rtl w:val="off"/>
        </w:rPr>
      </w:pPr>
    </w:p>
    <w:p>
      <w:pPr>
        <w:ind w:firstLine="0"/>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30"/>
          <w:szCs w:val="30"/>
        </w:rPr>
        <w:t>8. 追加データベースサービス</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0"/>
        </w:rPr>
        <w:t xml:space="preserve"> ● Amazon DocumentDB MongoDBワークロードをサポートする文書データベースサービス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Amazon Neptune</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グラフデータベースサービス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Amazon Quantum Ledger Database(Amazon QLDB)</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アプリケーション データに発生したすべての変更の完全な記録を検討</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Amazon Managed Blockchain</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オープンソースフレームワークを使用してブロックチェーンネットワークを生成および管理するために使用できるサービス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Amazon ElastiCache</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頻繁に使用されるリクエストの読み取り時間を向上させるために、データベース上にキャッシング階層を追加するサービス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データストアRedisおよびMemcachedをサポート</w:t>
      </w:r>
    </w:p>
    <w:p>
      <w:pPr>
        <w:ind w:firstLine="0"/>
        <w:rPr>
          <w:rFonts w:ascii="맑은 고딕" w:eastAsia="맑은 고딕" w:hAnsi="맑은 고딕" w:hint="default"/>
        </w:rPr>
      </w:pPr>
      <w:r>
        <w:rPr>
          <w:caps w:val="off"/>
          <w:rFonts w:ascii="맑은 고딕" w:eastAsia="맑은 고딕" w:hAnsi="맑은 고딕" w:cs="noto"/>
          <w:b w:val="0"/>
          <w:i w:val="0"/>
          <w:sz w:val="20"/>
        </w:rPr>
        <w:t>●Amazon DynamoDB Accelerator(DAX)</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DynamoDB用インメモリキャッシュ</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応答時間を一桁のミリ秒からマイクロ秒まで向上させることができる。</w:t>
      </w:r>
    </w:p>
    <w:sectPr>
      <w:pgSz w:w="11906" w:h="16838"/>
      <w:pgMar w:top="1984" w:right="1701" w:bottom="1701" w:left="1701"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true"/>
    <w:sig w:usb0="9000002F" w:usb1="29D77CFB" w:usb2="00000012" w:usb3="00000001" w:csb0="00080001" w:csb1="00000001"/>
  </w:font>
  <w:font w:name="noto">
    <w:notTrueType w:val="false"/>
  </w:font>
  <w:font w:name="함초롬바탕">
    <w:panose1 w:val="02030604000101010101"/>
    <w:charset w:val="00"/>
    <w:notTrueType w:val="true"/>
    <w:sig w:usb0="F70006FF" w:usb1="19DFFFFF" w:usb2="001BFDD7" w:usb3="00000001" w:csb0="001F01FF" w:csb1="00000001"/>
  </w:font>
  <w:font w:name="&quot;Malgun Gothic3&quot;">
    <w:charset w:val="00"/>
    <w:notTrueType w:val="false"/>
  </w:font>
  <w:font w:name="&quot;Malgun Gothic&quot;">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5"/>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rFonts w:hint="default"/>
        <w:color w:val="000000"/>
        <w:sz w:val="24"/>
      </w:rPr>
    </w:rPrDefault>
    <w:pPrDefault>
      <w:pPr>
        <w:jc w:val="both"/>
        <w:spacing w:after="160" w:line="259" w:lineRule="auto"/>
      </w:pPr>
    </w:pPrDefault>
  </w:docDefaults>
  <w:style w:type="paragraph" w:default="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yun99</dc:creator>
  <cp:keywords/>
  <dc:description/>
  <cp:lastModifiedBy>yun99</cp:lastModifiedBy>
  <cp:revision>1</cp:revision>
  <dcterms:modified xsi:type="dcterms:W3CDTF">2024-09-11T08:11:04Z</dcterms:modified>
  <cp:version>0900.0000.01</cp:version>
</cp:coreProperties>
</file>