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FitFuture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F6368"/>
          <w:sz w:val="30"/>
          <w:szCs w:val="30"/>
        </w:rPr>
        <w:t xml:space="preserve">iOS App — Product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Version: 1.0   |   Date: March 2026   |   Status: Draft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Platform: iOS (iPhone-first)   |   Prepared for: Claude Code</w:t>
            </w:r>
          </w:p>
        </w:tc>
      </w:tr>
    </w:tbl>
    <w:p>
      <w:pPr>
        <w:spacing w:after="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F6368"/>
          <w:sz w:val="26"/>
          <w:szCs w:val="26"/>
        </w:rPr>
        <w:t xml:space="preserve">"See your future self. Stay consistent."</w:t>
      </w:r>
    </w:p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FitFuture is an iOS application that uses AI-powered body transformation visualisation to motivate users to maintain a consistent gym and fitness routine. The core insight driving the product is simple: people quit the gym because progress is invisible in the short term. FitFuture bridges that gap by showing users a personalised, realistic preview of what they will look like after weeks or months of consistent effort — using their own face and body, not a generic fitness model.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app transforms an abstract, distant goal into a tangible, visible outcome, creating a powerful emotional motivator at the exact moment users need it most: before they start, and every time they consider stopping.</w:t>
      </w:r>
    </w:p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2. Problem Statement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2.1 Core Problem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Gym drop-off rates are extremely high. Studies show the majority of people who start a new fitness routine quit within the first three months. The primary psychological barrier is not lack of desire — it is the inability to visualise and believe in the results.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Physical transformation is slow and hard to perceive day-to-day.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Generic before/after photos of other people feel unrelatable.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Progress tracking (weight, reps) lacks emotional resonance.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People cannot mentally picture what "fit me" looks like, so the goal feels abstract and out of reach.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2.2 Opportunity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Modern AI image generation and body-morphing technology makes it possible to produce a highly personalised, photorealistic preview of a specific person’s physique after a defined period of consistent training. Showing someone “this is YOU in six months” creates a deeply personal motivational anchor that no generic fitness content can replicate.</w:t>
      </w:r>
    </w:p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Gym Beginners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People starting their first serious fitness journey who need motivation and a concrete vision of success.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Return Starters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People who have quit before and are trying again — they know results are possible but need renewed belief.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Plateau Fighters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Intermediate gym-goers who feel stuck and need a refreshed visual goal to push through.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Goal Setters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Anyone with a specific physical event (wedding, holiday, reunion) who wants a realistic preview of their target look.</w:t>
            </w:r>
          </w:p>
        </w:tc>
      </w:tr>
    </w:tbl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4. Core Features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F-1  |  Future Self Visualiser (MVP — Must Have)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flagship feature. The user takes or uploads a full-body photo of themselves. They input their current stats and select a goal timeline. The AI generates a photorealistic image of the same person after achieving consistent gym progress over that period.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F6368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Full-body photo (front-facing, taken in-app or from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Current body stats: height, weight, estimated body fat %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Goal type: Fat loss, Muscle gain, or Body recomposition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Timeline: 3 months, 6 months, or 12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Training frequency: how many days per week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F6368"/>
          <w:sz w:val="22"/>
          <w:szCs w:val="22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 photorealistic transformed image using the user’s own face, skin tone, and body proportions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Side-by-side comparison: Today vs Future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 short text summary: “With 4 days/week training for 6 months, here is your realistic outcome.”</w:t>
      </w:r>
    </w:p>
    <w:p>
      <w:pPr>
        <w:spacing w:after="0"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Critical design principle: The transformation must morph the USER’S actual body — not a stock image or generic avatar. The face must remain recognisably the same person. This is what makes the feature emotionally powerful.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F-2  |  Progress Tracker (MVP — Must Have)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user logs a progress photo at regular intervals (weekly or monthly). The app builds a real transformation timeline alongside the original AI prediction, allowing the user to compare their actual progress to the predicted outcome.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Weekly or monthly photo check-in prompts with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Timeline grid view: all photos in chronological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Side-by-side comparison: any two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Side-by-side comparison: real progress vs AI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Streak counter: consecutive weeks with a logged photo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Seeing real results catch up to the AI prediction is the app’s most powerful retention moment.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F-3  |  Goal &amp; Stats Dashboard (MVP — Must Have)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 clean home screen that keeps the user focused on their goal and shows momentum at a glance.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Display the user’s “Future Self” image prominently as a daily motivational anchor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Days remaining to goal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Current streak and total check-ins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Quick-log button for weight and body measurements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Motivational quote or insight updated daily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F-4  |  Onboarding Flow (MVP — Must Have)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onboarding experience is critical — it must deliver the user’s first “Future Self” image within the first 3 minutes of using the app.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Step 1: Welcome screen explaining the concept (30 seconds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Step 2: Take or upload a full-body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Step 3: Enter current stats (height, weight — body fat 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Step 4: Select goal type and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Step 5: AI generates Future Self image (loading screen with progress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Step 6: Reveal screen — the emotional payoff moment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Step 7: Set up check-in schedule and enable notifications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Time-to-first-wow-moment should be under 3 minutes. Every extra step before the reveal is a drop-off risk.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F-5  |  Regeneration &amp; Goal Adjustment (Phase 2)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Users should be able to update their goal and regenerate their Future Self image as their situation changes.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Re-run the AI visualisation from a current progress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Adjust timeline, goal type, or training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Compare original Day 1 prediction vs updated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Milestone regenerations: generate a new image every time a major milestone is hit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F-6  |  Social Sharing (Phase 2)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Allow users to share their transformation story to motivate others — but with strong privacy controls.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Export a shareable card: current photo + Future Self side-by-side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Option to share prediction only (without current photo) for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Instagram-optimised format (Stories and Feed)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Optional: in-app community feed where users share their journeys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Privacy is paramount. Sharing must always be opt-in with clear controls.</w:t>
      </w:r>
    </w:p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5.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US-01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As a new user, I want to upload my photo and see what I could look like in 6 months so that I feel motivated to start going to the gym.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US-02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As a user, I want the AI-generated image to look like me (not a generic person) so that the result feels personal and believable.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US-03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As a user, I want to log a weekly progress photo so that I can track how my real results compare to my prediction.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US-04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As a user, I want to receive a weekly notification reminding me to log my progress photo so that I stay consistent.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US-05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As a user, I want to see my streak counter so that I feel rewarded for staying consistent.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US-06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As a user, I want to adjust my goal timeline if my circumstances change so that my prediction stays relevant.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US-07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As a user, I want to share my Future Self prediction card to Instagram so that I can share my goal publicly.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US-08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As a user, I want my photos stored privately and securely so that I feel safe using the app.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US-09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As a user, I want the onboarding to be quick so that I see my Future Self image before I lose interest.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US-10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As a user, I want to see a side-by-side of my Day 1 photo and today’s photo so that I can appreciate how far I’ve come.</w:t>
            </w:r>
          </w:p>
        </w:tc>
      </w:tr>
    </w:tbl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6. Technical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6.1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iOS (iPhone-first). iPad support is a stretch goal.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Min iOS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iOS 16.0 or later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 5.9+, SwiftUI for all UI components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MVVM (Model-View-ViewModel) with Combine for reactive data binding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Package Mgr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Swift Package Manager (SPM)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6.2 AI &amp; Image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Body Transform AI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Third-party API (e.g. RunwayML, Stability AI, or custom fine-tuned model) for photorealistic body morphing from a reference image.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Face Preservation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The generation pipeline must include face-locking / identity-preservation to keep the user’s face recognisably their own.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On-Device vs Cloud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AI generation runs via cloud API. On-device processing (CoreML) may be used for lightweight tasks such as body landmark detection.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Image Quality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Output resolution: minimum 1024 × 1024px. Format: JPEG or PNG.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Generation Time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Target: under 30 seconds for initial generation. Show animated progress indicator.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6.3 Backend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REST API backend (Node.js / Python FastAPI recommended). Manages user accounts, queues AI jobs, stores metadata.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Sign in with Apple (required by App Store) + optional email/password via Firebase Auth or Supabase.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 profiles, goals, and stats stored in PostgreSQL or Supabase.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Photo Storage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 photos stored encrypted in AWS S3 or Supabase Storage. Never used for model training without explicit consent.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Local Cache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Generated images cached locally on device using URLCache + FileManager for offline access.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6.4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 UNUserNotificationCenter for local and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Weekly check-in reminder (user-configurable day and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Milestone celebration notifications (e.g. 4-week streak)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Opt-in only. User must grant permission during onboarding.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6.5 Privacy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All photos transmitted over HTTPS/TLS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Photos stored server-side with AES-256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Users can delete all their data (photos + account) at any time from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No photos used for AI model training without explicit, separate opt-in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Comply with Apple App Store privacy nutrition label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GDPR and CCPA compliant data handling</w:t>
      </w:r>
    </w:p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7. Screen Flow &amp; UX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7.1 App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Splash / Launch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Brand logo, fast load into onboarding or home.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Onboarding (7 steps)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Photo capture → Stats entry → Goal selection → AI generation → Reveal → Schedule → Notifications.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Future Self image hero card, streak, days to goal, quick-log CTA.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Check-In Screen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Full-screen camera with alignment guide. Log photo + optional weight/measurement.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Timeline View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Scrollable photo grid by date. Tap to expand. Comparison mode.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Prediction vs Reality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Split-screen: AI prediction on left, most recent progress photo on right.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Goal Settings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Edit goal type, timeline, training frequency. Trigger regeneration.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Profile &amp; Settings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Account info, notification preferences, privacy controls, data deletion.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Share Screen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Generate shareable card. Preview before sharing. Platform selector.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7.2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Minimal friction: reduce input fields to the absolute minimum required for the AI to work well.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Emotional design: the reveal screen should feel like an event — use animation, sound (optional), and a full-screen moment.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Dark mode support required from day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Accessibility: Dynamic Type support, VoiceOver labels on all interactive elements.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Haptic feedback on milestone moments (streak, reveal, comparison).</w:t>
      </w:r>
    </w:p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8. MVP Scope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following defines the Minimum Viable Product for initial App Store submission.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In Scope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Onboarding flow with photo capture and stat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AI Future Self image generation via cloud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Reveal screen with side-by-side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Weekly progress photo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Photo timeline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Streak counter and push notification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Goal dashboard (home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Sign in with Apple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Full data deletion from Settings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Out of Scope (Post-MVP)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Social sharing and community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Goal regeneration / mid-journey AI re-run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Apple Health / HealthKit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AI-generated workout or nutrition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Android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Paid subscription / monetisation features</w:t>
      </w:r>
    </w:p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9. Data Models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String (optional, if not using Sign in with Apple)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appleUserId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String (from Sign in with Apple)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Float (cm)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weight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Float (kg)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bodyFatPct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Float? (optional, user-provided estimate)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goalType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Enum: fat_loss | muscle_gain | recomposition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goalMonths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Int: 3 | 6 | 12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trainingDays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Int: 2–6 (days per week)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Enum: baseline | progress | ai_prediction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storageUrl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Encrypted S3/Supabase URL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takenAt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weekNumber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Int (0 = baseline, 1+ = progress check-ins)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weightKg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Float? (logged at time of check-in)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AIGenerationJob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baselinePhotoId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FK → Photo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Enum: queued | processing | complete | failed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resultPhotoId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FK → Photo (type: ai_prediction)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Timestamp?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errorMessage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String?</w:t>
            </w:r>
          </w:p>
        </w:tc>
      </w:tr>
    </w:tbl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Time to First Reveal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User sees their AI-generated Future Self image within 3 minutes of first launch.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At least 40% of users return within 7 days for their first check-in.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4-Week Streak Rate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At least 25% of active users maintain a 4-week consecutive check-in streak.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Target 4.5+ stars within first 3 months.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Crash-Free Rate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99.5% crash-free sessions.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Generation Success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95%+ of AI generation jobs complete successfully within 30 seconds.</w:t>
            </w:r>
          </w:p>
        </w:tc>
      </w:tr>
    </w:tbl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Which AI image generation API best balances quality, cost, and face-preservation for this use case? (Evaluate: Stability AI, RunwayML, custom fine-tune on fitness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What is the acceptable cost per AI generation, and what monetisation model supports it? (One-time purchase vs subscription vs limited free generations)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How do we handle users with unrealistic goals or body dysmorphia concerns? Should there be any guardrails or messaging around the generated image?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Do we need a content moderation layer on user-submitted photos?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What is the minimum viable photo quality / pose requirement for the AI to produce a good output?</w:t>
      </w:r>
    </w:p>
    <w:p>
      <w:pPr>
        <w:pBdr>
          <w:bottom w:val="single" w:color="DADCE0" w:sz="2" w:space="1"/>
        </w:pBdr>
        <w:spacing w:after="240" w:before="240"/>
      </w:pPr>
    </w:p>
    <w:p>
      <w:pPr>
        <w:pStyle w:val="Heading1"/>
        <w:pBdr>
          <w:bottom w:val="single" w:color="1A73E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12. AI Integration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Future Self Visualiser is the heart of the app. This section defines the API strategy, job queue architecture, and prompt engineering approach for generating photorealistic, identity-preserving body transformation images.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12.1 API Provider Comparison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Standard text-to-image APIs are not suitable for this use case. FitFuture requires an API that accepts a reference photo of a specific person and transforms their body while preserving their face and identity. The following providers are evaluated: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780"/>
        <w:gridCol w:w="1780"/>
      </w:tblGrid>
      <w:tr>
        <w:trPr>
          <w:tblHeader/>
        </w:trP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Identity Preservation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(est.)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Replicate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High (via IP-Adapter or InstantID)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Good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$0.01–0.05/gen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8"/>
                <w:szCs w:val="18"/>
              </w:rPr>
              <w:t xml:space="preserve">★ MVP Choice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High (img2img + ControlNet)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Very Good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$0.02–0.08/gen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8"/>
                <w:szCs w:val="18"/>
              </w:rPr>
              <w:t xml:space="preserve">Strong alternative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RunwayML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Very High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Excellent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$0.10–0.20/gen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8"/>
                <w:szCs w:val="18"/>
              </w:rPr>
              <w:t xml:space="preserve">Post-MVP upgrade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fal.ai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High (hosts InstantID models)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Good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$0.01–0.04/gen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8"/>
                <w:szCs w:val="18"/>
              </w:rPr>
              <w:t xml:space="preserve">Worth evaluating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Custom Model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Full control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Variable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8"/>
                <w:szCs w:val="18"/>
              </w:rPr>
              <w:t xml:space="preserve">High upfront cost</w:t>
            </w:r>
          </w:p>
        </w:tc>
        <w:tc>
          <w:tcPr>
            <w:tcW w:type="dxa" w:w="17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18"/>
                <w:szCs w:val="18"/>
              </w:rPr>
              <w:t xml:space="preserve">Long-term roadmap</w:t>
            </w:r>
          </w:p>
        </w:tc>
      </w:tr>
    </w:tbl>
    <w:p>
      <w:pPr>
        <w:spacing w:after="0"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Start with Replicate for MVP. Its model-agnostic API means you can swap the underlying model without changing your integration code — critical while the AI landscape is still evolving rapidly.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12.2 Recommended Models (on Replicate)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InstantID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Best for face identity preservation. Locks the user’s facial features while allowing body transformation. Recommended primary model.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IP-Adapter FaceID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Strong alternative for face preservation. Pairs well with SDXL base models.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ControlNet Pose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 alongside the above to control body pose and silhouette shape — essential for muscle gain visualisation.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SDXL Inpainting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 for targeted body region edits (e.g. arms, torso) rather than full-image regeneration.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12.3 Generation Job Queue Architecture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AI generation is asynchronous and can take 15–30 seconds. A synchronous HTTP call from the iPhone would time out and create a poor user experience. Use a job queue pattern instead.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GENERATION 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1. iPhone  →  POST /api/jobs  { userId, goalType, months, trainingDays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←  { jobId, status: 'queued'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2. Backend →  Upload baseline photo to cloud storage (if not already done)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→  Enqueue job (Redis / Supabase queue / AWS SQS)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→  Return jobId to iPhone immediately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3. Worker  →  Picks up job from queue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→  Calls Replicate API with photo URL + 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→  Polls Replicate prediction status until complete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→  Downloads result image → stores in cloud storage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→  Updates job status to 'complete' in 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→  Sends APNs push notification to iPhone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4. iPhone  →  Receives push notification OR polls GET /api/jobs/:id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→  Fetches result image URL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→  Presents reveal screen</w:t>
            </w:r>
          </w:p>
        </w:tc>
      </w:tr>
    </w:tbl>
    <w:p>
      <w:pPr>
        <w:spacing w:after="0"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Always retry failed jobs up to 3 times before marking as permanently failed. Replicate occasionally times out under load. Show the user a friendly ‘still working on it’ message rather than an error if the first attempt fails.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12.4 Provider Abstraction Layer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AI provider must be swappable without touching the iOS app or the rest of the backend. Implement a thin abstraction layer in the backend worker: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ABSTRACTION INTERFACE (pseudo-code)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protocol ImageGenerationProvider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func generate(referenceImageURL: String,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     prompt: String,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                strength: Float) async -&gt; GenerationResult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class ReplicateProvider: ImageGenerationProvider { ...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class StabilityAIProvider: ImageGenerationProvider { ...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class RunwayMLProvider: ImageGenerationProvider { ...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// Swap providers via config flag — no code changes required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2"/>
                <w:szCs w:val="22"/>
              </w:rPr>
              <w:t xml:space="preserve">  let provider = ImageGenerationProvider.from(config.AI_PROVIDER)</w:t>
            </w:r>
          </w:p>
        </w:tc>
      </w:tr>
    </w:tbl>
    <w:p>
      <w:pPr>
        <w:spacing w:after="0"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Store the provider choice in an environment variable. This lets you A/B test providers across users or silently switch if one goes down.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12.5 Prompt Engineering Strategy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quality of the generated image is highly sensitive to the prompt. Use a structured prompt template that combines a base prompt with goal-specific and timeline-specific modifiers.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Component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Base prompt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"Full body photo of a person, fitness transformation, photorealistic, natural lighting, gym environment, 8k quality, same face, same person"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Fat loss modifier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"leaner physique, reduced body fat, visible muscle definition, slimmer waist"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Muscle gain modifier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"increased muscle mass, broader shoulders, more muscular arms and chest, athletic build"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Recomposition mod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"athletic body composition, toned physique, muscle definition with reduced fat"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3-month intensity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"subtle transformation, early-stage results, moderate improvement"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6-month intensity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"clear transformation, noticeable results, significant improvement"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12-month intensity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"dramatic transformation, strong athletic physique, major improvement"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Negative prompt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"deformed, unrealistic, cartoon, painting, drawing, different person, different face, blurry, low quality"</w:t>
            </w:r>
          </w:p>
        </w:tc>
      </w:tr>
    </w:tbl>
    <w:p>
      <w:pPr>
        <w:spacing w:after="0"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💡 Negative prompts are as important as positive ones. Always include 'different person, different face' in the negative prompt to reinforce identity preservation.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12.6 Image Quality &amp; Safety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Minimum output resolution: 1024 × 1024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Format: JPEG (quality 90) for storage efficiency, PNG for lossless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Run a basic content moderation check on all generated images before delivery to the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If generation produces an unacceptable result (wrong person, obviously distorted), automatically retry with adjusted parameters before surfacing an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Never store user photos longer than necessary. Define a retention policy (e.g. 12 months of inactivity → auto-delete)</w:t>
      </w:r>
    </w:p>
    <w:p>
      <w:pPr>
        <w:spacing w:after="0" w:before="24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CE0" w:sz="2" w:space="4"/>
      </w:pBdr>
      <w:jc w:val="center"/>
    </w:pPr>
    <w:r>
      <w:rPr>
        <w:rFonts w:ascii="Arial" w:cs="Arial" w:eastAsia="Arial" w:hAnsi="Arial"/>
        <w:color w:val="5F6368"/>
        <w:sz w:val="18"/>
        <w:szCs w:val="18"/>
      </w:rPr>
      <w:t xml:space="preserve">Page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368"/>
        <w:sz w:val="18"/>
        <w:szCs w:val="18"/>
      </w:rPr>
      <w:t xml:space="preserve"> of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CE0" w:sz="2" w:space="4"/>
      </w:pBdr>
      <w:jc w:val="right"/>
    </w:pPr>
    <w:r>
      <w:rPr>
        <w:rFonts w:ascii="Arial" w:cs="Arial" w:eastAsia="Arial" w:hAnsi="Arial"/>
        <w:color w:val="5F6368"/>
        <w:sz w:val="18"/>
        <w:szCs w:val="18"/>
      </w:rPr>
      <w:t xml:space="preserve">FitFuture — iOS App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021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F63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2026-03-25T21:35:50.312Z</dcterms:created>
  <dcterms:modified xsi:type="dcterms:W3CDTF">2026-03-25T21:35:50.312Z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