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856" w:rsidRPr="000B4856" w:rsidRDefault="000B4856" w:rsidP="000B4856">
      <w:pPr>
        <w:widowControl/>
        <w:shd w:val="clear" w:color="auto" w:fill="FFFFFF"/>
        <w:wordWrap/>
        <w:autoSpaceDE/>
        <w:autoSpaceDN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Cs w:val="20"/>
        </w:rPr>
      </w:pPr>
      <w:proofErr w:type="spellStart"/>
      <w:r w:rsidRPr="000B4856">
        <w:rPr>
          <w:rFonts w:ascii="Helvetica" w:eastAsia="굴림" w:hAnsi="Helvetica" w:cs="Helvetica"/>
          <w:color w:val="585F69"/>
          <w:kern w:val="36"/>
          <w:szCs w:val="20"/>
        </w:rPr>
        <w:t>유기농</w:t>
      </w:r>
      <w:proofErr w:type="spellEnd"/>
      <w:r w:rsidRPr="000B4856">
        <w:rPr>
          <w:rFonts w:ascii="Helvetica" w:eastAsia="굴림" w:hAnsi="Helvetica" w:cs="Helvetica"/>
          <w:color w:val="585F69"/>
          <w:kern w:val="36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85F69"/>
          <w:kern w:val="36"/>
          <w:szCs w:val="20"/>
        </w:rPr>
        <w:t>배추</w:t>
      </w:r>
      <w:r w:rsidRPr="000B4856">
        <w:rPr>
          <w:rFonts w:ascii="Helvetica" w:eastAsia="굴림" w:hAnsi="Helvetica" w:cs="Helvetica"/>
          <w:color w:val="585F69"/>
          <w:kern w:val="36"/>
          <w:szCs w:val="20"/>
        </w:rPr>
        <w:t> </w:t>
      </w:r>
      <w:r w:rsidRPr="000B4856">
        <w:rPr>
          <w:rFonts w:ascii="Helvetica" w:eastAsia="굴림" w:hAnsi="Helvetica" w:cs="Helvetica"/>
          <w:color w:val="FFFFFF"/>
          <w:kern w:val="36"/>
          <w:szCs w:val="20"/>
          <w:shd w:val="clear" w:color="auto" w:fill="5CB85C"/>
        </w:rPr>
        <w:t>성공</w:t>
      </w:r>
      <w:r w:rsidRPr="000B4856">
        <w:rPr>
          <w:rFonts w:ascii="Helvetica" w:eastAsia="굴림" w:hAnsi="Helvetica" w:cs="Helvetica"/>
          <w:color w:val="585F69"/>
          <w:kern w:val="36"/>
          <w:szCs w:val="20"/>
        </w:rPr>
        <w:t> </w:t>
      </w:r>
      <w:r w:rsidRPr="000B4856">
        <w:rPr>
          <w:rFonts w:ascii="Helvetica" w:eastAsia="굴림" w:hAnsi="Helvetica" w:cs="Helvetica"/>
          <w:color w:val="FFFFFF"/>
          <w:kern w:val="36"/>
          <w:szCs w:val="20"/>
          <w:shd w:val="clear" w:color="auto" w:fill="79D5B3"/>
        </w:rPr>
        <w:t>풀이</w:t>
      </w:r>
    </w:p>
    <w:p w:rsidR="000B4856" w:rsidRPr="000B4856" w:rsidRDefault="000B4856" w:rsidP="000B485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Helvetica" w:eastAsia="굴림" w:hAnsi="Helvetica" w:cs="Helvetica"/>
          <w:color w:val="333333"/>
          <w:kern w:val="0"/>
          <w:szCs w:val="20"/>
        </w:rPr>
      </w:pPr>
      <w:r w:rsidRPr="000B4856">
        <w:rPr>
          <w:rFonts w:ascii="Helvetica" w:eastAsia="굴림" w:hAnsi="Helvetica" w:cs="Helvetica"/>
          <w:color w:val="333333"/>
          <w:kern w:val="0"/>
          <w:szCs w:val="20"/>
        </w:rPr>
        <w:t>문제집</w:t>
      </w:r>
      <w:r w:rsidRPr="000B4856">
        <w:rPr>
          <w:rFonts w:ascii="Helvetica" w:eastAsia="굴림" w:hAnsi="Helvetica" w:cs="Helvetica"/>
          <w:color w:val="333333"/>
          <w:kern w:val="0"/>
          <w:szCs w:val="20"/>
        </w:rPr>
        <w:t> 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750"/>
        <w:gridCol w:w="2900"/>
        <w:gridCol w:w="2900"/>
        <w:gridCol w:w="2900"/>
        <w:gridCol w:w="2900"/>
      </w:tblGrid>
      <w:tr w:rsidR="000B4856" w:rsidRPr="000B4856" w:rsidTr="000B4856">
        <w:trPr>
          <w:tblHeader/>
        </w:trPr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시간 제한</w:t>
            </w:r>
          </w:p>
        </w:tc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메모리 제한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제출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정답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맞은 사람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정답 비율</w:t>
            </w:r>
          </w:p>
        </w:tc>
      </w:tr>
      <w:tr w:rsidR="000B4856" w:rsidRPr="000B4856" w:rsidTr="000B485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12794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4167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3003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33.062%</w:t>
            </w:r>
          </w:p>
        </w:tc>
      </w:tr>
    </w:tbl>
    <w:p w:rsidR="000B4856" w:rsidRPr="000B4856" w:rsidRDefault="000B4856" w:rsidP="000B4856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0B4856">
        <w:rPr>
          <w:rFonts w:ascii="Helvetica" w:eastAsia="굴림" w:hAnsi="Helvetica" w:cs="Helvetica"/>
          <w:color w:val="585F69"/>
          <w:kern w:val="0"/>
          <w:szCs w:val="20"/>
        </w:rPr>
        <w:t>문제</w:t>
      </w:r>
      <w:bookmarkStart w:id="0" w:name="_GoBack"/>
      <w:bookmarkEnd w:id="0"/>
    </w:p>
    <w:p w:rsidR="000B4856" w:rsidRPr="000B4856" w:rsidRDefault="000B4856" w:rsidP="000B4856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0B4856">
        <w:rPr>
          <w:rFonts w:ascii="Helvetica" w:eastAsia="굴림" w:hAnsi="Helvetica" w:cs="Helvetica"/>
          <w:color w:val="555555"/>
          <w:kern w:val="0"/>
          <w:szCs w:val="20"/>
        </w:rPr>
        <w:t>차세대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영농인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한나는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강원도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고랭지에서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proofErr w:type="spellStart"/>
      <w:r w:rsidRPr="000B4856">
        <w:rPr>
          <w:rFonts w:ascii="Helvetica" w:eastAsia="굴림" w:hAnsi="Helvetica" w:cs="Helvetica"/>
          <w:color w:val="555555"/>
          <w:kern w:val="0"/>
          <w:szCs w:val="20"/>
        </w:rPr>
        <w:t>유기농</w:t>
      </w:r>
      <w:proofErr w:type="spellEnd"/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배추를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재배하기로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하였다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농약을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쓰지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않고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 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배추를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재배하려면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배추를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해충으로부터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보호하는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것이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중요하기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때문에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한나는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해충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방지에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 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효과적인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proofErr w:type="spellStart"/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배추흰지렁이를</w:t>
      </w:r>
      <w:proofErr w:type="spellEnd"/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구입하기로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결심한다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이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지렁이는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배추근처에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서식하며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해충을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잡아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 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먹음으로써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배추를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보호한다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특히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어떤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배추에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proofErr w:type="spellStart"/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배추흰지렁이가</w:t>
      </w:r>
      <w:proofErr w:type="spellEnd"/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한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마리라도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살고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있으면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이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지렁이는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인접한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다른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배추로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이동할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있어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그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배추들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역시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해충으로부터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보호받을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있다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0B4856" w:rsidRPr="000B4856" w:rsidRDefault="000B4856" w:rsidP="000B4856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0B4856">
        <w:rPr>
          <w:rFonts w:ascii="Helvetica" w:eastAsia="굴림" w:hAnsi="Helvetica" w:cs="Helvetica"/>
          <w:color w:val="555555"/>
          <w:kern w:val="0"/>
          <w:szCs w:val="20"/>
        </w:rPr>
        <w:t>(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한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배추의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상하좌우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네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방향에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다른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배추가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위치한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경우에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서로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인접해있다고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간주한다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)</w:t>
      </w:r>
    </w:p>
    <w:p w:rsidR="000B4856" w:rsidRPr="000B4856" w:rsidRDefault="000B4856" w:rsidP="000B4856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0B4856">
        <w:rPr>
          <w:rFonts w:ascii="Helvetica" w:eastAsia="굴림" w:hAnsi="Helvetica" w:cs="Helvetica"/>
          <w:color w:val="555555"/>
          <w:kern w:val="0"/>
          <w:szCs w:val="20"/>
        </w:rPr>
        <w:t>한나가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배추를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재배하는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땅은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고르지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못해서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배추를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군데군데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심어놓았다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배추들이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모여있는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곳에는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proofErr w:type="spellStart"/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배추흰지렁이가</w:t>
      </w:r>
      <w:proofErr w:type="spellEnd"/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한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마리만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있으면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되므로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서로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인접해있는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배추들이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몇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군데에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퍼져있는지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조사하면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총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몇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마리의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지렁이가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필요한지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알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있다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0B4856" w:rsidRPr="000B4856" w:rsidRDefault="000B4856" w:rsidP="000B4856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0B4856">
        <w:rPr>
          <w:rFonts w:ascii="Helvetica" w:eastAsia="굴림" w:hAnsi="Helvetica" w:cs="Helvetica"/>
          <w:color w:val="555555"/>
          <w:kern w:val="0"/>
          <w:szCs w:val="20"/>
        </w:rPr>
        <w:t>예를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들어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배추밭이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아래와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같이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구성되어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있으면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최소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5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마리의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proofErr w:type="spellStart"/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배추흰지렁이가</w:t>
      </w:r>
      <w:proofErr w:type="spellEnd"/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필요하다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0B4856" w:rsidRPr="000B4856" w:rsidRDefault="000B4856" w:rsidP="000B4856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0B4856">
        <w:rPr>
          <w:rFonts w:ascii="Helvetica" w:eastAsia="굴림" w:hAnsi="Helvetica" w:cs="Helvetica"/>
          <w:color w:val="555555"/>
          <w:kern w:val="0"/>
          <w:szCs w:val="20"/>
        </w:rPr>
        <w:t>(0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은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배추가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심어져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있지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않은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땅이고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, 1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은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배추가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심어져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땅을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나타낸다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.)</w:t>
      </w:r>
    </w:p>
    <w:tbl>
      <w:tblPr>
        <w:tblW w:w="683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0B4856" w:rsidRPr="000B4856" w:rsidTr="000B4856"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</w:tr>
      <w:tr w:rsidR="000B4856" w:rsidRPr="000B4856" w:rsidTr="000B4856"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</w:tr>
      <w:tr w:rsidR="000B4856" w:rsidRPr="000B4856" w:rsidTr="000B4856"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</w:tr>
      <w:tr w:rsidR="000B4856" w:rsidRPr="000B4856" w:rsidTr="000B4856"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</w:tr>
      <w:tr w:rsidR="000B4856" w:rsidRPr="000B4856" w:rsidTr="000B4856"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1</w:t>
            </w:r>
          </w:p>
        </w:tc>
      </w:tr>
      <w:tr w:rsidR="000B4856" w:rsidRPr="000B4856" w:rsidTr="000B4856"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lastRenderedPageBreak/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856" w:rsidRPr="000B4856" w:rsidRDefault="000B4856" w:rsidP="000B4856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4856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1</w:t>
            </w:r>
          </w:p>
        </w:tc>
      </w:tr>
    </w:tbl>
    <w:p w:rsidR="000B4856" w:rsidRPr="000B4856" w:rsidRDefault="000B4856" w:rsidP="000B4856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0B4856">
        <w:rPr>
          <w:rFonts w:ascii="Helvetica" w:eastAsia="굴림" w:hAnsi="Helvetica" w:cs="Helvetica"/>
          <w:color w:val="585F69"/>
          <w:kern w:val="0"/>
          <w:szCs w:val="20"/>
        </w:rPr>
        <w:t>입력</w:t>
      </w:r>
    </w:p>
    <w:p w:rsidR="000B4856" w:rsidRPr="000B4856" w:rsidRDefault="000B4856" w:rsidP="000B4856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0B4856">
        <w:rPr>
          <w:rFonts w:ascii="Helvetica" w:eastAsia="굴림" w:hAnsi="Helvetica" w:cs="Helvetica"/>
          <w:color w:val="555555"/>
          <w:kern w:val="0"/>
          <w:szCs w:val="20"/>
        </w:rPr>
        <w:t>입력의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첫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줄에는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테스트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케이스의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개수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T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가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그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다음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줄부터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각각의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테스트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케이스에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대해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첫째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줄에는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배추를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심은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배추밭의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가로길이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M(1 ≤ M ≤ 50)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과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세로길이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N(1 ≤ N ≤ 50),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그리고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배추가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심어져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위치의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개수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K(1 ≤ K ≤ 2500)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이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그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다음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K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줄에는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배추의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위치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X(0 ≤ X ≤ M-1), Y(0 ≤ Y ≤ N-1)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가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0B4856" w:rsidRPr="000B4856" w:rsidRDefault="000B4856" w:rsidP="000B4856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0B4856">
        <w:rPr>
          <w:rFonts w:ascii="Helvetica" w:eastAsia="굴림" w:hAnsi="Helvetica" w:cs="Helvetica"/>
          <w:color w:val="585F69"/>
          <w:kern w:val="0"/>
          <w:szCs w:val="20"/>
        </w:rPr>
        <w:t>출력</w:t>
      </w:r>
    </w:p>
    <w:p w:rsidR="000B4856" w:rsidRPr="000B4856" w:rsidRDefault="000B4856" w:rsidP="000B4856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0B4856">
        <w:rPr>
          <w:rFonts w:ascii="Helvetica" w:eastAsia="굴림" w:hAnsi="Helvetica" w:cs="Helvetica"/>
          <w:color w:val="555555"/>
          <w:kern w:val="0"/>
          <w:szCs w:val="20"/>
        </w:rPr>
        <w:t>각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테스트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케이스에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대해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필요한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최소의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proofErr w:type="spellStart"/>
      <w:r w:rsidRPr="000B4856">
        <w:rPr>
          <w:rFonts w:ascii="Helvetica" w:eastAsia="굴림" w:hAnsi="Helvetica" w:cs="Helvetica"/>
          <w:color w:val="555555"/>
          <w:kern w:val="0"/>
          <w:szCs w:val="20"/>
        </w:rPr>
        <w:t>배추흰지렁이</w:t>
      </w:r>
      <w:proofErr w:type="spellEnd"/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마리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수를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출력한다</w:t>
      </w:r>
      <w:r w:rsidRPr="000B4856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0B4856" w:rsidRPr="000B4856" w:rsidRDefault="000B4856" w:rsidP="000B4856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0B4856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0B4856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85F69"/>
          <w:kern w:val="0"/>
          <w:szCs w:val="20"/>
        </w:rPr>
        <w:t>입력</w:t>
      </w:r>
      <w:r w:rsidRPr="000B4856">
        <w:rPr>
          <w:rFonts w:ascii="Helvetica" w:eastAsia="굴림" w:hAnsi="Helvetica" w:cs="Helvetica"/>
          <w:color w:val="585F69"/>
          <w:kern w:val="0"/>
          <w:szCs w:val="20"/>
        </w:rPr>
        <w:t> </w:t>
      </w:r>
      <w:r w:rsidRPr="000B4856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2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10 8 17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0 0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1 0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1 1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4 2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4 3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4 5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2 4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3 4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7 4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8 4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9 4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7 5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8 5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9 5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7 6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8 6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9 6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lastRenderedPageBreak/>
        <w:t>10 10 1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5 5</w:t>
      </w:r>
    </w:p>
    <w:p w:rsidR="000B4856" w:rsidRPr="000B4856" w:rsidRDefault="000B4856" w:rsidP="000B4856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0B4856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0B4856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0B4856">
        <w:rPr>
          <w:rFonts w:ascii="Helvetica" w:eastAsia="굴림" w:hAnsi="Helvetica" w:cs="Helvetica"/>
          <w:color w:val="585F69"/>
          <w:kern w:val="0"/>
          <w:szCs w:val="20"/>
        </w:rPr>
        <w:t>출력</w:t>
      </w:r>
      <w:r w:rsidRPr="000B4856">
        <w:rPr>
          <w:rFonts w:ascii="Helvetica" w:eastAsia="굴림" w:hAnsi="Helvetica" w:cs="Helvetica"/>
          <w:color w:val="585F69"/>
          <w:kern w:val="0"/>
          <w:szCs w:val="20"/>
        </w:rPr>
        <w:t> </w:t>
      </w:r>
      <w:r w:rsidRPr="000B4856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5</w:t>
      </w:r>
    </w:p>
    <w:p w:rsidR="000B4856" w:rsidRPr="000B4856" w:rsidRDefault="000B4856" w:rsidP="000B485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0B4856">
        <w:rPr>
          <w:rFonts w:ascii="Menlo" w:eastAsia="굴림체" w:hAnsi="Menlo" w:cs="Menlo"/>
          <w:color w:val="333333"/>
          <w:kern w:val="0"/>
          <w:szCs w:val="20"/>
        </w:rPr>
        <w:t>1</w:t>
      </w:r>
    </w:p>
    <w:p w:rsidR="00E665A3" w:rsidRPr="000B4856" w:rsidRDefault="00E665A3">
      <w:pPr>
        <w:rPr>
          <w:szCs w:val="20"/>
        </w:rPr>
      </w:pPr>
    </w:p>
    <w:sectPr w:rsidR="00E665A3" w:rsidRPr="000B48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856"/>
    <w:rsid w:val="000B4856"/>
    <w:rsid w:val="00E6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B48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B48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485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B485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0B4856"/>
  </w:style>
  <w:style w:type="paragraph" w:styleId="a3">
    <w:name w:val="Normal (Web)"/>
    <w:basedOn w:val="a"/>
    <w:uiPriority w:val="99"/>
    <w:semiHidden/>
    <w:unhideWhenUsed/>
    <w:rsid w:val="000B48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485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B4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B4856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B48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B48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485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B485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0B4856"/>
  </w:style>
  <w:style w:type="paragraph" w:styleId="a3">
    <w:name w:val="Normal (Web)"/>
    <w:basedOn w:val="a"/>
    <w:uiPriority w:val="99"/>
    <w:semiHidden/>
    <w:unhideWhenUsed/>
    <w:rsid w:val="000B48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485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B4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B485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2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1397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8592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229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353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3298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302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9780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7930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73632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29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0676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7761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31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956</Characters>
  <Application>Microsoft Office Word</Application>
  <DocSecurity>0</DocSecurity>
  <Lines>7</Lines>
  <Paragraphs>2</Paragraphs>
  <ScaleCrop>false</ScaleCrop>
  <Company>samsung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2017-09-07T01:44:00Z</dcterms:created>
  <dcterms:modified xsi:type="dcterms:W3CDTF">2017-09-07T01:45:00Z</dcterms:modified>
</cp:coreProperties>
</file>