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68" w:rsidRPr="00946A68" w:rsidRDefault="00DB2FB4" w:rsidP="00DB2FB4">
      <w:pPr>
        <w:spacing w:before="24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Faktor yang Memengaruhi K</w:t>
      </w:r>
      <w:r w:rsidR="00946A68">
        <w:rPr>
          <w:rFonts w:ascii="Times New Roman" w:hAnsi="Times New Roman" w:cs="Times New Roman"/>
          <w:b/>
          <w:sz w:val="28"/>
          <w:szCs w:val="24"/>
        </w:rPr>
        <w:t>ehidupan Organisme di Laut</w:t>
      </w:r>
      <w:r>
        <w:rPr>
          <w:rFonts w:ascii="Times New Roman" w:hAnsi="Times New Roman" w:cs="Times New Roman"/>
          <w:b/>
          <w:sz w:val="28"/>
          <w:szCs w:val="24"/>
        </w:rPr>
        <w:t xml:space="preserve"> Berdasarkan Data CalCOFI: </w:t>
      </w:r>
      <w:r w:rsidRPr="00DB2FB4">
        <w:rPr>
          <w:rFonts w:ascii="Times New Roman" w:hAnsi="Times New Roman" w:cs="Times New Roman"/>
          <w:b/>
          <w:i/>
          <w:sz w:val="28"/>
          <w:szCs w:val="24"/>
        </w:rPr>
        <w:t>Over 60 Years of Oceanographic Data</w:t>
      </w:r>
    </w:p>
    <w:p w:rsidR="003817CC" w:rsidRPr="000A0A82" w:rsidRDefault="00C9638D" w:rsidP="00DB2FB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0A0A82">
        <w:rPr>
          <w:rFonts w:ascii="Times New Roman" w:hAnsi="Times New Roman" w:cs="Times New Roman"/>
          <w:sz w:val="24"/>
          <w:szCs w:val="24"/>
        </w:rPr>
        <w:t>Kelangsungan hidup orgamisme di bawah laut sangatlah bergantung terhadap perubahan iklim da</w:t>
      </w:r>
      <w:r w:rsidR="003817CC" w:rsidRPr="000A0A82">
        <w:rPr>
          <w:rFonts w:ascii="Times New Roman" w:hAnsi="Times New Roman" w:cs="Times New Roman"/>
          <w:sz w:val="24"/>
          <w:szCs w:val="24"/>
        </w:rPr>
        <w:t>n temperatur</w:t>
      </w:r>
      <w:r w:rsidRPr="000A0A82">
        <w:rPr>
          <w:rFonts w:ascii="Times New Roman" w:hAnsi="Times New Roman" w:cs="Times New Roman"/>
          <w:sz w:val="24"/>
          <w:szCs w:val="24"/>
        </w:rPr>
        <w:t>.</w:t>
      </w:r>
      <w:r w:rsidR="00460865" w:rsidRPr="000A0A82">
        <w:rPr>
          <w:rFonts w:ascii="Times New Roman" w:hAnsi="Times New Roman" w:cs="Times New Roman"/>
          <w:sz w:val="24"/>
          <w:szCs w:val="24"/>
        </w:rPr>
        <w:t xml:space="preserve"> Temperatur atau s</w:t>
      </w:r>
      <w:r w:rsidR="00460865" w:rsidRPr="000A0A82">
        <w:rPr>
          <w:rStyle w:val="a"/>
          <w:rFonts w:ascii="Times New Roman" w:hAnsi="Times New Roman" w:cs="Times New Roman"/>
          <w:sz w:val="24"/>
          <w:szCs w:val="24"/>
        </w:rPr>
        <w:t>uhu</w:t>
      </w:r>
      <w:r w:rsidR="00460865" w:rsidRPr="000A0A82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r w:rsidR="00460865" w:rsidRPr="000A0A82">
        <w:rPr>
          <w:rStyle w:val="a"/>
          <w:rFonts w:ascii="Times New Roman" w:hAnsi="Times New Roman" w:cs="Times New Roman"/>
          <w:sz w:val="24"/>
          <w:szCs w:val="24"/>
        </w:rPr>
        <w:t>merupakan salah satu faktor yang penting dalam mengatur proses kehidupan dan penyebaran</w:t>
      </w:r>
      <w:r w:rsidR="00460865" w:rsidRPr="000A0A82">
        <w:rPr>
          <w:rStyle w:val="a"/>
          <w:rFonts w:ascii="Times New Roman" w:hAnsi="Times New Roman" w:cs="Times New Roman"/>
          <w:sz w:val="24"/>
          <w:szCs w:val="24"/>
        </w:rPr>
        <w:t xml:space="preserve"> organisme, </w:t>
      </w:r>
      <w:r w:rsidR="00460865" w:rsidRPr="000A0A82">
        <w:rPr>
          <w:rStyle w:val="a"/>
          <w:rFonts w:ascii="Times New Roman" w:hAnsi="Times New Roman" w:cs="Times New Roman"/>
          <w:sz w:val="24"/>
          <w:szCs w:val="24"/>
        </w:rPr>
        <w:t>karena suhu</w:t>
      </w:r>
      <w:r w:rsidR="00460865" w:rsidRPr="000A0A82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r w:rsidR="00460865" w:rsidRPr="000A0A82">
        <w:rPr>
          <w:rStyle w:val="a"/>
          <w:rFonts w:ascii="Times New Roman" w:hAnsi="Times New Roman" w:cs="Times New Roman"/>
          <w:sz w:val="24"/>
          <w:szCs w:val="24"/>
        </w:rPr>
        <w:t xml:space="preserve">mempengaruhi baik aktivitas maupun perkembangbiakan dari organisme tersebut. </w:t>
      </w:r>
      <w:r w:rsidR="003817CC" w:rsidRPr="000A0A82">
        <w:rPr>
          <w:rFonts w:ascii="Times New Roman" w:hAnsi="Times New Roman" w:cs="Times New Roman"/>
          <w:sz w:val="24"/>
          <w:szCs w:val="24"/>
        </w:rPr>
        <w:t xml:space="preserve">Dalam oseanografi dikenal dua istilah untuk menentukan temperatur air laut yaitu </w:t>
      </w:r>
      <w:r w:rsidR="003817CC" w:rsidRPr="000A0A82">
        <w:rPr>
          <w:rFonts w:ascii="Times New Roman" w:hAnsi="Times New Roman" w:cs="Times New Roman"/>
          <w:sz w:val="24"/>
          <w:szCs w:val="24"/>
          <w:u w:val="single"/>
        </w:rPr>
        <w:t>temperatur insitu</w:t>
      </w:r>
      <w:r w:rsidR="003817CC" w:rsidRPr="000A0A82">
        <w:rPr>
          <w:rFonts w:ascii="Times New Roman" w:hAnsi="Times New Roman" w:cs="Times New Roman"/>
          <w:sz w:val="24"/>
          <w:szCs w:val="24"/>
        </w:rPr>
        <w:t xml:space="preserve"> dan </w:t>
      </w:r>
      <w:r w:rsidR="003817CC" w:rsidRPr="000A0A82">
        <w:rPr>
          <w:rFonts w:ascii="Times New Roman" w:hAnsi="Times New Roman" w:cs="Times New Roman"/>
          <w:sz w:val="24"/>
          <w:szCs w:val="24"/>
          <w:u w:val="single"/>
        </w:rPr>
        <w:t>temperatur</w:t>
      </w:r>
      <w:r w:rsidR="003817CC" w:rsidRPr="000A0A82">
        <w:rPr>
          <w:rFonts w:ascii="Times New Roman" w:hAnsi="Times New Roman" w:cs="Times New Roman"/>
          <w:sz w:val="24"/>
          <w:szCs w:val="24"/>
        </w:rPr>
        <w:t xml:space="preserve"> </w:t>
      </w:r>
      <w:r w:rsidR="003817CC" w:rsidRPr="000A0A82">
        <w:rPr>
          <w:rFonts w:ascii="Times New Roman" w:hAnsi="Times New Roman" w:cs="Times New Roman"/>
          <w:sz w:val="24"/>
          <w:szCs w:val="24"/>
          <w:u w:val="single"/>
        </w:rPr>
        <w:t>potensial</w:t>
      </w:r>
      <w:r w:rsidR="003817CC" w:rsidRPr="000A0A82">
        <w:rPr>
          <w:rFonts w:ascii="Times New Roman" w:hAnsi="Times New Roman" w:cs="Times New Roman"/>
          <w:sz w:val="24"/>
          <w:szCs w:val="24"/>
        </w:rPr>
        <w:t>. Semakin besar aktivitas (energi), semakin tinggi pula temperaturnya. Temperatur menunjukkan kandungan energi panas. Temperatur air laut di permukaan ditentukan oleh adanya pemanasan (</w:t>
      </w:r>
      <w:r w:rsidR="003817CC" w:rsidRPr="000A0A82">
        <w:rPr>
          <w:rFonts w:ascii="Times New Roman" w:hAnsi="Times New Roman" w:cs="Times New Roman"/>
          <w:i/>
          <w:iCs/>
          <w:sz w:val="24"/>
          <w:szCs w:val="24"/>
        </w:rPr>
        <w:t>heating</w:t>
      </w:r>
      <w:r w:rsidR="003817CC" w:rsidRPr="000A0A82">
        <w:rPr>
          <w:rFonts w:ascii="Times New Roman" w:hAnsi="Times New Roman" w:cs="Times New Roman"/>
          <w:sz w:val="24"/>
          <w:szCs w:val="24"/>
        </w:rPr>
        <w:t>) di daerah tropis dan pendinginan (</w:t>
      </w:r>
      <w:r w:rsidR="003817CC" w:rsidRPr="000A0A82">
        <w:rPr>
          <w:rFonts w:ascii="Times New Roman" w:hAnsi="Times New Roman" w:cs="Times New Roman"/>
          <w:i/>
          <w:iCs/>
          <w:sz w:val="24"/>
          <w:szCs w:val="24"/>
        </w:rPr>
        <w:t>cooling</w:t>
      </w:r>
      <w:r w:rsidR="003817CC" w:rsidRPr="000A0A82">
        <w:rPr>
          <w:rFonts w:ascii="Times New Roman" w:hAnsi="Times New Roman" w:cs="Times New Roman"/>
          <w:sz w:val="24"/>
          <w:szCs w:val="24"/>
        </w:rPr>
        <w:t>) di daerah lintang tinggi. Kisaran harga temperatur di laut adalah -2</w:t>
      </w:r>
      <w:r w:rsidR="003817CC" w:rsidRPr="000A0A8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3817CC" w:rsidRPr="000A0A82">
        <w:rPr>
          <w:rFonts w:ascii="Times New Roman" w:hAnsi="Times New Roman" w:cs="Times New Roman"/>
          <w:sz w:val="24"/>
          <w:szCs w:val="24"/>
        </w:rPr>
        <w:t xml:space="preserve"> s.d. 35</w:t>
      </w:r>
      <w:r w:rsidR="003817CC" w:rsidRPr="000A0A8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3817CC" w:rsidRPr="000A0A82">
        <w:rPr>
          <w:rFonts w:ascii="Times New Roman" w:hAnsi="Times New Roman" w:cs="Times New Roman"/>
          <w:sz w:val="24"/>
          <w:szCs w:val="24"/>
        </w:rPr>
        <w:t xml:space="preserve">C. </w:t>
      </w:r>
      <w:r w:rsidR="003817CC" w:rsidRPr="000A0A82">
        <w:rPr>
          <w:rFonts w:ascii="Times New Roman" w:hAnsi="Times New Roman" w:cs="Times New Roman"/>
          <w:sz w:val="24"/>
          <w:szCs w:val="24"/>
        </w:rPr>
        <w:t>Selain suhu, kehidupan di bawah laut juga dipengaruhi oleh beberapa faktor yang menyebabkan suhu potensial dalam laut dapat dinyatakan layak untuk kehidupan organisme disana. Suhu po</w:t>
      </w:r>
      <w:r w:rsidRPr="000A0A82">
        <w:rPr>
          <w:rFonts w:ascii="Times New Roman" w:hAnsi="Times New Roman" w:cs="Times New Roman"/>
          <w:sz w:val="24"/>
          <w:szCs w:val="24"/>
        </w:rPr>
        <w:t xml:space="preserve">CalCOFI merupakan salah satu badan yang berfokus pada </w:t>
      </w:r>
      <w:r w:rsidR="003817CC" w:rsidRPr="000A0A82">
        <w:rPr>
          <w:rFonts w:ascii="Times New Roman" w:hAnsi="Times New Roman" w:cs="Times New Roman"/>
          <w:sz w:val="24"/>
          <w:szCs w:val="24"/>
          <w:lang w:val="id-ID"/>
        </w:rPr>
        <w:t>studi tentang lingkungan laut di lepas pantai California, pengelolaan sumber daya kehidupannya, dan memantau indikator El Nino dan perubahan iklim. Data yang dikumpulkan pada kedalaman hingga 500 m meliputi: suhu, salinitas, oksigen, fosfat, silikat, nitrat dan nitrit, klorofil, transmissometer, PAR, produktivitas primer C14, keanekaragaman hayati fitoplankton, biomassa zooplankton, dan keanekaragaman hayati zooplankton.</w:t>
      </w:r>
      <w:r w:rsidR="00560D9E" w:rsidRPr="000A0A82">
        <w:rPr>
          <w:rFonts w:ascii="Times New Roman" w:hAnsi="Times New Roman" w:cs="Times New Roman"/>
          <w:sz w:val="24"/>
          <w:szCs w:val="24"/>
        </w:rPr>
        <w:t xml:space="preserve"> Berdasarkan data yang telah dikumpulkan, didapatkan data yang kurang lengkap atau terdapat </w:t>
      </w:r>
      <w:r w:rsidR="00560D9E" w:rsidRPr="000A0A82">
        <w:rPr>
          <w:rFonts w:ascii="Times New Roman" w:hAnsi="Times New Roman" w:cs="Times New Roman"/>
          <w:i/>
          <w:sz w:val="24"/>
          <w:szCs w:val="24"/>
        </w:rPr>
        <w:t xml:space="preserve">missing value </w:t>
      </w:r>
      <w:r w:rsidR="00560D9E" w:rsidRPr="000A0A82">
        <w:rPr>
          <w:rFonts w:ascii="Times New Roman" w:hAnsi="Times New Roman" w:cs="Times New Roman"/>
          <w:sz w:val="24"/>
          <w:szCs w:val="24"/>
        </w:rPr>
        <w:t xml:space="preserve">sehingga dibutuhkan </w:t>
      </w:r>
      <w:r w:rsidR="00560D9E" w:rsidRPr="000A0A82">
        <w:rPr>
          <w:rFonts w:ascii="Times New Roman" w:hAnsi="Times New Roman" w:cs="Times New Roman"/>
          <w:i/>
          <w:sz w:val="24"/>
          <w:szCs w:val="24"/>
        </w:rPr>
        <w:t xml:space="preserve">preprocessing </w:t>
      </w:r>
      <w:r w:rsidR="00560D9E" w:rsidRPr="000A0A82">
        <w:rPr>
          <w:rFonts w:ascii="Times New Roman" w:hAnsi="Times New Roman" w:cs="Times New Roman"/>
          <w:sz w:val="24"/>
          <w:szCs w:val="24"/>
        </w:rPr>
        <w:t xml:space="preserve">data sebelum mengolahnya lebih lanjut. Pada </w:t>
      </w:r>
      <w:r w:rsidR="00063CCF" w:rsidRPr="000A0A82">
        <w:rPr>
          <w:rFonts w:ascii="Times New Roman" w:hAnsi="Times New Roman" w:cs="Times New Roman"/>
          <w:sz w:val="24"/>
          <w:szCs w:val="24"/>
        </w:rPr>
        <w:t>penelitian kali ini digunakan beberapa</w:t>
      </w:r>
      <w:r w:rsidR="00560D9E" w:rsidRPr="000A0A82">
        <w:rPr>
          <w:rFonts w:ascii="Times New Roman" w:hAnsi="Times New Roman" w:cs="Times New Roman"/>
          <w:sz w:val="24"/>
          <w:szCs w:val="24"/>
        </w:rPr>
        <w:t xml:space="preserve"> variabel yang memengaruhi </w:t>
      </w:r>
      <w:r w:rsidR="00063CCF" w:rsidRPr="000A0A82">
        <w:rPr>
          <w:rFonts w:ascii="Times New Roman" w:hAnsi="Times New Roman" w:cs="Times New Roman"/>
          <w:sz w:val="24"/>
          <w:szCs w:val="24"/>
        </w:rPr>
        <w:t xml:space="preserve">kehidupan organisme di laut antara lain </w:t>
      </w:r>
      <w:r w:rsidR="00560D9E" w:rsidRPr="000A0A82">
        <w:rPr>
          <w:rFonts w:ascii="Times New Roman" w:hAnsi="Times New Roman" w:cs="Times New Roman"/>
          <w:sz w:val="24"/>
          <w:szCs w:val="24"/>
        </w:rPr>
        <w:t>t</w:t>
      </w:r>
      <w:r w:rsidR="00063CCF" w:rsidRPr="000A0A82">
        <w:rPr>
          <w:rFonts w:ascii="Times New Roman" w:hAnsi="Times New Roman" w:cs="Times New Roman"/>
          <w:sz w:val="24"/>
          <w:szCs w:val="24"/>
        </w:rPr>
        <w:t xml:space="preserve">emperatur potensial, </w:t>
      </w:r>
      <w:r w:rsidR="00560D9E" w:rsidRPr="000A0A82">
        <w:rPr>
          <w:rFonts w:ascii="Times New Roman" w:hAnsi="Times New Roman" w:cs="Times New Roman"/>
          <w:sz w:val="24"/>
          <w:szCs w:val="24"/>
        </w:rPr>
        <w:t xml:space="preserve">suhu, </w:t>
      </w:r>
      <w:r w:rsidR="00063CCF" w:rsidRPr="000A0A82">
        <w:rPr>
          <w:rFonts w:ascii="Times New Roman" w:hAnsi="Times New Roman" w:cs="Times New Roman"/>
          <w:sz w:val="24"/>
          <w:szCs w:val="24"/>
        </w:rPr>
        <w:t>kedalaman laut, salinitas, densitas air laut, pasang surut air laut, kadar oksigen dalam air laut, intensitas oksigen dalam</w:t>
      </w:r>
      <w:r w:rsidR="00063CCF" w:rsidRPr="000A0A82">
        <w:rPr>
          <w:rFonts w:ascii="Times New Roman" w:hAnsi="Times New Roman" w:cs="Times New Roman"/>
          <w:sz w:val="24"/>
          <w:szCs w:val="24"/>
        </w:rPr>
        <w:t xml:space="preserve"> air, volume spesifik anomali, dan tekanan dalam air laut. Data yang digunakan adalah data dengan satu variabel independen yaitu temperatur potensial dan 9 variabel dependen</w:t>
      </w:r>
      <w:r w:rsidR="000A0A82" w:rsidRPr="000A0A82">
        <w:rPr>
          <w:rFonts w:ascii="Times New Roman" w:hAnsi="Times New Roman" w:cs="Times New Roman"/>
          <w:sz w:val="24"/>
          <w:szCs w:val="24"/>
        </w:rPr>
        <w:t xml:space="preserve"> lainnya serta jumlah pengamatan yang digunakan sebanyak 5000 pengamatan.</w:t>
      </w:r>
    </w:p>
    <w:p w:rsidR="00CF59F2" w:rsidRPr="002058F8" w:rsidRDefault="002058F8" w:rsidP="002058F8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i/>
          <w:sz w:val="24"/>
          <w:szCs w:val="24"/>
        </w:rPr>
      </w:pPr>
      <w:r w:rsidRPr="002058F8">
        <w:rPr>
          <w:rFonts w:ascii="Times New Roman" w:hAnsi="Times New Roman" w:cs="Times New Roman"/>
          <w:i/>
          <w:sz w:val="24"/>
          <w:szCs w:val="24"/>
        </w:rPr>
        <w:t>Missing Va</w:t>
      </w:r>
      <w:r w:rsidR="004A2DC8" w:rsidRPr="002058F8">
        <w:rPr>
          <w:rFonts w:ascii="Times New Roman" w:hAnsi="Times New Roman" w:cs="Times New Roman"/>
          <w:i/>
          <w:sz w:val="24"/>
          <w:szCs w:val="24"/>
        </w:rPr>
        <w:t>lue</w:t>
      </w:r>
    </w:p>
    <w:p w:rsidR="00DB2FB4" w:rsidRDefault="00323AC7" w:rsidP="002058F8">
      <w:pPr>
        <w:spacing w:after="12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Kelengkapan data sangatlah penting untuk mendapat </w:t>
      </w:r>
      <w:r w:rsidR="006B44F3">
        <w:rPr>
          <w:rFonts w:ascii="Times New Roman" w:hAnsi="Times New Roman" w:cs="Times New Roman"/>
          <w:sz w:val="24"/>
          <w:szCs w:val="24"/>
        </w:rPr>
        <w:t xml:space="preserve">hasil analisis data yang akurat. Data yang tidak lengkap atau memiliki </w:t>
      </w:r>
      <w:r w:rsidR="006B44F3">
        <w:rPr>
          <w:rFonts w:ascii="Times New Roman" w:hAnsi="Times New Roman" w:cs="Times New Roman"/>
          <w:i/>
          <w:sz w:val="24"/>
          <w:szCs w:val="24"/>
        </w:rPr>
        <w:t xml:space="preserve">missing value </w:t>
      </w:r>
      <w:r w:rsidR="006B44F3">
        <w:rPr>
          <w:rFonts w:ascii="Times New Roman" w:hAnsi="Times New Roman" w:cs="Times New Roman"/>
          <w:sz w:val="24"/>
          <w:szCs w:val="24"/>
        </w:rPr>
        <w:t xml:space="preserve">harus diatasi terlebih dahulu dengan proses </w:t>
      </w:r>
      <w:r w:rsidR="006B44F3">
        <w:rPr>
          <w:rFonts w:ascii="Times New Roman" w:hAnsi="Times New Roman" w:cs="Times New Roman"/>
          <w:i/>
          <w:sz w:val="24"/>
          <w:szCs w:val="24"/>
        </w:rPr>
        <w:t xml:space="preserve">preprocessing </w:t>
      </w:r>
      <w:r w:rsidR="006B44F3">
        <w:rPr>
          <w:rFonts w:ascii="Times New Roman" w:hAnsi="Times New Roman" w:cs="Times New Roman"/>
          <w:sz w:val="24"/>
          <w:szCs w:val="24"/>
        </w:rPr>
        <w:t xml:space="preserve">data. </w:t>
      </w:r>
      <w:r w:rsidR="00063CCF" w:rsidRPr="000A0A82">
        <w:rPr>
          <w:rFonts w:ascii="Times New Roman" w:hAnsi="Times New Roman" w:cs="Times New Roman"/>
          <w:sz w:val="24"/>
          <w:szCs w:val="24"/>
        </w:rPr>
        <w:t xml:space="preserve">Berdasarkan hasil deteksi </w:t>
      </w:r>
      <w:r w:rsidR="00063CCF" w:rsidRPr="000A0A82">
        <w:rPr>
          <w:rFonts w:ascii="Times New Roman" w:hAnsi="Times New Roman" w:cs="Times New Roman"/>
          <w:i/>
          <w:sz w:val="24"/>
          <w:szCs w:val="24"/>
        </w:rPr>
        <w:t xml:space="preserve">missing value </w:t>
      </w:r>
      <w:r w:rsidR="00063CCF" w:rsidRPr="000A0A82">
        <w:rPr>
          <w:rFonts w:ascii="Times New Roman" w:hAnsi="Times New Roman" w:cs="Times New Roman"/>
          <w:sz w:val="24"/>
          <w:szCs w:val="24"/>
        </w:rPr>
        <w:t xml:space="preserve">didapatkan variabel yang memiliki data </w:t>
      </w:r>
      <w:r w:rsidR="00063CCF" w:rsidRPr="000A0A82">
        <w:rPr>
          <w:rFonts w:ascii="Times New Roman" w:hAnsi="Times New Roman" w:cs="Times New Roman"/>
          <w:i/>
          <w:sz w:val="24"/>
          <w:szCs w:val="24"/>
        </w:rPr>
        <w:t xml:space="preserve">missing </w:t>
      </w:r>
      <w:r w:rsidR="00063CCF" w:rsidRPr="000A0A82">
        <w:rPr>
          <w:rFonts w:ascii="Times New Roman" w:hAnsi="Times New Roman" w:cs="Times New Roman"/>
          <w:sz w:val="24"/>
          <w:szCs w:val="24"/>
        </w:rPr>
        <w:t>atau kurang lengkap adalah sebagai berikut.</w:t>
      </w:r>
    </w:p>
    <w:tbl>
      <w:tblPr>
        <w:tblStyle w:val="TableGrid"/>
        <w:tblW w:w="0" w:type="auto"/>
        <w:jc w:val="center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8"/>
        <w:gridCol w:w="2218"/>
      </w:tblGrid>
      <w:tr w:rsidR="000A0A82" w:rsidRPr="008E3119" w:rsidTr="008E3119">
        <w:trPr>
          <w:jc w:val="center"/>
        </w:trPr>
        <w:tc>
          <w:tcPr>
            <w:tcW w:w="4618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063CCF" w:rsidRPr="008E3119" w:rsidRDefault="00063CCF" w:rsidP="000A0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3119">
              <w:rPr>
                <w:rFonts w:ascii="Times New Roman" w:hAnsi="Times New Roman" w:cs="Times New Roman"/>
                <w:b/>
                <w:sz w:val="24"/>
                <w:szCs w:val="24"/>
              </w:rPr>
              <w:t>Variabel</w:t>
            </w:r>
          </w:p>
        </w:tc>
        <w:tc>
          <w:tcPr>
            <w:tcW w:w="2218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063CCF" w:rsidRPr="008E3119" w:rsidRDefault="008E3119" w:rsidP="000A0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E311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Missing V</w:t>
            </w:r>
            <w:r w:rsidR="00063CCF" w:rsidRPr="008E311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alue</w:t>
            </w:r>
          </w:p>
        </w:tc>
      </w:tr>
      <w:tr w:rsidR="000A0A82" w:rsidRPr="000A0A82" w:rsidTr="008E3119">
        <w:trPr>
          <w:trHeight w:val="243"/>
          <w:jc w:val="center"/>
        </w:trPr>
        <w:tc>
          <w:tcPr>
            <w:tcW w:w="4618" w:type="dxa"/>
            <w:tcBorders>
              <w:top w:val="single" w:sz="4" w:space="0" w:color="auto"/>
            </w:tcBorders>
            <w:vAlign w:val="center"/>
          </w:tcPr>
          <w:p w:rsidR="000A0A82" w:rsidRPr="000A0A82" w:rsidRDefault="000A0A82" w:rsidP="000A0A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Temperatur Potensial </w:t>
            </w:r>
          </w:p>
        </w:tc>
        <w:tc>
          <w:tcPr>
            <w:tcW w:w="2218" w:type="dxa"/>
            <w:tcBorders>
              <w:top w:val="single" w:sz="4" w:space="0" w:color="auto"/>
            </w:tcBorders>
            <w:vAlign w:val="center"/>
          </w:tcPr>
          <w:p w:rsidR="00063CCF" w:rsidRPr="000A0A82" w:rsidRDefault="000A0A82" w:rsidP="000A0A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</w:tr>
      <w:tr w:rsidR="000A0A82" w:rsidRPr="000A0A82" w:rsidTr="008E3119">
        <w:trPr>
          <w:trHeight w:val="333"/>
          <w:jc w:val="center"/>
        </w:trPr>
        <w:tc>
          <w:tcPr>
            <w:tcW w:w="4618" w:type="dxa"/>
            <w:vAlign w:val="center"/>
          </w:tcPr>
          <w:p w:rsidR="00063CCF" w:rsidRPr="000A0A82" w:rsidRDefault="000A0A82" w:rsidP="000A0A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Temperatur </w:t>
            </w:r>
          </w:p>
        </w:tc>
        <w:tc>
          <w:tcPr>
            <w:tcW w:w="2218" w:type="dxa"/>
            <w:vAlign w:val="center"/>
          </w:tcPr>
          <w:p w:rsidR="00063CCF" w:rsidRPr="000A0A82" w:rsidRDefault="000A0A82" w:rsidP="000A0A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A0A82" w:rsidRPr="000A0A82" w:rsidTr="008E3119">
        <w:trPr>
          <w:jc w:val="center"/>
        </w:trPr>
        <w:tc>
          <w:tcPr>
            <w:tcW w:w="4618" w:type="dxa"/>
            <w:vAlign w:val="center"/>
          </w:tcPr>
          <w:p w:rsidR="00063CCF" w:rsidRPr="000A0A82" w:rsidRDefault="000A0A82" w:rsidP="000A0A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Salinitas </w:t>
            </w:r>
          </w:p>
        </w:tc>
        <w:tc>
          <w:tcPr>
            <w:tcW w:w="2218" w:type="dxa"/>
            <w:vAlign w:val="center"/>
          </w:tcPr>
          <w:p w:rsidR="00063CCF" w:rsidRPr="000A0A82" w:rsidRDefault="000A0A82" w:rsidP="000A0A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</w:tr>
      <w:tr w:rsidR="000A0A82" w:rsidRPr="000A0A82" w:rsidTr="008E3119">
        <w:trPr>
          <w:jc w:val="center"/>
        </w:trPr>
        <w:tc>
          <w:tcPr>
            <w:tcW w:w="4618" w:type="dxa"/>
            <w:vAlign w:val="center"/>
          </w:tcPr>
          <w:p w:rsidR="00063CCF" w:rsidRPr="000A0A82" w:rsidRDefault="000A0A82" w:rsidP="000A0A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Densitas potensial</w:t>
            </w:r>
          </w:p>
        </w:tc>
        <w:tc>
          <w:tcPr>
            <w:tcW w:w="2218" w:type="dxa"/>
            <w:vAlign w:val="center"/>
          </w:tcPr>
          <w:p w:rsidR="00063CCF" w:rsidRPr="000A0A82" w:rsidRDefault="000A0A82" w:rsidP="000A0A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281</w:t>
            </w:r>
          </w:p>
        </w:tc>
      </w:tr>
      <w:tr w:rsidR="000A0A82" w:rsidRPr="000A0A82" w:rsidTr="008E3119">
        <w:trPr>
          <w:jc w:val="center"/>
        </w:trPr>
        <w:tc>
          <w:tcPr>
            <w:tcW w:w="4618" w:type="dxa"/>
            <w:vAlign w:val="center"/>
          </w:tcPr>
          <w:p w:rsidR="00063CCF" w:rsidRPr="000A0A82" w:rsidRDefault="000A0A82" w:rsidP="000A0A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volume spesifik </w:t>
            </w:r>
            <w:r w:rsidR="008E3119">
              <w:rPr>
                <w:rFonts w:ascii="Times New Roman" w:hAnsi="Times New Roman" w:cs="Times New Roman"/>
                <w:sz w:val="24"/>
                <w:szCs w:val="24"/>
              </w:rPr>
              <w:t>anomali</w:t>
            </w:r>
          </w:p>
        </w:tc>
        <w:tc>
          <w:tcPr>
            <w:tcW w:w="2218" w:type="dxa"/>
            <w:vAlign w:val="center"/>
          </w:tcPr>
          <w:p w:rsidR="00063CCF" w:rsidRPr="000A0A82" w:rsidRDefault="000A0A82" w:rsidP="000A0A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281</w:t>
            </w:r>
          </w:p>
        </w:tc>
      </w:tr>
      <w:tr w:rsidR="000A0A82" w:rsidRPr="000A0A82" w:rsidTr="008E3119">
        <w:trPr>
          <w:jc w:val="center"/>
        </w:trPr>
        <w:tc>
          <w:tcPr>
            <w:tcW w:w="4618" w:type="dxa"/>
            <w:vAlign w:val="center"/>
          </w:tcPr>
          <w:p w:rsidR="00063CCF" w:rsidRPr="000A0A82" w:rsidRDefault="008E3119" w:rsidP="000A0A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Pasang surut air laut</w:t>
            </w:r>
          </w:p>
        </w:tc>
        <w:tc>
          <w:tcPr>
            <w:tcW w:w="2218" w:type="dxa"/>
            <w:vAlign w:val="center"/>
          </w:tcPr>
          <w:p w:rsidR="00063CCF" w:rsidRPr="000A0A82" w:rsidRDefault="008E3119" w:rsidP="000A0A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</w:tr>
      <w:tr w:rsidR="000A0A82" w:rsidRPr="000A0A82" w:rsidTr="008E3119">
        <w:trPr>
          <w:jc w:val="center"/>
        </w:trPr>
        <w:tc>
          <w:tcPr>
            <w:tcW w:w="4618" w:type="dxa"/>
            <w:vAlign w:val="center"/>
          </w:tcPr>
          <w:p w:rsidR="00063CCF" w:rsidRPr="000A0A82" w:rsidRDefault="008E3119" w:rsidP="000A0A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Kadar oksigen dalam air laut</w:t>
            </w:r>
          </w:p>
        </w:tc>
        <w:tc>
          <w:tcPr>
            <w:tcW w:w="2218" w:type="dxa"/>
            <w:vAlign w:val="center"/>
          </w:tcPr>
          <w:p w:rsidR="00063CCF" w:rsidRPr="000A0A82" w:rsidRDefault="008E3119" w:rsidP="000A0A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2190</w:t>
            </w:r>
          </w:p>
        </w:tc>
      </w:tr>
      <w:tr w:rsidR="008E3119" w:rsidRPr="000A0A82" w:rsidTr="008E3119">
        <w:trPr>
          <w:jc w:val="center"/>
        </w:trPr>
        <w:tc>
          <w:tcPr>
            <w:tcW w:w="4618" w:type="dxa"/>
            <w:tcBorders>
              <w:bottom w:val="thickThinSmallGap" w:sz="24" w:space="0" w:color="auto"/>
            </w:tcBorders>
            <w:vAlign w:val="center"/>
          </w:tcPr>
          <w:p w:rsidR="008E3119" w:rsidRDefault="008E3119" w:rsidP="000A0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Persentase intensitas oksigen dalam air</w:t>
            </w:r>
          </w:p>
        </w:tc>
        <w:tc>
          <w:tcPr>
            <w:tcW w:w="2218" w:type="dxa"/>
            <w:tcBorders>
              <w:bottom w:val="thickThinSmallGap" w:sz="24" w:space="0" w:color="auto"/>
            </w:tcBorders>
            <w:vAlign w:val="center"/>
          </w:tcPr>
          <w:p w:rsidR="008E3119" w:rsidRPr="000A0A82" w:rsidRDefault="008E3119" w:rsidP="000A0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2310</w:t>
            </w:r>
          </w:p>
        </w:tc>
      </w:tr>
    </w:tbl>
    <w:p w:rsidR="008E3119" w:rsidRDefault="008E3119" w:rsidP="00DB2FB4">
      <w:pPr>
        <w:autoSpaceDE w:val="0"/>
        <w:autoSpaceDN w:val="0"/>
        <w:adjustRightInd w:val="0"/>
        <w:spacing w:before="120" w:after="12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deteksi missing value dapat diatasi dengan menggunakan mean pada masing-masing variabel jika data </w:t>
      </w:r>
      <w:r>
        <w:rPr>
          <w:rFonts w:ascii="Times New Roman" w:hAnsi="Times New Roman" w:cs="Times New Roman"/>
          <w:i/>
          <w:sz w:val="24"/>
          <w:szCs w:val="24"/>
        </w:rPr>
        <w:t xml:space="preserve">missing </w:t>
      </w:r>
      <w:r>
        <w:rPr>
          <w:rFonts w:ascii="Times New Roman" w:hAnsi="Times New Roman" w:cs="Times New Roman"/>
          <w:sz w:val="24"/>
          <w:szCs w:val="24"/>
        </w:rPr>
        <w:t>tidak lebih dari 50% dan memiliki korelasi kuat dengan variabel independen yang diamati. Dengan menggunakan statistika deskriptif didapatkan nilai mean sebagai berikut.</w:t>
      </w:r>
    </w:p>
    <w:tbl>
      <w:tblPr>
        <w:tblStyle w:val="TableGrid"/>
        <w:tblW w:w="0" w:type="auto"/>
        <w:jc w:val="center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8"/>
        <w:gridCol w:w="2218"/>
      </w:tblGrid>
      <w:tr w:rsidR="008E3119" w:rsidRPr="008E3119" w:rsidTr="008F569A">
        <w:trPr>
          <w:jc w:val="center"/>
        </w:trPr>
        <w:tc>
          <w:tcPr>
            <w:tcW w:w="4618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E3119" w:rsidRPr="008E3119" w:rsidRDefault="008E3119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3119">
              <w:rPr>
                <w:rFonts w:ascii="Times New Roman" w:hAnsi="Times New Roman" w:cs="Times New Roman"/>
                <w:b/>
                <w:sz w:val="24"/>
                <w:szCs w:val="24"/>
              </w:rPr>
              <w:t>Variabel</w:t>
            </w:r>
          </w:p>
        </w:tc>
        <w:tc>
          <w:tcPr>
            <w:tcW w:w="2218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E3119" w:rsidRPr="008E3119" w:rsidRDefault="008E3119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Nilai Rata-rata</w:t>
            </w:r>
          </w:p>
        </w:tc>
      </w:tr>
      <w:tr w:rsidR="008E3119" w:rsidRPr="000A0A82" w:rsidTr="008F569A">
        <w:trPr>
          <w:trHeight w:val="243"/>
          <w:jc w:val="center"/>
        </w:trPr>
        <w:tc>
          <w:tcPr>
            <w:tcW w:w="4618" w:type="dxa"/>
            <w:tcBorders>
              <w:top w:val="single" w:sz="4" w:space="0" w:color="auto"/>
            </w:tcBorders>
            <w:vAlign w:val="center"/>
          </w:tcPr>
          <w:p w:rsidR="008E3119" w:rsidRPr="000A0A82" w:rsidRDefault="008E3119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Temperatur Potensial </w:t>
            </w:r>
          </w:p>
        </w:tc>
        <w:tc>
          <w:tcPr>
            <w:tcW w:w="2218" w:type="dxa"/>
            <w:tcBorders>
              <w:top w:val="single" w:sz="4" w:space="0" w:color="auto"/>
            </w:tcBorders>
            <w:vAlign w:val="center"/>
          </w:tcPr>
          <w:p w:rsidR="008E3119" w:rsidRPr="000A0A82" w:rsidRDefault="008E3119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9,004084</w:t>
            </w:r>
          </w:p>
        </w:tc>
      </w:tr>
      <w:tr w:rsidR="008E3119" w:rsidRPr="000A0A82" w:rsidTr="008F569A">
        <w:trPr>
          <w:trHeight w:val="333"/>
          <w:jc w:val="center"/>
        </w:trPr>
        <w:tc>
          <w:tcPr>
            <w:tcW w:w="4618" w:type="dxa"/>
            <w:vAlign w:val="center"/>
          </w:tcPr>
          <w:p w:rsidR="008E3119" w:rsidRPr="000A0A82" w:rsidRDefault="008E3119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Temperatur </w:t>
            </w:r>
          </w:p>
        </w:tc>
        <w:tc>
          <w:tcPr>
            <w:tcW w:w="2218" w:type="dxa"/>
            <w:vAlign w:val="center"/>
          </w:tcPr>
          <w:p w:rsidR="008E3119" w:rsidRPr="000A0A82" w:rsidRDefault="008E3119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8,974335</w:t>
            </w:r>
          </w:p>
        </w:tc>
      </w:tr>
      <w:tr w:rsidR="008E3119" w:rsidRPr="000A0A82" w:rsidTr="008F569A">
        <w:trPr>
          <w:jc w:val="center"/>
        </w:trPr>
        <w:tc>
          <w:tcPr>
            <w:tcW w:w="4618" w:type="dxa"/>
            <w:vAlign w:val="center"/>
          </w:tcPr>
          <w:p w:rsidR="008E3119" w:rsidRPr="000A0A82" w:rsidRDefault="008E3119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Salinitas </w:t>
            </w:r>
          </w:p>
        </w:tc>
        <w:tc>
          <w:tcPr>
            <w:tcW w:w="2218" w:type="dxa"/>
            <w:vAlign w:val="center"/>
          </w:tcPr>
          <w:p w:rsidR="008E3119" w:rsidRPr="000A0A82" w:rsidRDefault="008E3119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33,828065</w:t>
            </w:r>
          </w:p>
        </w:tc>
      </w:tr>
      <w:tr w:rsidR="008E3119" w:rsidRPr="000A0A82" w:rsidTr="008F569A">
        <w:trPr>
          <w:jc w:val="center"/>
        </w:trPr>
        <w:tc>
          <w:tcPr>
            <w:tcW w:w="4618" w:type="dxa"/>
            <w:vAlign w:val="center"/>
          </w:tcPr>
          <w:p w:rsidR="008E3119" w:rsidRPr="000A0A82" w:rsidRDefault="008E3119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Densitas potensial</w:t>
            </w:r>
          </w:p>
        </w:tc>
        <w:tc>
          <w:tcPr>
            <w:tcW w:w="2218" w:type="dxa"/>
            <w:vAlign w:val="center"/>
          </w:tcPr>
          <w:p w:rsidR="008E3119" w:rsidRPr="000A0A82" w:rsidRDefault="008E3119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26,120341</w:t>
            </w:r>
          </w:p>
        </w:tc>
      </w:tr>
      <w:tr w:rsidR="008E3119" w:rsidRPr="000A0A82" w:rsidTr="008F569A">
        <w:trPr>
          <w:jc w:val="center"/>
        </w:trPr>
        <w:tc>
          <w:tcPr>
            <w:tcW w:w="4618" w:type="dxa"/>
            <w:vAlign w:val="center"/>
          </w:tcPr>
          <w:p w:rsidR="008E3119" w:rsidRPr="000A0A82" w:rsidRDefault="008E3119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 spesifik anomali</w:t>
            </w:r>
          </w:p>
        </w:tc>
        <w:tc>
          <w:tcPr>
            <w:tcW w:w="2218" w:type="dxa"/>
            <w:vAlign w:val="center"/>
          </w:tcPr>
          <w:p w:rsidR="008E3119" w:rsidRPr="000A0A82" w:rsidRDefault="008E3119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192,307163</w:t>
            </w:r>
          </w:p>
        </w:tc>
      </w:tr>
      <w:tr w:rsidR="008E3119" w:rsidRPr="000A0A82" w:rsidTr="008F569A">
        <w:trPr>
          <w:jc w:val="center"/>
        </w:trPr>
        <w:tc>
          <w:tcPr>
            <w:tcW w:w="4618" w:type="dxa"/>
            <w:vAlign w:val="center"/>
          </w:tcPr>
          <w:p w:rsidR="008E3119" w:rsidRPr="000A0A82" w:rsidRDefault="008E3119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Pasang surut air laut</w:t>
            </w:r>
          </w:p>
        </w:tc>
        <w:tc>
          <w:tcPr>
            <w:tcW w:w="2218" w:type="dxa"/>
            <w:vAlign w:val="center"/>
          </w:tcPr>
          <w:p w:rsidR="008E3119" w:rsidRPr="000A0A82" w:rsidRDefault="008E3119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0,587048</w:t>
            </w:r>
          </w:p>
        </w:tc>
      </w:tr>
      <w:tr w:rsidR="008E3119" w:rsidRPr="000A0A82" w:rsidTr="008F569A">
        <w:trPr>
          <w:jc w:val="center"/>
        </w:trPr>
        <w:tc>
          <w:tcPr>
            <w:tcW w:w="4618" w:type="dxa"/>
            <w:vAlign w:val="center"/>
          </w:tcPr>
          <w:p w:rsidR="008E3119" w:rsidRPr="000A0A82" w:rsidRDefault="008E3119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Kadar oksigen dalam air laut</w:t>
            </w:r>
          </w:p>
        </w:tc>
        <w:tc>
          <w:tcPr>
            <w:tcW w:w="2218" w:type="dxa"/>
            <w:vAlign w:val="center"/>
          </w:tcPr>
          <w:p w:rsidR="008E3119" w:rsidRPr="000A0A82" w:rsidRDefault="00323AC7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3,105388</w:t>
            </w:r>
          </w:p>
        </w:tc>
      </w:tr>
      <w:tr w:rsidR="008E3119" w:rsidRPr="000A0A82" w:rsidTr="008F569A">
        <w:trPr>
          <w:jc w:val="center"/>
        </w:trPr>
        <w:tc>
          <w:tcPr>
            <w:tcW w:w="4618" w:type="dxa"/>
            <w:tcBorders>
              <w:bottom w:val="thickThinSmallGap" w:sz="24" w:space="0" w:color="auto"/>
            </w:tcBorders>
            <w:vAlign w:val="center"/>
          </w:tcPr>
          <w:p w:rsidR="008E3119" w:rsidRDefault="008E3119" w:rsidP="008F5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Persentase intensitas oksigen dalam air</w:t>
            </w:r>
          </w:p>
        </w:tc>
        <w:tc>
          <w:tcPr>
            <w:tcW w:w="2218" w:type="dxa"/>
            <w:tcBorders>
              <w:bottom w:val="thickThinSmallGap" w:sz="24" w:space="0" w:color="auto"/>
            </w:tcBorders>
            <w:vAlign w:val="center"/>
          </w:tcPr>
          <w:p w:rsidR="008E3119" w:rsidRPr="000A0A82" w:rsidRDefault="00323AC7" w:rsidP="008F5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50,474572</w:t>
            </w:r>
          </w:p>
        </w:tc>
      </w:tr>
    </w:tbl>
    <w:p w:rsidR="008E3119" w:rsidRDefault="00323AC7" w:rsidP="002058F8">
      <w:pPr>
        <w:autoSpaceDE w:val="0"/>
        <w:autoSpaceDN w:val="0"/>
        <w:adjustRightInd w:val="0"/>
        <w:spacing w:before="100" w:beforeAutospacing="1"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diatasi dengan nilai rata-rata dan data sudah lengkap maka diperoleh hasil model regresi sebagai berikut.</w:t>
      </w:r>
    </w:p>
    <w:p w:rsidR="00323AC7" w:rsidRPr="000A0A82" w:rsidRDefault="00323AC7" w:rsidP="002058F8">
      <w:pPr>
        <w:autoSpaceDE w:val="0"/>
        <w:autoSpaceDN w:val="0"/>
        <w:adjustRightInd w:val="0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0A0A82">
        <w:rPr>
          <w:rFonts w:ascii="Times New Roman" w:hAnsi="Times New Roman" w:cs="Times New Roman"/>
          <w:sz w:val="24"/>
          <w:szCs w:val="24"/>
        </w:rPr>
        <w:t>R_POTEMP = - 425 + 0.273 R_TEMP + 0.0843 R_DEPTH + 2.49 R_SALINITY</w:t>
      </w:r>
    </w:p>
    <w:p w:rsidR="00323AC7" w:rsidRPr="000A0A82" w:rsidRDefault="00323AC7" w:rsidP="00323AC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0A82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0A0A82">
        <w:rPr>
          <w:rFonts w:ascii="Times New Roman" w:hAnsi="Times New Roman" w:cs="Times New Roman"/>
          <w:sz w:val="24"/>
          <w:szCs w:val="24"/>
        </w:rPr>
        <w:t xml:space="preserve"> + 12.1 R_SIGMA + 0.166 R_SVA - 1.96 R_DYNHT - 0.0833 R_PRES</w:t>
      </w:r>
    </w:p>
    <w:p w:rsidR="00323AC7" w:rsidRDefault="00323AC7" w:rsidP="00323AC7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0A82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A0A82">
        <w:rPr>
          <w:rFonts w:ascii="Times New Roman" w:hAnsi="Times New Roman" w:cs="Times New Roman"/>
          <w:sz w:val="24"/>
          <w:szCs w:val="24"/>
        </w:rPr>
        <w:t xml:space="preserve"> - 0.382 R_O2 + 0.0237 R_O2Sat</w:t>
      </w:r>
    </w:p>
    <w:p w:rsidR="00323AC7" w:rsidRPr="000A0A82" w:rsidRDefault="00323AC7" w:rsidP="006B44F3">
      <w:pPr>
        <w:autoSpaceDE w:val="0"/>
        <w:autoSpaceDN w:val="0"/>
        <w:adjustRightInd w:val="0"/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model di atas didapatkan nilai p-value tiap variabel sebesar 0,0000 pada tingkat kepercayaan 95% dan alfa 0,05 yang artinya tiap variabel berpengaruh secara signifikan terhadap model. </w:t>
      </w:r>
    </w:p>
    <w:p w:rsidR="000B667B" w:rsidRPr="002058F8" w:rsidRDefault="00D46AA0" w:rsidP="002058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058F8">
        <w:rPr>
          <w:rFonts w:ascii="Times New Roman" w:hAnsi="Times New Roman" w:cs="Times New Roman"/>
          <w:i/>
          <w:sz w:val="24"/>
          <w:szCs w:val="24"/>
        </w:rPr>
        <w:t>Outlier</w:t>
      </w:r>
    </w:p>
    <w:p w:rsidR="00D46AA0" w:rsidRPr="000A0A82" w:rsidRDefault="006B44F3" w:rsidP="00DB2FB4">
      <w:pPr>
        <w:autoSpaceDE w:val="0"/>
        <w:autoSpaceDN w:val="0"/>
        <w:adjustRightInd w:val="0"/>
        <w:spacing w:after="12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Selain kelengkapan data, hal yang harus diperhatikan sebelum mengolah data adalah data </w:t>
      </w:r>
      <w:r>
        <w:rPr>
          <w:rFonts w:ascii="Times New Roman" w:hAnsi="Times New Roman" w:cs="Times New Roman"/>
          <w:i/>
          <w:sz w:val="24"/>
          <w:szCs w:val="24"/>
        </w:rPr>
        <w:t xml:space="preserve">outlier </w:t>
      </w:r>
      <w:r>
        <w:rPr>
          <w:rFonts w:ascii="Times New Roman" w:hAnsi="Times New Roman" w:cs="Times New Roman"/>
          <w:sz w:val="24"/>
          <w:szCs w:val="24"/>
        </w:rPr>
        <w:t xml:space="preserve">atau data ekstrim sehingga dapat mempengaruhi hasil uji asumsi atau bahkan dalam pengambilan keputusan yang salah. Oleh karena itu, sebelum melakukan analisis dibutuhkan deteksi </w:t>
      </w:r>
      <w:r w:rsidRPr="002058F8">
        <w:rPr>
          <w:rFonts w:ascii="Times New Roman" w:hAnsi="Times New Roman" w:cs="Times New Roman"/>
          <w:i/>
          <w:sz w:val="24"/>
          <w:szCs w:val="24"/>
        </w:rPr>
        <w:t>outlier</w:t>
      </w:r>
      <w:r>
        <w:rPr>
          <w:rFonts w:ascii="Times New Roman" w:hAnsi="Times New Roman" w:cs="Times New Roman"/>
          <w:sz w:val="24"/>
          <w:szCs w:val="24"/>
        </w:rPr>
        <w:t xml:space="preserve"> dan diatasi terlebih dahulu. Berdasarkan hasil deteksi </w:t>
      </w:r>
      <w:r>
        <w:rPr>
          <w:rFonts w:ascii="Times New Roman" w:hAnsi="Times New Roman" w:cs="Times New Roman"/>
          <w:i/>
          <w:sz w:val="24"/>
          <w:szCs w:val="24"/>
        </w:rPr>
        <w:t xml:space="preserve">outlier </w:t>
      </w:r>
      <w:r>
        <w:rPr>
          <w:rFonts w:ascii="Times New Roman" w:hAnsi="Times New Roman" w:cs="Times New Roman"/>
          <w:sz w:val="24"/>
          <w:szCs w:val="24"/>
        </w:rPr>
        <w:t xml:space="preserve">didapatkan 3 pengamatan yang terdeteksi sebagai </w:t>
      </w:r>
      <w:r>
        <w:rPr>
          <w:rFonts w:ascii="Times New Roman" w:hAnsi="Times New Roman" w:cs="Times New Roman"/>
          <w:i/>
          <w:sz w:val="24"/>
          <w:szCs w:val="24"/>
        </w:rPr>
        <w:t xml:space="preserve">outlier </w:t>
      </w:r>
      <w:r>
        <w:rPr>
          <w:rFonts w:ascii="Times New Roman" w:hAnsi="Times New Roman" w:cs="Times New Roman"/>
          <w:sz w:val="24"/>
          <w:szCs w:val="24"/>
        </w:rPr>
        <w:t xml:space="preserve">dan dihapuskan dengan asumsi telah diketahui penyebabnya. </w:t>
      </w:r>
      <w:r w:rsidR="00BD586B">
        <w:rPr>
          <w:rFonts w:ascii="Times New Roman" w:hAnsi="Times New Roman" w:cs="Times New Roman"/>
          <w:sz w:val="24"/>
          <w:szCs w:val="24"/>
        </w:rPr>
        <w:t xml:space="preserve">Setelah ketiga pengamatan penyebab </w:t>
      </w:r>
      <w:r w:rsidR="00BD586B">
        <w:rPr>
          <w:rFonts w:ascii="Times New Roman" w:hAnsi="Times New Roman" w:cs="Times New Roman"/>
          <w:i/>
          <w:sz w:val="24"/>
          <w:szCs w:val="24"/>
        </w:rPr>
        <w:t xml:space="preserve">outlier </w:t>
      </w:r>
      <w:r w:rsidR="00BD586B">
        <w:rPr>
          <w:rFonts w:ascii="Times New Roman" w:hAnsi="Times New Roman" w:cs="Times New Roman"/>
          <w:sz w:val="24"/>
          <w:szCs w:val="24"/>
        </w:rPr>
        <w:t>tersebut dihapuskan, didapatkan hasil model regresi sebagai berikut.</w:t>
      </w:r>
    </w:p>
    <w:p w:rsidR="00D46AA0" w:rsidRPr="000A0A82" w:rsidRDefault="00D46AA0" w:rsidP="00DB2FB4">
      <w:pPr>
        <w:autoSpaceDE w:val="0"/>
        <w:autoSpaceDN w:val="0"/>
        <w:adjustRightInd w:val="0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0A0A82">
        <w:rPr>
          <w:rFonts w:ascii="Times New Roman" w:hAnsi="Times New Roman" w:cs="Times New Roman"/>
          <w:sz w:val="24"/>
          <w:szCs w:val="24"/>
        </w:rPr>
        <w:t>R_POTEMP = - 425 + 0.273 R_TEMP + 0.0859 R_DEPTH + 2.49 R_SALINITY</w:t>
      </w:r>
    </w:p>
    <w:p w:rsidR="00D46AA0" w:rsidRPr="000A0A82" w:rsidRDefault="00D46AA0" w:rsidP="00DB2FB4">
      <w:pPr>
        <w:autoSpaceDE w:val="0"/>
        <w:autoSpaceDN w:val="0"/>
        <w:adjustRightInd w:val="0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0A0A8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B2FB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A0A82">
        <w:rPr>
          <w:rFonts w:ascii="Times New Roman" w:hAnsi="Times New Roman" w:cs="Times New Roman"/>
          <w:sz w:val="24"/>
          <w:szCs w:val="24"/>
        </w:rPr>
        <w:t>+ 12.1 R_SIGMA + 0.167 R_SVA - 1.97 R_DYNHT - 0.0850 R_PRES</w:t>
      </w:r>
    </w:p>
    <w:p w:rsidR="00D46AA0" w:rsidRPr="000A0A82" w:rsidRDefault="00D46AA0" w:rsidP="000A0A82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0A8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B2FB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A0A82">
        <w:rPr>
          <w:rFonts w:ascii="Times New Roman" w:hAnsi="Times New Roman" w:cs="Times New Roman"/>
          <w:sz w:val="24"/>
          <w:szCs w:val="24"/>
        </w:rPr>
        <w:t xml:space="preserve"> - 0.382 R_O2 + 0.0237 R_O2Sat</w:t>
      </w:r>
    </w:p>
    <w:p w:rsidR="005B59B5" w:rsidRDefault="005B59B5" w:rsidP="002058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058F8">
        <w:rPr>
          <w:rFonts w:ascii="Times New Roman" w:hAnsi="Times New Roman" w:cs="Times New Roman"/>
          <w:i/>
          <w:sz w:val="24"/>
          <w:szCs w:val="24"/>
        </w:rPr>
        <w:t>Missing Value</w:t>
      </w:r>
      <w:r w:rsidRPr="000A0A82">
        <w:rPr>
          <w:rFonts w:ascii="Times New Roman" w:hAnsi="Times New Roman" w:cs="Times New Roman"/>
          <w:sz w:val="24"/>
          <w:szCs w:val="24"/>
        </w:rPr>
        <w:t xml:space="preserve"> dan Transformasi</w:t>
      </w:r>
    </w:p>
    <w:p w:rsidR="00BD586B" w:rsidRPr="00D6099A" w:rsidRDefault="00BD586B" w:rsidP="00DB2FB4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Transformasi data adalah upaya untuk yang dilakukan dengan tujuan utama untuk mengubah skala data pengukuran data asli menjadi bentuk la</w:t>
      </w:r>
      <w:r w:rsidR="00D6099A">
        <w:rPr>
          <w:rFonts w:ascii="Times New Roman" w:hAnsi="Times New Roman" w:cs="Times New Roman"/>
          <w:sz w:val="24"/>
          <w:szCs w:val="24"/>
        </w:rPr>
        <w:t xml:space="preserve">in sehingga data dapat memenuhi asumsi-asumsi yang mendasari analisis ragam. Dengan menggunakan data yang sudah lengkap kemudian dilakukan transformasi </w:t>
      </w:r>
      <w:r w:rsidR="00D6099A">
        <w:rPr>
          <w:rFonts w:ascii="Times New Roman" w:hAnsi="Times New Roman" w:cs="Times New Roman"/>
          <w:i/>
          <w:sz w:val="24"/>
          <w:szCs w:val="24"/>
        </w:rPr>
        <w:t>softmax</w:t>
      </w:r>
      <w:r w:rsidR="00D6099A">
        <w:rPr>
          <w:rFonts w:ascii="Times New Roman" w:hAnsi="Times New Roman" w:cs="Times New Roman"/>
          <w:sz w:val="24"/>
          <w:szCs w:val="24"/>
        </w:rPr>
        <w:t xml:space="preserve"> didap</w:t>
      </w:r>
      <w:r w:rsidR="00347DF3">
        <w:rPr>
          <w:rFonts w:ascii="Times New Roman" w:hAnsi="Times New Roman" w:cs="Times New Roman"/>
          <w:sz w:val="24"/>
          <w:szCs w:val="24"/>
        </w:rPr>
        <w:t>a</w:t>
      </w:r>
      <w:r w:rsidR="00D6099A">
        <w:rPr>
          <w:rFonts w:ascii="Times New Roman" w:hAnsi="Times New Roman" w:cs="Times New Roman"/>
          <w:sz w:val="24"/>
          <w:szCs w:val="24"/>
        </w:rPr>
        <w:t>tkan model regresi sebagai berikut.</w:t>
      </w:r>
    </w:p>
    <w:p w:rsidR="005B59B5" w:rsidRPr="000A0A82" w:rsidRDefault="005B59B5" w:rsidP="00DB2FB4">
      <w:pPr>
        <w:autoSpaceDE w:val="0"/>
        <w:autoSpaceDN w:val="0"/>
        <w:adjustRightInd w:val="0"/>
        <w:spacing w:before="120"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A0A82">
        <w:rPr>
          <w:rFonts w:ascii="Times New Roman" w:hAnsi="Times New Roman" w:cs="Times New Roman"/>
          <w:sz w:val="24"/>
          <w:szCs w:val="24"/>
        </w:rPr>
        <w:t>R_POTEMP = 8.70 + 894140 R_TEMP + 407891 R_DEPTH + 165207 R_SALINITY</w:t>
      </w:r>
    </w:p>
    <w:p w:rsidR="005B59B5" w:rsidRPr="000A0A82" w:rsidRDefault="005B59B5" w:rsidP="000A0A82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0A8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6099A">
        <w:rPr>
          <w:rFonts w:ascii="Times New Roman" w:hAnsi="Times New Roman" w:cs="Times New Roman"/>
          <w:sz w:val="24"/>
          <w:szCs w:val="24"/>
        </w:rPr>
        <w:t xml:space="preserve"> </w:t>
      </w:r>
      <w:r w:rsidR="00D6099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0A0A82">
        <w:rPr>
          <w:rFonts w:ascii="Times New Roman" w:hAnsi="Times New Roman" w:cs="Times New Roman"/>
          <w:sz w:val="24"/>
          <w:szCs w:val="24"/>
        </w:rPr>
        <w:t>- 632813 R_SIGMA + 90535 R_SVA - 318512 R_PRES - 659550 R_O2</w:t>
      </w:r>
    </w:p>
    <w:p w:rsidR="005B59B5" w:rsidRPr="00347DF3" w:rsidRDefault="005B59B5" w:rsidP="00347DF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0A8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6099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A0A82">
        <w:rPr>
          <w:rFonts w:ascii="Times New Roman" w:hAnsi="Times New Roman" w:cs="Times New Roman"/>
          <w:sz w:val="24"/>
          <w:szCs w:val="24"/>
        </w:rPr>
        <w:t>+ 54267 R_O2Sat</w:t>
      </w:r>
    </w:p>
    <w:p w:rsidR="005B59B5" w:rsidRPr="000A0A82" w:rsidRDefault="005B59B5" w:rsidP="000A0A8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5B59B5" w:rsidRDefault="005B59B5" w:rsidP="000A0A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058F8">
        <w:rPr>
          <w:rFonts w:ascii="Times New Roman" w:hAnsi="Times New Roman" w:cs="Times New Roman"/>
          <w:i/>
          <w:sz w:val="24"/>
          <w:szCs w:val="24"/>
        </w:rPr>
        <w:t>Missing Value</w:t>
      </w:r>
      <w:r w:rsidRPr="000A0A82">
        <w:rPr>
          <w:rFonts w:ascii="Times New Roman" w:hAnsi="Times New Roman" w:cs="Times New Roman"/>
          <w:sz w:val="24"/>
          <w:szCs w:val="24"/>
        </w:rPr>
        <w:t xml:space="preserve">, </w:t>
      </w:r>
      <w:r w:rsidRPr="002058F8">
        <w:rPr>
          <w:rFonts w:ascii="Times New Roman" w:hAnsi="Times New Roman" w:cs="Times New Roman"/>
          <w:i/>
          <w:sz w:val="24"/>
          <w:szCs w:val="24"/>
        </w:rPr>
        <w:t>Outlier</w:t>
      </w:r>
      <w:r w:rsidRPr="000A0A82">
        <w:rPr>
          <w:rFonts w:ascii="Times New Roman" w:hAnsi="Times New Roman" w:cs="Times New Roman"/>
          <w:sz w:val="24"/>
          <w:szCs w:val="24"/>
        </w:rPr>
        <w:t>, Transformasi</w:t>
      </w:r>
    </w:p>
    <w:p w:rsidR="00347DF3" w:rsidRPr="00A022DD" w:rsidRDefault="00347DF3" w:rsidP="00DB2FB4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mengatasi </w:t>
      </w:r>
      <w:r w:rsidRPr="00347DF3">
        <w:rPr>
          <w:rFonts w:ascii="Times New Roman" w:hAnsi="Times New Roman" w:cs="Times New Roman"/>
          <w:i/>
          <w:sz w:val="24"/>
          <w:szCs w:val="24"/>
        </w:rPr>
        <w:t>missing value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347DF3">
        <w:rPr>
          <w:rFonts w:ascii="Times New Roman" w:hAnsi="Times New Roman" w:cs="Times New Roman"/>
          <w:i/>
          <w:sz w:val="24"/>
          <w:szCs w:val="24"/>
        </w:rPr>
        <w:t>outlier</w:t>
      </w:r>
      <w:r w:rsidR="00A022DD">
        <w:rPr>
          <w:rFonts w:ascii="Times New Roman" w:hAnsi="Times New Roman" w:cs="Times New Roman"/>
          <w:sz w:val="24"/>
          <w:szCs w:val="24"/>
        </w:rPr>
        <w:t xml:space="preserve">, data dilakukan transformasi data untuk mengubah skala data dengan menggunakan metode </w:t>
      </w:r>
      <w:r w:rsidR="00A022DD">
        <w:rPr>
          <w:rFonts w:ascii="Times New Roman" w:hAnsi="Times New Roman" w:cs="Times New Roman"/>
          <w:i/>
          <w:sz w:val="24"/>
          <w:szCs w:val="24"/>
        </w:rPr>
        <w:t xml:space="preserve">softmax </w:t>
      </w:r>
      <w:r w:rsidR="00A022DD">
        <w:rPr>
          <w:rFonts w:ascii="Times New Roman" w:hAnsi="Times New Roman" w:cs="Times New Roman"/>
          <w:sz w:val="24"/>
          <w:szCs w:val="24"/>
        </w:rPr>
        <w:t>sehingga didapatkan hasil model regresi sebagai berikut.</w:t>
      </w:r>
    </w:p>
    <w:p w:rsidR="005B59B5" w:rsidRPr="000A0A82" w:rsidRDefault="005B59B5" w:rsidP="00A022DD">
      <w:pPr>
        <w:autoSpaceDE w:val="0"/>
        <w:autoSpaceDN w:val="0"/>
        <w:adjustRightInd w:val="0"/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 w:rsidRPr="000A0A82">
        <w:rPr>
          <w:rFonts w:ascii="Times New Roman" w:hAnsi="Times New Roman" w:cs="Times New Roman"/>
          <w:sz w:val="24"/>
          <w:szCs w:val="24"/>
        </w:rPr>
        <w:t>R_POTEMP = 929 + 966321 R_TEMP + 243474 R_DEPTH + 178454 R_SALINITY</w:t>
      </w:r>
    </w:p>
    <w:p w:rsidR="00A022DD" w:rsidRDefault="005B59B5" w:rsidP="00DB2FB4">
      <w:pPr>
        <w:autoSpaceDE w:val="0"/>
        <w:autoSpaceDN w:val="0"/>
        <w:adjustRightInd w:val="0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0A0A8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022D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A0A82">
        <w:rPr>
          <w:rFonts w:ascii="Times New Roman" w:hAnsi="Times New Roman" w:cs="Times New Roman"/>
          <w:sz w:val="24"/>
          <w:szCs w:val="24"/>
        </w:rPr>
        <w:t xml:space="preserve"> - 624495 R_SIGMA + 81963 R</w:t>
      </w:r>
      <w:r w:rsidR="00A022DD">
        <w:rPr>
          <w:rFonts w:ascii="Times New Roman" w:hAnsi="Times New Roman" w:cs="Times New Roman"/>
          <w:sz w:val="24"/>
          <w:szCs w:val="24"/>
        </w:rPr>
        <w:t>_SVA - 4717834 R_DYNHT – 161494</w:t>
      </w:r>
    </w:p>
    <w:p w:rsidR="005B59B5" w:rsidRPr="000A0A82" w:rsidRDefault="00A022DD" w:rsidP="00A022DD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5B59B5" w:rsidRPr="000A0A82">
        <w:rPr>
          <w:rFonts w:ascii="Times New Roman" w:hAnsi="Times New Roman" w:cs="Times New Roman"/>
          <w:sz w:val="24"/>
          <w:szCs w:val="24"/>
        </w:rPr>
        <w:t>R_PRES - 615723 R_O2 + 49090 R_O2Sat</w:t>
      </w:r>
    </w:p>
    <w:p w:rsidR="00683397" w:rsidRDefault="00683397" w:rsidP="00DB2FB4">
      <w:pPr>
        <w:autoSpaceDE w:val="0"/>
        <w:autoSpaceDN w:val="0"/>
        <w:adjustRightInd w:val="0"/>
        <w:spacing w:before="120"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A022DD">
        <w:rPr>
          <w:rFonts w:ascii="Times New Roman" w:hAnsi="Times New Roman" w:cs="Times New Roman"/>
          <w:sz w:val="24"/>
          <w:szCs w:val="24"/>
        </w:rPr>
        <w:t xml:space="preserve">erdasarkan hasil </w:t>
      </w:r>
      <w:r w:rsidR="00A022DD" w:rsidRPr="00501458">
        <w:rPr>
          <w:rFonts w:ascii="Times New Roman" w:hAnsi="Times New Roman" w:cs="Times New Roman"/>
          <w:i/>
          <w:sz w:val="24"/>
          <w:szCs w:val="24"/>
        </w:rPr>
        <w:t>preprocessing</w:t>
      </w:r>
      <w:r w:rsidRPr="00683397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 xml:space="preserve">diperoleh empat model regresi berbeda dengan nilai </w:t>
      </w:r>
    </w:p>
    <w:p w:rsidR="00501458" w:rsidRPr="00683397" w:rsidRDefault="00683397" w:rsidP="00501458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R-square </w:t>
      </w:r>
      <w:r>
        <w:rPr>
          <w:rFonts w:ascii="Times New Roman" w:hAnsi="Times New Roman" w:cs="Times New Roman"/>
          <w:sz w:val="24"/>
          <w:szCs w:val="24"/>
        </w:rPr>
        <w:t xml:space="preserve">sebagai berikut. </w:t>
      </w:r>
    </w:p>
    <w:tbl>
      <w:tblPr>
        <w:tblStyle w:val="TableGrid"/>
        <w:tblW w:w="0" w:type="auto"/>
        <w:jc w:val="center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3"/>
        <w:gridCol w:w="1940"/>
        <w:gridCol w:w="1655"/>
        <w:gridCol w:w="1655"/>
      </w:tblGrid>
      <w:tr w:rsidR="00D6099A" w:rsidRPr="008E3119" w:rsidTr="008F569A">
        <w:trPr>
          <w:jc w:val="center"/>
        </w:trPr>
        <w:tc>
          <w:tcPr>
            <w:tcW w:w="3788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D6099A" w:rsidRPr="008E3119" w:rsidRDefault="002058F8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Metode</w:t>
            </w:r>
            <w:bookmarkStart w:id="0" w:name="_GoBack"/>
            <w:bookmarkEnd w:id="0"/>
          </w:p>
        </w:tc>
        <w:tc>
          <w:tcPr>
            <w:tcW w:w="2000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D6099A" w:rsidRPr="008E3119" w:rsidRDefault="00D6099A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standar deviasi</w:t>
            </w:r>
          </w:p>
        </w:tc>
        <w:tc>
          <w:tcPr>
            <w:tcW w:w="1714" w:type="dxa"/>
            <w:tcBorders>
              <w:top w:val="thinThickSmallGap" w:sz="24" w:space="0" w:color="auto"/>
              <w:bottom w:val="single" w:sz="4" w:space="0" w:color="auto"/>
            </w:tcBorders>
          </w:tcPr>
          <w:p w:rsidR="00D6099A" w:rsidRDefault="00D6099A" w:rsidP="008F56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R-sq</w:t>
            </w:r>
          </w:p>
        </w:tc>
        <w:tc>
          <w:tcPr>
            <w:tcW w:w="1714" w:type="dxa"/>
            <w:tcBorders>
              <w:top w:val="thinThickSmallGap" w:sz="24" w:space="0" w:color="auto"/>
              <w:bottom w:val="single" w:sz="4" w:space="0" w:color="auto"/>
            </w:tcBorders>
          </w:tcPr>
          <w:p w:rsidR="00D6099A" w:rsidRDefault="00D6099A" w:rsidP="008F56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R-sq (adj)</w:t>
            </w:r>
          </w:p>
        </w:tc>
      </w:tr>
      <w:tr w:rsidR="00D6099A" w:rsidRPr="000A0A82" w:rsidTr="008F569A">
        <w:trPr>
          <w:trHeight w:val="243"/>
          <w:jc w:val="center"/>
        </w:trPr>
        <w:tc>
          <w:tcPr>
            <w:tcW w:w="3788" w:type="dxa"/>
            <w:tcBorders>
              <w:top w:val="single" w:sz="4" w:space="0" w:color="auto"/>
            </w:tcBorders>
            <w:vAlign w:val="center"/>
          </w:tcPr>
          <w:p w:rsidR="00D6099A" w:rsidRPr="000A0A82" w:rsidRDefault="00D6099A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Value</w:t>
            </w:r>
          </w:p>
        </w:tc>
        <w:tc>
          <w:tcPr>
            <w:tcW w:w="2000" w:type="dxa"/>
            <w:tcBorders>
              <w:top w:val="single" w:sz="4" w:space="0" w:color="auto"/>
            </w:tcBorders>
            <w:vAlign w:val="center"/>
          </w:tcPr>
          <w:p w:rsidR="00D6099A" w:rsidRPr="000A0A82" w:rsidRDefault="00501458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D6099A" w:rsidRPr="000A0A82">
              <w:rPr>
                <w:rFonts w:ascii="Times New Roman" w:hAnsi="Times New Roman" w:cs="Times New Roman"/>
                <w:sz w:val="24"/>
                <w:szCs w:val="24"/>
              </w:rPr>
              <w:t xml:space="preserve">418177   </w:t>
            </w:r>
          </w:p>
        </w:tc>
        <w:tc>
          <w:tcPr>
            <w:tcW w:w="1714" w:type="dxa"/>
            <w:tcBorders>
              <w:top w:val="single" w:sz="4" w:space="0" w:color="auto"/>
            </w:tcBorders>
          </w:tcPr>
          <w:p w:rsidR="00D6099A" w:rsidRDefault="00D6099A" w:rsidP="008F5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A82">
              <w:rPr>
                <w:rFonts w:ascii="Times New Roman" w:hAnsi="Times New Roman" w:cs="Times New Roman"/>
                <w:sz w:val="24"/>
                <w:szCs w:val="24"/>
              </w:rPr>
              <w:t>98.8%</w:t>
            </w:r>
          </w:p>
        </w:tc>
        <w:tc>
          <w:tcPr>
            <w:tcW w:w="1714" w:type="dxa"/>
            <w:tcBorders>
              <w:top w:val="single" w:sz="4" w:space="0" w:color="auto"/>
            </w:tcBorders>
          </w:tcPr>
          <w:p w:rsidR="00D6099A" w:rsidRDefault="00D6099A" w:rsidP="008F5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A82">
              <w:rPr>
                <w:rFonts w:ascii="Times New Roman" w:hAnsi="Times New Roman" w:cs="Times New Roman"/>
                <w:sz w:val="24"/>
                <w:szCs w:val="24"/>
              </w:rPr>
              <w:t>98.8%</w:t>
            </w:r>
          </w:p>
        </w:tc>
      </w:tr>
      <w:tr w:rsidR="00D6099A" w:rsidRPr="000A0A82" w:rsidTr="008F569A">
        <w:trPr>
          <w:trHeight w:val="333"/>
          <w:jc w:val="center"/>
        </w:trPr>
        <w:tc>
          <w:tcPr>
            <w:tcW w:w="3788" w:type="dxa"/>
            <w:vAlign w:val="center"/>
          </w:tcPr>
          <w:p w:rsidR="00D6099A" w:rsidRPr="000A0A82" w:rsidRDefault="00D6099A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Value dan Outlier</w:t>
            </w:r>
          </w:p>
        </w:tc>
        <w:tc>
          <w:tcPr>
            <w:tcW w:w="2000" w:type="dxa"/>
            <w:vAlign w:val="center"/>
          </w:tcPr>
          <w:p w:rsidR="00D6099A" w:rsidRPr="000A0A82" w:rsidRDefault="00501458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0,418250</w:t>
            </w:r>
          </w:p>
        </w:tc>
        <w:tc>
          <w:tcPr>
            <w:tcW w:w="1714" w:type="dxa"/>
          </w:tcPr>
          <w:p w:rsidR="00D6099A" w:rsidRDefault="00501458" w:rsidP="008F5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A82">
              <w:rPr>
                <w:rFonts w:ascii="Times New Roman" w:hAnsi="Times New Roman" w:cs="Times New Roman"/>
                <w:sz w:val="24"/>
                <w:szCs w:val="24"/>
              </w:rPr>
              <w:t>98.8%</w:t>
            </w:r>
          </w:p>
        </w:tc>
        <w:tc>
          <w:tcPr>
            <w:tcW w:w="1714" w:type="dxa"/>
          </w:tcPr>
          <w:p w:rsidR="00D6099A" w:rsidRDefault="00501458" w:rsidP="008F5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A82">
              <w:rPr>
                <w:rFonts w:ascii="Times New Roman" w:hAnsi="Times New Roman" w:cs="Times New Roman"/>
                <w:sz w:val="24"/>
                <w:szCs w:val="24"/>
              </w:rPr>
              <w:t>98.8%</w:t>
            </w:r>
          </w:p>
        </w:tc>
      </w:tr>
      <w:tr w:rsidR="00D6099A" w:rsidRPr="000A0A82" w:rsidTr="008F569A">
        <w:trPr>
          <w:jc w:val="center"/>
        </w:trPr>
        <w:tc>
          <w:tcPr>
            <w:tcW w:w="3788" w:type="dxa"/>
            <w:vAlign w:val="center"/>
          </w:tcPr>
          <w:p w:rsidR="00D6099A" w:rsidRPr="000A0A82" w:rsidRDefault="00D6099A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Value dan Transformasi</w:t>
            </w:r>
          </w:p>
        </w:tc>
        <w:tc>
          <w:tcPr>
            <w:tcW w:w="2000" w:type="dxa"/>
            <w:vAlign w:val="center"/>
          </w:tcPr>
          <w:p w:rsidR="00D6099A" w:rsidRPr="000A0A82" w:rsidRDefault="00501458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347DF3" w:rsidRPr="000A0A82">
              <w:rPr>
                <w:rFonts w:ascii="Times New Roman" w:hAnsi="Times New Roman" w:cs="Times New Roman"/>
                <w:sz w:val="24"/>
                <w:szCs w:val="24"/>
              </w:rPr>
              <w:t xml:space="preserve">16542   </w:t>
            </w:r>
          </w:p>
        </w:tc>
        <w:tc>
          <w:tcPr>
            <w:tcW w:w="1714" w:type="dxa"/>
          </w:tcPr>
          <w:p w:rsidR="00D6099A" w:rsidRDefault="00347DF3" w:rsidP="008F5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A82">
              <w:rPr>
                <w:rFonts w:ascii="Times New Roman" w:hAnsi="Times New Roman" w:cs="Times New Roman"/>
                <w:sz w:val="24"/>
                <w:szCs w:val="24"/>
              </w:rPr>
              <w:t xml:space="preserve">90.6%   </w:t>
            </w:r>
          </w:p>
        </w:tc>
        <w:tc>
          <w:tcPr>
            <w:tcW w:w="1714" w:type="dxa"/>
          </w:tcPr>
          <w:p w:rsidR="00D6099A" w:rsidRDefault="00347DF3" w:rsidP="008F5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A82">
              <w:rPr>
                <w:rFonts w:ascii="Times New Roman" w:hAnsi="Times New Roman" w:cs="Times New Roman"/>
                <w:sz w:val="24"/>
                <w:szCs w:val="24"/>
              </w:rPr>
              <w:t xml:space="preserve">90.6%   </w:t>
            </w:r>
          </w:p>
        </w:tc>
      </w:tr>
      <w:tr w:rsidR="00D6099A" w:rsidRPr="000A0A82" w:rsidTr="00347DF3">
        <w:trPr>
          <w:jc w:val="center"/>
        </w:trPr>
        <w:tc>
          <w:tcPr>
            <w:tcW w:w="3788" w:type="dxa"/>
            <w:tcBorders>
              <w:bottom w:val="thickThinSmallGap" w:sz="24" w:space="0" w:color="auto"/>
            </w:tcBorders>
            <w:vAlign w:val="center"/>
          </w:tcPr>
          <w:p w:rsidR="00D6099A" w:rsidRPr="000A0A82" w:rsidRDefault="00D6099A" w:rsidP="008F56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Value, Outlier, dan Transformasi</w:t>
            </w:r>
          </w:p>
        </w:tc>
        <w:tc>
          <w:tcPr>
            <w:tcW w:w="2000" w:type="dxa"/>
            <w:tcBorders>
              <w:bottom w:val="thickThinSmallGap" w:sz="24" w:space="0" w:color="auto"/>
            </w:tcBorders>
            <w:vAlign w:val="center"/>
          </w:tcPr>
          <w:p w:rsidR="00D6099A" w:rsidRPr="000A0A82" w:rsidRDefault="00501458" w:rsidP="0050145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347DF3" w:rsidRPr="000A0A82">
              <w:rPr>
                <w:rFonts w:ascii="Times New Roman" w:hAnsi="Times New Roman" w:cs="Times New Roman"/>
                <w:sz w:val="24"/>
                <w:szCs w:val="24"/>
              </w:rPr>
              <w:t xml:space="preserve">14133   </w:t>
            </w:r>
          </w:p>
        </w:tc>
        <w:tc>
          <w:tcPr>
            <w:tcW w:w="1714" w:type="dxa"/>
            <w:tcBorders>
              <w:bottom w:val="thickThinSmallGap" w:sz="24" w:space="0" w:color="auto"/>
            </w:tcBorders>
            <w:vAlign w:val="center"/>
          </w:tcPr>
          <w:p w:rsidR="00D6099A" w:rsidRDefault="00347DF3" w:rsidP="00347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A82">
              <w:rPr>
                <w:rFonts w:ascii="Times New Roman" w:hAnsi="Times New Roman" w:cs="Times New Roman"/>
                <w:sz w:val="24"/>
                <w:szCs w:val="24"/>
              </w:rPr>
              <w:t>91.0%</w:t>
            </w:r>
          </w:p>
        </w:tc>
        <w:tc>
          <w:tcPr>
            <w:tcW w:w="1714" w:type="dxa"/>
            <w:tcBorders>
              <w:bottom w:val="thickThinSmallGap" w:sz="24" w:space="0" w:color="auto"/>
            </w:tcBorders>
            <w:vAlign w:val="center"/>
          </w:tcPr>
          <w:p w:rsidR="00D6099A" w:rsidRDefault="00347DF3" w:rsidP="00347D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A82">
              <w:rPr>
                <w:rFonts w:ascii="Times New Roman" w:hAnsi="Times New Roman" w:cs="Times New Roman"/>
                <w:sz w:val="24"/>
                <w:szCs w:val="24"/>
              </w:rPr>
              <w:t>90.9%</w:t>
            </w:r>
          </w:p>
        </w:tc>
      </w:tr>
    </w:tbl>
    <w:p w:rsidR="005B59B5" w:rsidRDefault="00501458" w:rsidP="00501458">
      <w:pPr>
        <w:pStyle w:val="ListParagraph"/>
        <w:autoSpaceDE w:val="0"/>
        <w:autoSpaceDN w:val="0"/>
        <w:adjustRightInd w:val="0"/>
        <w:spacing w:before="120"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r>
        <w:rPr>
          <w:rFonts w:ascii="Times New Roman" w:hAnsi="Times New Roman" w:cs="Times New Roman"/>
          <w:i/>
          <w:sz w:val="24"/>
          <w:szCs w:val="24"/>
        </w:rPr>
        <w:t xml:space="preserve">R-square </w:t>
      </w:r>
      <w:r>
        <w:rPr>
          <w:rFonts w:ascii="Times New Roman" w:hAnsi="Times New Roman" w:cs="Times New Roman"/>
          <w:sz w:val="24"/>
          <w:szCs w:val="24"/>
        </w:rPr>
        <w:t xml:space="preserve">maksimum dapat membantu dalam menentukan manakah model terbaik. Berdasarkan tabel di atas dapat diketahui bahwa data yang telah diatasi </w:t>
      </w:r>
      <w:r>
        <w:rPr>
          <w:rFonts w:ascii="Times New Roman" w:hAnsi="Times New Roman" w:cs="Times New Roman"/>
          <w:i/>
          <w:sz w:val="24"/>
          <w:szCs w:val="24"/>
        </w:rPr>
        <w:t xml:space="preserve">missing value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</w:rPr>
        <w:t xml:space="preserve">outlier </w:t>
      </w:r>
      <w:r>
        <w:rPr>
          <w:rFonts w:ascii="Times New Roman" w:hAnsi="Times New Roman" w:cs="Times New Roman"/>
          <w:sz w:val="24"/>
          <w:szCs w:val="24"/>
        </w:rPr>
        <w:t xml:space="preserve">merupakan model terbaik dengan </w:t>
      </w:r>
      <w:r>
        <w:rPr>
          <w:rFonts w:ascii="Times New Roman" w:hAnsi="Times New Roman" w:cs="Times New Roman"/>
          <w:i/>
          <w:sz w:val="24"/>
          <w:szCs w:val="24"/>
        </w:rPr>
        <w:t xml:space="preserve">R-square </w:t>
      </w:r>
      <w:r>
        <w:rPr>
          <w:rFonts w:ascii="Times New Roman" w:hAnsi="Times New Roman" w:cs="Times New Roman"/>
          <w:sz w:val="24"/>
          <w:szCs w:val="24"/>
        </w:rPr>
        <w:t xml:space="preserve">maksimum yaitu 98,8% dan standar deviasi minimum yaitu 0,418250. Pada tabel tersebut menunjukkan bahwa </w:t>
      </w:r>
      <w:r>
        <w:rPr>
          <w:rFonts w:ascii="Times New Roman" w:hAnsi="Times New Roman" w:cs="Times New Roman"/>
          <w:i/>
          <w:sz w:val="24"/>
          <w:szCs w:val="24"/>
        </w:rPr>
        <w:t xml:space="preserve">outlier </w:t>
      </w:r>
      <w:r>
        <w:rPr>
          <w:rFonts w:ascii="Times New Roman" w:hAnsi="Times New Roman" w:cs="Times New Roman"/>
          <w:sz w:val="24"/>
          <w:szCs w:val="24"/>
        </w:rPr>
        <w:t xml:space="preserve">mampu mempengaruhi penyebaran data yang dapat dilihat dari nilai standar deviasinya, sedangkan transformasi dapat meningkatkan ragam pada data dan mempengaruhi </w:t>
      </w:r>
      <w:r>
        <w:rPr>
          <w:rFonts w:ascii="Times New Roman" w:hAnsi="Times New Roman" w:cs="Times New Roman"/>
          <w:i/>
          <w:sz w:val="24"/>
          <w:szCs w:val="24"/>
        </w:rPr>
        <w:t xml:space="preserve">R-square. </w:t>
      </w:r>
      <w:r>
        <w:rPr>
          <w:rFonts w:ascii="Times New Roman" w:hAnsi="Times New Roman" w:cs="Times New Roman"/>
          <w:sz w:val="24"/>
          <w:szCs w:val="24"/>
        </w:rPr>
        <w:t>Oleh karena itu, dapat disimpulkan model terbaik dari keempat metode ini adalah sebagai berikut.</w:t>
      </w:r>
    </w:p>
    <w:p w:rsidR="00501458" w:rsidRPr="000A0A82" w:rsidRDefault="00501458" w:rsidP="00501458">
      <w:pPr>
        <w:autoSpaceDE w:val="0"/>
        <w:autoSpaceDN w:val="0"/>
        <w:adjustRightInd w:val="0"/>
        <w:spacing w:before="120" w:after="0"/>
        <w:ind w:left="360" w:firstLine="66"/>
        <w:rPr>
          <w:rFonts w:ascii="Times New Roman" w:hAnsi="Times New Roman" w:cs="Times New Roman"/>
          <w:sz w:val="24"/>
          <w:szCs w:val="24"/>
        </w:rPr>
      </w:pPr>
      <w:r w:rsidRPr="000A0A82">
        <w:rPr>
          <w:rFonts w:ascii="Times New Roman" w:hAnsi="Times New Roman" w:cs="Times New Roman"/>
          <w:sz w:val="24"/>
          <w:szCs w:val="24"/>
        </w:rPr>
        <w:t>R_POTEMP = - 425 + 0.273 R_TEMP + 0.0859 R_DEPTH + 2.49 R_SALINITY</w:t>
      </w:r>
    </w:p>
    <w:p w:rsidR="00501458" w:rsidRPr="000A0A82" w:rsidRDefault="00501458" w:rsidP="00501458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0A82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A0A82">
        <w:rPr>
          <w:rFonts w:ascii="Times New Roman" w:hAnsi="Times New Roman" w:cs="Times New Roman"/>
          <w:sz w:val="24"/>
          <w:szCs w:val="24"/>
        </w:rPr>
        <w:t xml:space="preserve"> + 12.1 R_SIGMA + 0.167 R_SVA - 1.97 R_DYNHT - 0.0850 R_PRES</w:t>
      </w:r>
    </w:p>
    <w:p w:rsidR="00501458" w:rsidRPr="000A0A82" w:rsidRDefault="00501458" w:rsidP="00501458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0A8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A0A82">
        <w:rPr>
          <w:rFonts w:ascii="Times New Roman" w:hAnsi="Times New Roman" w:cs="Times New Roman"/>
          <w:sz w:val="24"/>
          <w:szCs w:val="24"/>
        </w:rPr>
        <w:t xml:space="preserve">  - 0.382 R_O2 + 0.0237 R_O2Sat</w:t>
      </w:r>
    </w:p>
    <w:p w:rsidR="00501458" w:rsidRPr="00501458" w:rsidRDefault="00501458" w:rsidP="00501458">
      <w:pPr>
        <w:pStyle w:val="ListParagraph"/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01458" w:rsidRPr="00501458" w:rsidSect="00DB2FB4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567" w:rsidRDefault="004C0567" w:rsidP="00DB2FB4">
      <w:pPr>
        <w:spacing w:after="0" w:line="240" w:lineRule="auto"/>
      </w:pPr>
      <w:r>
        <w:separator/>
      </w:r>
    </w:p>
  </w:endnote>
  <w:endnote w:type="continuationSeparator" w:id="0">
    <w:p w:rsidR="004C0567" w:rsidRDefault="004C0567" w:rsidP="00DB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567" w:rsidRDefault="004C0567" w:rsidP="00DB2FB4">
      <w:pPr>
        <w:spacing w:after="0" w:line="240" w:lineRule="auto"/>
      </w:pPr>
      <w:r>
        <w:separator/>
      </w:r>
    </w:p>
  </w:footnote>
  <w:footnote w:type="continuationSeparator" w:id="0">
    <w:p w:rsidR="004C0567" w:rsidRDefault="004C0567" w:rsidP="00DB2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FB4" w:rsidRDefault="00DB2FB4" w:rsidP="00DB2FB4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Yuniar Dewi Safitri</w:t>
    </w:r>
  </w:p>
  <w:p w:rsidR="00DB2FB4" w:rsidRDefault="00DB2FB4" w:rsidP="00DB2FB4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06211640000041</w:t>
    </w:r>
  </w:p>
  <w:p w:rsidR="00DB2FB4" w:rsidRPr="00DB2FB4" w:rsidRDefault="00DB2FB4" w:rsidP="00DB2FB4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Data Mining -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37C5"/>
    <w:multiLevelType w:val="hybridMultilevel"/>
    <w:tmpl w:val="AC8296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983978"/>
    <w:multiLevelType w:val="hybridMultilevel"/>
    <w:tmpl w:val="A8240144"/>
    <w:lvl w:ilvl="0" w:tplc="DA00B12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C8"/>
    <w:rsid w:val="00063CCF"/>
    <w:rsid w:val="000A0A82"/>
    <w:rsid w:val="000B667B"/>
    <w:rsid w:val="002058F8"/>
    <w:rsid w:val="002A35A2"/>
    <w:rsid w:val="00323AC7"/>
    <w:rsid w:val="00347DF3"/>
    <w:rsid w:val="003817CC"/>
    <w:rsid w:val="00460865"/>
    <w:rsid w:val="004A2DC8"/>
    <w:rsid w:val="004C0567"/>
    <w:rsid w:val="00501458"/>
    <w:rsid w:val="00560D9E"/>
    <w:rsid w:val="005636BE"/>
    <w:rsid w:val="005B59B5"/>
    <w:rsid w:val="00683397"/>
    <w:rsid w:val="006B44F3"/>
    <w:rsid w:val="008E3119"/>
    <w:rsid w:val="00946A68"/>
    <w:rsid w:val="00A022DD"/>
    <w:rsid w:val="00BD586B"/>
    <w:rsid w:val="00C9638D"/>
    <w:rsid w:val="00CF59F2"/>
    <w:rsid w:val="00D46AA0"/>
    <w:rsid w:val="00D6099A"/>
    <w:rsid w:val="00DB2FB4"/>
    <w:rsid w:val="00EB3B16"/>
    <w:rsid w:val="00F10A53"/>
    <w:rsid w:val="00F8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7CC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a"/>
    <w:basedOn w:val="DefaultParagraphFont"/>
    <w:rsid w:val="00460865"/>
  </w:style>
  <w:style w:type="table" w:styleId="TableGrid">
    <w:name w:val="Table Grid"/>
    <w:basedOn w:val="TableNormal"/>
    <w:uiPriority w:val="59"/>
    <w:rsid w:val="00063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2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FB4"/>
  </w:style>
  <w:style w:type="paragraph" w:styleId="Footer">
    <w:name w:val="footer"/>
    <w:basedOn w:val="Normal"/>
    <w:link w:val="FooterChar"/>
    <w:uiPriority w:val="99"/>
    <w:unhideWhenUsed/>
    <w:rsid w:val="00DB2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7CC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a"/>
    <w:basedOn w:val="DefaultParagraphFont"/>
    <w:rsid w:val="00460865"/>
  </w:style>
  <w:style w:type="table" w:styleId="TableGrid">
    <w:name w:val="Table Grid"/>
    <w:basedOn w:val="TableNormal"/>
    <w:uiPriority w:val="59"/>
    <w:rsid w:val="00063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2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FB4"/>
  </w:style>
  <w:style w:type="paragraph" w:styleId="Footer">
    <w:name w:val="footer"/>
    <w:basedOn w:val="Normal"/>
    <w:link w:val="FooterChar"/>
    <w:uiPriority w:val="99"/>
    <w:unhideWhenUsed/>
    <w:rsid w:val="00DB2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1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3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myacer</dc:creator>
  <cp:lastModifiedBy>myacer</cp:lastModifiedBy>
  <cp:revision>6</cp:revision>
  <dcterms:created xsi:type="dcterms:W3CDTF">2019-03-08T18:24:00Z</dcterms:created>
  <dcterms:modified xsi:type="dcterms:W3CDTF">2019-03-10T16:30:00Z</dcterms:modified>
</cp:coreProperties>
</file>