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0CD4" w14:textId="00A8D022" w:rsidR="006F38B8" w:rsidRDefault="00030CB8" w:rsidP="00E1744F">
      <w:pPr>
        <w:pStyle w:val="1"/>
      </w:pPr>
      <w:r>
        <w:rPr>
          <w:rFonts w:hint="eastAsia"/>
        </w:rPr>
        <w:t>全息照相</w:t>
      </w:r>
      <w:r w:rsidR="00663C3A">
        <w:rPr>
          <w:rFonts w:hint="eastAsia"/>
        </w:rPr>
        <w:t>实验</w:t>
      </w:r>
    </w:p>
    <w:p w14:paraId="1B3BAF03" w14:textId="0CC05F9A" w:rsidR="007A565D" w:rsidRPr="000A7AC5" w:rsidRDefault="00030CB8" w:rsidP="000A7AC5">
      <w:pPr>
        <w:tabs>
          <w:tab w:val="left" w:pos="6090"/>
        </w:tabs>
        <w:ind w:firstLine="440"/>
        <w:rPr>
          <w:color w:val="000000"/>
          <w:sz w:val="22"/>
          <w:szCs w:val="24"/>
        </w:rPr>
      </w:pPr>
      <w:r w:rsidRPr="000A7AC5">
        <w:rPr>
          <w:rFonts w:hint="eastAsia"/>
          <w:color w:val="000000"/>
          <w:sz w:val="22"/>
          <w:szCs w:val="24"/>
        </w:rPr>
        <w:t>全息照相是</w:t>
      </w:r>
      <w:r w:rsidRPr="000A7AC5">
        <w:rPr>
          <w:color w:val="000000"/>
          <w:sz w:val="22"/>
          <w:szCs w:val="24"/>
        </w:rPr>
        <w:t>一种不用透镜而能记录和再现物体的</w:t>
      </w:r>
      <w:proofErr w:type="gramStart"/>
      <w:r w:rsidRPr="000A7AC5">
        <w:rPr>
          <w:color w:val="000000"/>
          <w:sz w:val="22"/>
          <w:szCs w:val="24"/>
        </w:rPr>
        <w:t>三维</w:t>
      </w:r>
      <w:r w:rsidRPr="000A7AC5">
        <w:rPr>
          <w:color w:val="000000"/>
          <w:sz w:val="22"/>
          <w:szCs w:val="24"/>
        </w:rPr>
        <w:t>(</w:t>
      </w:r>
      <w:proofErr w:type="gramEnd"/>
      <w:r w:rsidRPr="000A7AC5">
        <w:rPr>
          <w:color w:val="000000"/>
          <w:sz w:val="22"/>
          <w:szCs w:val="24"/>
        </w:rPr>
        <w:t>立体</w:t>
      </w:r>
      <w:r w:rsidRPr="000A7AC5">
        <w:rPr>
          <w:color w:val="000000"/>
          <w:sz w:val="22"/>
          <w:szCs w:val="24"/>
        </w:rPr>
        <w:t>)</w:t>
      </w:r>
      <w:proofErr w:type="gramStart"/>
      <w:r w:rsidRPr="000A7AC5">
        <w:rPr>
          <w:color w:val="000000"/>
          <w:sz w:val="22"/>
          <w:szCs w:val="24"/>
        </w:rPr>
        <w:t>图象</w:t>
      </w:r>
      <w:proofErr w:type="gramEnd"/>
      <w:r w:rsidRPr="000A7AC5">
        <w:rPr>
          <w:color w:val="000000"/>
          <w:sz w:val="22"/>
          <w:szCs w:val="24"/>
        </w:rPr>
        <w:t>的照相方法</w:t>
      </w:r>
      <w:r w:rsidRPr="000A7AC5">
        <w:rPr>
          <w:rFonts w:hint="eastAsia"/>
          <w:color w:val="000000"/>
          <w:sz w:val="22"/>
          <w:szCs w:val="24"/>
        </w:rPr>
        <w:t>，</w:t>
      </w:r>
      <w:r w:rsidRPr="000A7AC5">
        <w:rPr>
          <w:color w:val="000000"/>
          <w:sz w:val="22"/>
          <w:szCs w:val="24"/>
        </w:rPr>
        <w:t>能够把来自物体的光波波</w:t>
      </w:r>
      <w:r w:rsidRPr="000A7AC5">
        <w:rPr>
          <w:rFonts w:hint="eastAsia"/>
          <w:color w:val="000000"/>
          <w:sz w:val="22"/>
          <w:szCs w:val="24"/>
        </w:rPr>
        <w:t>前</w:t>
      </w:r>
      <w:r w:rsidRPr="000A7AC5">
        <w:rPr>
          <w:color w:val="000000"/>
          <w:sz w:val="22"/>
          <w:szCs w:val="24"/>
        </w:rPr>
        <w:t>的振幅和相位信息</w:t>
      </w:r>
      <w:r w:rsidRPr="000A7AC5">
        <w:rPr>
          <w:rFonts w:hint="eastAsia"/>
          <w:color w:val="000000"/>
          <w:sz w:val="22"/>
          <w:szCs w:val="24"/>
        </w:rPr>
        <w:t>完整</w:t>
      </w:r>
      <w:r w:rsidRPr="000A7AC5">
        <w:rPr>
          <w:color w:val="000000"/>
          <w:sz w:val="22"/>
          <w:szCs w:val="24"/>
        </w:rPr>
        <w:t>记录下来，</w:t>
      </w:r>
      <w:r w:rsidR="00E511B9" w:rsidRPr="000A7AC5">
        <w:rPr>
          <w:rFonts w:hint="eastAsia"/>
          <w:color w:val="000000"/>
          <w:sz w:val="22"/>
          <w:szCs w:val="24"/>
        </w:rPr>
        <w:t>并能够完整的</w:t>
      </w:r>
      <w:r w:rsidRPr="000A7AC5">
        <w:rPr>
          <w:color w:val="000000"/>
          <w:sz w:val="22"/>
          <w:szCs w:val="24"/>
        </w:rPr>
        <w:t>再现</w:t>
      </w:r>
      <w:r w:rsidR="00E511B9" w:rsidRPr="000A7AC5">
        <w:rPr>
          <w:rFonts w:hint="eastAsia"/>
          <w:color w:val="000000"/>
          <w:sz w:val="22"/>
          <w:szCs w:val="24"/>
        </w:rPr>
        <w:t>出物体的三维图像</w:t>
      </w:r>
      <w:r w:rsidRPr="000A7AC5">
        <w:rPr>
          <w:color w:val="000000"/>
          <w:sz w:val="22"/>
          <w:szCs w:val="24"/>
        </w:rPr>
        <w:t>。</w:t>
      </w:r>
      <w:r w:rsidR="007A565D" w:rsidRPr="000A7AC5">
        <w:rPr>
          <w:rFonts w:hint="eastAsia"/>
          <w:color w:val="000000"/>
          <w:sz w:val="22"/>
          <w:szCs w:val="24"/>
        </w:rPr>
        <w:t>在实验应力分析、图象识别和无损检验、照相领域等具有广泛应用。</w:t>
      </w:r>
    </w:p>
    <w:p w14:paraId="3F0B7E8A" w14:textId="1772B9CA" w:rsidR="007A565D" w:rsidRPr="000A7AC5" w:rsidRDefault="007A565D" w:rsidP="000A7AC5">
      <w:pPr>
        <w:tabs>
          <w:tab w:val="left" w:pos="6090"/>
        </w:tabs>
        <w:ind w:firstLine="440"/>
        <w:rPr>
          <w:color w:val="000000"/>
          <w:sz w:val="22"/>
          <w:szCs w:val="24"/>
        </w:rPr>
      </w:pPr>
      <w:r w:rsidRPr="000A7AC5">
        <w:rPr>
          <w:rFonts w:hint="eastAsia"/>
          <w:color w:val="000000"/>
          <w:sz w:val="22"/>
          <w:szCs w:val="24"/>
        </w:rPr>
        <w:t>本实验学习全息照相的基本原理和方法，</w:t>
      </w:r>
      <w:r w:rsidR="00D911AB" w:rsidRPr="000A7AC5">
        <w:rPr>
          <w:rFonts w:hint="eastAsia"/>
          <w:color w:val="000000"/>
          <w:sz w:val="22"/>
          <w:szCs w:val="24"/>
        </w:rPr>
        <w:t>了解全息照相的主要特点，并学习</w:t>
      </w:r>
      <w:r w:rsidR="00D33CDB" w:rsidRPr="000A7AC5">
        <w:rPr>
          <w:rFonts w:hint="eastAsia"/>
          <w:color w:val="000000"/>
          <w:sz w:val="22"/>
          <w:szCs w:val="24"/>
        </w:rPr>
        <w:t>全息照相的过程、全息照片的制作方法</w:t>
      </w:r>
      <w:r w:rsidR="00D911AB" w:rsidRPr="000A7AC5">
        <w:rPr>
          <w:rFonts w:hint="eastAsia"/>
          <w:color w:val="000000"/>
          <w:sz w:val="22"/>
          <w:szCs w:val="24"/>
        </w:rPr>
        <w:t>和观察全息照片的方法。</w:t>
      </w:r>
    </w:p>
    <w:p w14:paraId="39BE380D" w14:textId="103AFE3A" w:rsidR="00D33CDB" w:rsidRPr="000A7AC5" w:rsidRDefault="00D33CDB" w:rsidP="000A7AC5">
      <w:pPr>
        <w:tabs>
          <w:tab w:val="left" w:pos="6090"/>
        </w:tabs>
        <w:ind w:firstLine="440"/>
        <w:rPr>
          <w:color w:val="000000"/>
          <w:sz w:val="22"/>
          <w:szCs w:val="24"/>
        </w:rPr>
      </w:pPr>
      <w:r w:rsidRPr="000A7AC5">
        <w:rPr>
          <w:rFonts w:hint="eastAsia"/>
          <w:color w:val="000000"/>
          <w:sz w:val="22"/>
          <w:szCs w:val="24"/>
        </w:rPr>
        <w:t>在实验前，请仔细在本讲义、或者网上</w:t>
      </w:r>
      <w:r w:rsidR="00723DB2" w:rsidRPr="000A7AC5">
        <w:rPr>
          <w:rFonts w:hint="eastAsia"/>
          <w:color w:val="000000"/>
          <w:sz w:val="22"/>
          <w:szCs w:val="24"/>
        </w:rPr>
        <w:t>查找学习</w:t>
      </w:r>
      <w:r w:rsidRPr="000A7AC5">
        <w:rPr>
          <w:rFonts w:hint="eastAsia"/>
          <w:color w:val="000000"/>
          <w:sz w:val="22"/>
          <w:szCs w:val="24"/>
        </w:rPr>
        <w:t>关于</w:t>
      </w:r>
      <w:r w:rsidR="00723DB2" w:rsidRPr="000A7AC5">
        <w:rPr>
          <w:rFonts w:hint="eastAsia"/>
          <w:color w:val="000000"/>
          <w:sz w:val="22"/>
          <w:szCs w:val="24"/>
        </w:rPr>
        <w:t>全息照相</w:t>
      </w:r>
      <w:r w:rsidRPr="000A7AC5">
        <w:rPr>
          <w:rFonts w:hint="eastAsia"/>
          <w:color w:val="000000"/>
          <w:sz w:val="22"/>
          <w:szCs w:val="24"/>
        </w:rPr>
        <w:t>相关的理论知识</w:t>
      </w:r>
      <w:r w:rsidR="00723DB2" w:rsidRPr="000A7AC5">
        <w:rPr>
          <w:rFonts w:hint="eastAsia"/>
          <w:color w:val="000000"/>
          <w:sz w:val="22"/>
          <w:szCs w:val="24"/>
        </w:rPr>
        <w:t>和技术方法</w:t>
      </w:r>
      <w:r w:rsidRPr="000A7AC5">
        <w:rPr>
          <w:rFonts w:hint="eastAsia"/>
          <w:color w:val="000000"/>
          <w:sz w:val="22"/>
          <w:szCs w:val="24"/>
        </w:rPr>
        <w:t>（上课抽查）。</w:t>
      </w:r>
    </w:p>
    <w:p w14:paraId="4B10962B" w14:textId="77777777" w:rsidR="00723F0B" w:rsidRPr="0097625C" w:rsidRDefault="00723F0B" w:rsidP="00BA4BD5">
      <w:pPr>
        <w:pStyle w:val="2"/>
      </w:pPr>
      <w:r w:rsidRPr="0097625C">
        <w:t>【</w:t>
      </w:r>
      <w:r w:rsidRPr="00217391">
        <w:t>实验目的</w:t>
      </w:r>
      <w:r w:rsidRPr="0097625C">
        <w:t>】</w:t>
      </w:r>
    </w:p>
    <w:p w14:paraId="7E1DDC48" w14:textId="0143160D" w:rsidR="006F5C91" w:rsidRDefault="000A7AC5">
      <w:pPr>
        <w:pStyle w:val="a8"/>
        <w:numPr>
          <w:ilvl w:val="0"/>
          <w:numId w:val="7"/>
        </w:numPr>
        <w:ind w:firstLineChars="0"/>
        <w:jc w:val="left"/>
        <w:rPr>
          <w:rFonts w:asciiTheme="minorEastAsia" w:hAnsiTheme="minorEastAsia"/>
          <w:sz w:val="22"/>
        </w:rPr>
      </w:pPr>
      <w:r w:rsidRPr="000A7AC5">
        <w:rPr>
          <w:rFonts w:asciiTheme="minorEastAsia" w:hAnsiTheme="minorEastAsia" w:hint="eastAsia"/>
          <w:sz w:val="22"/>
        </w:rPr>
        <w:t>学习全息照相的基本原理和方法；</w:t>
      </w:r>
    </w:p>
    <w:p w14:paraId="0A6E5507" w14:textId="359A9C49" w:rsidR="00FB00B4" w:rsidRPr="00873DD3" w:rsidRDefault="000A7AC5">
      <w:pPr>
        <w:pStyle w:val="a8"/>
        <w:numPr>
          <w:ilvl w:val="0"/>
          <w:numId w:val="7"/>
        </w:numPr>
        <w:ind w:firstLineChars="0"/>
        <w:jc w:val="left"/>
        <w:rPr>
          <w:rFonts w:asciiTheme="minorEastAsia" w:hAnsiTheme="minorEastAsia"/>
          <w:sz w:val="22"/>
        </w:rPr>
      </w:pPr>
      <w:r w:rsidRPr="000A7AC5">
        <w:rPr>
          <w:rFonts w:asciiTheme="minorEastAsia" w:hAnsiTheme="minorEastAsia" w:hint="eastAsia"/>
          <w:sz w:val="22"/>
        </w:rPr>
        <w:t>了解全息照相的主要特点；</w:t>
      </w:r>
    </w:p>
    <w:p w14:paraId="2104026A" w14:textId="45DC310C" w:rsidR="00CC4DF4" w:rsidRPr="00CC4DF4" w:rsidRDefault="000A7AC5" w:rsidP="00CC4DF4">
      <w:pPr>
        <w:pStyle w:val="a8"/>
        <w:numPr>
          <w:ilvl w:val="0"/>
          <w:numId w:val="7"/>
        </w:numPr>
        <w:ind w:firstLineChars="0"/>
        <w:jc w:val="left"/>
        <w:rPr>
          <w:rFonts w:asciiTheme="minorEastAsia" w:hAnsiTheme="minorEastAsia"/>
          <w:sz w:val="22"/>
        </w:rPr>
      </w:pPr>
      <w:r>
        <w:rPr>
          <w:rFonts w:asciiTheme="minorEastAsia" w:hAnsiTheme="minorEastAsia" w:hint="eastAsia"/>
          <w:sz w:val="22"/>
        </w:rPr>
        <w:t>学习全息照片的制作方法和技术；</w:t>
      </w:r>
    </w:p>
    <w:p w14:paraId="24FFE94B" w14:textId="318D504C" w:rsidR="00DE45DB" w:rsidRDefault="000A7AC5" w:rsidP="00A01467">
      <w:pPr>
        <w:pStyle w:val="a8"/>
        <w:numPr>
          <w:ilvl w:val="0"/>
          <w:numId w:val="7"/>
        </w:numPr>
        <w:ind w:firstLineChars="0"/>
        <w:jc w:val="left"/>
        <w:rPr>
          <w:rFonts w:asciiTheme="minorEastAsia" w:hAnsiTheme="minorEastAsia" w:cs="微软雅黑"/>
          <w:color w:val="000000" w:themeColor="text1"/>
          <w:sz w:val="22"/>
        </w:rPr>
      </w:pPr>
      <w:r w:rsidRPr="000A7AC5">
        <w:rPr>
          <w:rFonts w:asciiTheme="minorEastAsia" w:hAnsiTheme="minorEastAsia" w:hint="eastAsia"/>
          <w:sz w:val="22"/>
        </w:rPr>
        <w:t>学习观察全息照片的方法。</w:t>
      </w:r>
    </w:p>
    <w:p w14:paraId="08A598B8" w14:textId="794802F5" w:rsidR="00723F0B" w:rsidRDefault="00723F0B" w:rsidP="00BA4BD5">
      <w:pPr>
        <w:pStyle w:val="2"/>
      </w:pPr>
      <w:r w:rsidRPr="0097625C">
        <w:t>【</w:t>
      </w:r>
      <w:r w:rsidR="00F90FFC" w:rsidRPr="0097625C">
        <w:t>仪器用具</w:t>
      </w:r>
      <w:r w:rsidRPr="0097625C">
        <w:t>】</w:t>
      </w:r>
    </w:p>
    <w:p w14:paraId="53E078B3" w14:textId="13B0C0D7" w:rsidR="00251588" w:rsidRPr="00FB44C8" w:rsidRDefault="00251588" w:rsidP="00FB44C8">
      <w:pPr>
        <w:pStyle w:val="a9"/>
      </w:pPr>
      <w:r w:rsidRPr="00FB44C8">
        <w:rPr>
          <w:rFonts w:hint="eastAsia"/>
        </w:rPr>
        <w:t>表</w:t>
      </w:r>
      <w:r w:rsidRPr="00FB44C8">
        <w:rPr>
          <w:rFonts w:hint="eastAsia"/>
        </w:rPr>
        <w:t xml:space="preserve"> </w:t>
      </w:r>
      <w:r w:rsidR="00F138BE" w:rsidRPr="00FB44C8">
        <w:fldChar w:fldCharType="begin"/>
      </w:r>
      <w:r w:rsidRPr="00FB44C8">
        <w:instrText xml:space="preserve"> </w:instrText>
      </w:r>
      <w:r w:rsidRPr="00FB44C8">
        <w:rPr>
          <w:rFonts w:hint="eastAsia"/>
        </w:rPr>
        <w:instrText xml:space="preserve">SEQ </w:instrText>
      </w:r>
      <w:r w:rsidRPr="00FB44C8">
        <w:rPr>
          <w:rFonts w:hint="eastAsia"/>
        </w:rPr>
        <w:instrText>表</w:instrText>
      </w:r>
      <w:r w:rsidRPr="00FB44C8">
        <w:rPr>
          <w:rFonts w:hint="eastAsia"/>
        </w:rPr>
        <w:instrText>AB1- \* ARABIC</w:instrText>
      </w:r>
      <w:r w:rsidRPr="00FB44C8">
        <w:instrText xml:space="preserve"> </w:instrText>
      </w:r>
      <w:r w:rsidR="00F138BE" w:rsidRPr="00FB44C8">
        <w:fldChar w:fldCharType="separate"/>
      </w:r>
      <w:r w:rsidR="00BB0CA7">
        <w:rPr>
          <w:noProof/>
        </w:rPr>
        <w:t>1</w:t>
      </w:r>
      <w:r w:rsidR="00F138BE" w:rsidRPr="00FB44C8">
        <w:fldChar w:fldCharType="end"/>
      </w:r>
      <w:r w:rsidRPr="00FB44C8">
        <w:rPr>
          <w:rFonts w:hint="eastAsia"/>
        </w:rPr>
        <w:t xml:space="preserve"> </w:t>
      </w:r>
      <w:r w:rsidR="000A7AC5">
        <w:rPr>
          <w:rFonts w:hint="eastAsia"/>
        </w:rPr>
        <w:t>全息照相</w:t>
      </w:r>
      <w:r w:rsidR="00552B18">
        <w:rPr>
          <w:rFonts w:hint="eastAsia"/>
        </w:rPr>
        <w:t>实验</w:t>
      </w:r>
      <w:r w:rsidR="00F62583" w:rsidRPr="00FB44C8">
        <w:rPr>
          <w:rFonts w:hint="eastAsia"/>
        </w:rPr>
        <w:t>仪</w:t>
      </w:r>
      <w:r w:rsidR="00E9193E" w:rsidRPr="00FB44C8">
        <w:rPr>
          <w:rFonts w:hint="eastAsia"/>
        </w:rPr>
        <w:t>器用具</w:t>
      </w:r>
    </w:p>
    <w:tbl>
      <w:tblPr>
        <w:tblStyle w:val="21"/>
        <w:tblW w:w="7970" w:type="dxa"/>
        <w:tblLayout w:type="fixed"/>
        <w:tblLook w:val="0000" w:firstRow="0" w:lastRow="0" w:firstColumn="0" w:lastColumn="0" w:noHBand="0" w:noVBand="0"/>
      </w:tblPr>
      <w:tblGrid>
        <w:gridCol w:w="704"/>
        <w:gridCol w:w="2698"/>
        <w:gridCol w:w="1276"/>
        <w:gridCol w:w="3292"/>
      </w:tblGrid>
      <w:tr w:rsidR="0055085D" w:rsidRPr="00260E6E" w14:paraId="5BA40DE9"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single" w:sz="12" w:space="0" w:color="auto"/>
            </w:tcBorders>
            <w:shd w:val="clear" w:color="auto" w:fill="FFFFFF" w:themeFill="background1"/>
            <w:vAlign w:val="center"/>
          </w:tcPr>
          <w:p w14:paraId="07777BE2" w14:textId="77777777" w:rsidR="0055085D" w:rsidRDefault="0055085D" w:rsidP="00874BF8">
            <w:pPr>
              <w:ind w:left="40" w:rightChars="20" w:right="42" w:hangingChars="20" w:hanging="40"/>
              <w:jc w:val="center"/>
              <w:rPr>
                <w:rFonts w:hAnsi="宋体"/>
                <w:szCs w:val="21"/>
              </w:rPr>
            </w:pPr>
            <w:r>
              <w:rPr>
                <w:rFonts w:hAnsi="宋体" w:hint="eastAsia"/>
                <w:szCs w:val="21"/>
              </w:rPr>
              <w:t>序号</w:t>
            </w:r>
          </w:p>
        </w:tc>
        <w:tc>
          <w:tcPr>
            <w:tcW w:w="2698" w:type="dxa"/>
            <w:tcBorders>
              <w:top w:val="single" w:sz="12" w:space="0" w:color="auto"/>
            </w:tcBorders>
            <w:shd w:val="clear" w:color="auto" w:fill="FFFFFF" w:themeFill="background1"/>
            <w:noWrap/>
            <w:vAlign w:val="center"/>
          </w:tcPr>
          <w:p w14:paraId="3D93CF88" w14:textId="77777777" w:rsidR="0055085D" w:rsidRPr="00260E6E" w:rsidRDefault="0055085D" w:rsidP="00874BF8">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r w:rsidRPr="00260E6E">
              <w:rPr>
                <w:rFonts w:hAnsi="宋体" w:hint="eastAsia"/>
                <w:szCs w:val="21"/>
              </w:rPr>
              <w:t>名称</w:t>
            </w:r>
          </w:p>
        </w:tc>
        <w:tc>
          <w:tcPr>
            <w:cnfStyle w:val="000010000000" w:firstRow="0" w:lastRow="0" w:firstColumn="0" w:lastColumn="0" w:oddVBand="1" w:evenVBand="0" w:oddHBand="0" w:evenHBand="0" w:firstRowFirstColumn="0" w:firstRowLastColumn="0" w:lastRowFirstColumn="0" w:lastRowLastColumn="0"/>
            <w:tcW w:w="1276" w:type="dxa"/>
            <w:tcBorders>
              <w:top w:val="single" w:sz="12" w:space="0" w:color="auto"/>
            </w:tcBorders>
            <w:shd w:val="clear" w:color="auto" w:fill="FFFFFF" w:themeFill="background1"/>
            <w:noWrap/>
            <w:vAlign w:val="center"/>
          </w:tcPr>
          <w:p w14:paraId="6A8D65A0" w14:textId="77777777" w:rsidR="0055085D" w:rsidRPr="00260E6E" w:rsidRDefault="0055085D" w:rsidP="00874BF8">
            <w:pPr>
              <w:ind w:left="40" w:rightChars="20" w:right="42" w:hangingChars="20" w:hanging="40"/>
              <w:jc w:val="center"/>
              <w:rPr>
                <w:rFonts w:hAnsi="宋体" w:cs="Arial Unicode MS"/>
                <w:szCs w:val="21"/>
              </w:rPr>
            </w:pPr>
            <w:r w:rsidRPr="00260E6E">
              <w:rPr>
                <w:rFonts w:hAnsi="宋体" w:hint="eastAsia"/>
                <w:szCs w:val="21"/>
              </w:rPr>
              <w:t>数量</w:t>
            </w:r>
          </w:p>
        </w:tc>
        <w:tc>
          <w:tcPr>
            <w:tcW w:w="3292" w:type="dxa"/>
            <w:tcBorders>
              <w:top w:val="single" w:sz="12" w:space="0" w:color="auto"/>
            </w:tcBorders>
            <w:shd w:val="clear" w:color="auto" w:fill="FFFFFF" w:themeFill="background1"/>
            <w:noWrap/>
            <w:vAlign w:val="center"/>
          </w:tcPr>
          <w:p w14:paraId="4D80A76E" w14:textId="77777777" w:rsidR="0055085D" w:rsidRPr="00260E6E" w:rsidRDefault="0055085D" w:rsidP="00874BF8">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r w:rsidRPr="00260E6E">
              <w:rPr>
                <w:rFonts w:hAnsi="宋体" w:hint="eastAsia"/>
                <w:szCs w:val="21"/>
              </w:rPr>
              <w:t>备注</w:t>
            </w:r>
          </w:p>
        </w:tc>
      </w:tr>
      <w:tr w:rsidR="00E76B2C" w:rsidRPr="00260E6E" w14:paraId="492E074B" w14:textId="77777777" w:rsidTr="00874BF8">
        <w:trPr>
          <w:trHeight w:val="360"/>
        </w:trPr>
        <w:tc>
          <w:tcPr>
            <w:cnfStyle w:val="000010000000" w:firstRow="0" w:lastRow="0" w:firstColumn="0" w:lastColumn="0" w:oddVBand="1" w:evenVBand="0" w:oddHBand="0" w:evenHBand="0" w:firstRowFirstColumn="0" w:firstRowLastColumn="0" w:lastRowFirstColumn="0" w:lastRowLastColumn="0"/>
            <w:tcW w:w="704" w:type="dxa"/>
            <w:tcBorders>
              <w:bottom w:val="nil"/>
            </w:tcBorders>
            <w:shd w:val="clear" w:color="auto" w:fill="FFFFFF" w:themeFill="background1"/>
          </w:tcPr>
          <w:p w14:paraId="3FB69383" w14:textId="77777777" w:rsidR="00E76B2C" w:rsidRPr="000839C7" w:rsidRDefault="00E76B2C" w:rsidP="00E76B2C">
            <w:pPr>
              <w:ind w:left="40" w:rightChars="20" w:right="42" w:hangingChars="20" w:hanging="40"/>
              <w:jc w:val="center"/>
              <w:rPr>
                <w:rFonts w:hAnsi="宋体"/>
                <w:szCs w:val="21"/>
              </w:rPr>
            </w:pPr>
            <w:r>
              <w:rPr>
                <w:rFonts w:hAnsi="宋体" w:hint="eastAsia"/>
                <w:szCs w:val="21"/>
              </w:rPr>
              <w:t>1</w:t>
            </w:r>
          </w:p>
        </w:tc>
        <w:tc>
          <w:tcPr>
            <w:tcW w:w="2698" w:type="dxa"/>
            <w:tcBorders>
              <w:bottom w:val="nil"/>
            </w:tcBorders>
            <w:shd w:val="clear" w:color="auto" w:fill="FFFFFF" w:themeFill="background1"/>
            <w:noWrap/>
          </w:tcPr>
          <w:p w14:paraId="47233B17" w14:textId="6C3F31EA" w:rsidR="00E76B2C" w:rsidRPr="00874BF8" w:rsidRDefault="000A7AC5" w:rsidP="00E76B2C">
            <w:pPr>
              <w:ind w:left="40" w:hangingChars="20" w:hanging="40"/>
              <w:jc w:val="center"/>
              <w:cnfStyle w:val="000000000000" w:firstRow="0" w:lastRow="0" w:firstColumn="0" w:lastColumn="0" w:oddVBand="0" w:evenVBand="0" w:oddHBand="0" w:evenHBand="0" w:firstRowFirstColumn="0" w:firstRowLastColumn="0" w:lastRowFirstColumn="0" w:lastRowLastColumn="0"/>
              <w:rPr>
                <w:rFonts w:ascii="新宋体" w:eastAsia="新宋体" w:hAnsi="新宋体" w:cs="宋体"/>
              </w:rPr>
            </w:pPr>
            <w:r w:rsidRPr="000A7AC5">
              <w:rPr>
                <w:rFonts w:ascii="新宋体" w:eastAsia="新宋体" w:hAnsi="新宋体" w:cs="宋体" w:hint="eastAsia"/>
              </w:rPr>
              <w:t>防震光学平台</w:t>
            </w:r>
          </w:p>
        </w:tc>
        <w:tc>
          <w:tcPr>
            <w:cnfStyle w:val="000010000000" w:firstRow="0" w:lastRow="0" w:firstColumn="0" w:lastColumn="0" w:oddVBand="1" w:evenVBand="0" w:oddHBand="0" w:evenHBand="0" w:firstRowFirstColumn="0" w:firstRowLastColumn="0" w:lastRowFirstColumn="0" w:lastRowLastColumn="0"/>
            <w:tcW w:w="1276" w:type="dxa"/>
            <w:tcBorders>
              <w:bottom w:val="nil"/>
            </w:tcBorders>
            <w:shd w:val="clear" w:color="auto" w:fill="FFFFFF" w:themeFill="background1"/>
            <w:noWrap/>
          </w:tcPr>
          <w:p w14:paraId="2D9EAAA3" w14:textId="360698A6" w:rsidR="00E76B2C" w:rsidRPr="00874BF8" w:rsidRDefault="00B84BD8" w:rsidP="00E76B2C">
            <w:pPr>
              <w:ind w:left="40" w:hangingChars="20" w:hanging="40"/>
              <w:jc w:val="center"/>
            </w:pPr>
            <w:r>
              <w:rPr>
                <w:rFonts w:hint="eastAsia"/>
              </w:rPr>
              <w:t>1</w:t>
            </w:r>
          </w:p>
        </w:tc>
        <w:tc>
          <w:tcPr>
            <w:tcW w:w="3292" w:type="dxa"/>
            <w:tcBorders>
              <w:bottom w:val="nil"/>
            </w:tcBorders>
            <w:shd w:val="clear" w:color="auto" w:fill="FFFFFF" w:themeFill="background1"/>
            <w:noWrap/>
          </w:tcPr>
          <w:p w14:paraId="3B04FB6B" w14:textId="3B844938" w:rsidR="00E76B2C" w:rsidRPr="00171F67" w:rsidRDefault="00E76B2C" w:rsidP="00E76B2C">
            <w:pPr>
              <w:ind w:left="40" w:rightChars="20" w:right="42" w:hangingChars="20" w:hanging="40"/>
              <w:jc w:val="center"/>
              <w:cnfStyle w:val="000000000000" w:firstRow="0" w:lastRow="0" w:firstColumn="0" w:lastColumn="0" w:oddVBand="0" w:evenVBand="0" w:oddHBand="0" w:evenHBand="0" w:firstRowFirstColumn="0" w:firstRowLastColumn="0" w:lastRowFirstColumn="0" w:lastRowLastColumn="0"/>
              <w:rPr>
                <w:rFonts w:hAnsi="宋体" w:cs="Arial Unicode MS"/>
                <w:szCs w:val="21"/>
              </w:rPr>
            </w:pPr>
          </w:p>
        </w:tc>
      </w:tr>
      <w:tr w:rsidR="00E76B2C" w:rsidRPr="00260E6E" w14:paraId="2644DFC6"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4888D532" w14:textId="311A4DFA" w:rsidR="00E76B2C" w:rsidRPr="00874BF8" w:rsidRDefault="00E76B2C" w:rsidP="00E76B2C">
            <w:pPr>
              <w:ind w:left="40" w:rightChars="20" w:right="42" w:hangingChars="20" w:hanging="40"/>
              <w:jc w:val="center"/>
              <w:rPr>
                <w:rFonts w:hAnsi="宋体"/>
                <w:szCs w:val="21"/>
              </w:rPr>
            </w:pPr>
            <w:r w:rsidRPr="00874BF8">
              <w:rPr>
                <w:rFonts w:hAnsi="宋体" w:hint="eastAsia"/>
                <w:szCs w:val="21"/>
              </w:rPr>
              <w:t>2</w:t>
            </w:r>
          </w:p>
        </w:tc>
        <w:tc>
          <w:tcPr>
            <w:tcW w:w="2698" w:type="dxa"/>
            <w:tcBorders>
              <w:top w:val="nil"/>
              <w:bottom w:val="nil"/>
            </w:tcBorders>
            <w:shd w:val="clear" w:color="auto" w:fill="FFFFFF" w:themeFill="background1"/>
            <w:noWrap/>
          </w:tcPr>
          <w:p w14:paraId="4467ACDD" w14:textId="5F862B2E" w:rsidR="00E76B2C" w:rsidRPr="00874BF8" w:rsidRDefault="000A7AC5" w:rsidP="00E76B2C">
            <w:pPr>
              <w:ind w:left="40" w:hangingChars="20" w:hanging="40"/>
              <w:jc w:val="center"/>
              <w:cnfStyle w:val="000000100000" w:firstRow="0" w:lastRow="0" w:firstColumn="0" w:lastColumn="0" w:oddVBand="0" w:evenVBand="0" w:oddHBand="1" w:evenHBand="0" w:firstRowFirstColumn="0" w:firstRowLastColumn="0" w:lastRowFirstColumn="0" w:lastRowLastColumn="0"/>
              <w:rPr>
                <w:szCs w:val="21"/>
              </w:rPr>
            </w:pPr>
            <w:r w:rsidRPr="000A7AC5">
              <w:rPr>
                <w:rFonts w:hint="eastAsia"/>
                <w:szCs w:val="21"/>
              </w:rPr>
              <w:t>氦氖激光器</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585F81FC" w14:textId="4B37C829" w:rsidR="00E76B2C" w:rsidRPr="00874BF8" w:rsidRDefault="00B84BD8" w:rsidP="00E76B2C">
            <w:pPr>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630A895F" w14:textId="77777777" w:rsidR="00E76B2C" w:rsidRPr="00171F67" w:rsidRDefault="00E76B2C" w:rsidP="00E76B2C">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p>
        </w:tc>
      </w:tr>
      <w:tr w:rsidR="00E76B2C" w:rsidRPr="00260E6E" w14:paraId="6F746753" w14:textId="77777777" w:rsidTr="00E9193E">
        <w:trPr>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635D2706" w14:textId="592E2B9D" w:rsidR="00E76B2C" w:rsidRPr="00874BF8" w:rsidRDefault="00E76B2C" w:rsidP="00E76B2C">
            <w:pPr>
              <w:ind w:left="40" w:rightChars="20" w:right="42" w:hangingChars="20" w:hanging="40"/>
              <w:jc w:val="center"/>
              <w:rPr>
                <w:rFonts w:hAnsi="宋体"/>
                <w:szCs w:val="21"/>
              </w:rPr>
            </w:pPr>
            <w:r w:rsidRPr="00874BF8">
              <w:rPr>
                <w:rFonts w:hAnsi="宋体" w:hint="eastAsia"/>
                <w:szCs w:val="21"/>
              </w:rPr>
              <w:t>3</w:t>
            </w:r>
          </w:p>
        </w:tc>
        <w:tc>
          <w:tcPr>
            <w:tcW w:w="2698" w:type="dxa"/>
            <w:tcBorders>
              <w:top w:val="nil"/>
              <w:bottom w:val="nil"/>
            </w:tcBorders>
            <w:shd w:val="clear" w:color="auto" w:fill="FFFFFF" w:themeFill="background1"/>
            <w:noWrap/>
          </w:tcPr>
          <w:p w14:paraId="07AF016D" w14:textId="5D4AB56F" w:rsidR="00E76B2C" w:rsidRPr="00874BF8" w:rsidRDefault="000A7AC5" w:rsidP="00E76B2C">
            <w:pPr>
              <w:ind w:left="40" w:hangingChars="20" w:hanging="40"/>
              <w:jc w:val="center"/>
              <w:cnfStyle w:val="000000000000" w:firstRow="0" w:lastRow="0" w:firstColumn="0" w:lastColumn="0" w:oddVBand="0" w:evenVBand="0" w:oddHBand="0" w:evenHBand="0" w:firstRowFirstColumn="0" w:firstRowLastColumn="0" w:lastRowFirstColumn="0" w:lastRowLastColumn="0"/>
              <w:rPr>
                <w:szCs w:val="21"/>
              </w:rPr>
            </w:pPr>
            <w:proofErr w:type="gramStart"/>
            <w:r w:rsidRPr="000A7AC5">
              <w:rPr>
                <w:rFonts w:hint="eastAsia"/>
                <w:szCs w:val="21"/>
              </w:rPr>
              <w:t>扩束透镜</w:t>
            </w:r>
            <w:proofErr w:type="gramEnd"/>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5FD669D1" w14:textId="5AF384BA" w:rsidR="00E76B2C" w:rsidRPr="00874BF8" w:rsidRDefault="00B84BD8" w:rsidP="00E76B2C">
            <w:pPr>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3FA6721C" w14:textId="77777777" w:rsidR="00E76B2C" w:rsidRPr="00171F67" w:rsidRDefault="00E76B2C" w:rsidP="00E76B2C">
            <w:pPr>
              <w:ind w:left="40" w:rightChars="20" w:right="42" w:hangingChars="20" w:hanging="40"/>
              <w:jc w:val="center"/>
              <w:cnfStyle w:val="000000000000" w:firstRow="0" w:lastRow="0" w:firstColumn="0" w:lastColumn="0" w:oddVBand="0" w:evenVBand="0" w:oddHBand="0" w:evenHBand="0" w:firstRowFirstColumn="0" w:firstRowLastColumn="0" w:lastRowFirstColumn="0" w:lastRowLastColumn="0"/>
              <w:rPr>
                <w:rFonts w:hAnsi="宋体" w:cs="Arial Unicode MS"/>
                <w:szCs w:val="21"/>
              </w:rPr>
            </w:pPr>
          </w:p>
        </w:tc>
      </w:tr>
      <w:tr w:rsidR="00E76B2C" w:rsidRPr="00260E6E" w14:paraId="76B335AD"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5193E61F" w14:textId="5B4BFDED" w:rsidR="00E76B2C" w:rsidRPr="00874BF8" w:rsidRDefault="00E76B2C" w:rsidP="00E76B2C">
            <w:pPr>
              <w:ind w:left="40" w:rightChars="20" w:right="42" w:hangingChars="20" w:hanging="40"/>
              <w:jc w:val="center"/>
              <w:rPr>
                <w:rFonts w:hAnsi="宋体"/>
                <w:szCs w:val="21"/>
              </w:rPr>
            </w:pPr>
            <w:r w:rsidRPr="00874BF8">
              <w:rPr>
                <w:rFonts w:hAnsi="宋体"/>
                <w:szCs w:val="21"/>
              </w:rPr>
              <w:t>4</w:t>
            </w:r>
          </w:p>
        </w:tc>
        <w:tc>
          <w:tcPr>
            <w:tcW w:w="2698" w:type="dxa"/>
            <w:tcBorders>
              <w:top w:val="nil"/>
              <w:bottom w:val="nil"/>
            </w:tcBorders>
            <w:shd w:val="clear" w:color="auto" w:fill="FFFFFF" w:themeFill="background1"/>
            <w:noWrap/>
          </w:tcPr>
          <w:p w14:paraId="31F02202" w14:textId="12E3F309" w:rsidR="00E76B2C" w:rsidRPr="00874BF8" w:rsidRDefault="000A7AC5" w:rsidP="00E76B2C">
            <w:pPr>
              <w:ind w:left="40" w:hangingChars="20" w:hanging="40"/>
              <w:jc w:val="center"/>
              <w:cnfStyle w:val="000000100000" w:firstRow="0" w:lastRow="0" w:firstColumn="0" w:lastColumn="0" w:oddVBand="0" w:evenVBand="0" w:oddHBand="1" w:evenHBand="0" w:firstRowFirstColumn="0" w:firstRowLastColumn="0" w:lastRowFirstColumn="0" w:lastRowLastColumn="0"/>
              <w:rPr>
                <w:szCs w:val="21"/>
              </w:rPr>
            </w:pPr>
            <w:r w:rsidRPr="000A7AC5">
              <w:rPr>
                <w:rFonts w:hint="eastAsia"/>
                <w:szCs w:val="21"/>
              </w:rPr>
              <w:t>分束器</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64556C09" w14:textId="16231544" w:rsidR="00E76B2C" w:rsidRPr="00874BF8" w:rsidRDefault="00B84BD8" w:rsidP="00E76B2C">
            <w:pPr>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3C1E6FC9" w14:textId="77777777" w:rsidR="00E76B2C" w:rsidRPr="00171F67" w:rsidRDefault="00E76B2C" w:rsidP="00E76B2C">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p>
        </w:tc>
      </w:tr>
      <w:tr w:rsidR="00E76B2C" w:rsidRPr="00260E6E" w14:paraId="27004DA0" w14:textId="77777777" w:rsidTr="00874BF8">
        <w:trPr>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05DAB6C5" w14:textId="7FAE3A05" w:rsidR="00E76B2C" w:rsidRPr="00874BF8" w:rsidRDefault="00E76B2C" w:rsidP="00E76B2C">
            <w:pPr>
              <w:ind w:left="40" w:rightChars="20" w:right="42" w:hangingChars="20" w:hanging="40"/>
              <w:jc w:val="center"/>
              <w:rPr>
                <w:rFonts w:hAnsi="宋体"/>
                <w:szCs w:val="21"/>
              </w:rPr>
            </w:pPr>
            <w:r w:rsidRPr="00874BF8">
              <w:rPr>
                <w:rFonts w:hAnsi="宋体"/>
                <w:szCs w:val="21"/>
              </w:rPr>
              <w:t>5</w:t>
            </w:r>
          </w:p>
        </w:tc>
        <w:tc>
          <w:tcPr>
            <w:tcW w:w="2698" w:type="dxa"/>
            <w:tcBorders>
              <w:top w:val="nil"/>
              <w:bottom w:val="nil"/>
            </w:tcBorders>
            <w:shd w:val="clear" w:color="auto" w:fill="FFFFFF" w:themeFill="background1"/>
            <w:noWrap/>
          </w:tcPr>
          <w:p w14:paraId="187C37F9" w14:textId="51FC7AA9" w:rsidR="00E76B2C" w:rsidRPr="00171F67" w:rsidRDefault="000A7AC5" w:rsidP="00E76B2C">
            <w:pPr>
              <w:ind w:left="36" w:hangingChars="20" w:hanging="36"/>
              <w:jc w:val="center"/>
              <w:cnfStyle w:val="000000000000" w:firstRow="0" w:lastRow="0" w:firstColumn="0" w:lastColumn="0" w:oddVBand="0" w:evenVBand="0" w:oddHBand="0" w:evenHBand="0" w:firstRowFirstColumn="0" w:firstRowLastColumn="0" w:lastRowFirstColumn="0" w:lastRowLastColumn="0"/>
              <w:rPr>
                <w:rFonts w:ascii="新宋体" w:eastAsia="新宋体" w:hAnsi="新宋体" w:cs="宋体"/>
                <w:color w:val="000000"/>
                <w:sz w:val="18"/>
                <w:szCs w:val="18"/>
              </w:rPr>
            </w:pPr>
            <w:r w:rsidRPr="000A7AC5">
              <w:rPr>
                <w:rFonts w:ascii="新宋体" w:eastAsia="新宋体" w:hAnsi="新宋体" w:cs="宋体" w:hint="eastAsia"/>
                <w:color w:val="000000"/>
                <w:sz w:val="18"/>
                <w:szCs w:val="18"/>
              </w:rPr>
              <w:t>反射镜</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707C0DFE" w14:textId="615F0A82" w:rsidR="00E76B2C" w:rsidRPr="00171F67" w:rsidRDefault="00B84BD8" w:rsidP="00E76B2C">
            <w:pPr>
              <w:ind w:left="40" w:hangingChars="20" w:hanging="40"/>
              <w:jc w:val="center"/>
              <w:rPr>
                <w:szCs w:val="21"/>
              </w:rPr>
            </w:pPr>
            <w:r>
              <w:rPr>
                <w:rFonts w:hint="eastAsia"/>
                <w:szCs w:val="21"/>
              </w:rPr>
              <w:t>3</w:t>
            </w:r>
          </w:p>
        </w:tc>
        <w:tc>
          <w:tcPr>
            <w:tcW w:w="3292" w:type="dxa"/>
            <w:tcBorders>
              <w:top w:val="nil"/>
              <w:bottom w:val="nil"/>
            </w:tcBorders>
            <w:shd w:val="clear" w:color="auto" w:fill="FFFFFF" w:themeFill="background1"/>
            <w:noWrap/>
          </w:tcPr>
          <w:p w14:paraId="6231AE80" w14:textId="77777777" w:rsidR="00E76B2C" w:rsidRPr="00171F67" w:rsidRDefault="00E76B2C" w:rsidP="00E76B2C">
            <w:pPr>
              <w:ind w:left="40" w:rightChars="20" w:right="42" w:hangingChars="20" w:hanging="40"/>
              <w:jc w:val="center"/>
              <w:cnfStyle w:val="000000000000" w:firstRow="0" w:lastRow="0" w:firstColumn="0" w:lastColumn="0" w:oddVBand="0" w:evenVBand="0" w:oddHBand="0" w:evenHBand="0" w:firstRowFirstColumn="0" w:firstRowLastColumn="0" w:lastRowFirstColumn="0" w:lastRowLastColumn="0"/>
              <w:rPr>
                <w:rFonts w:hAnsi="宋体" w:cs="Arial Unicode MS"/>
                <w:szCs w:val="21"/>
              </w:rPr>
            </w:pPr>
          </w:p>
        </w:tc>
      </w:tr>
      <w:tr w:rsidR="00E76B2C" w:rsidRPr="00260E6E" w14:paraId="793BEE66"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51AEC6E5" w14:textId="77142F93" w:rsidR="00E76B2C" w:rsidRPr="00283701" w:rsidRDefault="00E76B2C" w:rsidP="00E76B2C">
            <w:pPr>
              <w:ind w:left="40" w:rightChars="20" w:right="42" w:hangingChars="20" w:hanging="40"/>
              <w:jc w:val="center"/>
              <w:rPr>
                <w:rFonts w:hAnsi="宋体"/>
                <w:szCs w:val="21"/>
              </w:rPr>
            </w:pPr>
            <w:r>
              <w:rPr>
                <w:rFonts w:hAnsi="宋体"/>
                <w:szCs w:val="21"/>
              </w:rPr>
              <w:t>6</w:t>
            </w:r>
          </w:p>
        </w:tc>
        <w:tc>
          <w:tcPr>
            <w:tcW w:w="2698" w:type="dxa"/>
            <w:tcBorders>
              <w:top w:val="nil"/>
              <w:bottom w:val="nil"/>
            </w:tcBorders>
            <w:shd w:val="clear" w:color="auto" w:fill="FFFFFF" w:themeFill="background1"/>
            <w:noWrap/>
          </w:tcPr>
          <w:p w14:paraId="606754A9" w14:textId="2CC54CE6" w:rsidR="00E76B2C" w:rsidRPr="00171F67" w:rsidRDefault="000A7AC5" w:rsidP="00E76B2C">
            <w:pPr>
              <w:ind w:left="40" w:hangingChars="20" w:hanging="40"/>
              <w:jc w:val="center"/>
              <w:cnfStyle w:val="000000100000" w:firstRow="0" w:lastRow="0" w:firstColumn="0" w:lastColumn="0" w:oddVBand="0" w:evenVBand="0" w:oddHBand="1" w:evenHBand="0" w:firstRowFirstColumn="0" w:firstRowLastColumn="0" w:lastRowFirstColumn="0" w:lastRowLastColumn="0"/>
              <w:rPr>
                <w:szCs w:val="21"/>
              </w:rPr>
            </w:pPr>
            <w:r w:rsidRPr="000A7AC5">
              <w:rPr>
                <w:rFonts w:hint="eastAsia"/>
                <w:szCs w:val="21"/>
              </w:rPr>
              <w:t>全息干版</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7727D3FF" w14:textId="361AE448" w:rsidR="00E76B2C" w:rsidRPr="00171F67" w:rsidRDefault="00B84BD8" w:rsidP="00E76B2C">
            <w:pPr>
              <w:widowControl/>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4DFCE076" w14:textId="77777777" w:rsidR="00E76B2C" w:rsidRPr="00171F67" w:rsidRDefault="00E76B2C" w:rsidP="00E76B2C">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p>
        </w:tc>
      </w:tr>
      <w:tr w:rsidR="00E76B2C" w:rsidRPr="00260E6E" w14:paraId="454A8109" w14:textId="77777777" w:rsidTr="00874BF8">
        <w:trPr>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415BF84D" w14:textId="4665321D" w:rsidR="00E76B2C" w:rsidRDefault="00E76B2C" w:rsidP="00E76B2C">
            <w:pPr>
              <w:ind w:left="40" w:rightChars="20" w:right="42" w:hangingChars="20" w:hanging="40"/>
              <w:jc w:val="center"/>
              <w:rPr>
                <w:rFonts w:hAnsi="宋体"/>
                <w:szCs w:val="21"/>
              </w:rPr>
            </w:pPr>
            <w:r>
              <w:rPr>
                <w:rFonts w:hAnsi="宋体"/>
                <w:szCs w:val="21"/>
              </w:rPr>
              <w:t>7</w:t>
            </w:r>
          </w:p>
        </w:tc>
        <w:tc>
          <w:tcPr>
            <w:tcW w:w="2698" w:type="dxa"/>
            <w:tcBorders>
              <w:top w:val="nil"/>
              <w:bottom w:val="nil"/>
            </w:tcBorders>
            <w:shd w:val="clear" w:color="auto" w:fill="FFFFFF" w:themeFill="background1"/>
            <w:noWrap/>
          </w:tcPr>
          <w:p w14:paraId="51C563B3" w14:textId="1973048C" w:rsidR="00E76B2C" w:rsidRDefault="000A7AC5" w:rsidP="00E76B2C">
            <w:pPr>
              <w:ind w:left="40" w:hangingChars="20" w:hanging="40"/>
              <w:jc w:val="center"/>
              <w:cnfStyle w:val="000000000000" w:firstRow="0" w:lastRow="0" w:firstColumn="0" w:lastColumn="0" w:oddVBand="0" w:evenVBand="0" w:oddHBand="0" w:evenHBand="0" w:firstRowFirstColumn="0" w:firstRowLastColumn="0" w:lastRowFirstColumn="0" w:lastRowLastColumn="0"/>
              <w:rPr>
                <w:szCs w:val="21"/>
              </w:rPr>
            </w:pPr>
            <w:r w:rsidRPr="000A7AC5">
              <w:rPr>
                <w:rFonts w:hint="eastAsia"/>
                <w:szCs w:val="21"/>
              </w:rPr>
              <w:t>显影液</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1C8E9FF9" w14:textId="40B47F0A" w:rsidR="00E76B2C" w:rsidRDefault="00B84BD8" w:rsidP="00E76B2C">
            <w:pPr>
              <w:widowControl/>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269BE26F" w14:textId="190CB523" w:rsidR="00E76B2C" w:rsidRPr="003B00E8" w:rsidRDefault="00E76B2C" w:rsidP="00E76B2C">
            <w:pPr>
              <w:ind w:left="40" w:rightChars="20" w:right="42" w:hangingChars="20" w:hanging="40"/>
              <w:jc w:val="center"/>
              <w:cnfStyle w:val="000000000000" w:firstRow="0" w:lastRow="0" w:firstColumn="0" w:lastColumn="0" w:oddVBand="0" w:evenVBand="0" w:oddHBand="0" w:evenHBand="0" w:firstRowFirstColumn="0" w:firstRowLastColumn="0" w:lastRowFirstColumn="0" w:lastRowLastColumn="0"/>
              <w:rPr>
                <w:rFonts w:hAnsi="宋体" w:cs="Arial Unicode MS"/>
                <w:color w:val="000000" w:themeColor="text1"/>
                <w:szCs w:val="21"/>
              </w:rPr>
            </w:pPr>
          </w:p>
        </w:tc>
      </w:tr>
      <w:tr w:rsidR="00E76B2C" w:rsidRPr="00260E6E" w14:paraId="69338C65"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0B35AF9A" w14:textId="1D4373A4" w:rsidR="00E76B2C" w:rsidRPr="0076446D" w:rsidRDefault="00E76B2C" w:rsidP="00E76B2C">
            <w:pPr>
              <w:ind w:left="40" w:rightChars="20" w:right="42" w:hangingChars="20" w:hanging="40"/>
              <w:jc w:val="center"/>
              <w:rPr>
                <w:rFonts w:hAnsi="宋体"/>
                <w:szCs w:val="21"/>
              </w:rPr>
            </w:pPr>
            <w:r>
              <w:rPr>
                <w:rFonts w:hAnsi="宋体"/>
                <w:szCs w:val="21"/>
              </w:rPr>
              <w:t>8</w:t>
            </w:r>
          </w:p>
        </w:tc>
        <w:tc>
          <w:tcPr>
            <w:tcW w:w="2698" w:type="dxa"/>
            <w:tcBorders>
              <w:top w:val="nil"/>
              <w:bottom w:val="nil"/>
            </w:tcBorders>
            <w:shd w:val="clear" w:color="auto" w:fill="FFFFFF" w:themeFill="background1"/>
            <w:noWrap/>
          </w:tcPr>
          <w:p w14:paraId="4602BE49" w14:textId="657EFF4D" w:rsidR="00E76B2C" w:rsidRPr="00171F67" w:rsidRDefault="000A7AC5" w:rsidP="00E76B2C">
            <w:pPr>
              <w:ind w:left="40" w:hangingChars="20" w:hanging="40"/>
              <w:jc w:val="center"/>
              <w:cnfStyle w:val="000000100000" w:firstRow="0" w:lastRow="0" w:firstColumn="0" w:lastColumn="0" w:oddVBand="0" w:evenVBand="0" w:oddHBand="1" w:evenHBand="0" w:firstRowFirstColumn="0" w:firstRowLastColumn="0" w:lastRowFirstColumn="0" w:lastRowLastColumn="0"/>
              <w:rPr>
                <w:szCs w:val="21"/>
              </w:rPr>
            </w:pPr>
            <w:r w:rsidRPr="000A7AC5">
              <w:rPr>
                <w:rFonts w:hint="eastAsia"/>
                <w:szCs w:val="21"/>
              </w:rPr>
              <w:t>定影液</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724AE14A" w14:textId="677A7726" w:rsidR="00E76B2C" w:rsidRPr="00171F67" w:rsidRDefault="00B84BD8" w:rsidP="00E76B2C">
            <w:pPr>
              <w:widowControl/>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3DB1CDDE" w14:textId="7A702588" w:rsidR="00E76B2C" w:rsidRPr="003B00E8" w:rsidRDefault="00E76B2C" w:rsidP="00E76B2C">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color w:val="000000" w:themeColor="text1"/>
                <w:szCs w:val="21"/>
              </w:rPr>
            </w:pPr>
          </w:p>
        </w:tc>
      </w:tr>
      <w:tr w:rsidR="00E76B2C" w:rsidRPr="00260E6E" w14:paraId="01EAF81B" w14:textId="77777777" w:rsidTr="00E76B2C">
        <w:trPr>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nil"/>
            </w:tcBorders>
            <w:shd w:val="clear" w:color="auto" w:fill="FFFFFF" w:themeFill="background1"/>
          </w:tcPr>
          <w:p w14:paraId="3BCCCB4D" w14:textId="22689C4D" w:rsidR="00E76B2C" w:rsidRPr="00CB3B7A" w:rsidRDefault="00E76B2C" w:rsidP="00E76B2C">
            <w:pPr>
              <w:ind w:left="40" w:rightChars="20" w:right="42" w:hangingChars="20" w:hanging="40"/>
              <w:jc w:val="center"/>
              <w:rPr>
                <w:rFonts w:hAnsi="宋体"/>
                <w:szCs w:val="21"/>
              </w:rPr>
            </w:pPr>
            <w:r>
              <w:rPr>
                <w:rFonts w:hAnsi="宋体" w:hint="eastAsia"/>
                <w:szCs w:val="21"/>
              </w:rPr>
              <w:t>9</w:t>
            </w:r>
          </w:p>
        </w:tc>
        <w:tc>
          <w:tcPr>
            <w:tcW w:w="2698" w:type="dxa"/>
            <w:tcBorders>
              <w:top w:val="nil"/>
              <w:bottom w:val="nil"/>
            </w:tcBorders>
            <w:shd w:val="clear" w:color="auto" w:fill="FFFFFF" w:themeFill="background1"/>
            <w:noWrap/>
          </w:tcPr>
          <w:p w14:paraId="2A958C0F" w14:textId="105BB4CE" w:rsidR="00E76B2C" w:rsidRPr="00171F67" w:rsidRDefault="000A7AC5" w:rsidP="000A7AC5">
            <w:pPr>
              <w:ind w:left="40" w:hangingChars="20" w:hanging="40"/>
              <w:jc w:val="center"/>
              <w:cnfStyle w:val="000000000000" w:firstRow="0" w:lastRow="0" w:firstColumn="0" w:lastColumn="0" w:oddVBand="0" w:evenVBand="0" w:oddHBand="0" w:evenHBand="0" w:firstRowFirstColumn="0" w:firstRowLastColumn="0" w:lastRowFirstColumn="0" w:lastRowLastColumn="0"/>
              <w:rPr>
                <w:szCs w:val="21"/>
              </w:rPr>
            </w:pPr>
            <w:r w:rsidRPr="000A7AC5">
              <w:rPr>
                <w:rFonts w:hint="eastAsia"/>
                <w:szCs w:val="21"/>
              </w:rPr>
              <w:t>暗房设备</w:t>
            </w: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nil"/>
            </w:tcBorders>
            <w:shd w:val="clear" w:color="auto" w:fill="FFFFFF" w:themeFill="background1"/>
            <w:noWrap/>
          </w:tcPr>
          <w:p w14:paraId="462AD9CA" w14:textId="6039E8CF" w:rsidR="00E76B2C" w:rsidRPr="00171F67" w:rsidRDefault="00B84BD8" w:rsidP="00E76B2C">
            <w:pPr>
              <w:widowControl/>
              <w:ind w:left="40" w:hangingChars="20" w:hanging="40"/>
              <w:jc w:val="center"/>
              <w:rPr>
                <w:szCs w:val="21"/>
              </w:rPr>
            </w:pPr>
            <w:r>
              <w:rPr>
                <w:rFonts w:hint="eastAsia"/>
                <w:szCs w:val="21"/>
              </w:rPr>
              <w:t>1</w:t>
            </w:r>
          </w:p>
        </w:tc>
        <w:tc>
          <w:tcPr>
            <w:tcW w:w="3292" w:type="dxa"/>
            <w:tcBorders>
              <w:top w:val="nil"/>
              <w:bottom w:val="nil"/>
            </w:tcBorders>
            <w:shd w:val="clear" w:color="auto" w:fill="FFFFFF" w:themeFill="background1"/>
            <w:noWrap/>
          </w:tcPr>
          <w:p w14:paraId="74F1F904" w14:textId="4F739B3D" w:rsidR="00E76B2C" w:rsidRPr="00171F67" w:rsidRDefault="00E76B2C" w:rsidP="00E76B2C">
            <w:pPr>
              <w:ind w:left="40" w:rightChars="20" w:right="42" w:hangingChars="20" w:hanging="40"/>
              <w:jc w:val="center"/>
              <w:cnfStyle w:val="000000000000" w:firstRow="0" w:lastRow="0" w:firstColumn="0" w:lastColumn="0" w:oddVBand="0" w:evenVBand="0" w:oddHBand="0" w:evenHBand="0" w:firstRowFirstColumn="0" w:firstRowLastColumn="0" w:lastRowFirstColumn="0" w:lastRowLastColumn="0"/>
              <w:rPr>
                <w:rFonts w:hAnsi="宋体" w:cs="Arial Unicode MS"/>
                <w:szCs w:val="21"/>
              </w:rPr>
            </w:pPr>
          </w:p>
        </w:tc>
      </w:tr>
      <w:tr w:rsidR="00E76B2C" w:rsidRPr="00260E6E" w14:paraId="3FB0D3F0" w14:textId="77777777" w:rsidTr="00874BF8">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704" w:type="dxa"/>
            <w:tcBorders>
              <w:top w:val="nil"/>
              <w:bottom w:val="single" w:sz="12" w:space="0" w:color="auto"/>
            </w:tcBorders>
            <w:shd w:val="clear" w:color="auto" w:fill="FFFFFF" w:themeFill="background1"/>
          </w:tcPr>
          <w:p w14:paraId="265F1DDE" w14:textId="77777777" w:rsidR="00E76B2C" w:rsidRPr="00CB3B7A" w:rsidRDefault="00E76B2C" w:rsidP="00E76B2C">
            <w:pPr>
              <w:ind w:left="40" w:rightChars="20" w:right="42" w:hangingChars="20" w:hanging="40"/>
              <w:jc w:val="center"/>
              <w:rPr>
                <w:rFonts w:hAnsi="宋体"/>
                <w:szCs w:val="21"/>
              </w:rPr>
            </w:pPr>
          </w:p>
        </w:tc>
        <w:tc>
          <w:tcPr>
            <w:tcW w:w="2698" w:type="dxa"/>
            <w:tcBorders>
              <w:top w:val="nil"/>
              <w:bottom w:val="single" w:sz="12" w:space="0" w:color="auto"/>
            </w:tcBorders>
            <w:shd w:val="clear" w:color="auto" w:fill="FFFFFF" w:themeFill="background1"/>
            <w:noWrap/>
          </w:tcPr>
          <w:p w14:paraId="2A0999C7" w14:textId="77777777" w:rsidR="00E76B2C" w:rsidRPr="00171F67" w:rsidRDefault="00E76B2C" w:rsidP="00E76B2C">
            <w:pPr>
              <w:ind w:left="40" w:hangingChars="20" w:hanging="40"/>
              <w:jc w:val="center"/>
              <w:cnfStyle w:val="000000100000" w:firstRow="0" w:lastRow="0" w:firstColumn="0" w:lastColumn="0" w:oddVBand="0" w:evenVBand="0" w:oddHBand="1" w:evenHBand="0" w:firstRowFirstColumn="0" w:firstRowLastColumn="0" w:lastRowFirstColumn="0" w:lastRowLastColumn="0"/>
              <w:rPr>
                <w:szCs w:val="21"/>
              </w:rPr>
            </w:pPr>
          </w:p>
        </w:tc>
        <w:tc>
          <w:tcPr>
            <w:cnfStyle w:val="000010000000" w:firstRow="0" w:lastRow="0" w:firstColumn="0" w:lastColumn="0" w:oddVBand="1" w:evenVBand="0" w:oddHBand="0" w:evenHBand="0" w:firstRowFirstColumn="0" w:firstRowLastColumn="0" w:lastRowFirstColumn="0" w:lastRowLastColumn="0"/>
            <w:tcW w:w="1276" w:type="dxa"/>
            <w:tcBorders>
              <w:top w:val="nil"/>
              <w:bottom w:val="single" w:sz="12" w:space="0" w:color="auto"/>
            </w:tcBorders>
            <w:shd w:val="clear" w:color="auto" w:fill="FFFFFF" w:themeFill="background1"/>
            <w:noWrap/>
          </w:tcPr>
          <w:p w14:paraId="4D5D2FC0" w14:textId="77777777" w:rsidR="00E76B2C" w:rsidRPr="00171F67" w:rsidRDefault="00E76B2C" w:rsidP="00E76B2C">
            <w:pPr>
              <w:widowControl/>
              <w:ind w:left="40" w:hangingChars="20" w:hanging="40"/>
              <w:jc w:val="center"/>
              <w:rPr>
                <w:szCs w:val="21"/>
              </w:rPr>
            </w:pPr>
          </w:p>
        </w:tc>
        <w:tc>
          <w:tcPr>
            <w:tcW w:w="3292" w:type="dxa"/>
            <w:tcBorders>
              <w:top w:val="nil"/>
              <w:bottom w:val="single" w:sz="12" w:space="0" w:color="auto"/>
            </w:tcBorders>
            <w:shd w:val="clear" w:color="auto" w:fill="FFFFFF" w:themeFill="background1"/>
            <w:noWrap/>
          </w:tcPr>
          <w:p w14:paraId="0AFDA508" w14:textId="77777777" w:rsidR="00E76B2C" w:rsidRPr="00171F67" w:rsidRDefault="00E76B2C" w:rsidP="00E76B2C">
            <w:pPr>
              <w:ind w:left="40" w:rightChars="20" w:right="42" w:hangingChars="20" w:hanging="40"/>
              <w:jc w:val="center"/>
              <w:cnfStyle w:val="000000100000" w:firstRow="0" w:lastRow="0" w:firstColumn="0" w:lastColumn="0" w:oddVBand="0" w:evenVBand="0" w:oddHBand="1" w:evenHBand="0" w:firstRowFirstColumn="0" w:firstRowLastColumn="0" w:lastRowFirstColumn="0" w:lastRowLastColumn="0"/>
              <w:rPr>
                <w:rFonts w:hAnsi="宋体" w:cs="Arial Unicode MS"/>
                <w:szCs w:val="21"/>
              </w:rPr>
            </w:pPr>
          </w:p>
        </w:tc>
      </w:tr>
    </w:tbl>
    <w:p w14:paraId="4D40842E" w14:textId="77777777" w:rsidR="00723F0B" w:rsidRPr="0097625C" w:rsidRDefault="00723F0B" w:rsidP="00BA4BD5">
      <w:pPr>
        <w:pStyle w:val="2"/>
      </w:pPr>
      <w:r w:rsidRPr="0097625C">
        <w:t>【实验安全注意事项】</w:t>
      </w:r>
    </w:p>
    <w:p w14:paraId="5371565C" w14:textId="5A0D4BE8" w:rsidR="00407A4D" w:rsidRPr="00407A4D" w:rsidRDefault="00F80E3C" w:rsidP="00407A4D">
      <w:pPr>
        <w:pStyle w:val="a8"/>
        <w:ind w:firstLine="440"/>
        <w:rPr>
          <w:rFonts w:eastAsia="宋体" w:cs="Times New Roman"/>
          <w:sz w:val="22"/>
        </w:rPr>
      </w:pPr>
      <w:r w:rsidRPr="00407A4D">
        <w:rPr>
          <w:rFonts w:eastAsia="宋体" w:cs="Times New Roman"/>
          <w:sz w:val="22"/>
        </w:rPr>
        <w:t>1</w:t>
      </w:r>
      <w:r w:rsidRPr="00407A4D">
        <w:rPr>
          <w:rFonts w:eastAsia="宋体" w:cs="Times New Roman" w:hint="eastAsia"/>
          <w:sz w:val="22"/>
        </w:rPr>
        <w:t>.</w:t>
      </w:r>
      <w:r w:rsidR="003E1CC5">
        <w:rPr>
          <w:rFonts w:eastAsia="宋体" w:cs="Times New Roman"/>
          <w:sz w:val="22"/>
        </w:rPr>
        <w:t xml:space="preserve"> </w:t>
      </w:r>
      <w:r w:rsidR="003E1CC5" w:rsidRPr="003E1CC5">
        <w:rPr>
          <w:rFonts w:eastAsia="宋体" w:cs="Times New Roman" w:hint="eastAsia"/>
          <w:sz w:val="22"/>
        </w:rPr>
        <w:t>光学元件要轻拿轻放，要注意保护光学表面，不要用手触摸表面</w:t>
      </w:r>
      <w:r w:rsidR="003E1CC5">
        <w:rPr>
          <w:rFonts w:eastAsia="宋体" w:cs="Times New Roman" w:hint="eastAsia"/>
          <w:sz w:val="22"/>
        </w:rPr>
        <w:t>；</w:t>
      </w:r>
      <w:r w:rsidR="003E1CC5" w:rsidRPr="00407A4D">
        <w:rPr>
          <w:rFonts w:eastAsia="宋体" w:cs="Times New Roman" w:hint="eastAsia"/>
          <w:sz w:val="22"/>
        </w:rPr>
        <w:t>保持光学元件清洁，禁止用手</w:t>
      </w:r>
      <w:proofErr w:type="gramStart"/>
      <w:r w:rsidR="003E1CC5" w:rsidRPr="00407A4D">
        <w:rPr>
          <w:rFonts w:eastAsia="宋体" w:cs="Times New Roman" w:hint="eastAsia"/>
          <w:sz w:val="22"/>
        </w:rPr>
        <w:t>或非擦镜</w:t>
      </w:r>
      <w:proofErr w:type="gramEnd"/>
      <w:r w:rsidR="003E1CC5" w:rsidRPr="00407A4D">
        <w:rPr>
          <w:rFonts w:eastAsia="宋体" w:cs="Times New Roman" w:hint="eastAsia"/>
          <w:sz w:val="22"/>
        </w:rPr>
        <w:t>纸擦拭</w:t>
      </w:r>
      <w:r w:rsidR="003E1CC5">
        <w:rPr>
          <w:rFonts w:eastAsia="宋体" w:cs="Times New Roman" w:hint="eastAsia"/>
          <w:sz w:val="22"/>
        </w:rPr>
        <w:t>；</w:t>
      </w:r>
    </w:p>
    <w:p w14:paraId="2F384357" w14:textId="568F7378" w:rsidR="00F80E3C" w:rsidRDefault="00407A4D" w:rsidP="00F80E3C">
      <w:pPr>
        <w:pStyle w:val="a8"/>
        <w:ind w:firstLine="440"/>
        <w:rPr>
          <w:rFonts w:eastAsia="宋体" w:cs="Times New Roman"/>
          <w:sz w:val="22"/>
        </w:rPr>
      </w:pPr>
      <w:r>
        <w:rPr>
          <w:rFonts w:eastAsia="宋体" w:cs="Times New Roman" w:hint="eastAsia"/>
          <w:sz w:val="22"/>
        </w:rPr>
        <w:t>2</w:t>
      </w:r>
      <w:r>
        <w:rPr>
          <w:rFonts w:eastAsia="宋体" w:cs="Times New Roman"/>
          <w:sz w:val="22"/>
        </w:rPr>
        <w:t xml:space="preserve">. </w:t>
      </w:r>
      <w:r w:rsidR="00F80E3C" w:rsidRPr="00407A4D">
        <w:rPr>
          <w:rFonts w:eastAsia="宋体" w:cs="Times New Roman" w:hint="eastAsia"/>
          <w:sz w:val="22"/>
        </w:rPr>
        <w:t>注意</w:t>
      </w:r>
      <w:r w:rsidR="00A35E2C" w:rsidRPr="00407A4D">
        <w:rPr>
          <w:rFonts w:eastAsia="宋体" w:cs="Times New Roman" w:hint="eastAsia"/>
          <w:sz w:val="22"/>
        </w:rPr>
        <w:t>激光</w:t>
      </w:r>
      <w:r w:rsidR="00F80E3C" w:rsidRPr="00407A4D">
        <w:rPr>
          <w:rFonts w:eastAsia="宋体" w:cs="Times New Roman" w:hint="eastAsia"/>
          <w:sz w:val="22"/>
        </w:rPr>
        <w:t>安全，</w:t>
      </w:r>
      <w:r w:rsidR="00A35E2C" w:rsidRPr="00407A4D">
        <w:rPr>
          <w:rFonts w:eastAsia="宋体" w:cs="Times New Roman" w:hint="eastAsia"/>
          <w:sz w:val="22"/>
        </w:rPr>
        <w:t>注意佩戴防护镜，</w:t>
      </w:r>
      <w:r w:rsidRPr="00407A4D">
        <w:rPr>
          <w:rFonts w:eastAsia="宋体" w:cs="Times New Roman" w:hint="eastAsia"/>
          <w:sz w:val="22"/>
        </w:rPr>
        <w:t>避免激光</w:t>
      </w:r>
      <w:r w:rsidR="00A35E2C" w:rsidRPr="00407A4D">
        <w:rPr>
          <w:rFonts w:eastAsia="宋体" w:cs="Times New Roman" w:hint="eastAsia"/>
          <w:sz w:val="22"/>
        </w:rPr>
        <w:t>直射入眼</w:t>
      </w:r>
      <w:r w:rsidR="00371C68">
        <w:rPr>
          <w:rFonts w:eastAsia="宋体" w:cs="Times New Roman" w:hint="eastAsia"/>
          <w:sz w:val="22"/>
        </w:rPr>
        <w:t>；</w:t>
      </w:r>
    </w:p>
    <w:p w14:paraId="1C7C332E" w14:textId="364E8ACA" w:rsidR="00F80E3C" w:rsidRPr="00A003F8" w:rsidRDefault="006F044A" w:rsidP="00F80E3C">
      <w:pPr>
        <w:pStyle w:val="a8"/>
        <w:ind w:firstLine="440"/>
        <w:rPr>
          <w:rFonts w:eastAsia="宋体" w:cs="Times New Roman"/>
          <w:sz w:val="22"/>
        </w:rPr>
      </w:pPr>
      <w:r>
        <w:rPr>
          <w:rFonts w:eastAsia="宋体" w:cs="Times New Roman"/>
          <w:sz w:val="22"/>
        </w:rPr>
        <w:t>3</w:t>
      </w:r>
      <w:r w:rsidR="00F80E3C">
        <w:rPr>
          <w:rFonts w:eastAsia="宋体" w:cs="Times New Roman"/>
          <w:sz w:val="22"/>
        </w:rPr>
        <w:t xml:space="preserve">. </w:t>
      </w:r>
      <w:r w:rsidR="00407A4D">
        <w:rPr>
          <w:rFonts w:eastAsia="宋体" w:cs="Times New Roman" w:hint="eastAsia"/>
          <w:sz w:val="22"/>
        </w:rPr>
        <w:t>注意身体部位不要直接接触显影液、定影液等化学品，</w:t>
      </w:r>
      <w:r>
        <w:rPr>
          <w:rFonts w:eastAsia="宋体" w:cs="Times New Roman" w:hint="eastAsia"/>
          <w:sz w:val="22"/>
        </w:rPr>
        <w:t>注意化学品和暗室规范使用</w:t>
      </w:r>
      <w:r w:rsidR="00371C68">
        <w:rPr>
          <w:rFonts w:eastAsia="宋体" w:cs="Times New Roman" w:hint="eastAsia"/>
          <w:sz w:val="22"/>
        </w:rPr>
        <w:t>；</w:t>
      </w:r>
    </w:p>
    <w:p w14:paraId="63C425A1" w14:textId="1669D921" w:rsidR="00F80E3C" w:rsidRDefault="00234AF3" w:rsidP="00F80E3C">
      <w:pPr>
        <w:ind w:firstLine="440"/>
        <w:rPr>
          <w:rFonts w:ascii="宋体" w:eastAsia="宋体" w:hAnsi="宋体"/>
          <w:sz w:val="22"/>
        </w:rPr>
      </w:pPr>
      <w:r>
        <w:rPr>
          <w:rFonts w:ascii="宋体" w:eastAsia="宋体" w:hAnsi="宋体"/>
          <w:sz w:val="22"/>
        </w:rPr>
        <w:lastRenderedPageBreak/>
        <w:t>4</w:t>
      </w:r>
      <w:r w:rsidR="00F80E3C" w:rsidRPr="004E1E1B">
        <w:rPr>
          <w:rFonts w:ascii="宋体" w:eastAsia="宋体" w:hAnsi="宋体"/>
          <w:sz w:val="22"/>
        </w:rPr>
        <w:t xml:space="preserve">. </w:t>
      </w:r>
      <w:r w:rsidR="00407A4D">
        <w:rPr>
          <w:rFonts w:ascii="宋体" w:eastAsia="宋体" w:hAnsi="宋体" w:hint="eastAsia"/>
          <w:sz w:val="22"/>
        </w:rPr>
        <w:t>实验过程中，</w:t>
      </w:r>
      <w:r w:rsidR="006F044A">
        <w:rPr>
          <w:rFonts w:ascii="宋体" w:eastAsia="宋体" w:hAnsi="宋体" w:hint="eastAsia"/>
          <w:sz w:val="22"/>
        </w:rPr>
        <w:t>注意尽量减少振动、噪声、气流干扰，并避免干扰他人实验</w:t>
      </w:r>
      <w:r w:rsidR="00F80E3C" w:rsidRPr="004E1E1B">
        <w:rPr>
          <w:rFonts w:ascii="宋体" w:eastAsia="宋体" w:hAnsi="宋体" w:hint="eastAsia"/>
          <w:sz w:val="22"/>
        </w:rPr>
        <w:t>。</w:t>
      </w:r>
    </w:p>
    <w:p w14:paraId="5D96794F" w14:textId="05E61C1F" w:rsidR="00723F0B" w:rsidRDefault="00723F0B" w:rsidP="00BA4BD5">
      <w:pPr>
        <w:pStyle w:val="2"/>
      </w:pPr>
      <w:r w:rsidRPr="000000ED">
        <w:t>【实验原理】</w:t>
      </w:r>
    </w:p>
    <w:p w14:paraId="098018E1" w14:textId="717ABA74" w:rsidR="00895D96" w:rsidRDefault="00723DB2" w:rsidP="00E60CA4">
      <w:pPr>
        <w:tabs>
          <w:tab w:val="left" w:pos="6090"/>
        </w:tabs>
        <w:ind w:firstLine="440"/>
        <w:rPr>
          <w:color w:val="000000"/>
          <w:sz w:val="22"/>
          <w:szCs w:val="24"/>
        </w:rPr>
      </w:pPr>
      <w:r w:rsidRPr="000A7AC5">
        <w:rPr>
          <w:color w:val="000000"/>
          <w:sz w:val="22"/>
          <w:szCs w:val="24"/>
        </w:rPr>
        <w:t>全息图（</w:t>
      </w:r>
      <w:r w:rsidRPr="000A7AC5">
        <w:rPr>
          <w:color w:val="000000"/>
          <w:sz w:val="22"/>
          <w:szCs w:val="24"/>
        </w:rPr>
        <w:t>Hologram</w:t>
      </w:r>
      <w:r w:rsidRPr="000A7AC5">
        <w:rPr>
          <w:color w:val="000000"/>
          <w:sz w:val="22"/>
          <w:szCs w:val="24"/>
        </w:rPr>
        <w:t>）是盖伯（</w:t>
      </w:r>
      <w:r w:rsidRPr="000A7AC5">
        <w:rPr>
          <w:color w:val="000000"/>
          <w:sz w:val="22"/>
          <w:szCs w:val="24"/>
        </w:rPr>
        <w:t>Gabor</w:t>
      </w:r>
      <w:r w:rsidRPr="000A7AC5">
        <w:rPr>
          <w:color w:val="000000"/>
          <w:sz w:val="22"/>
          <w:szCs w:val="24"/>
        </w:rPr>
        <w:t>）在</w:t>
      </w:r>
      <w:r w:rsidRPr="000A7AC5">
        <w:rPr>
          <w:color w:val="000000"/>
          <w:sz w:val="22"/>
          <w:szCs w:val="24"/>
        </w:rPr>
        <w:t>1948</w:t>
      </w:r>
      <w:r w:rsidRPr="000A7AC5">
        <w:rPr>
          <w:color w:val="000000"/>
          <w:sz w:val="22"/>
          <w:szCs w:val="24"/>
        </w:rPr>
        <w:t>年为改善电子显微镜像质所提出的，其意义在于完整的记录</w:t>
      </w:r>
      <w:r w:rsidRPr="000A7AC5">
        <w:rPr>
          <w:rFonts w:hint="eastAsia"/>
          <w:color w:val="000000"/>
          <w:sz w:val="22"/>
          <w:szCs w:val="24"/>
        </w:rPr>
        <w:t>波前的振幅和相位信息</w:t>
      </w:r>
      <w:r w:rsidRPr="000A7AC5">
        <w:rPr>
          <w:color w:val="000000"/>
          <w:sz w:val="22"/>
          <w:szCs w:val="24"/>
        </w:rPr>
        <w:t>。</w:t>
      </w:r>
      <w:proofErr w:type="gramStart"/>
      <w:r w:rsidRPr="000A7AC5">
        <w:rPr>
          <w:color w:val="000000"/>
          <w:sz w:val="22"/>
          <w:szCs w:val="24"/>
        </w:rPr>
        <w:t>盖伯的</w:t>
      </w:r>
      <w:proofErr w:type="gramEnd"/>
      <w:r w:rsidRPr="000A7AC5">
        <w:rPr>
          <w:color w:val="000000"/>
          <w:sz w:val="22"/>
          <w:szCs w:val="24"/>
        </w:rPr>
        <w:t>实验解决了全息术发明中的基本问题，即波前的记录和再现，但由于当时缺乏明亮的相干光源（激光器），全息图的成像质量很差。</w:t>
      </w:r>
      <w:r w:rsidRPr="000A7AC5">
        <w:rPr>
          <w:color w:val="000000"/>
          <w:sz w:val="22"/>
          <w:szCs w:val="24"/>
        </w:rPr>
        <w:t>1962</w:t>
      </w:r>
      <w:r w:rsidRPr="000A7AC5">
        <w:rPr>
          <w:color w:val="000000"/>
          <w:sz w:val="22"/>
          <w:szCs w:val="24"/>
        </w:rPr>
        <w:t>年随着激光器的问世，利思和</w:t>
      </w:r>
      <w:proofErr w:type="gramStart"/>
      <w:r w:rsidRPr="000A7AC5">
        <w:rPr>
          <w:color w:val="000000"/>
          <w:sz w:val="22"/>
          <w:szCs w:val="24"/>
        </w:rPr>
        <w:t>乌帕</w:t>
      </w:r>
      <w:proofErr w:type="gramEnd"/>
      <w:r w:rsidRPr="000A7AC5">
        <w:rPr>
          <w:color w:val="000000"/>
          <w:sz w:val="22"/>
          <w:szCs w:val="24"/>
        </w:rPr>
        <w:t>特</w:t>
      </w:r>
      <w:r w:rsidRPr="000A7AC5">
        <w:rPr>
          <w:color w:val="000000"/>
          <w:sz w:val="22"/>
          <w:szCs w:val="24"/>
        </w:rPr>
        <w:fldChar w:fldCharType="begin"/>
      </w:r>
      <w:r w:rsidRPr="000A7AC5">
        <w:rPr>
          <w:color w:val="000000"/>
          <w:sz w:val="22"/>
          <w:szCs w:val="24"/>
        </w:rPr>
        <w:instrText>HYPERLINK "https://baike.baidu.com/item/%E5%B0%BC%E5%85%8B%E6%96%AF?fromModule=lemma_inlink" \t "_blank"</w:instrText>
      </w:r>
      <w:r w:rsidRPr="000A7AC5">
        <w:rPr>
          <w:color w:val="000000"/>
          <w:sz w:val="22"/>
          <w:szCs w:val="24"/>
        </w:rPr>
      </w:r>
      <w:r w:rsidRPr="000A7AC5">
        <w:rPr>
          <w:color w:val="000000"/>
          <w:sz w:val="22"/>
          <w:szCs w:val="24"/>
        </w:rPr>
        <w:fldChar w:fldCharType="separate"/>
      </w:r>
      <w:r w:rsidRPr="000A7AC5">
        <w:rPr>
          <w:color w:val="000000"/>
          <w:sz w:val="22"/>
          <w:szCs w:val="24"/>
        </w:rPr>
        <w:t>尼克斯</w:t>
      </w:r>
      <w:r w:rsidRPr="000A7AC5">
        <w:rPr>
          <w:color w:val="000000"/>
          <w:sz w:val="22"/>
          <w:szCs w:val="24"/>
        </w:rPr>
        <w:fldChar w:fldCharType="end"/>
      </w:r>
      <w:r w:rsidRPr="000A7AC5">
        <w:rPr>
          <w:color w:val="000000"/>
          <w:sz w:val="22"/>
          <w:szCs w:val="24"/>
        </w:rPr>
        <w:t xml:space="preserve">(Leith and </w:t>
      </w:r>
      <w:proofErr w:type="spellStart"/>
      <w:r w:rsidRPr="000A7AC5">
        <w:rPr>
          <w:color w:val="000000"/>
          <w:sz w:val="22"/>
          <w:szCs w:val="24"/>
        </w:rPr>
        <w:t>Upatnieks</w:t>
      </w:r>
      <w:proofErr w:type="spellEnd"/>
      <w:r w:rsidRPr="000A7AC5">
        <w:rPr>
          <w:color w:val="000000"/>
          <w:sz w:val="22"/>
          <w:szCs w:val="24"/>
        </w:rPr>
        <w:t>）</w:t>
      </w:r>
      <w:proofErr w:type="gramStart"/>
      <w:r w:rsidRPr="000A7AC5">
        <w:rPr>
          <w:color w:val="000000"/>
          <w:sz w:val="22"/>
          <w:szCs w:val="24"/>
        </w:rPr>
        <w:t>在盖伯全息术</w:t>
      </w:r>
      <w:proofErr w:type="gramEnd"/>
      <w:r w:rsidRPr="000A7AC5">
        <w:rPr>
          <w:color w:val="000000"/>
          <w:sz w:val="22"/>
          <w:szCs w:val="24"/>
        </w:rPr>
        <w:t>的基础上引入载频的概念发明了离轴全息术，有效地克服了当时全息图成像质量差的主要问题</w:t>
      </w:r>
      <w:r w:rsidRPr="000A7AC5">
        <w:rPr>
          <w:color w:val="000000"/>
          <w:sz w:val="22"/>
          <w:szCs w:val="24"/>
        </w:rPr>
        <w:t>---</w:t>
      </w:r>
      <w:r w:rsidRPr="000A7AC5">
        <w:rPr>
          <w:color w:val="000000"/>
          <w:sz w:val="22"/>
          <w:szCs w:val="24"/>
        </w:rPr>
        <w:t>孪生像，三维物体显示成为当时全息术研究的热点。</w:t>
      </w:r>
      <w:r w:rsidRPr="000A7AC5">
        <w:rPr>
          <w:color w:val="000000"/>
          <w:sz w:val="22"/>
          <w:szCs w:val="24"/>
        </w:rPr>
        <w:t>1969</w:t>
      </w:r>
      <w:r w:rsidRPr="000A7AC5">
        <w:rPr>
          <w:color w:val="000000"/>
          <w:sz w:val="22"/>
          <w:szCs w:val="24"/>
        </w:rPr>
        <w:t>年本顿（</w:t>
      </w:r>
      <w:r w:rsidRPr="000A7AC5">
        <w:rPr>
          <w:color w:val="000000"/>
          <w:sz w:val="22"/>
          <w:szCs w:val="24"/>
        </w:rPr>
        <w:t>Benton</w:t>
      </w:r>
      <w:r w:rsidRPr="000A7AC5">
        <w:rPr>
          <w:color w:val="000000"/>
          <w:sz w:val="22"/>
          <w:szCs w:val="24"/>
        </w:rPr>
        <w:t>）发明了彩虹全息术，掀起以白光显示为特征的全息三维显示新高潮。彩虹全息图是一种能实现白光显示的平面全息图，与丹尼苏克（</w:t>
      </w:r>
      <w:proofErr w:type="spellStart"/>
      <w:r w:rsidRPr="000A7AC5">
        <w:rPr>
          <w:color w:val="000000"/>
          <w:sz w:val="22"/>
          <w:szCs w:val="24"/>
        </w:rPr>
        <w:t>Denisyuk</w:t>
      </w:r>
      <w:proofErr w:type="spellEnd"/>
      <w:r w:rsidRPr="000A7AC5">
        <w:rPr>
          <w:color w:val="000000"/>
          <w:sz w:val="22"/>
          <w:szCs w:val="24"/>
        </w:rPr>
        <w:t>）的反射全息图相比，除了能在普通白炽灯下观察到明亮的立体像外，还具有全息图处理工艺简单、易于复制等优点。</w:t>
      </w:r>
    </w:p>
    <w:p w14:paraId="70134018" w14:textId="77777777" w:rsidR="00E60CA4" w:rsidRPr="00895D96" w:rsidRDefault="00E60CA4" w:rsidP="00E60CA4">
      <w:pPr>
        <w:tabs>
          <w:tab w:val="left" w:pos="6090"/>
        </w:tabs>
        <w:ind w:firstLineChars="0" w:firstLine="0"/>
        <w:rPr>
          <w:color w:val="000000"/>
          <w:sz w:val="22"/>
          <w:szCs w:val="24"/>
        </w:rPr>
      </w:pPr>
    </w:p>
    <w:p w14:paraId="3F4D9A6B" w14:textId="179E87B6" w:rsidR="00682C24" w:rsidRPr="00EB2635" w:rsidRDefault="002A5E78" w:rsidP="00682C24">
      <w:pPr>
        <w:pStyle w:val="2alt2"/>
        <w:numPr>
          <w:ilvl w:val="0"/>
          <w:numId w:val="2"/>
        </w:numPr>
        <w:tabs>
          <w:tab w:val="center" w:pos="420"/>
        </w:tabs>
        <w:spacing w:beforeLines="0"/>
        <w:rPr>
          <w:rFonts w:ascii="宋体" w:eastAsia="宋体" w:hAnsi="宋体"/>
          <w:sz w:val="22"/>
          <w:szCs w:val="22"/>
        </w:rPr>
      </w:pPr>
      <w:r>
        <w:rPr>
          <w:rFonts w:ascii="宋体" w:eastAsia="宋体" w:hAnsi="宋体" w:hint="eastAsia"/>
          <w:sz w:val="22"/>
          <w:szCs w:val="22"/>
        </w:rPr>
        <w:t>全息照相的特点</w:t>
      </w:r>
    </w:p>
    <w:p w14:paraId="40F4B1C2" w14:textId="4A686BCA" w:rsidR="004702FF" w:rsidRPr="004702FF" w:rsidRDefault="004702FF" w:rsidP="004702FF">
      <w:pPr>
        <w:tabs>
          <w:tab w:val="left" w:pos="6090"/>
        </w:tabs>
        <w:ind w:firstLine="440"/>
        <w:rPr>
          <w:color w:val="000000"/>
          <w:sz w:val="22"/>
          <w:szCs w:val="24"/>
        </w:rPr>
      </w:pPr>
      <w:r w:rsidRPr="004702FF">
        <w:rPr>
          <w:rFonts w:hint="eastAsia"/>
          <w:color w:val="000000"/>
          <w:sz w:val="22"/>
          <w:szCs w:val="24"/>
        </w:rPr>
        <w:t>全息照相与普通照相无论在原理上还是方法上都有本质上的差别。普通照相是以几何光学的折射定律为基础，利用透镜把物体成像在平面上，记录各点的光强或振幅分布，物象之间各点一一对应，但却是二维平面像上的点与三维物体各点之间的对应，因此并不完全逼真，即使一般所谓的“立体照相”也多是利用双目视差的错觉，而不是物体的真正三维</w:t>
      </w:r>
      <w:proofErr w:type="gramStart"/>
      <w:r w:rsidRPr="004702FF">
        <w:rPr>
          <w:rFonts w:hint="eastAsia"/>
          <w:color w:val="000000"/>
          <w:sz w:val="22"/>
          <w:szCs w:val="24"/>
        </w:rPr>
        <w:t>图象</w:t>
      </w:r>
      <w:proofErr w:type="gramEnd"/>
      <w:r w:rsidRPr="004702FF">
        <w:rPr>
          <w:rFonts w:hint="eastAsia"/>
          <w:color w:val="000000"/>
          <w:sz w:val="22"/>
          <w:szCs w:val="24"/>
        </w:rPr>
        <w:t>。而全息照相是以光的干涉、衍射等物理光学的规律为基础，借助于参考光波记录物光波的振幅与位相的全部信息，在记录介质（如感光干版）上得到的不是物体的像，而只有在高倍显微镜下才能观察得到的细密干涉条纹，称之为全息图。（在感光版上看见的同心环，斑纹之类不是原来物体的真正信号，而是由给出参考光的发射镜上的灰尘微粒及其它散射物引起的。）条纹的明暗程度和图样反映了物光波的振幅与位相分布，</w:t>
      </w:r>
      <w:proofErr w:type="gramStart"/>
      <w:r w:rsidRPr="004702FF">
        <w:rPr>
          <w:rFonts w:hint="eastAsia"/>
          <w:color w:val="000000"/>
          <w:sz w:val="22"/>
          <w:szCs w:val="24"/>
        </w:rPr>
        <w:t>好象</w:t>
      </w:r>
      <w:proofErr w:type="gramEnd"/>
      <w:r w:rsidRPr="004702FF">
        <w:rPr>
          <w:rFonts w:hint="eastAsia"/>
          <w:color w:val="000000"/>
          <w:sz w:val="22"/>
          <w:szCs w:val="24"/>
        </w:rPr>
        <w:t>是一个复杂的衍射光栅，只有经过适当的再照明才能重建原来的物光波。</w:t>
      </w:r>
    </w:p>
    <w:p w14:paraId="0EE808C9" w14:textId="06542696" w:rsidR="004702FF" w:rsidRDefault="004702FF" w:rsidP="004702FF">
      <w:pPr>
        <w:tabs>
          <w:tab w:val="left" w:pos="6090"/>
        </w:tabs>
        <w:ind w:firstLine="440"/>
        <w:rPr>
          <w:color w:val="000000"/>
          <w:sz w:val="22"/>
          <w:szCs w:val="24"/>
        </w:rPr>
      </w:pPr>
      <w:r w:rsidRPr="004702FF">
        <w:rPr>
          <w:rFonts w:hint="eastAsia"/>
          <w:color w:val="000000"/>
          <w:sz w:val="22"/>
          <w:szCs w:val="24"/>
        </w:rPr>
        <w:t>与普通照片相比，全息照片还具有如下几个特点：</w:t>
      </w:r>
    </w:p>
    <w:p w14:paraId="3088642A" w14:textId="77777777" w:rsidR="004702FF" w:rsidRPr="004702FF" w:rsidRDefault="004702FF" w:rsidP="004702FF">
      <w:pPr>
        <w:tabs>
          <w:tab w:val="left" w:pos="6090"/>
        </w:tabs>
        <w:ind w:firstLine="440"/>
        <w:rPr>
          <w:color w:val="000000"/>
          <w:sz w:val="22"/>
          <w:szCs w:val="24"/>
        </w:rPr>
      </w:pPr>
      <w:r w:rsidRPr="004702FF">
        <w:rPr>
          <w:rFonts w:hint="eastAsia"/>
          <w:color w:val="000000"/>
          <w:sz w:val="22"/>
          <w:szCs w:val="24"/>
        </w:rPr>
        <w:t>1</w:t>
      </w:r>
      <w:r w:rsidRPr="004702FF">
        <w:rPr>
          <w:rFonts w:hint="eastAsia"/>
          <w:color w:val="000000"/>
          <w:sz w:val="22"/>
          <w:szCs w:val="24"/>
        </w:rPr>
        <w:t>）全息照片在适当的照明下重建物光波与原来的物光波具有相同的深度和视差。改变观察的位置，就可以看到景物被遮拦的物体，观察近距离的物体，眼睛必须重新调焦。</w:t>
      </w:r>
    </w:p>
    <w:p w14:paraId="2928A3B5" w14:textId="03810319" w:rsidR="004702FF" w:rsidRPr="004702FF" w:rsidRDefault="004702FF" w:rsidP="004702FF">
      <w:pPr>
        <w:tabs>
          <w:tab w:val="left" w:pos="6090"/>
        </w:tabs>
        <w:ind w:firstLine="440"/>
        <w:rPr>
          <w:color w:val="000000"/>
          <w:sz w:val="22"/>
          <w:szCs w:val="24"/>
        </w:rPr>
      </w:pPr>
      <w:r w:rsidRPr="004702FF">
        <w:rPr>
          <w:rFonts w:hint="eastAsia"/>
          <w:color w:val="000000"/>
          <w:sz w:val="22"/>
          <w:szCs w:val="24"/>
        </w:rPr>
        <w:t>2</w:t>
      </w:r>
      <w:r w:rsidRPr="004702FF">
        <w:rPr>
          <w:rFonts w:hint="eastAsia"/>
          <w:color w:val="000000"/>
          <w:sz w:val="22"/>
          <w:szCs w:val="24"/>
        </w:rPr>
        <w:t>）把全息照片分成小块，其中每一小块都可以再现整个</w:t>
      </w:r>
      <w:proofErr w:type="gramStart"/>
      <w:r w:rsidRPr="004702FF">
        <w:rPr>
          <w:rFonts w:hint="eastAsia"/>
          <w:color w:val="000000"/>
          <w:sz w:val="22"/>
          <w:szCs w:val="24"/>
        </w:rPr>
        <w:t>图象</w:t>
      </w:r>
      <w:proofErr w:type="gramEnd"/>
      <w:r w:rsidRPr="004702FF">
        <w:rPr>
          <w:rFonts w:hint="eastAsia"/>
          <w:color w:val="000000"/>
          <w:sz w:val="22"/>
          <w:szCs w:val="24"/>
        </w:rPr>
        <w:t>。因为照片上每一点都受到参考光和被摄物体所有部分的光的作用，所以这些点就用编码的形式包含了整个</w:t>
      </w:r>
      <w:proofErr w:type="gramStart"/>
      <w:r w:rsidRPr="004702FF">
        <w:rPr>
          <w:rFonts w:hint="eastAsia"/>
          <w:color w:val="000000"/>
          <w:sz w:val="22"/>
          <w:szCs w:val="24"/>
        </w:rPr>
        <w:t>图象</w:t>
      </w:r>
      <w:proofErr w:type="gramEnd"/>
      <w:r w:rsidRPr="004702FF">
        <w:rPr>
          <w:rFonts w:hint="eastAsia"/>
          <w:color w:val="000000"/>
          <w:sz w:val="22"/>
          <w:szCs w:val="24"/>
        </w:rPr>
        <w:t>的信息。但是当小块逐渐减小时，分辨率逐渐变差。这是因为分辨率是成像系统孔径的函数。</w:t>
      </w:r>
    </w:p>
    <w:p w14:paraId="7B9E0834" w14:textId="1F616F6A" w:rsidR="004702FF" w:rsidRPr="004702FF" w:rsidRDefault="004702FF" w:rsidP="004702FF">
      <w:pPr>
        <w:tabs>
          <w:tab w:val="left" w:pos="6090"/>
        </w:tabs>
        <w:ind w:firstLine="440"/>
        <w:rPr>
          <w:color w:val="000000"/>
          <w:sz w:val="22"/>
          <w:szCs w:val="24"/>
        </w:rPr>
      </w:pPr>
      <w:r w:rsidRPr="004702FF">
        <w:rPr>
          <w:rFonts w:hint="eastAsia"/>
          <w:color w:val="000000"/>
          <w:sz w:val="22"/>
          <w:szCs w:val="24"/>
        </w:rPr>
        <w:t>3</w:t>
      </w:r>
      <w:r w:rsidRPr="004702FF">
        <w:rPr>
          <w:rFonts w:hint="eastAsia"/>
          <w:color w:val="000000"/>
          <w:sz w:val="22"/>
          <w:szCs w:val="24"/>
        </w:rPr>
        <w:t>）全息照片可以用接触法复制，但无正负片之分，不论是原来的还是复制的都再现被摄物体的正像。而且无论照明乳剂的反差特性如何，再现</w:t>
      </w:r>
      <w:proofErr w:type="gramStart"/>
      <w:r w:rsidRPr="004702FF">
        <w:rPr>
          <w:rFonts w:hint="eastAsia"/>
          <w:color w:val="000000"/>
          <w:sz w:val="22"/>
          <w:szCs w:val="24"/>
        </w:rPr>
        <w:t>影象</w:t>
      </w:r>
      <w:proofErr w:type="gramEnd"/>
      <w:r w:rsidRPr="004702FF">
        <w:rPr>
          <w:rFonts w:hint="eastAsia"/>
          <w:color w:val="000000"/>
          <w:sz w:val="22"/>
          <w:szCs w:val="24"/>
        </w:rPr>
        <w:t>的反差同原物体的反差都非常接近。</w:t>
      </w:r>
    </w:p>
    <w:p w14:paraId="36060F32" w14:textId="6F3F53BE" w:rsidR="004702FF" w:rsidRPr="004702FF" w:rsidRDefault="004702FF" w:rsidP="004702FF">
      <w:pPr>
        <w:tabs>
          <w:tab w:val="left" w:pos="6090"/>
        </w:tabs>
        <w:ind w:firstLine="440"/>
        <w:rPr>
          <w:color w:val="000000"/>
          <w:sz w:val="22"/>
          <w:szCs w:val="24"/>
        </w:rPr>
      </w:pPr>
      <w:r w:rsidRPr="004702FF">
        <w:rPr>
          <w:rFonts w:hint="eastAsia"/>
          <w:color w:val="000000"/>
          <w:sz w:val="22"/>
          <w:szCs w:val="24"/>
        </w:rPr>
        <w:t>4</w:t>
      </w:r>
      <w:r w:rsidRPr="004702FF">
        <w:rPr>
          <w:rFonts w:hint="eastAsia"/>
          <w:color w:val="000000"/>
          <w:sz w:val="22"/>
          <w:szCs w:val="24"/>
        </w:rPr>
        <w:t>）全息照片绕垂直轴线转</w:t>
      </w:r>
      <w:r w:rsidRPr="004702FF">
        <w:rPr>
          <w:rFonts w:hint="eastAsia"/>
          <w:color w:val="000000"/>
          <w:sz w:val="22"/>
          <w:szCs w:val="24"/>
        </w:rPr>
        <w:t>180</w:t>
      </w:r>
      <w:r>
        <w:rPr>
          <w:rFonts w:hint="eastAsia"/>
          <w:color w:val="000000"/>
          <w:sz w:val="22"/>
          <w:szCs w:val="24"/>
        </w:rPr>
        <w:t>°</w:t>
      </w:r>
      <w:r w:rsidRPr="004702FF">
        <w:rPr>
          <w:rFonts w:hint="eastAsia"/>
          <w:color w:val="000000"/>
          <w:sz w:val="22"/>
          <w:szCs w:val="24"/>
        </w:rPr>
        <w:t>，引起一个倒转的像，让全息照片绕</w:t>
      </w:r>
      <w:proofErr w:type="gramStart"/>
      <w:r w:rsidRPr="004702FF">
        <w:rPr>
          <w:rFonts w:hint="eastAsia"/>
          <w:color w:val="000000"/>
          <w:sz w:val="22"/>
          <w:szCs w:val="24"/>
        </w:rPr>
        <w:t>一</w:t>
      </w:r>
      <w:proofErr w:type="gramEnd"/>
      <w:r w:rsidRPr="004702FF">
        <w:rPr>
          <w:rFonts w:hint="eastAsia"/>
          <w:color w:val="000000"/>
          <w:sz w:val="22"/>
          <w:szCs w:val="24"/>
        </w:rPr>
        <w:t>水平轴线旋转</w:t>
      </w:r>
      <w:r w:rsidRPr="004702FF">
        <w:rPr>
          <w:rFonts w:hint="eastAsia"/>
          <w:color w:val="000000"/>
          <w:sz w:val="22"/>
          <w:szCs w:val="24"/>
        </w:rPr>
        <w:t>180</w:t>
      </w:r>
      <w:r>
        <w:rPr>
          <w:rFonts w:hint="eastAsia"/>
          <w:color w:val="000000"/>
          <w:sz w:val="22"/>
          <w:szCs w:val="24"/>
        </w:rPr>
        <w:t>°</w:t>
      </w:r>
      <w:r w:rsidRPr="004702FF">
        <w:rPr>
          <w:rFonts w:hint="eastAsia"/>
          <w:color w:val="000000"/>
          <w:sz w:val="22"/>
          <w:szCs w:val="24"/>
        </w:rPr>
        <w:t>，也产生一个倒转的像，但让全息照片绕一个垂直与全息图平面的轴线转</w:t>
      </w:r>
      <w:r w:rsidRPr="004702FF">
        <w:rPr>
          <w:rFonts w:hint="eastAsia"/>
          <w:color w:val="000000"/>
          <w:sz w:val="22"/>
          <w:szCs w:val="24"/>
        </w:rPr>
        <w:t>180</w:t>
      </w:r>
      <w:r>
        <w:rPr>
          <w:rFonts w:hint="eastAsia"/>
          <w:color w:val="000000"/>
          <w:sz w:val="22"/>
          <w:szCs w:val="24"/>
        </w:rPr>
        <w:t>°</w:t>
      </w:r>
      <w:r w:rsidRPr="004702FF">
        <w:rPr>
          <w:rFonts w:hint="eastAsia"/>
          <w:color w:val="000000"/>
          <w:sz w:val="22"/>
          <w:szCs w:val="24"/>
        </w:rPr>
        <w:t>，则不</w:t>
      </w:r>
      <w:r w:rsidRPr="004702FF">
        <w:rPr>
          <w:rFonts w:hint="eastAsia"/>
          <w:color w:val="000000"/>
          <w:sz w:val="22"/>
          <w:szCs w:val="24"/>
        </w:rPr>
        <w:lastRenderedPageBreak/>
        <w:t>引起像的倒转。</w:t>
      </w:r>
    </w:p>
    <w:p w14:paraId="5140912B" w14:textId="6B7C81F4" w:rsidR="004702FF" w:rsidRDefault="004702FF" w:rsidP="004702FF">
      <w:pPr>
        <w:tabs>
          <w:tab w:val="left" w:pos="6090"/>
        </w:tabs>
        <w:ind w:firstLine="440"/>
        <w:rPr>
          <w:color w:val="000000"/>
          <w:sz w:val="22"/>
          <w:szCs w:val="24"/>
        </w:rPr>
      </w:pPr>
      <w:r w:rsidRPr="004702FF">
        <w:rPr>
          <w:rFonts w:hint="eastAsia"/>
          <w:color w:val="000000"/>
          <w:sz w:val="22"/>
          <w:szCs w:val="24"/>
        </w:rPr>
        <w:t>5</w:t>
      </w:r>
      <w:r w:rsidRPr="004702FF">
        <w:rPr>
          <w:rFonts w:hint="eastAsia"/>
          <w:color w:val="000000"/>
          <w:sz w:val="22"/>
          <w:szCs w:val="24"/>
        </w:rPr>
        <w:t>）最后一个特点是在同一张底片上用连续曝光方法可以重叠几个</w:t>
      </w:r>
      <w:proofErr w:type="gramStart"/>
      <w:r w:rsidRPr="004702FF">
        <w:rPr>
          <w:rFonts w:hint="eastAsia"/>
          <w:color w:val="000000"/>
          <w:sz w:val="22"/>
          <w:szCs w:val="24"/>
        </w:rPr>
        <w:t>影象</w:t>
      </w:r>
      <w:proofErr w:type="gramEnd"/>
      <w:r w:rsidRPr="004702FF">
        <w:rPr>
          <w:rFonts w:hint="eastAsia"/>
          <w:color w:val="000000"/>
          <w:sz w:val="22"/>
          <w:szCs w:val="24"/>
        </w:rPr>
        <w:t>，而每一张</w:t>
      </w:r>
      <w:proofErr w:type="gramStart"/>
      <w:r w:rsidRPr="004702FF">
        <w:rPr>
          <w:rFonts w:hint="eastAsia"/>
          <w:color w:val="000000"/>
          <w:sz w:val="22"/>
          <w:szCs w:val="24"/>
        </w:rPr>
        <w:t>影象</w:t>
      </w:r>
      <w:proofErr w:type="gramEnd"/>
      <w:r w:rsidRPr="004702FF">
        <w:rPr>
          <w:rFonts w:hint="eastAsia"/>
          <w:color w:val="000000"/>
          <w:sz w:val="22"/>
          <w:szCs w:val="24"/>
        </w:rPr>
        <w:t>又不受其它</w:t>
      </w:r>
      <w:proofErr w:type="gramStart"/>
      <w:r w:rsidRPr="004702FF">
        <w:rPr>
          <w:rFonts w:hint="eastAsia"/>
          <w:color w:val="000000"/>
          <w:sz w:val="22"/>
          <w:szCs w:val="24"/>
        </w:rPr>
        <w:t>影象</w:t>
      </w:r>
      <w:proofErr w:type="gramEnd"/>
      <w:r w:rsidRPr="004702FF">
        <w:rPr>
          <w:rFonts w:hint="eastAsia"/>
          <w:color w:val="000000"/>
          <w:sz w:val="22"/>
          <w:szCs w:val="24"/>
        </w:rPr>
        <w:t>的干扰而单独显现。</w:t>
      </w:r>
    </w:p>
    <w:p w14:paraId="7332A1D9" w14:textId="77777777" w:rsidR="004702FF" w:rsidRDefault="004702FF" w:rsidP="00672ABC">
      <w:pPr>
        <w:tabs>
          <w:tab w:val="left" w:pos="6090"/>
        </w:tabs>
        <w:ind w:firstLine="440"/>
        <w:rPr>
          <w:color w:val="000000"/>
          <w:sz w:val="22"/>
          <w:szCs w:val="24"/>
        </w:rPr>
      </w:pPr>
    </w:p>
    <w:p w14:paraId="3CBB2CE2" w14:textId="407E9597" w:rsidR="003E2451" w:rsidRPr="00EB2635" w:rsidRDefault="003E2451" w:rsidP="003E2451">
      <w:pPr>
        <w:pStyle w:val="2alt2"/>
        <w:numPr>
          <w:ilvl w:val="0"/>
          <w:numId w:val="2"/>
        </w:numPr>
        <w:tabs>
          <w:tab w:val="center" w:pos="420"/>
        </w:tabs>
        <w:spacing w:beforeLines="0"/>
        <w:rPr>
          <w:rFonts w:ascii="宋体" w:eastAsia="宋体" w:hAnsi="宋体"/>
          <w:sz w:val="22"/>
          <w:szCs w:val="22"/>
        </w:rPr>
      </w:pPr>
      <w:r>
        <w:rPr>
          <w:rFonts w:ascii="宋体" w:eastAsia="宋体" w:hAnsi="宋体" w:hint="eastAsia"/>
          <w:sz w:val="22"/>
          <w:szCs w:val="22"/>
        </w:rPr>
        <w:t>物理原理</w:t>
      </w:r>
    </w:p>
    <w:p w14:paraId="64237621" w14:textId="0F077592" w:rsidR="00326E59" w:rsidRPr="00326E59" w:rsidRDefault="00326E59" w:rsidP="00326E59">
      <w:pPr>
        <w:tabs>
          <w:tab w:val="left" w:pos="6090"/>
        </w:tabs>
        <w:ind w:firstLine="440"/>
        <w:rPr>
          <w:color w:val="000000"/>
          <w:sz w:val="22"/>
          <w:szCs w:val="24"/>
        </w:rPr>
      </w:pPr>
      <w:r w:rsidRPr="00326E59">
        <w:rPr>
          <w:rFonts w:hint="eastAsia"/>
          <w:color w:val="000000"/>
          <w:sz w:val="22"/>
          <w:szCs w:val="24"/>
        </w:rPr>
        <w:t>全息照相是一种采用相干光源的两步光学成像过程。第一步是在记录介质上记录由参考</w:t>
      </w:r>
      <w:proofErr w:type="gramStart"/>
      <w:r w:rsidRPr="00326E59">
        <w:rPr>
          <w:rFonts w:hint="eastAsia"/>
          <w:color w:val="000000"/>
          <w:sz w:val="22"/>
          <w:szCs w:val="24"/>
        </w:rPr>
        <w:t>光和物光形成</w:t>
      </w:r>
      <w:proofErr w:type="gramEnd"/>
      <w:r w:rsidRPr="00326E59">
        <w:rPr>
          <w:rFonts w:hint="eastAsia"/>
          <w:color w:val="000000"/>
          <w:sz w:val="22"/>
          <w:szCs w:val="24"/>
        </w:rPr>
        <w:t>的复杂的干涉图样——全息图，第二步是在适当的照明下从全息图再现出物体通常的</w:t>
      </w:r>
      <w:proofErr w:type="gramStart"/>
      <w:r w:rsidRPr="00326E59">
        <w:rPr>
          <w:rFonts w:hint="eastAsia"/>
          <w:color w:val="000000"/>
          <w:sz w:val="22"/>
          <w:szCs w:val="24"/>
        </w:rPr>
        <w:t>图象</w:t>
      </w:r>
      <w:proofErr w:type="gramEnd"/>
      <w:r w:rsidRPr="00326E59">
        <w:rPr>
          <w:rFonts w:hint="eastAsia"/>
          <w:color w:val="000000"/>
          <w:sz w:val="22"/>
          <w:szCs w:val="24"/>
        </w:rPr>
        <w:t>，所以全息照相的基本理论，实质上就是一种较为广义的双光束干涉场的计算。</w:t>
      </w:r>
    </w:p>
    <w:p w14:paraId="418567F8" w14:textId="4474669B" w:rsidR="00326E59" w:rsidRPr="00326E59" w:rsidRDefault="00326E59" w:rsidP="00326E59">
      <w:pPr>
        <w:tabs>
          <w:tab w:val="left" w:pos="6090"/>
        </w:tabs>
        <w:ind w:firstLine="440"/>
        <w:rPr>
          <w:color w:val="000000"/>
          <w:sz w:val="22"/>
          <w:szCs w:val="24"/>
        </w:rPr>
      </w:pPr>
      <w:r w:rsidRPr="00326E59">
        <w:rPr>
          <w:rFonts w:hint="eastAsia"/>
          <w:color w:val="000000"/>
          <w:sz w:val="22"/>
          <w:szCs w:val="24"/>
        </w:rPr>
        <w:t>由激光器发出的相干光经分束器之后，一束照明物体成为景物光，另一束为参考光。两光束成一定的夹角入射到记录介质上，相互干涉而记录下全息图。由于记录介质只能记录振幅，</w:t>
      </w:r>
      <w:proofErr w:type="gramStart"/>
      <w:r w:rsidRPr="00326E59">
        <w:rPr>
          <w:rFonts w:hint="eastAsia"/>
          <w:color w:val="000000"/>
          <w:sz w:val="22"/>
          <w:szCs w:val="24"/>
        </w:rPr>
        <w:t>可见物波的</w:t>
      </w:r>
      <w:proofErr w:type="gramEnd"/>
      <w:r w:rsidRPr="00326E59">
        <w:rPr>
          <w:rFonts w:hint="eastAsia"/>
          <w:color w:val="000000"/>
          <w:sz w:val="22"/>
          <w:szCs w:val="24"/>
        </w:rPr>
        <w:t>位相记录也是利用干涉的原理转换成相应的振幅关系加以记录的。</w:t>
      </w:r>
    </w:p>
    <w:p w14:paraId="2D5AB762" w14:textId="18C13589" w:rsidR="004702FF" w:rsidRDefault="00326E59" w:rsidP="00326E59">
      <w:pPr>
        <w:tabs>
          <w:tab w:val="left" w:pos="6090"/>
        </w:tabs>
        <w:ind w:firstLine="440"/>
        <w:rPr>
          <w:color w:val="000000"/>
          <w:sz w:val="22"/>
          <w:szCs w:val="24"/>
        </w:rPr>
      </w:pPr>
      <w:r w:rsidRPr="00326E59">
        <w:rPr>
          <w:rFonts w:hint="eastAsia"/>
          <w:color w:val="000000"/>
          <w:sz w:val="22"/>
          <w:szCs w:val="24"/>
        </w:rPr>
        <w:t>为简单起见，我们从点光源发出的球面波相干涉着手来讨论全息图的一些基本特点。因为广延光源和被照明的物体可以看作点源的集合，平面波可看成点源在无穷</w:t>
      </w:r>
      <w:proofErr w:type="gramStart"/>
      <w:r w:rsidRPr="00326E59">
        <w:rPr>
          <w:rFonts w:hint="eastAsia"/>
          <w:color w:val="000000"/>
          <w:sz w:val="22"/>
          <w:szCs w:val="24"/>
        </w:rPr>
        <w:t>远发出</w:t>
      </w:r>
      <w:proofErr w:type="gramEnd"/>
      <w:r w:rsidRPr="00326E59">
        <w:rPr>
          <w:rFonts w:hint="eastAsia"/>
          <w:color w:val="000000"/>
          <w:sz w:val="22"/>
          <w:szCs w:val="24"/>
        </w:rPr>
        <w:t>的球面波。所以讨论具有一般性。</w:t>
      </w:r>
    </w:p>
    <w:p w14:paraId="257C1ABF" w14:textId="3B1805C6" w:rsidR="004702FF" w:rsidRPr="00F74AC4" w:rsidRDefault="002852A9" w:rsidP="00672ABC">
      <w:pPr>
        <w:tabs>
          <w:tab w:val="left" w:pos="6090"/>
        </w:tabs>
        <w:ind w:firstLine="442"/>
        <w:rPr>
          <w:b/>
          <w:bCs/>
          <w:color w:val="000000"/>
          <w:sz w:val="22"/>
          <w:szCs w:val="24"/>
        </w:rPr>
      </w:pPr>
      <w:r w:rsidRPr="00F74AC4">
        <w:rPr>
          <w:rFonts w:hint="eastAsia"/>
          <w:b/>
          <w:bCs/>
          <w:color w:val="000000"/>
          <w:sz w:val="22"/>
          <w:szCs w:val="24"/>
        </w:rPr>
        <w:t>a</w:t>
      </w:r>
      <w:r w:rsidRPr="00F74AC4">
        <w:rPr>
          <w:rFonts w:hint="eastAsia"/>
          <w:b/>
          <w:bCs/>
          <w:color w:val="000000"/>
          <w:sz w:val="22"/>
          <w:szCs w:val="24"/>
        </w:rPr>
        <w:t>）全息照相记录的信号</w:t>
      </w:r>
    </w:p>
    <w:p w14:paraId="68385EC2" w14:textId="77777777" w:rsidR="00257011" w:rsidRDefault="002852A9" w:rsidP="00257011">
      <w:pPr>
        <w:tabs>
          <w:tab w:val="left" w:pos="6090"/>
        </w:tabs>
        <w:ind w:firstLine="440"/>
      </w:pPr>
      <w:r>
        <w:rPr>
          <w:rFonts w:hint="eastAsia"/>
          <w:color w:val="000000"/>
          <w:sz w:val="22"/>
          <w:szCs w:val="24"/>
        </w:rPr>
        <w:t>如图</w:t>
      </w:r>
      <w:r>
        <w:rPr>
          <w:rFonts w:hint="eastAsia"/>
          <w:color w:val="000000"/>
          <w:sz w:val="22"/>
          <w:szCs w:val="24"/>
        </w:rPr>
        <w:t>1</w:t>
      </w:r>
      <w:r>
        <w:rPr>
          <w:rFonts w:hint="eastAsia"/>
          <w:color w:val="000000"/>
          <w:sz w:val="22"/>
          <w:szCs w:val="24"/>
        </w:rPr>
        <w:t>所示，</w:t>
      </w:r>
      <w:r w:rsidRPr="004D7CC2">
        <w:rPr>
          <w:position w:val="-14"/>
        </w:rPr>
        <w:object w:dxaOrig="1520" w:dyaOrig="400" w14:anchorId="359785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20pt" o:ole="">
            <v:imagedata r:id="rId8" o:title=""/>
          </v:shape>
          <o:OLEObject Type="Embed" ProgID="Equation.DSMT4" ShapeID="_x0000_i1025" DrawAspect="Content" ObjectID="_1745904739" r:id="rId9"/>
        </w:object>
      </w:r>
      <w:r>
        <w:rPr>
          <w:rFonts w:hint="eastAsia"/>
        </w:rPr>
        <w:t>为物点所在的物平面，</w:t>
      </w:r>
      <w:r w:rsidR="007B61C6" w:rsidRPr="004D7CC2">
        <w:rPr>
          <w:position w:val="-14"/>
        </w:rPr>
        <w:object w:dxaOrig="1620" w:dyaOrig="400" w14:anchorId="5CD649C4">
          <v:shape id="_x0000_i1026" type="#_x0000_t75" style="width:81pt;height:20pt" o:ole="">
            <v:imagedata r:id="rId10" o:title=""/>
          </v:shape>
          <o:OLEObject Type="Embed" ProgID="Equation.DSMT4" ShapeID="_x0000_i1026" DrawAspect="Content" ObjectID="_1745904740" r:id="rId11"/>
        </w:object>
      </w:r>
      <w:r w:rsidR="007B61C6">
        <w:rPr>
          <w:rFonts w:hint="eastAsia"/>
        </w:rPr>
        <w:t>为记录介质所在的像平面，</w:t>
      </w:r>
      <w:r w:rsidR="007B61C6" w:rsidRPr="004D7CC2">
        <w:rPr>
          <w:position w:val="-14"/>
        </w:rPr>
        <w:object w:dxaOrig="1719" w:dyaOrig="400" w14:anchorId="6E7DB6BB">
          <v:shape id="_x0000_i1027" type="#_x0000_t75" style="width:86pt;height:20pt" o:ole="">
            <v:imagedata r:id="rId12" o:title=""/>
          </v:shape>
          <o:OLEObject Type="Embed" ProgID="Equation.DSMT4" ShapeID="_x0000_i1027" DrawAspect="Content" ObjectID="_1745904741" r:id="rId13"/>
        </w:object>
      </w:r>
      <w:r w:rsidR="007B61C6">
        <w:rPr>
          <w:rFonts w:hint="eastAsia"/>
        </w:rPr>
        <w:t>为物点，</w:t>
      </w:r>
      <w:r w:rsidR="000D246C" w:rsidRPr="004D7CC2">
        <w:rPr>
          <w:position w:val="-14"/>
        </w:rPr>
        <w:object w:dxaOrig="1240" w:dyaOrig="400" w14:anchorId="1E6D7591">
          <v:shape id="_x0000_i1028" type="#_x0000_t75" style="width:62pt;height:20pt" o:ole="">
            <v:imagedata r:id="rId14" o:title=""/>
          </v:shape>
          <o:OLEObject Type="Embed" ProgID="Equation.DSMT4" ShapeID="_x0000_i1028" DrawAspect="Content" ObjectID="_1745904742" r:id="rId15"/>
        </w:object>
      </w:r>
      <w:r w:rsidR="000D246C">
        <w:rPr>
          <w:rFonts w:hint="eastAsia"/>
        </w:rPr>
        <w:t>在任意平面</w:t>
      </w:r>
      <w:r w:rsidR="000D246C" w:rsidRPr="004D7CC2">
        <w:rPr>
          <w:position w:val="-14"/>
        </w:rPr>
        <w:object w:dxaOrig="1060" w:dyaOrig="400" w14:anchorId="0D4ED377">
          <v:shape id="_x0000_i1029" type="#_x0000_t75" style="width:53pt;height:20pt" o:ole="">
            <v:imagedata r:id="rId16" o:title=""/>
          </v:shape>
          <o:OLEObject Type="Embed" ProgID="Equation.DSMT4" ShapeID="_x0000_i1029" DrawAspect="Content" ObjectID="_1745904743" r:id="rId17"/>
        </w:object>
      </w:r>
      <w:r w:rsidR="000D246C">
        <w:rPr>
          <w:rFonts w:hint="eastAsia"/>
        </w:rPr>
        <w:t>上，</w:t>
      </w:r>
      <w:r w:rsidR="000D246C">
        <w:rPr>
          <w:rFonts w:hint="eastAsia"/>
        </w:rPr>
        <w:t>R</w:t>
      </w:r>
      <w:r w:rsidR="000D246C">
        <w:rPr>
          <w:rFonts w:hint="eastAsia"/>
        </w:rPr>
        <w:t>点源与平面</w:t>
      </w:r>
      <w:r w:rsidR="000D246C" w:rsidRPr="004D7CC2">
        <w:rPr>
          <w:position w:val="-14"/>
        </w:rPr>
        <w:object w:dxaOrig="1120" w:dyaOrig="400" w14:anchorId="0A325D69">
          <v:shape id="_x0000_i1030" type="#_x0000_t75" style="width:56pt;height:20pt" o:ole="">
            <v:imagedata r:id="rId18" o:title=""/>
          </v:shape>
          <o:OLEObject Type="Embed" ProgID="Equation.DSMT4" ShapeID="_x0000_i1030" DrawAspect="Content" ObjectID="_1745904744" r:id="rId19"/>
        </w:object>
      </w:r>
      <w:r w:rsidR="000D246C">
        <w:rPr>
          <w:rFonts w:hint="eastAsia"/>
        </w:rPr>
        <w:t>的距离为</w:t>
      </w:r>
      <w:r w:rsidR="000D246C" w:rsidRPr="004D7CC2">
        <w:rPr>
          <w:position w:val="-12"/>
        </w:rPr>
        <w:object w:dxaOrig="260" w:dyaOrig="360" w14:anchorId="5FC9812A">
          <v:shape id="_x0000_i1031" type="#_x0000_t75" style="width:13pt;height:18pt" o:ole="">
            <v:imagedata r:id="rId20" o:title=""/>
          </v:shape>
          <o:OLEObject Type="Embed" ProgID="Equation.DSMT4" ShapeID="_x0000_i1031" DrawAspect="Content" ObjectID="_1745904745" r:id="rId21"/>
        </w:object>
      </w:r>
      <w:r w:rsidR="000D246C">
        <w:rPr>
          <w:rFonts w:hint="eastAsia"/>
        </w:rPr>
        <w:t>。</w:t>
      </w:r>
      <w:r w:rsidR="000D246C" w:rsidRPr="004D7CC2">
        <w:rPr>
          <w:position w:val="-14"/>
        </w:rPr>
        <w:object w:dxaOrig="1320" w:dyaOrig="400" w14:anchorId="0972B7B0">
          <v:shape id="_x0000_i1032" type="#_x0000_t75" style="width:66pt;height:20pt" o:ole="">
            <v:imagedata r:id="rId22" o:title=""/>
          </v:shape>
          <o:OLEObject Type="Embed" ProgID="Equation.DSMT4" ShapeID="_x0000_i1032" DrawAspect="Content" ObjectID="_1745904746" r:id="rId23"/>
        </w:object>
      </w:r>
      <w:r w:rsidR="000D246C">
        <w:rPr>
          <w:rFonts w:hint="eastAsia"/>
        </w:rPr>
        <w:t>为记录介质平面上的任意一点，</w:t>
      </w:r>
      <w:proofErr w:type="gramStart"/>
      <w:r w:rsidR="000D246C">
        <w:rPr>
          <w:rFonts w:hint="eastAsia"/>
        </w:rPr>
        <w:t>若物光</w:t>
      </w:r>
      <w:r w:rsidR="00851BA1">
        <w:rPr>
          <w:rFonts w:hint="eastAsia"/>
        </w:rPr>
        <w:t>与</w:t>
      </w:r>
      <w:proofErr w:type="gramEnd"/>
      <w:r w:rsidR="00851BA1">
        <w:rPr>
          <w:rFonts w:hint="eastAsia"/>
        </w:rPr>
        <w:t>参考光是相干的，则记录介质上的光强分布为：</w:t>
      </w:r>
    </w:p>
    <w:p w14:paraId="4AEE8674" w14:textId="66AF97F8" w:rsidR="00257011" w:rsidRDefault="00851BA1" w:rsidP="00257011">
      <w:pPr>
        <w:tabs>
          <w:tab w:val="left" w:pos="6090"/>
        </w:tabs>
        <w:ind w:firstLineChars="0" w:firstLine="0"/>
        <w:jc w:val="right"/>
      </w:pPr>
      <w:r w:rsidRPr="00851BA1">
        <w:rPr>
          <w:position w:val="-12"/>
        </w:rPr>
        <w:object w:dxaOrig="2100" w:dyaOrig="380" w14:anchorId="28E0185C">
          <v:shape id="_x0000_i1033" type="#_x0000_t75" style="width:105pt;height:19pt" o:ole="">
            <v:imagedata r:id="rId24" o:title=""/>
          </v:shape>
          <o:OLEObject Type="Embed" ProgID="Equation.DSMT4" ShapeID="_x0000_i1033" DrawAspect="Content" ObjectID="_1745904747" r:id="rId25"/>
        </w:object>
      </w:r>
      <w:r w:rsidR="00257011">
        <w:t xml:space="preserve">                           </w:t>
      </w:r>
      <w:r w:rsidR="00257011">
        <w:rPr>
          <w:rFonts w:hint="eastAsia"/>
        </w:rPr>
        <w:t>(</w:t>
      </w:r>
      <w:r w:rsidR="00257011">
        <w:t>1)</w:t>
      </w:r>
    </w:p>
    <w:p w14:paraId="4EAA63E2" w14:textId="55983322" w:rsidR="004702FF" w:rsidRPr="00257011" w:rsidRDefault="00851BA1" w:rsidP="00257011">
      <w:pPr>
        <w:tabs>
          <w:tab w:val="left" w:pos="6090"/>
        </w:tabs>
        <w:ind w:firstLine="420"/>
      </w:pPr>
      <w:r>
        <w:rPr>
          <w:rFonts w:hint="eastAsia"/>
        </w:rPr>
        <w:t>其中，</w:t>
      </w:r>
      <w:r w:rsidRPr="00851BA1">
        <w:rPr>
          <w:position w:val="-14"/>
        </w:rPr>
        <w:object w:dxaOrig="1520" w:dyaOrig="400" w14:anchorId="4BF89BC8">
          <v:shape id="_x0000_i1034" type="#_x0000_t75" style="width:76pt;height:20pt" o:ole="">
            <v:imagedata r:id="rId26" o:title=""/>
          </v:shape>
          <o:OLEObject Type="Embed" ProgID="Equation.DSMT4" ShapeID="_x0000_i1034" DrawAspect="Content" ObjectID="_1745904748" r:id="rId27"/>
        </w:object>
      </w:r>
      <w:r>
        <w:rPr>
          <w:rFonts w:hint="eastAsia"/>
        </w:rPr>
        <w:t>为物点源到达全息图平面的光波复振幅，</w:t>
      </w:r>
      <w:r w:rsidRPr="00851BA1">
        <w:rPr>
          <w:position w:val="-14"/>
        </w:rPr>
        <w:object w:dxaOrig="1440" w:dyaOrig="400" w14:anchorId="5D9DB762">
          <v:shape id="_x0000_i1035" type="#_x0000_t75" style="width:1in;height:20pt" o:ole="">
            <v:imagedata r:id="rId28" o:title=""/>
          </v:shape>
          <o:OLEObject Type="Embed" ProgID="Equation.DSMT4" ShapeID="_x0000_i1035" DrawAspect="Content" ObjectID="_1745904749" r:id="rId29"/>
        </w:object>
      </w:r>
      <w:r>
        <w:rPr>
          <w:rFonts w:hint="eastAsia"/>
        </w:rPr>
        <w:t>为全息图上参考波的复振幅。</w:t>
      </w:r>
    </w:p>
    <w:p w14:paraId="039050A2" w14:textId="1B2F898B" w:rsidR="00326E59" w:rsidRDefault="00851BA1" w:rsidP="00851BA1">
      <w:pPr>
        <w:tabs>
          <w:tab w:val="left" w:pos="6090"/>
        </w:tabs>
        <w:spacing w:line="240" w:lineRule="auto"/>
        <w:ind w:firstLineChars="0" w:firstLine="0"/>
        <w:jc w:val="center"/>
        <w:rPr>
          <w:color w:val="000000"/>
          <w:sz w:val="22"/>
          <w:szCs w:val="24"/>
        </w:rPr>
      </w:pPr>
      <w:r>
        <w:rPr>
          <w:noProof/>
        </w:rPr>
        <w:drawing>
          <wp:inline distT="0" distB="0" distL="0" distR="0" wp14:anchorId="09BC5DC2" wp14:editId="480C721B">
            <wp:extent cx="3358661" cy="1801616"/>
            <wp:effectExtent l="0" t="0" r="0" b="8255"/>
            <wp:docPr id="929347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47737" name=""/>
                    <pic:cNvPicPr/>
                  </pic:nvPicPr>
                  <pic:blipFill>
                    <a:blip r:embed="rId30"/>
                    <a:stretch>
                      <a:fillRect/>
                    </a:stretch>
                  </pic:blipFill>
                  <pic:spPr>
                    <a:xfrm>
                      <a:off x="0" y="0"/>
                      <a:ext cx="3367086" cy="1806135"/>
                    </a:xfrm>
                    <a:prstGeom prst="rect">
                      <a:avLst/>
                    </a:prstGeom>
                  </pic:spPr>
                </pic:pic>
              </a:graphicData>
            </a:graphic>
          </wp:inline>
        </w:drawing>
      </w:r>
    </w:p>
    <w:p w14:paraId="40E0545E" w14:textId="47973BC1" w:rsidR="00851BA1" w:rsidRDefault="00851BA1" w:rsidP="00851BA1">
      <w:pPr>
        <w:tabs>
          <w:tab w:val="left" w:pos="6090"/>
        </w:tabs>
        <w:spacing w:line="240" w:lineRule="auto"/>
        <w:ind w:firstLineChars="0" w:firstLine="0"/>
        <w:jc w:val="center"/>
        <w:rPr>
          <w:color w:val="000000"/>
          <w:sz w:val="22"/>
          <w:szCs w:val="24"/>
        </w:rPr>
      </w:pPr>
      <w:r>
        <w:rPr>
          <w:rFonts w:hint="eastAsia"/>
          <w:color w:val="000000"/>
          <w:sz w:val="22"/>
          <w:szCs w:val="24"/>
        </w:rPr>
        <w:t>图</w:t>
      </w:r>
      <w:r>
        <w:rPr>
          <w:rFonts w:hint="eastAsia"/>
          <w:color w:val="000000"/>
          <w:sz w:val="22"/>
          <w:szCs w:val="24"/>
        </w:rPr>
        <w:t>1</w:t>
      </w:r>
      <w:r>
        <w:rPr>
          <w:color w:val="000000"/>
          <w:sz w:val="22"/>
          <w:szCs w:val="24"/>
        </w:rPr>
        <w:t xml:space="preserve"> </w:t>
      </w:r>
      <w:r>
        <w:rPr>
          <w:rFonts w:hint="eastAsia"/>
          <w:color w:val="000000"/>
          <w:sz w:val="22"/>
          <w:szCs w:val="24"/>
        </w:rPr>
        <w:t>计算</w:t>
      </w:r>
      <w:r w:rsidRPr="00851BA1">
        <w:rPr>
          <w:position w:val="-12"/>
        </w:rPr>
        <w:object w:dxaOrig="660" w:dyaOrig="360" w14:anchorId="5EBC6882">
          <v:shape id="_x0000_i1036" type="#_x0000_t75" style="width:33pt;height:18pt" o:ole="">
            <v:imagedata r:id="rId31" o:title=""/>
          </v:shape>
          <o:OLEObject Type="Embed" ProgID="Equation.DSMT4" ShapeID="_x0000_i1036" DrawAspect="Content" ObjectID="_1745904750" r:id="rId32"/>
        </w:object>
      </w:r>
      <w:r>
        <w:rPr>
          <w:rFonts w:hint="eastAsia"/>
        </w:rPr>
        <w:t>所要求的参数</w:t>
      </w:r>
      <w:r w:rsidR="000269CA">
        <w:rPr>
          <w:rFonts w:hint="eastAsia"/>
        </w:rPr>
        <w:t>.</w:t>
      </w:r>
      <w:r w:rsidR="000269CA">
        <w:t xml:space="preserve"> </w:t>
      </w:r>
    </w:p>
    <w:p w14:paraId="7A53DD95" w14:textId="2A8ACF27" w:rsidR="00326E59" w:rsidRDefault="00383812" w:rsidP="00672ABC">
      <w:pPr>
        <w:tabs>
          <w:tab w:val="left" w:pos="6090"/>
        </w:tabs>
        <w:ind w:firstLine="440"/>
      </w:pPr>
      <w:r>
        <w:rPr>
          <w:rFonts w:hint="eastAsia"/>
          <w:color w:val="000000"/>
          <w:sz w:val="22"/>
          <w:szCs w:val="24"/>
        </w:rPr>
        <w:t>由于做全息照相时，总是尽量让参考</w:t>
      </w:r>
      <w:proofErr w:type="gramStart"/>
      <w:r>
        <w:rPr>
          <w:rFonts w:hint="eastAsia"/>
          <w:color w:val="000000"/>
          <w:sz w:val="22"/>
          <w:szCs w:val="24"/>
        </w:rPr>
        <w:t>光和物光各自</w:t>
      </w:r>
      <w:proofErr w:type="gramEnd"/>
      <w:r>
        <w:rPr>
          <w:rFonts w:hint="eastAsia"/>
          <w:color w:val="000000"/>
          <w:sz w:val="22"/>
          <w:szCs w:val="24"/>
        </w:rPr>
        <w:t>在记录介质上的照度均匀，即在全息图上</w:t>
      </w:r>
      <w:r w:rsidRPr="00851BA1">
        <w:rPr>
          <w:position w:val="-12"/>
        </w:rPr>
        <w:object w:dxaOrig="279" w:dyaOrig="380" w14:anchorId="1A36EA95">
          <v:shape id="_x0000_i1037" type="#_x0000_t75" style="width:14pt;height:19pt" o:ole="">
            <v:imagedata r:id="rId33" o:title=""/>
          </v:shape>
          <o:OLEObject Type="Embed" ProgID="Equation.DSMT4" ShapeID="_x0000_i1037" DrawAspect="Content" ObjectID="_1745904751" r:id="rId34"/>
        </w:object>
      </w:r>
      <w:r>
        <w:rPr>
          <w:rFonts w:hint="eastAsia"/>
        </w:rPr>
        <w:t>和</w:t>
      </w:r>
      <w:r w:rsidRPr="00851BA1">
        <w:rPr>
          <w:position w:val="-12"/>
        </w:rPr>
        <w:object w:dxaOrig="260" w:dyaOrig="380" w14:anchorId="2EC6A2E5">
          <v:shape id="_x0000_i1038" type="#_x0000_t75" style="width:13pt;height:19pt" o:ole="">
            <v:imagedata r:id="rId35" o:title=""/>
          </v:shape>
          <o:OLEObject Type="Embed" ProgID="Equation.DSMT4" ShapeID="_x0000_i1038" DrawAspect="Content" ObjectID="_1745904752" r:id="rId36"/>
        </w:object>
      </w:r>
      <w:r>
        <w:rPr>
          <w:rFonts w:hint="eastAsia"/>
        </w:rPr>
        <w:t>变化比较缓慢，所以这里主要关注相干项：</w:t>
      </w:r>
    </w:p>
    <w:p w14:paraId="23CBBA70" w14:textId="4560E4C2" w:rsidR="00257011" w:rsidRDefault="00257011" w:rsidP="00257011">
      <w:pPr>
        <w:tabs>
          <w:tab w:val="left" w:pos="6090"/>
        </w:tabs>
        <w:ind w:firstLineChars="0" w:firstLine="0"/>
        <w:jc w:val="right"/>
      </w:pPr>
      <w:r w:rsidRPr="00257011">
        <w:rPr>
          <w:position w:val="-14"/>
        </w:rPr>
        <w:object w:dxaOrig="2799" w:dyaOrig="400" w14:anchorId="4A07AEDA">
          <v:shape id="_x0000_i1039" type="#_x0000_t75" style="width:140pt;height:20pt" o:ole="">
            <v:imagedata r:id="rId37" o:title=""/>
          </v:shape>
          <o:OLEObject Type="Embed" ProgID="Equation.DSMT4" ShapeID="_x0000_i1039" DrawAspect="Content" ObjectID="_1745904753" r:id="rId38"/>
        </w:object>
      </w:r>
      <w:r>
        <w:t xml:space="preserve">                           </w:t>
      </w:r>
      <w:r>
        <w:rPr>
          <w:rFonts w:hint="eastAsia"/>
        </w:rPr>
        <w:t>(</w:t>
      </w:r>
      <w:r>
        <w:t>2)</w:t>
      </w:r>
    </w:p>
    <w:p w14:paraId="0A49ECF2" w14:textId="439A3635" w:rsidR="00383812" w:rsidRDefault="00257011" w:rsidP="00257011">
      <w:pPr>
        <w:tabs>
          <w:tab w:val="left" w:pos="6090"/>
        </w:tabs>
        <w:spacing w:line="240" w:lineRule="auto"/>
        <w:ind w:firstLineChars="0" w:firstLine="0"/>
        <w:jc w:val="right"/>
        <w:rPr>
          <w:color w:val="000000"/>
          <w:sz w:val="22"/>
          <w:szCs w:val="24"/>
        </w:rPr>
      </w:pPr>
      <w:r w:rsidRPr="00257011">
        <w:rPr>
          <w:position w:val="-30"/>
        </w:rPr>
        <w:object w:dxaOrig="1920" w:dyaOrig="680" w14:anchorId="42AC1D62">
          <v:shape id="_x0000_i1040" type="#_x0000_t75" style="width:96pt;height:33.5pt" o:ole="">
            <v:imagedata r:id="rId39" o:title=""/>
          </v:shape>
          <o:OLEObject Type="Embed" ProgID="Equation.DSMT4" ShapeID="_x0000_i1040" DrawAspect="Content" ObjectID="_1745904754" r:id="rId40"/>
        </w:object>
      </w:r>
      <w:r>
        <w:t xml:space="preserve">                              </w:t>
      </w:r>
      <w:r>
        <w:rPr>
          <w:rFonts w:hint="eastAsia"/>
        </w:rPr>
        <w:t>(</w:t>
      </w:r>
      <w:r>
        <w:t>3)</w:t>
      </w:r>
    </w:p>
    <w:p w14:paraId="511E6116" w14:textId="693286B0" w:rsidR="00257011" w:rsidRDefault="00257011" w:rsidP="00257011">
      <w:pPr>
        <w:tabs>
          <w:tab w:val="left" w:pos="6090"/>
        </w:tabs>
        <w:spacing w:line="240" w:lineRule="auto"/>
        <w:ind w:firstLineChars="0" w:firstLine="0"/>
        <w:jc w:val="right"/>
        <w:rPr>
          <w:color w:val="000000"/>
          <w:sz w:val="22"/>
          <w:szCs w:val="24"/>
        </w:rPr>
      </w:pPr>
      <w:r w:rsidRPr="00257011">
        <w:rPr>
          <w:position w:val="-30"/>
        </w:rPr>
        <w:object w:dxaOrig="1920" w:dyaOrig="680" w14:anchorId="5FC985C9">
          <v:shape id="_x0000_i1041" type="#_x0000_t75" style="width:96pt;height:33.5pt" o:ole="">
            <v:imagedata r:id="rId41" o:title=""/>
          </v:shape>
          <o:OLEObject Type="Embed" ProgID="Equation.DSMT4" ShapeID="_x0000_i1041" DrawAspect="Content" ObjectID="_1745904755" r:id="rId42"/>
        </w:object>
      </w:r>
      <w:r>
        <w:t xml:space="preserve">                              </w:t>
      </w:r>
      <w:r>
        <w:rPr>
          <w:rFonts w:hint="eastAsia"/>
        </w:rPr>
        <w:t>(</w:t>
      </w:r>
      <w:r>
        <w:t>4)</w:t>
      </w:r>
    </w:p>
    <w:p w14:paraId="14EC3413" w14:textId="20C8FAD5" w:rsidR="00257011" w:rsidRDefault="00257011" w:rsidP="00257011">
      <w:pPr>
        <w:tabs>
          <w:tab w:val="left" w:pos="6090"/>
        </w:tabs>
        <w:spacing w:line="240" w:lineRule="auto"/>
        <w:ind w:firstLineChars="0" w:firstLine="0"/>
        <w:jc w:val="right"/>
        <w:rPr>
          <w:color w:val="000000"/>
          <w:sz w:val="22"/>
          <w:szCs w:val="24"/>
        </w:rPr>
      </w:pPr>
      <w:r w:rsidRPr="00257011">
        <w:rPr>
          <w:position w:val="-30"/>
        </w:rPr>
        <w:object w:dxaOrig="3140" w:dyaOrig="680" w14:anchorId="6A8BEC11">
          <v:shape id="_x0000_i1042" type="#_x0000_t75" style="width:157pt;height:33.5pt" o:ole="">
            <v:imagedata r:id="rId43" o:title=""/>
          </v:shape>
          <o:OLEObject Type="Embed" ProgID="Equation.DSMT4" ShapeID="_x0000_i1042" DrawAspect="Content" ObjectID="_1745904756" r:id="rId44"/>
        </w:object>
      </w:r>
      <w:r>
        <w:t xml:space="preserve">                        </w:t>
      </w:r>
      <w:r>
        <w:rPr>
          <w:rFonts w:hint="eastAsia"/>
        </w:rPr>
        <w:t>(</w:t>
      </w:r>
      <w:r w:rsidR="00E74870">
        <w:t>5</w:t>
      </w:r>
      <w:r>
        <w:t>)</w:t>
      </w:r>
    </w:p>
    <w:p w14:paraId="4BFB4A91" w14:textId="486F9B14" w:rsidR="00326E59" w:rsidRDefault="00257011" w:rsidP="00672ABC">
      <w:pPr>
        <w:tabs>
          <w:tab w:val="left" w:pos="6090"/>
        </w:tabs>
        <w:ind w:firstLine="440"/>
        <w:rPr>
          <w:color w:val="000000"/>
          <w:sz w:val="22"/>
          <w:szCs w:val="24"/>
        </w:rPr>
      </w:pPr>
      <w:r>
        <w:rPr>
          <w:rFonts w:hint="eastAsia"/>
          <w:color w:val="000000"/>
          <w:sz w:val="22"/>
          <w:szCs w:val="24"/>
        </w:rPr>
        <w:t>其中，</w:t>
      </w:r>
      <w:r w:rsidRPr="00257011">
        <w:rPr>
          <w:position w:val="-10"/>
        </w:rPr>
        <w:object w:dxaOrig="1420" w:dyaOrig="320" w14:anchorId="566E587D">
          <v:shape id="_x0000_i1043" type="#_x0000_t75" style="width:71pt;height:16pt" o:ole="">
            <v:imagedata r:id="rId45" o:title=""/>
          </v:shape>
          <o:OLEObject Type="Embed" ProgID="Equation.DSMT4" ShapeID="_x0000_i1043" DrawAspect="Content" ObjectID="_1745904757" r:id="rId46"/>
        </w:object>
      </w:r>
      <w:r>
        <w:rPr>
          <w:rFonts w:hint="eastAsia"/>
        </w:rPr>
        <w:t>为光波从</w:t>
      </w:r>
      <w:r w:rsidRPr="00257011">
        <w:rPr>
          <w:position w:val="-4"/>
        </w:rPr>
        <w:object w:dxaOrig="240" w:dyaOrig="260" w14:anchorId="140F6E65">
          <v:shape id="_x0000_i1044" type="#_x0000_t75" style="width:12pt;height:13pt" o:ole="">
            <v:imagedata r:id="rId47" o:title=""/>
          </v:shape>
          <o:OLEObject Type="Embed" ProgID="Equation.DSMT4" ShapeID="_x0000_i1044" DrawAspect="Content" ObjectID="_1745904758" r:id="rId48"/>
        </w:object>
      </w:r>
      <w:r>
        <w:rPr>
          <w:rFonts w:hint="eastAsia"/>
        </w:rPr>
        <w:t>传播到</w:t>
      </w:r>
      <w:r w:rsidRPr="00257011">
        <w:rPr>
          <w:position w:val="-10"/>
        </w:rPr>
        <w:object w:dxaOrig="240" w:dyaOrig="320" w14:anchorId="51F232B2">
          <v:shape id="_x0000_i1045" type="#_x0000_t75" style="width:12pt;height:16pt" o:ole="">
            <v:imagedata r:id="rId49" o:title=""/>
          </v:shape>
          <o:OLEObject Type="Embed" ProgID="Equation.DSMT4" ShapeID="_x0000_i1045" DrawAspect="Content" ObjectID="_1745904759" r:id="rId50"/>
        </w:object>
      </w:r>
      <w:r>
        <w:rPr>
          <w:rFonts w:hint="eastAsia"/>
        </w:rPr>
        <w:t>和由</w:t>
      </w:r>
      <w:r w:rsidRPr="00257011">
        <w:rPr>
          <w:position w:val="-4"/>
        </w:rPr>
        <w:object w:dxaOrig="240" w:dyaOrig="260" w14:anchorId="4DCF5250">
          <v:shape id="_x0000_i1046" type="#_x0000_t75" style="width:12pt;height:13pt" o:ole="">
            <v:imagedata r:id="rId51" o:title=""/>
          </v:shape>
          <o:OLEObject Type="Embed" ProgID="Equation.DSMT4" ShapeID="_x0000_i1046" DrawAspect="Content" ObjectID="_1745904760" r:id="rId52"/>
        </w:object>
      </w:r>
      <w:r>
        <w:rPr>
          <w:rFonts w:hint="eastAsia"/>
        </w:rPr>
        <w:t>传播到</w:t>
      </w:r>
      <w:r w:rsidRPr="00257011">
        <w:rPr>
          <w:position w:val="-10"/>
        </w:rPr>
        <w:object w:dxaOrig="240" w:dyaOrig="320" w14:anchorId="651F2FBC">
          <v:shape id="_x0000_i1047" type="#_x0000_t75" style="width:12pt;height:16pt" o:ole="">
            <v:imagedata r:id="rId49" o:title=""/>
          </v:shape>
          <o:OLEObject Type="Embed" ProgID="Equation.DSMT4" ShapeID="_x0000_i1047" DrawAspect="Content" ObjectID="_1745904761" r:id="rId53"/>
        </w:object>
      </w:r>
      <w:r>
        <w:rPr>
          <w:rFonts w:hint="eastAsia"/>
        </w:rPr>
        <w:t>的光程差。从图中可以看出，当</w:t>
      </w:r>
      <w:r w:rsidRPr="00257011">
        <w:rPr>
          <w:position w:val="-4"/>
        </w:rPr>
        <w:object w:dxaOrig="240" w:dyaOrig="260" w14:anchorId="7808F24D">
          <v:shape id="_x0000_i1048" type="#_x0000_t75" style="width:12pt;height:13pt" o:ole="">
            <v:imagedata r:id="rId47" o:title=""/>
          </v:shape>
          <o:OLEObject Type="Embed" ProgID="Equation.DSMT4" ShapeID="_x0000_i1048" DrawAspect="Content" ObjectID="_1745904762" r:id="rId54"/>
        </w:object>
      </w:r>
      <w:r>
        <w:rPr>
          <w:rFonts w:hint="eastAsia"/>
        </w:rPr>
        <w:t>点和</w:t>
      </w:r>
      <w:r w:rsidRPr="00257011">
        <w:rPr>
          <w:position w:val="-10"/>
        </w:rPr>
        <w:object w:dxaOrig="240" w:dyaOrig="320" w14:anchorId="0A446FD5">
          <v:shape id="_x0000_i1049" type="#_x0000_t75" style="width:12pt;height:16pt" o:ole="">
            <v:imagedata r:id="rId49" o:title=""/>
          </v:shape>
          <o:OLEObject Type="Embed" ProgID="Equation.DSMT4" ShapeID="_x0000_i1049" DrawAspect="Content" ObjectID="_1745904763" r:id="rId55"/>
        </w:object>
      </w:r>
      <w:r>
        <w:rPr>
          <w:rFonts w:hint="eastAsia"/>
        </w:rPr>
        <w:t>点离</w:t>
      </w:r>
      <w:r w:rsidRPr="00257011">
        <w:rPr>
          <w:position w:val="-4"/>
        </w:rPr>
        <w:object w:dxaOrig="200" w:dyaOrig="200" w14:anchorId="4639C373">
          <v:shape id="_x0000_i1050" type="#_x0000_t75" style="width:10pt;height:10pt" o:ole="">
            <v:imagedata r:id="rId56" o:title=""/>
          </v:shape>
          <o:OLEObject Type="Embed" ProgID="Equation.DSMT4" ShapeID="_x0000_i1050" DrawAspect="Content" ObjectID="_1745904764" r:id="rId57"/>
        </w:object>
      </w:r>
      <w:r>
        <w:rPr>
          <w:rFonts w:hint="eastAsia"/>
        </w:rPr>
        <w:t>轴不太远，而且</w:t>
      </w:r>
      <w:r w:rsidRPr="00257011">
        <w:rPr>
          <w:position w:val="-12"/>
        </w:rPr>
        <w:object w:dxaOrig="240" w:dyaOrig="360" w14:anchorId="6E03DDE0">
          <v:shape id="_x0000_i1051" type="#_x0000_t75" style="width:12pt;height:18pt" o:ole="">
            <v:imagedata r:id="rId58" o:title=""/>
          </v:shape>
          <o:OLEObject Type="Embed" ProgID="Equation.DSMT4" ShapeID="_x0000_i1051" DrawAspect="Content" ObjectID="_1745904765" r:id="rId59"/>
        </w:object>
      </w:r>
      <w:r w:rsidR="001C6CEB">
        <w:rPr>
          <w:rFonts w:hint="eastAsia"/>
        </w:rPr>
        <w:t>很大时，</w:t>
      </w:r>
      <w:r w:rsidR="001C6CEB" w:rsidRPr="001C6CEB">
        <w:rPr>
          <w:position w:val="-12"/>
        </w:rPr>
        <w:object w:dxaOrig="260" w:dyaOrig="360" w14:anchorId="2C62B938">
          <v:shape id="_x0000_i1052" type="#_x0000_t75" style="width:13pt;height:18pt" o:ole="">
            <v:imagedata r:id="rId60" o:title=""/>
          </v:shape>
          <o:OLEObject Type="Embed" ProgID="Equation.DSMT4" ShapeID="_x0000_i1052" DrawAspect="Content" ObjectID="_1745904766" r:id="rId61"/>
        </w:object>
      </w:r>
      <w:r w:rsidR="001C6CEB">
        <w:rPr>
          <w:rFonts w:hint="eastAsia"/>
        </w:rPr>
        <w:t>可以由</w:t>
      </w:r>
      <w:r w:rsidR="001C6CEB" w:rsidRPr="001C6CEB">
        <w:rPr>
          <w:position w:val="-12"/>
        </w:rPr>
        <w:object w:dxaOrig="420" w:dyaOrig="360" w14:anchorId="56FC28DE">
          <v:shape id="_x0000_i1053" type="#_x0000_t75" style="width:21pt;height:18pt" o:ole="">
            <v:imagedata r:id="rId62" o:title=""/>
          </v:shape>
          <o:OLEObject Type="Embed" ProgID="Equation.DSMT4" ShapeID="_x0000_i1053" DrawAspect="Content" ObjectID="_1745904767" r:id="rId63"/>
        </w:object>
      </w:r>
      <w:r w:rsidR="001C6CEB">
        <w:rPr>
          <w:rFonts w:hint="eastAsia"/>
        </w:rPr>
        <w:t>一级近似求得：</w:t>
      </w:r>
    </w:p>
    <w:p w14:paraId="67B65642" w14:textId="422925B5" w:rsidR="008968DF" w:rsidRDefault="008968DF" w:rsidP="008968DF">
      <w:pPr>
        <w:tabs>
          <w:tab w:val="left" w:pos="6090"/>
        </w:tabs>
        <w:spacing w:line="240" w:lineRule="auto"/>
        <w:ind w:firstLineChars="0" w:firstLine="0"/>
        <w:jc w:val="right"/>
        <w:rPr>
          <w:color w:val="000000"/>
          <w:sz w:val="22"/>
          <w:szCs w:val="24"/>
        </w:rPr>
      </w:pPr>
      <w:r w:rsidRPr="008968DF">
        <w:rPr>
          <w:position w:val="-32"/>
        </w:rPr>
        <w:object w:dxaOrig="4239" w:dyaOrig="760" w14:anchorId="0C5D05DB">
          <v:shape id="_x0000_i1054" type="#_x0000_t75" style="width:212pt;height:37.5pt" o:ole="">
            <v:imagedata r:id="rId64" o:title=""/>
          </v:shape>
          <o:OLEObject Type="Embed" ProgID="Equation.DSMT4" ShapeID="_x0000_i1054" DrawAspect="Content" ObjectID="_1745904768" r:id="rId65"/>
        </w:object>
      </w:r>
      <w:r>
        <w:t xml:space="preserve">                   </w:t>
      </w:r>
      <w:r>
        <w:rPr>
          <w:rFonts w:hint="eastAsia"/>
        </w:rPr>
        <w:t>(</w:t>
      </w:r>
      <w:r w:rsidR="00E74870">
        <w:t>6</w:t>
      </w:r>
      <w:r>
        <w:t>)</w:t>
      </w:r>
    </w:p>
    <w:p w14:paraId="7B38C766" w14:textId="25B1F967" w:rsidR="00326E59" w:rsidRDefault="008766C0" w:rsidP="00672ABC">
      <w:pPr>
        <w:tabs>
          <w:tab w:val="left" w:pos="6090"/>
        </w:tabs>
        <w:ind w:firstLine="440"/>
        <w:rPr>
          <w:color w:val="000000"/>
          <w:sz w:val="22"/>
          <w:szCs w:val="24"/>
        </w:rPr>
      </w:pPr>
      <w:r>
        <w:rPr>
          <w:rFonts w:hint="eastAsia"/>
          <w:color w:val="000000"/>
          <w:sz w:val="22"/>
          <w:szCs w:val="24"/>
        </w:rPr>
        <w:t>同理：</w:t>
      </w:r>
    </w:p>
    <w:p w14:paraId="360EF691" w14:textId="7E947EFD" w:rsidR="00E74870" w:rsidRDefault="00E74870" w:rsidP="00E74870">
      <w:pPr>
        <w:tabs>
          <w:tab w:val="left" w:pos="6090"/>
        </w:tabs>
        <w:spacing w:line="240" w:lineRule="auto"/>
        <w:ind w:firstLineChars="0" w:firstLine="0"/>
        <w:jc w:val="right"/>
        <w:rPr>
          <w:color w:val="000000"/>
          <w:sz w:val="22"/>
          <w:szCs w:val="24"/>
        </w:rPr>
      </w:pPr>
      <w:r w:rsidRPr="008968DF">
        <w:rPr>
          <w:position w:val="-32"/>
        </w:rPr>
        <w:object w:dxaOrig="4280" w:dyaOrig="760" w14:anchorId="094BA53E">
          <v:shape id="_x0000_i1055" type="#_x0000_t75" style="width:214pt;height:37.5pt" o:ole="">
            <v:imagedata r:id="rId66" o:title=""/>
          </v:shape>
          <o:OLEObject Type="Embed" ProgID="Equation.DSMT4" ShapeID="_x0000_i1055" DrawAspect="Content" ObjectID="_1745904769" r:id="rId67"/>
        </w:object>
      </w:r>
      <w:r>
        <w:t xml:space="preserve">                   </w:t>
      </w:r>
      <w:r>
        <w:rPr>
          <w:rFonts w:hint="eastAsia"/>
        </w:rPr>
        <w:t>(</w:t>
      </w:r>
      <w:r>
        <w:t>7)</w:t>
      </w:r>
    </w:p>
    <w:p w14:paraId="4B3C8A72" w14:textId="2638CF00" w:rsidR="00326E59" w:rsidRDefault="00E74870" w:rsidP="00672ABC">
      <w:pPr>
        <w:tabs>
          <w:tab w:val="left" w:pos="6090"/>
        </w:tabs>
        <w:ind w:firstLine="440"/>
        <w:rPr>
          <w:color w:val="000000"/>
          <w:sz w:val="22"/>
          <w:szCs w:val="24"/>
        </w:rPr>
      </w:pPr>
      <w:r>
        <w:rPr>
          <w:rFonts w:hint="eastAsia"/>
          <w:color w:val="000000"/>
          <w:sz w:val="22"/>
          <w:szCs w:val="24"/>
        </w:rPr>
        <w:t>可见干涉项产生的是明暗以</w:t>
      </w:r>
      <w:r w:rsidRPr="00E74870">
        <w:rPr>
          <w:position w:val="-14"/>
        </w:rPr>
        <w:object w:dxaOrig="880" w:dyaOrig="400" w14:anchorId="70B00846">
          <v:shape id="_x0000_i1056" type="#_x0000_t75" style="width:44pt;height:20pt" o:ole="">
            <v:imagedata r:id="rId68" o:title=""/>
          </v:shape>
          <o:OLEObject Type="Embed" ProgID="Equation.DSMT4" ShapeID="_x0000_i1056" DrawAspect="Content" ObjectID="_1745904770" r:id="rId69"/>
        </w:object>
      </w:r>
      <w:r>
        <w:rPr>
          <w:rFonts w:hint="eastAsia"/>
        </w:rPr>
        <w:t>为变量按余弦规律变化的干涉条纹并被记录介质记录下来。由于这些干涉条纹在记录介质上各点的强度决定于物光波</w:t>
      </w:r>
      <w:r>
        <w:rPr>
          <w:rFonts w:hint="eastAsia"/>
        </w:rPr>
        <w:t>(</w:t>
      </w:r>
      <w:r>
        <w:rPr>
          <w:rFonts w:hint="eastAsia"/>
        </w:rPr>
        <w:t>以及参考光波</w:t>
      </w:r>
      <w:r>
        <w:t>)</w:t>
      </w:r>
      <w:r>
        <w:rPr>
          <w:rFonts w:hint="eastAsia"/>
        </w:rPr>
        <w:t>在各点的振幅和相位，因此记录介质上就保留了物光波的振幅和相位信息。</w:t>
      </w:r>
    </w:p>
    <w:p w14:paraId="5391DBD3" w14:textId="56D2A51E" w:rsidR="00F74AC4" w:rsidRPr="00F74AC4" w:rsidRDefault="00F74AC4" w:rsidP="00F74AC4">
      <w:pPr>
        <w:tabs>
          <w:tab w:val="left" w:pos="6090"/>
        </w:tabs>
        <w:ind w:firstLine="442"/>
        <w:rPr>
          <w:b/>
          <w:bCs/>
          <w:color w:val="000000"/>
          <w:sz w:val="22"/>
          <w:szCs w:val="24"/>
        </w:rPr>
      </w:pPr>
      <w:r>
        <w:rPr>
          <w:rFonts w:hint="eastAsia"/>
          <w:b/>
          <w:bCs/>
          <w:color w:val="000000"/>
          <w:sz w:val="22"/>
          <w:szCs w:val="24"/>
        </w:rPr>
        <w:t>b</w:t>
      </w:r>
      <w:r w:rsidRPr="00F74AC4">
        <w:rPr>
          <w:rFonts w:hint="eastAsia"/>
          <w:b/>
          <w:bCs/>
          <w:color w:val="000000"/>
          <w:sz w:val="22"/>
          <w:szCs w:val="24"/>
        </w:rPr>
        <w:t>）</w:t>
      </w:r>
      <w:r>
        <w:rPr>
          <w:rFonts w:hint="eastAsia"/>
          <w:b/>
          <w:bCs/>
          <w:color w:val="000000"/>
          <w:sz w:val="22"/>
          <w:szCs w:val="24"/>
        </w:rPr>
        <w:t>波前重现</w:t>
      </w:r>
    </w:p>
    <w:p w14:paraId="1E87B70F" w14:textId="5C64D821" w:rsidR="00326E59" w:rsidRPr="0023263E" w:rsidRDefault="0023263E" w:rsidP="0023263E">
      <w:pPr>
        <w:tabs>
          <w:tab w:val="left" w:pos="6090"/>
        </w:tabs>
        <w:ind w:firstLine="420"/>
      </w:pPr>
      <w:r w:rsidRPr="0023263E">
        <w:rPr>
          <w:rFonts w:hint="eastAsia"/>
        </w:rPr>
        <w:t>常用于记录全息图的介质是照相干版或胶片，假定记录全息图的干版经曝光、冲洗以后，把曝光时的入射光强线形变换为显影振幅的透射率，并假定曝光量的变化范围限于该种干版的</w:t>
      </w:r>
      <w:r w:rsidRPr="0023263E">
        <w:rPr>
          <w:rFonts w:hint="eastAsia"/>
        </w:rPr>
        <w:t>t-E</w:t>
      </w:r>
      <w:r w:rsidRPr="0023263E">
        <w:rPr>
          <w:rFonts w:hint="eastAsia"/>
        </w:rPr>
        <w:t>曲线的线形区内，则干版的透射率为</w:t>
      </w:r>
      <w:r w:rsidR="008D4D07" w:rsidRPr="008D4D07">
        <w:rPr>
          <w:position w:val="-12"/>
        </w:rPr>
        <w:object w:dxaOrig="1040" w:dyaOrig="360" w14:anchorId="11A75B43">
          <v:shape id="_x0000_i1057" type="#_x0000_t75" style="width:52pt;height:18pt" o:ole="">
            <v:imagedata r:id="rId70" o:title=""/>
          </v:shape>
          <o:OLEObject Type="Embed" ProgID="Equation.DSMT4" ShapeID="_x0000_i1057" DrawAspect="Content" ObjectID="_1745904771" r:id="rId71"/>
        </w:object>
      </w:r>
      <w:r>
        <w:rPr>
          <w:rFonts w:hint="eastAsia"/>
        </w:rPr>
        <w:t>：</w:t>
      </w:r>
    </w:p>
    <w:p w14:paraId="0385AC9B" w14:textId="2DC31F8C" w:rsidR="0023263E" w:rsidRPr="008D4D07" w:rsidRDefault="008D4D07" w:rsidP="008D4D07">
      <w:pPr>
        <w:tabs>
          <w:tab w:val="left" w:pos="6090"/>
        </w:tabs>
        <w:spacing w:line="240" w:lineRule="auto"/>
        <w:ind w:firstLineChars="0" w:firstLine="0"/>
        <w:jc w:val="right"/>
        <w:rPr>
          <w:color w:val="000000"/>
          <w:sz w:val="22"/>
          <w:szCs w:val="24"/>
        </w:rPr>
      </w:pPr>
      <w:r w:rsidRPr="008D4D07">
        <w:rPr>
          <w:position w:val="-16"/>
        </w:rPr>
        <w:object w:dxaOrig="3519" w:dyaOrig="440" w14:anchorId="28DF0864">
          <v:shape id="_x0000_i1058" type="#_x0000_t75" style="width:176pt;height:22pt" o:ole="">
            <v:imagedata r:id="rId72" o:title=""/>
          </v:shape>
          <o:OLEObject Type="Embed" ProgID="Equation.DSMT4" ShapeID="_x0000_i1058" DrawAspect="Content" ObjectID="_1745904772" r:id="rId73"/>
        </w:object>
      </w:r>
      <w:r>
        <w:t xml:space="preserve">                     </w:t>
      </w:r>
      <w:r>
        <w:rPr>
          <w:rFonts w:hint="eastAsia"/>
        </w:rPr>
        <w:t>(</w:t>
      </w:r>
      <w:r w:rsidR="00CF7A57">
        <w:t>8</w:t>
      </w:r>
      <w:r>
        <w:t>)</w:t>
      </w:r>
    </w:p>
    <w:p w14:paraId="14D49001" w14:textId="3302A5C3" w:rsidR="0023263E" w:rsidRDefault="008D4D07" w:rsidP="002E6265">
      <w:pPr>
        <w:tabs>
          <w:tab w:val="left" w:pos="6090"/>
        </w:tabs>
        <w:ind w:firstLine="440"/>
        <w:rPr>
          <w:color w:val="000000"/>
          <w:sz w:val="22"/>
          <w:szCs w:val="24"/>
        </w:rPr>
      </w:pPr>
      <w:r>
        <w:rPr>
          <w:rFonts w:hint="eastAsia"/>
          <w:color w:val="000000"/>
          <w:sz w:val="22"/>
          <w:szCs w:val="24"/>
        </w:rPr>
        <w:t>其中，</w:t>
      </w:r>
      <w:r w:rsidRPr="008D4D07">
        <w:rPr>
          <w:position w:val="-12"/>
        </w:rPr>
        <w:object w:dxaOrig="220" w:dyaOrig="360" w14:anchorId="55D3EF96">
          <v:shape id="_x0000_i1059" type="#_x0000_t75" style="width:11pt;height:18pt" o:ole="">
            <v:imagedata r:id="rId74" o:title=""/>
          </v:shape>
          <o:OLEObject Type="Embed" ProgID="Equation.DSMT4" ShapeID="_x0000_i1059" DrawAspect="Content" ObjectID="_1745904773" r:id="rId75"/>
        </w:object>
      </w:r>
      <w:r>
        <w:rPr>
          <w:rFonts w:hint="eastAsia"/>
        </w:rPr>
        <w:t>为未曝光部分的透射率，</w:t>
      </w:r>
      <w:r w:rsidRPr="008D4D07">
        <w:rPr>
          <w:position w:val="-4"/>
        </w:rPr>
        <w:object w:dxaOrig="260" w:dyaOrig="260" w14:anchorId="23A36B0F">
          <v:shape id="_x0000_i1060" type="#_x0000_t75" style="width:13pt;height:13pt" o:ole="">
            <v:imagedata r:id="rId76" o:title=""/>
          </v:shape>
          <o:OLEObject Type="Embed" ProgID="Equation.DSMT4" ShapeID="_x0000_i1060" DrawAspect="Content" ObjectID="_1745904774" r:id="rId77"/>
        </w:object>
      </w:r>
      <w:r>
        <w:rPr>
          <w:rFonts w:hint="eastAsia"/>
        </w:rPr>
        <w:t>为比例系数。对于同一干版，</w:t>
      </w:r>
      <w:r w:rsidRPr="008D4D07">
        <w:rPr>
          <w:position w:val="-12"/>
        </w:rPr>
        <w:object w:dxaOrig="220" w:dyaOrig="360" w14:anchorId="003B186C">
          <v:shape id="_x0000_i1061" type="#_x0000_t75" style="width:11pt;height:18pt" o:ole="">
            <v:imagedata r:id="rId74" o:title=""/>
          </v:shape>
          <o:OLEObject Type="Embed" ProgID="Equation.DSMT4" ShapeID="_x0000_i1061" DrawAspect="Content" ObjectID="_1745904775" r:id="rId78"/>
        </w:object>
      </w:r>
      <w:r>
        <w:rPr>
          <w:rFonts w:hint="eastAsia"/>
        </w:rPr>
        <w:t>和</w:t>
      </w:r>
      <w:r w:rsidRPr="008D4D07">
        <w:rPr>
          <w:position w:val="-4"/>
        </w:rPr>
        <w:object w:dxaOrig="260" w:dyaOrig="260" w14:anchorId="44EC30C2">
          <v:shape id="_x0000_i1062" type="#_x0000_t75" style="width:13pt;height:13pt" o:ole="">
            <v:imagedata r:id="rId76" o:title=""/>
          </v:shape>
          <o:OLEObject Type="Embed" ProgID="Equation.DSMT4" ShapeID="_x0000_i1062" DrawAspect="Content" ObjectID="_1745904776" r:id="rId79"/>
        </w:object>
      </w:r>
      <w:r>
        <w:rPr>
          <w:rFonts w:hint="eastAsia"/>
        </w:rPr>
        <w:t>都可认为是常数。</w:t>
      </w:r>
      <w:r w:rsidR="002E6265" w:rsidRPr="002E6265">
        <w:rPr>
          <w:position w:val="-12"/>
        </w:rPr>
        <w:object w:dxaOrig="760" w:dyaOrig="380" w14:anchorId="53152A99">
          <v:shape id="_x0000_i1063" type="#_x0000_t75" style="width:38pt;height:19pt" o:ole="">
            <v:imagedata r:id="rId80" o:title=""/>
          </v:shape>
          <o:OLEObject Type="Embed" ProgID="Equation.DSMT4" ShapeID="_x0000_i1063" DrawAspect="Content" ObjectID="_1745904777" r:id="rId81"/>
        </w:object>
      </w:r>
      <w:r w:rsidR="002E6265">
        <w:rPr>
          <w:rFonts w:hint="eastAsia"/>
        </w:rPr>
        <w:t>，</w:t>
      </w:r>
      <w:r w:rsidR="002E6265" w:rsidRPr="002E6265">
        <w:rPr>
          <w:position w:val="-12"/>
        </w:rPr>
        <w:object w:dxaOrig="740" w:dyaOrig="380" w14:anchorId="2890F910">
          <v:shape id="_x0000_i1064" type="#_x0000_t75" style="width:37pt;height:19pt" o:ole="">
            <v:imagedata r:id="rId82" o:title=""/>
          </v:shape>
          <o:OLEObject Type="Embed" ProgID="Equation.DSMT4" ShapeID="_x0000_i1064" DrawAspect="Content" ObjectID="_1745904778" r:id="rId83"/>
        </w:object>
      </w:r>
      <w:r w:rsidR="002E6265">
        <w:rPr>
          <w:rFonts w:hint="eastAsia"/>
        </w:rPr>
        <w:t>分别为入射到干版的物光强和参考光强，它们在全息图面上接近均匀。因此对于点源的全息图，只有透过率与</w:t>
      </w:r>
      <w:r w:rsidR="002E6265" w:rsidRPr="002E6265">
        <w:rPr>
          <w:position w:val="-6"/>
        </w:rPr>
        <w:object w:dxaOrig="880" w:dyaOrig="320" w14:anchorId="08FC19A4">
          <v:shape id="_x0000_i1065" type="#_x0000_t75" style="width:44pt;height:16pt" o:ole="">
            <v:imagedata r:id="rId84" o:title=""/>
          </v:shape>
          <o:OLEObject Type="Embed" ProgID="Equation.DSMT4" ShapeID="_x0000_i1065" DrawAspect="Content" ObjectID="_1745904779" r:id="rId85"/>
        </w:object>
      </w:r>
      <w:r w:rsidR="002E6265">
        <w:rPr>
          <w:rFonts w:hint="eastAsia"/>
        </w:rPr>
        <w:t>成正比的空间变化干涉项，在照明后能产生衍射。</w:t>
      </w:r>
    </w:p>
    <w:p w14:paraId="11C41D73" w14:textId="1B36A7B9" w:rsidR="0023263E" w:rsidRDefault="00BA6EBC" w:rsidP="00BA6EBC">
      <w:pPr>
        <w:tabs>
          <w:tab w:val="left" w:pos="6090"/>
        </w:tabs>
        <w:ind w:firstLine="440"/>
        <w:rPr>
          <w:color w:val="000000"/>
          <w:sz w:val="22"/>
          <w:szCs w:val="24"/>
        </w:rPr>
      </w:pPr>
      <w:r w:rsidRPr="00BA6EBC">
        <w:rPr>
          <w:rFonts w:hint="eastAsia"/>
          <w:color w:val="000000"/>
          <w:sz w:val="22"/>
          <w:szCs w:val="24"/>
        </w:rPr>
        <w:t>假设在全息图形成后和再现前有可能把它放大或缩小，为此把全息图平面坐标再标记为</w:t>
      </w:r>
      <w:r>
        <w:rPr>
          <w:rFonts w:hint="eastAsia"/>
          <w:color w:val="000000"/>
          <w:sz w:val="22"/>
          <w:szCs w:val="24"/>
        </w:rPr>
        <w:t>：</w:t>
      </w:r>
      <w:r w:rsidRPr="00BA6EBC">
        <w:rPr>
          <w:position w:val="-12"/>
        </w:rPr>
        <w:object w:dxaOrig="960" w:dyaOrig="360" w14:anchorId="5A2A0812">
          <v:shape id="_x0000_i1066" type="#_x0000_t75" style="width:48pt;height:18pt" o:ole="">
            <v:imagedata r:id="rId86" o:title=""/>
          </v:shape>
          <o:OLEObject Type="Embed" ProgID="Equation.DSMT4" ShapeID="_x0000_i1066" DrawAspect="Content" ObjectID="_1745904780" r:id="rId87"/>
        </w:object>
      </w:r>
      <w:r>
        <w:rPr>
          <w:rFonts w:hint="eastAsia"/>
        </w:rPr>
        <w:t>，</w:t>
      </w:r>
      <w:r w:rsidRPr="00BA6EBC">
        <w:rPr>
          <w:position w:val="-12"/>
        </w:rPr>
        <w:object w:dxaOrig="980" w:dyaOrig="360" w14:anchorId="1D0507D7">
          <v:shape id="_x0000_i1067" type="#_x0000_t75" style="width:49pt;height:18pt" o:ole="">
            <v:imagedata r:id="rId88" o:title=""/>
          </v:shape>
          <o:OLEObject Type="Embed" ProgID="Equation.DSMT4" ShapeID="_x0000_i1067" DrawAspect="Content" ObjectID="_1745904781" r:id="rId89"/>
        </w:object>
      </w:r>
      <w:r>
        <w:rPr>
          <w:rFonts w:hint="eastAsia"/>
        </w:rPr>
        <w:t>，</w:t>
      </w:r>
      <w:r w:rsidRPr="00BA6EBC">
        <w:rPr>
          <w:rFonts w:hint="eastAsia"/>
          <w:color w:val="000000"/>
          <w:sz w:val="22"/>
          <w:szCs w:val="24"/>
        </w:rPr>
        <w:t>式中</w:t>
      </w:r>
      <w:r w:rsidRPr="00BA6EBC">
        <w:rPr>
          <w:position w:val="-6"/>
        </w:rPr>
        <w:object w:dxaOrig="260" w:dyaOrig="220" w14:anchorId="7D1ED473">
          <v:shape id="_x0000_i1068" type="#_x0000_t75" style="width:13pt;height:11pt" o:ole="">
            <v:imagedata r:id="rId90" o:title=""/>
          </v:shape>
          <o:OLEObject Type="Embed" ProgID="Equation.DSMT4" ShapeID="_x0000_i1068" DrawAspect="Content" ObjectID="_1745904782" r:id="rId91"/>
        </w:object>
      </w:r>
      <w:r w:rsidRPr="00BA6EBC">
        <w:rPr>
          <w:rFonts w:hint="eastAsia"/>
          <w:color w:val="000000"/>
          <w:sz w:val="22"/>
          <w:szCs w:val="24"/>
        </w:rPr>
        <w:t>为线放大率。假设再现波长</w:t>
      </w:r>
      <w:r w:rsidRPr="00BA6EBC">
        <w:rPr>
          <w:position w:val="-12"/>
        </w:rPr>
        <w:object w:dxaOrig="279" w:dyaOrig="360" w14:anchorId="489F482C">
          <v:shape id="_x0000_i1069" type="#_x0000_t75" style="width:14pt;height:18pt" o:ole="">
            <v:imagedata r:id="rId92" o:title=""/>
          </v:shape>
          <o:OLEObject Type="Embed" ProgID="Equation.DSMT4" ShapeID="_x0000_i1069" DrawAspect="Content" ObjectID="_1745904783" r:id="rId93"/>
        </w:object>
      </w:r>
      <w:r w:rsidRPr="00BA6EBC">
        <w:rPr>
          <w:rFonts w:hint="eastAsia"/>
          <w:color w:val="000000"/>
          <w:sz w:val="22"/>
          <w:szCs w:val="24"/>
        </w:rPr>
        <w:t>不必和形成波长</w:t>
      </w:r>
      <w:r w:rsidRPr="00BA6EBC">
        <w:rPr>
          <w:position w:val="-12"/>
        </w:rPr>
        <w:object w:dxaOrig="240" w:dyaOrig="360" w14:anchorId="5EC098B3">
          <v:shape id="_x0000_i1070" type="#_x0000_t75" style="width:12pt;height:18pt" o:ole="">
            <v:imagedata r:id="rId94" o:title=""/>
          </v:shape>
          <o:OLEObject Type="Embed" ProgID="Equation.DSMT4" ShapeID="_x0000_i1070" DrawAspect="Content" ObjectID="_1745904784" r:id="rId95"/>
        </w:object>
      </w:r>
      <w:r w:rsidRPr="00BA6EBC">
        <w:rPr>
          <w:rFonts w:hint="eastAsia"/>
          <w:color w:val="000000"/>
          <w:sz w:val="22"/>
          <w:szCs w:val="24"/>
        </w:rPr>
        <w:t>相同，它们的比值由</w:t>
      </w:r>
      <w:r w:rsidRPr="00BA6EBC">
        <w:rPr>
          <w:position w:val="-12"/>
        </w:rPr>
        <w:object w:dxaOrig="999" w:dyaOrig="360" w14:anchorId="745EDD3D">
          <v:shape id="_x0000_i1071" type="#_x0000_t75" style="width:50pt;height:18pt" o:ole="">
            <v:imagedata r:id="rId96" o:title=""/>
          </v:shape>
          <o:OLEObject Type="Embed" ProgID="Equation.DSMT4" ShapeID="_x0000_i1071" DrawAspect="Content" ObjectID="_1745904785" r:id="rId97"/>
        </w:object>
      </w:r>
      <w:r>
        <w:rPr>
          <w:rFonts w:hint="eastAsia"/>
        </w:rPr>
        <w:t>给出。</w:t>
      </w:r>
      <w:r w:rsidRPr="00BA6EBC">
        <w:rPr>
          <w:rFonts w:hint="eastAsia"/>
          <w:color w:val="000000"/>
          <w:sz w:val="22"/>
          <w:szCs w:val="24"/>
        </w:rPr>
        <w:t>再现波或照明波由一点光源</w:t>
      </w:r>
      <w:r w:rsidR="002A0533" w:rsidRPr="00BA6EBC">
        <w:rPr>
          <w:position w:val="-14"/>
        </w:rPr>
        <w:object w:dxaOrig="1260" w:dyaOrig="400" w14:anchorId="4BE8DB83">
          <v:shape id="_x0000_i1072" type="#_x0000_t75" style="width:63pt;height:20pt" o:ole="">
            <v:imagedata r:id="rId98" o:title=""/>
          </v:shape>
          <o:OLEObject Type="Embed" ProgID="Equation.DSMT4" ShapeID="_x0000_i1072" DrawAspect="Content" ObjectID="_1745904786" r:id="rId99"/>
        </w:object>
      </w:r>
      <w:r w:rsidRPr="00BA6EBC">
        <w:rPr>
          <w:rFonts w:hint="eastAsia"/>
          <w:color w:val="000000"/>
          <w:sz w:val="22"/>
          <w:szCs w:val="24"/>
        </w:rPr>
        <w:t>发出，如图</w:t>
      </w:r>
      <w:r>
        <w:rPr>
          <w:color w:val="000000"/>
          <w:sz w:val="22"/>
          <w:szCs w:val="24"/>
        </w:rPr>
        <w:t>2</w:t>
      </w:r>
      <w:r w:rsidRPr="00BA6EBC">
        <w:rPr>
          <w:rFonts w:hint="eastAsia"/>
          <w:color w:val="000000"/>
          <w:sz w:val="22"/>
          <w:szCs w:val="24"/>
        </w:rPr>
        <w:t>所示。则全息图平面的衍射波复振幅</w:t>
      </w:r>
      <w:r w:rsidRPr="00BA6EBC">
        <w:rPr>
          <w:position w:val="-6"/>
        </w:rPr>
        <w:object w:dxaOrig="240" w:dyaOrig="279" w14:anchorId="45248032">
          <v:shape id="_x0000_i1073" type="#_x0000_t75" style="width:12pt;height:14pt" o:ole="">
            <v:imagedata r:id="rId100" o:title=""/>
          </v:shape>
          <o:OLEObject Type="Embed" ProgID="Equation.DSMT4" ShapeID="_x0000_i1073" DrawAspect="Content" ObjectID="_1745904787" r:id="rId101"/>
        </w:object>
      </w:r>
      <w:r w:rsidRPr="00BA6EBC">
        <w:rPr>
          <w:rFonts w:hint="eastAsia"/>
          <w:color w:val="000000"/>
          <w:sz w:val="22"/>
          <w:szCs w:val="24"/>
        </w:rPr>
        <w:t>与上述透射率的乘积为</w:t>
      </w:r>
      <w:r>
        <w:rPr>
          <w:rFonts w:hint="eastAsia"/>
          <w:color w:val="000000"/>
          <w:sz w:val="22"/>
          <w:szCs w:val="24"/>
        </w:rPr>
        <w:t>：</w:t>
      </w:r>
    </w:p>
    <w:p w14:paraId="7B2B945A" w14:textId="68318ED0" w:rsidR="00CF7A57" w:rsidRPr="008D4D07" w:rsidRDefault="002A0533" w:rsidP="00CF7A57">
      <w:pPr>
        <w:tabs>
          <w:tab w:val="left" w:pos="6090"/>
        </w:tabs>
        <w:spacing w:line="240" w:lineRule="auto"/>
        <w:ind w:firstLineChars="0" w:firstLine="0"/>
        <w:jc w:val="right"/>
        <w:rPr>
          <w:color w:val="000000"/>
          <w:sz w:val="22"/>
          <w:szCs w:val="24"/>
        </w:rPr>
      </w:pPr>
      <w:r w:rsidRPr="008D4D07">
        <w:rPr>
          <w:position w:val="-16"/>
        </w:rPr>
        <w:object w:dxaOrig="4200" w:dyaOrig="440" w14:anchorId="171E2985">
          <v:shape id="_x0000_i1074" type="#_x0000_t75" style="width:210pt;height:22pt" o:ole="">
            <v:imagedata r:id="rId102" o:title=""/>
          </v:shape>
          <o:OLEObject Type="Embed" ProgID="Equation.DSMT4" ShapeID="_x0000_i1074" DrawAspect="Content" ObjectID="_1745904788" r:id="rId103"/>
        </w:object>
      </w:r>
      <w:r w:rsidR="00CF7A57">
        <w:t xml:space="preserve">                    </w:t>
      </w:r>
      <w:r w:rsidR="00CF7A57">
        <w:rPr>
          <w:rFonts w:hint="eastAsia"/>
        </w:rPr>
        <w:t>(</w:t>
      </w:r>
      <w:r w:rsidR="00CF7A57">
        <w:t>9)</w:t>
      </w:r>
    </w:p>
    <w:p w14:paraId="29699ACC" w14:textId="1891B03B" w:rsidR="00CF7A57" w:rsidRPr="008D4D07" w:rsidRDefault="002A0533" w:rsidP="00CF7A57">
      <w:pPr>
        <w:tabs>
          <w:tab w:val="left" w:pos="6090"/>
        </w:tabs>
        <w:spacing w:line="240" w:lineRule="auto"/>
        <w:ind w:firstLineChars="0" w:firstLine="0"/>
        <w:jc w:val="right"/>
        <w:rPr>
          <w:color w:val="000000"/>
          <w:sz w:val="22"/>
          <w:szCs w:val="24"/>
        </w:rPr>
      </w:pPr>
      <w:r w:rsidRPr="00CF7A57">
        <w:rPr>
          <w:position w:val="-14"/>
        </w:rPr>
        <w:object w:dxaOrig="1579" w:dyaOrig="400" w14:anchorId="16F3FE25">
          <v:shape id="_x0000_i1075" type="#_x0000_t75" style="width:79pt;height:20pt" o:ole="">
            <v:imagedata r:id="rId104" o:title=""/>
          </v:shape>
          <o:OLEObject Type="Embed" ProgID="Equation.DSMT4" ShapeID="_x0000_i1075" DrawAspect="Content" ObjectID="_1745904789" r:id="rId105"/>
        </w:object>
      </w:r>
      <w:r w:rsidR="00CF7A57">
        <w:t xml:space="preserve">                               </w:t>
      </w:r>
      <w:r w:rsidR="00CF7A57">
        <w:rPr>
          <w:rFonts w:hint="eastAsia"/>
        </w:rPr>
        <w:t>(</w:t>
      </w:r>
      <w:r w:rsidR="00CF7A57">
        <w:t>10)</w:t>
      </w:r>
    </w:p>
    <w:p w14:paraId="71FB0DB7" w14:textId="43C673CD" w:rsidR="002A0533" w:rsidRPr="008D4D07" w:rsidRDefault="002A0533" w:rsidP="002A0533">
      <w:pPr>
        <w:tabs>
          <w:tab w:val="left" w:pos="6090"/>
        </w:tabs>
        <w:spacing w:line="240" w:lineRule="auto"/>
        <w:ind w:firstLineChars="0" w:firstLine="0"/>
        <w:jc w:val="right"/>
        <w:rPr>
          <w:color w:val="000000"/>
          <w:sz w:val="22"/>
          <w:szCs w:val="24"/>
        </w:rPr>
      </w:pPr>
      <w:r w:rsidRPr="00CF7A57">
        <w:rPr>
          <w:position w:val="-14"/>
        </w:rPr>
        <w:object w:dxaOrig="3120" w:dyaOrig="400" w14:anchorId="4E281002">
          <v:shape id="_x0000_i1076" type="#_x0000_t75" style="width:156pt;height:20pt" o:ole="">
            <v:imagedata r:id="rId106" o:title=""/>
          </v:shape>
          <o:OLEObject Type="Embed" ProgID="Equation.DSMT4" ShapeID="_x0000_i1076" DrawAspect="Content" ObjectID="_1745904790" r:id="rId107"/>
        </w:object>
      </w:r>
      <w:r>
        <w:t xml:space="preserve">                       </w:t>
      </w:r>
      <w:r>
        <w:rPr>
          <w:rFonts w:hint="eastAsia"/>
        </w:rPr>
        <w:t>(</w:t>
      </w:r>
      <w:r>
        <w:t>11)</w:t>
      </w:r>
    </w:p>
    <w:p w14:paraId="514FC9AF" w14:textId="77DF314D" w:rsidR="002A0533" w:rsidRPr="008D4D07" w:rsidRDefault="002A0533" w:rsidP="002A0533">
      <w:pPr>
        <w:tabs>
          <w:tab w:val="left" w:pos="6090"/>
        </w:tabs>
        <w:spacing w:line="240" w:lineRule="auto"/>
        <w:ind w:firstLineChars="0" w:firstLine="0"/>
        <w:jc w:val="right"/>
        <w:rPr>
          <w:color w:val="000000"/>
          <w:sz w:val="22"/>
          <w:szCs w:val="24"/>
        </w:rPr>
      </w:pPr>
      <w:r w:rsidRPr="00CF7A57">
        <w:rPr>
          <w:position w:val="-14"/>
        </w:rPr>
        <w:object w:dxaOrig="3120" w:dyaOrig="400" w14:anchorId="01D4871B">
          <v:shape id="_x0000_i1077" type="#_x0000_t75" style="width:156pt;height:20pt" o:ole="">
            <v:imagedata r:id="rId108" o:title=""/>
          </v:shape>
          <o:OLEObject Type="Embed" ProgID="Equation.DSMT4" ShapeID="_x0000_i1077" DrawAspect="Content" ObjectID="_1745904791" r:id="rId109"/>
        </w:object>
      </w:r>
      <w:r>
        <w:t xml:space="preserve">                       </w:t>
      </w:r>
      <w:r>
        <w:rPr>
          <w:rFonts w:hint="eastAsia"/>
        </w:rPr>
        <w:t>(</w:t>
      </w:r>
      <w:r>
        <w:t>12)</w:t>
      </w:r>
    </w:p>
    <w:p w14:paraId="66EC89F9" w14:textId="54C9B070" w:rsidR="008D4D07" w:rsidRDefault="00324C0F" w:rsidP="00672ABC">
      <w:pPr>
        <w:tabs>
          <w:tab w:val="left" w:pos="6090"/>
        </w:tabs>
        <w:ind w:firstLine="440"/>
        <w:rPr>
          <w:color w:val="000000"/>
          <w:sz w:val="22"/>
          <w:szCs w:val="24"/>
        </w:rPr>
      </w:pPr>
      <w:r>
        <w:rPr>
          <w:rFonts w:hint="eastAsia"/>
          <w:color w:val="000000"/>
          <w:sz w:val="22"/>
          <w:szCs w:val="24"/>
        </w:rPr>
        <w:t>为使全息图能产生点源物体</w:t>
      </w:r>
      <w:r w:rsidRPr="00324C0F">
        <w:rPr>
          <w:position w:val="-4"/>
        </w:rPr>
        <w:object w:dxaOrig="240" w:dyaOrig="260" w14:anchorId="3A87191C">
          <v:shape id="_x0000_i1078" type="#_x0000_t75" style="width:12pt;height:13pt" o:ole="">
            <v:imagedata r:id="rId110" o:title=""/>
          </v:shape>
          <o:OLEObject Type="Embed" ProgID="Equation.DSMT4" ShapeID="_x0000_i1078" DrawAspect="Content" ObjectID="_1745904792" r:id="rId111"/>
        </w:object>
      </w:r>
      <w:r>
        <w:rPr>
          <w:rFonts w:hint="eastAsia"/>
        </w:rPr>
        <w:t>的像，全息图上的再现波的相位</w:t>
      </w:r>
      <w:r w:rsidRPr="00324C0F">
        <w:rPr>
          <w:position w:val="-12"/>
        </w:rPr>
        <w:object w:dxaOrig="279" w:dyaOrig="360" w14:anchorId="71F3B8E8">
          <v:shape id="_x0000_i1079" type="#_x0000_t75" style="width:14pt;height:18pt" o:ole="">
            <v:imagedata r:id="rId112" o:title=""/>
          </v:shape>
          <o:OLEObject Type="Embed" ProgID="Equation.DSMT4" ShapeID="_x0000_i1079" DrawAspect="Content" ObjectID="_1745904793" r:id="rId113"/>
        </w:object>
      </w:r>
      <w:r>
        <w:rPr>
          <w:rFonts w:hint="eastAsia"/>
        </w:rPr>
        <w:t>和</w:t>
      </w:r>
      <w:r w:rsidRPr="00324C0F">
        <w:rPr>
          <w:position w:val="-12"/>
        </w:rPr>
        <w:object w:dxaOrig="279" w:dyaOrig="360" w14:anchorId="10E10160">
          <v:shape id="_x0000_i1080" type="#_x0000_t75" style="width:14pt;height:18pt" o:ole="">
            <v:imagedata r:id="rId114" o:title=""/>
          </v:shape>
          <o:OLEObject Type="Embed" ProgID="Equation.DSMT4" ShapeID="_x0000_i1080" DrawAspect="Content" ObjectID="_1745904794" r:id="rId115"/>
        </w:object>
      </w:r>
      <w:r>
        <w:rPr>
          <w:rFonts w:hint="eastAsia"/>
        </w:rPr>
        <w:t>必须和球面波相当，在全息图上球面波相位分布的一级近似值可以写为：</w:t>
      </w:r>
    </w:p>
    <w:p w14:paraId="4A9482C6" w14:textId="3D26F5B6" w:rsidR="00324C0F" w:rsidRPr="008D4D07" w:rsidRDefault="00324C0F" w:rsidP="00324C0F">
      <w:pPr>
        <w:tabs>
          <w:tab w:val="left" w:pos="6090"/>
        </w:tabs>
        <w:spacing w:line="240" w:lineRule="auto"/>
        <w:ind w:firstLineChars="0" w:firstLine="0"/>
        <w:jc w:val="right"/>
        <w:rPr>
          <w:color w:val="000000"/>
          <w:sz w:val="22"/>
          <w:szCs w:val="24"/>
        </w:rPr>
      </w:pPr>
      <w:r w:rsidRPr="00324C0F">
        <w:rPr>
          <w:position w:val="-32"/>
        </w:rPr>
        <w:object w:dxaOrig="4620" w:dyaOrig="760" w14:anchorId="52881B84">
          <v:shape id="_x0000_i1081" type="#_x0000_t75" style="width:231pt;height:37.5pt" o:ole="">
            <v:imagedata r:id="rId116" o:title=""/>
          </v:shape>
          <o:OLEObject Type="Embed" ProgID="Equation.DSMT4" ShapeID="_x0000_i1081" DrawAspect="Content" ObjectID="_1745904795" r:id="rId117"/>
        </w:object>
      </w:r>
      <w:r>
        <w:t xml:space="preserve">               </w:t>
      </w:r>
      <w:r>
        <w:rPr>
          <w:rFonts w:hint="eastAsia"/>
        </w:rPr>
        <w:t>(</w:t>
      </w:r>
      <w:r>
        <w:t>13)</w:t>
      </w:r>
    </w:p>
    <w:p w14:paraId="194CC70C" w14:textId="0924C6EF" w:rsidR="008D4D07" w:rsidRDefault="000610A4" w:rsidP="00672ABC">
      <w:pPr>
        <w:tabs>
          <w:tab w:val="left" w:pos="6090"/>
        </w:tabs>
        <w:ind w:firstLine="440"/>
      </w:pPr>
      <w:r>
        <w:rPr>
          <w:rFonts w:hint="eastAsia"/>
          <w:color w:val="000000"/>
          <w:sz w:val="22"/>
          <w:szCs w:val="24"/>
        </w:rPr>
        <w:t>其中</w:t>
      </w:r>
      <w:r w:rsidRPr="000610A4">
        <w:rPr>
          <w:position w:val="-12"/>
        </w:rPr>
        <w:object w:dxaOrig="240" w:dyaOrig="360" w14:anchorId="5B39DEBE">
          <v:shape id="_x0000_i1082" type="#_x0000_t75" style="width:12pt;height:18pt" o:ole="">
            <v:imagedata r:id="rId118" o:title=""/>
          </v:shape>
          <o:OLEObject Type="Embed" ProgID="Equation.DSMT4" ShapeID="_x0000_i1082" DrawAspect="Content" ObjectID="_1745904796" r:id="rId119"/>
        </w:object>
      </w:r>
      <w:r>
        <w:rPr>
          <w:rFonts w:hint="eastAsia"/>
        </w:rPr>
        <w:t>为全息照片到像平面的距离，</w:t>
      </w:r>
      <w:r w:rsidRPr="000610A4">
        <w:rPr>
          <w:position w:val="-14"/>
        </w:rPr>
        <w:object w:dxaOrig="760" w:dyaOrig="400" w14:anchorId="281587BD">
          <v:shape id="_x0000_i1083" type="#_x0000_t75" style="width:38pt;height:20pt" o:ole="">
            <v:imagedata r:id="rId120" o:title=""/>
          </v:shape>
          <o:OLEObject Type="Embed" ProgID="Equation.DSMT4" ShapeID="_x0000_i1083" DrawAspect="Content" ObjectID="_1745904797" r:id="rId121"/>
        </w:object>
      </w:r>
      <w:r>
        <w:rPr>
          <w:rFonts w:hint="eastAsia"/>
        </w:rPr>
        <w:t>为像平面上像点</w:t>
      </w:r>
      <w:r w:rsidRPr="00324C0F">
        <w:rPr>
          <w:position w:val="-4"/>
        </w:rPr>
        <w:object w:dxaOrig="240" w:dyaOrig="260" w14:anchorId="3682ED21">
          <v:shape id="_x0000_i1084" type="#_x0000_t75" style="width:12pt;height:13pt" o:ole="">
            <v:imagedata r:id="rId110" o:title=""/>
          </v:shape>
          <o:OLEObject Type="Embed" ProgID="Equation.DSMT4" ShapeID="_x0000_i1084" DrawAspect="Content" ObjectID="_1745904798" r:id="rId122"/>
        </w:object>
      </w:r>
      <w:r>
        <w:rPr>
          <w:rFonts w:hint="eastAsia"/>
        </w:rPr>
        <w:t>的坐标。使</w:t>
      </w:r>
      <w:r w:rsidRPr="00324C0F">
        <w:rPr>
          <w:position w:val="-12"/>
        </w:rPr>
        <w:object w:dxaOrig="279" w:dyaOrig="360" w14:anchorId="3D77108C">
          <v:shape id="_x0000_i1085" type="#_x0000_t75" style="width:14pt;height:18pt" o:ole="">
            <v:imagedata r:id="rId112" o:title=""/>
          </v:shape>
          <o:OLEObject Type="Embed" ProgID="Equation.DSMT4" ShapeID="_x0000_i1085" DrawAspect="Content" ObjectID="_1745904799" r:id="rId123"/>
        </w:object>
      </w:r>
      <w:r>
        <w:rPr>
          <w:rFonts w:hint="eastAsia"/>
        </w:rPr>
        <w:t>、</w:t>
      </w:r>
      <w:r w:rsidRPr="00324C0F">
        <w:rPr>
          <w:position w:val="-12"/>
        </w:rPr>
        <w:object w:dxaOrig="279" w:dyaOrig="360" w14:anchorId="1BC2A6B9">
          <v:shape id="_x0000_i1086" type="#_x0000_t75" style="width:14pt;height:18pt" o:ole="">
            <v:imagedata r:id="rId114" o:title=""/>
          </v:shape>
          <o:OLEObject Type="Embed" ProgID="Equation.DSMT4" ShapeID="_x0000_i1086" DrawAspect="Content" ObjectID="_1745904800" r:id="rId124"/>
        </w:object>
      </w:r>
      <w:r>
        <w:rPr>
          <w:rFonts w:hint="eastAsia"/>
        </w:rPr>
        <w:t>和</w:t>
      </w:r>
      <w:r w:rsidRPr="000610A4">
        <w:rPr>
          <w:position w:val="-10"/>
        </w:rPr>
        <w:object w:dxaOrig="200" w:dyaOrig="320" w14:anchorId="08F4F159">
          <v:shape id="_x0000_i1087" type="#_x0000_t75" style="width:10pt;height:16pt" o:ole="">
            <v:imagedata r:id="rId125" o:title=""/>
          </v:shape>
          <o:OLEObject Type="Embed" ProgID="Equation.DSMT4" ShapeID="_x0000_i1087" DrawAspect="Content" ObjectID="_1745904801" r:id="rId126"/>
        </w:object>
      </w:r>
      <w:r>
        <w:rPr>
          <w:rFonts w:hint="eastAsia"/>
        </w:rPr>
        <w:t>有相同的形式，那么在一级近似下影像的波面是会聚还是发散则取决于</w:t>
      </w:r>
      <w:r w:rsidRPr="00324C0F">
        <w:rPr>
          <w:position w:val="-12"/>
        </w:rPr>
        <w:object w:dxaOrig="279" w:dyaOrig="360" w14:anchorId="6D5B7282">
          <v:shape id="_x0000_i1088" type="#_x0000_t75" style="width:14pt;height:18pt" o:ole="">
            <v:imagedata r:id="rId112" o:title=""/>
          </v:shape>
          <o:OLEObject Type="Embed" ProgID="Equation.DSMT4" ShapeID="_x0000_i1088" DrawAspect="Content" ObjectID="_1745904802" r:id="rId127"/>
        </w:object>
      </w:r>
      <w:r>
        <w:rPr>
          <w:rFonts w:hint="eastAsia"/>
        </w:rPr>
        <w:t>和</w:t>
      </w:r>
      <w:r w:rsidRPr="00324C0F">
        <w:rPr>
          <w:position w:val="-12"/>
        </w:rPr>
        <w:object w:dxaOrig="279" w:dyaOrig="360" w14:anchorId="6844D325">
          <v:shape id="_x0000_i1089" type="#_x0000_t75" style="width:14pt;height:18pt" o:ole="">
            <v:imagedata r:id="rId114" o:title=""/>
          </v:shape>
          <o:OLEObject Type="Embed" ProgID="Equation.DSMT4" ShapeID="_x0000_i1089" DrawAspect="Content" ObjectID="_1745904803" r:id="rId128"/>
        </w:object>
      </w:r>
      <w:r>
        <w:rPr>
          <w:rFonts w:hint="eastAsia"/>
          <w:color w:val="000000"/>
          <w:sz w:val="22"/>
          <w:szCs w:val="24"/>
        </w:rPr>
        <w:t>的正负号，这个是点源的完全一级近似成像的情况。但</w:t>
      </w:r>
      <w:r w:rsidRPr="00324C0F">
        <w:rPr>
          <w:position w:val="-12"/>
        </w:rPr>
        <w:object w:dxaOrig="279" w:dyaOrig="360" w14:anchorId="257E5CC0">
          <v:shape id="_x0000_i1090" type="#_x0000_t75" style="width:14pt;height:18pt" o:ole="">
            <v:imagedata r:id="rId112" o:title=""/>
          </v:shape>
          <o:OLEObject Type="Embed" ProgID="Equation.DSMT4" ShapeID="_x0000_i1090" DrawAspect="Content" ObjectID="_1745904804" r:id="rId129"/>
        </w:object>
      </w:r>
      <w:r>
        <w:rPr>
          <w:rFonts w:hint="eastAsia"/>
        </w:rPr>
        <w:t>、</w:t>
      </w:r>
      <w:r w:rsidRPr="00324C0F">
        <w:rPr>
          <w:position w:val="-12"/>
        </w:rPr>
        <w:object w:dxaOrig="279" w:dyaOrig="360" w14:anchorId="7BB8E572">
          <v:shape id="_x0000_i1091" type="#_x0000_t75" style="width:14pt;height:18pt" o:ole="">
            <v:imagedata r:id="rId114" o:title=""/>
          </v:shape>
          <o:OLEObject Type="Embed" ProgID="Equation.DSMT4" ShapeID="_x0000_i1091" DrawAspect="Content" ObjectID="_1745904805" r:id="rId130"/>
        </w:object>
      </w:r>
      <w:r>
        <w:rPr>
          <w:rFonts w:hint="eastAsia"/>
        </w:rPr>
        <w:t>和</w:t>
      </w:r>
      <w:r w:rsidRPr="000610A4">
        <w:rPr>
          <w:position w:val="-10"/>
        </w:rPr>
        <w:object w:dxaOrig="200" w:dyaOrig="320" w14:anchorId="7F47535A">
          <v:shape id="_x0000_i1092" type="#_x0000_t75" style="width:10pt;height:16pt" o:ole="">
            <v:imagedata r:id="rId125" o:title=""/>
          </v:shape>
          <o:OLEObject Type="Embed" ProgID="Equation.DSMT4" ShapeID="_x0000_i1092" DrawAspect="Content" ObjectID="_1745904806" r:id="rId131"/>
        </w:object>
      </w:r>
      <w:r>
        <w:rPr>
          <w:rFonts w:hint="eastAsia"/>
        </w:rPr>
        <w:t>的展开式中略去了代</w:t>
      </w:r>
      <w:proofErr w:type="gramStart"/>
      <w:r>
        <w:rPr>
          <w:rFonts w:hint="eastAsia"/>
        </w:rPr>
        <w:t>表像</w:t>
      </w:r>
      <w:proofErr w:type="gramEnd"/>
      <w:r>
        <w:rPr>
          <w:rFonts w:hint="eastAsia"/>
        </w:rPr>
        <w:t>差的高次项，因此将与实际情况略有不同。</w:t>
      </w:r>
    </w:p>
    <w:p w14:paraId="6B9A8DF6" w14:textId="1E4B7481" w:rsidR="001E07C2" w:rsidRDefault="001E07C2" w:rsidP="001E07C2">
      <w:pPr>
        <w:tabs>
          <w:tab w:val="left" w:pos="6090"/>
        </w:tabs>
        <w:spacing w:line="240" w:lineRule="auto"/>
        <w:ind w:firstLineChars="0" w:firstLine="0"/>
        <w:jc w:val="center"/>
      </w:pPr>
      <w:r>
        <w:rPr>
          <w:noProof/>
        </w:rPr>
        <w:drawing>
          <wp:inline distT="0" distB="0" distL="0" distR="0" wp14:anchorId="4FC14909" wp14:editId="43042F64">
            <wp:extent cx="2781385" cy="1535674"/>
            <wp:effectExtent l="0" t="0" r="0" b="7620"/>
            <wp:docPr id="439852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2724" name=""/>
                    <pic:cNvPicPr/>
                  </pic:nvPicPr>
                  <pic:blipFill>
                    <a:blip r:embed="rId132"/>
                    <a:stretch>
                      <a:fillRect/>
                    </a:stretch>
                  </pic:blipFill>
                  <pic:spPr>
                    <a:xfrm>
                      <a:off x="0" y="0"/>
                      <a:ext cx="2800980" cy="1546493"/>
                    </a:xfrm>
                    <a:prstGeom prst="rect">
                      <a:avLst/>
                    </a:prstGeom>
                  </pic:spPr>
                </pic:pic>
              </a:graphicData>
            </a:graphic>
          </wp:inline>
        </w:drawing>
      </w:r>
    </w:p>
    <w:p w14:paraId="039457BC" w14:textId="462A171A" w:rsidR="000610A4" w:rsidRPr="000610A4" w:rsidRDefault="000610A4" w:rsidP="000610A4">
      <w:pPr>
        <w:tabs>
          <w:tab w:val="left" w:pos="6090"/>
        </w:tabs>
        <w:ind w:firstLine="440"/>
        <w:rPr>
          <w:color w:val="000000"/>
          <w:sz w:val="22"/>
          <w:szCs w:val="24"/>
        </w:rPr>
      </w:pPr>
      <w:r w:rsidRPr="000610A4">
        <w:rPr>
          <w:rFonts w:hint="eastAsia"/>
          <w:color w:val="000000"/>
          <w:sz w:val="22"/>
          <w:szCs w:val="24"/>
        </w:rPr>
        <w:t>一般来说，全息图的再现波所成的物象比较复杂，像的位置、大小、和虚、实将会发生变化，而且还可能存在畸变等现象。详细的讨论可参考有关资料。</w:t>
      </w:r>
    </w:p>
    <w:p w14:paraId="37836C6F" w14:textId="0C4368F3" w:rsidR="000610A4" w:rsidRDefault="000610A4" w:rsidP="000610A4">
      <w:pPr>
        <w:tabs>
          <w:tab w:val="left" w:pos="6090"/>
        </w:tabs>
        <w:ind w:firstLine="440"/>
        <w:rPr>
          <w:color w:val="000000"/>
          <w:sz w:val="22"/>
          <w:szCs w:val="24"/>
        </w:rPr>
      </w:pPr>
      <w:r w:rsidRPr="000610A4">
        <w:rPr>
          <w:rFonts w:hint="eastAsia"/>
          <w:color w:val="000000"/>
          <w:sz w:val="22"/>
          <w:szCs w:val="24"/>
        </w:rPr>
        <w:t>但是，若再现波和原参考光波完全一样时，式（</w:t>
      </w:r>
      <w:r w:rsidRPr="000610A4">
        <w:rPr>
          <w:rFonts w:hint="eastAsia"/>
          <w:color w:val="000000"/>
          <w:sz w:val="22"/>
          <w:szCs w:val="24"/>
        </w:rPr>
        <w:t>9</w:t>
      </w:r>
      <w:r w:rsidRPr="000610A4">
        <w:rPr>
          <w:rFonts w:hint="eastAsia"/>
          <w:color w:val="000000"/>
          <w:sz w:val="22"/>
          <w:szCs w:val="24"/>
        </w:rPr>
        <w:t>）变为</w:t>
      </w:r>
      <w:r>
        <w:rPr>
          <w:rFonts w:hint="eastAsia"/>
          <w:color w:val="000000"/>
          <w:sz w:val="22"/>
          <w:szCs w:val="24"/>
        </w:rPr>
        <w:t>：</w:t>
      </w:r>
    </w:p>
    <w:p w14:paraId="5373379D" w14:textId="7B417105" w:rsidR="000610A4" w:rsidRPr="008D4D07" w:rsidRDefault="00F839F4" w:rsidP="000610A4">
      <w:pPr>
        <w:tabs>
          <w:tab w:val="left" w:pos="6090"/>
        </w:tabs>
        <w:spacing w:line="240" w:lineRule="auto"/>
        <w:ind w:firstLineChars="0" w:firstLine="0"/>
        <w:jc w:val="right"/>
        <w:rPr>
          <w:color w:val="000000"/>
          <w:sz w:val="22"/>
          <w:szCs w:val="24"/>
        </w:rPr>
      </w:pPr>
      <w:r w:rsidRPr="008D4D07">
        <w:rPr>
          <w:position w:val="-16"/>
        </w:rPr>
        <w:object w:dxaOrig="4920" w:dyaOrig="440" w14:anchorId="73245239">
          <v:shape id="_x0000_i1093" type="#_x0000_t75" style="width:246pt;height:22pt" o:ole="">
            <v:imagedata r:id="rId133" o:title=""/>
          </v:shape>
          <o:OLEObject Type="Embed" ProgID="Equation.DSMT4" ShapeID="_x0000_i1093" DrawAspect="Content" ObjectID="_1745904807" r:id="rId134"/>
        </w:object>
      </w:r>
      <w:r w:rsidR="000610A4">
        <w:t xml:space="preserve">              </w:t>
      </w:r>
      <w:r w:rsidR="000610A4">
        <w:rPr>
          <w:rFonts w:hint="eastAsia"/>
        </w:rPr>
        <w:t>(</w:t>
      </w:r>
      <w:r w:rsidR="000610A4">
        <w:t>14)</w:t>
      </w:r>
    </w:p>
    <w:p w14:paraId="762422BC" w14:textId="0817887C" w:rsidR="00F839F4" w:rsidRPr="00F839F4" w:rsidRDefault="00F839F4" w:rsidP="00F839F4">
      <w:pPr>
        <w:tabs>
          <w:tab w:val="left" w:pos="6090"/>
        </w:tabs>
        <w:ind w:firstLine="440"/>
        <w:rPr>
          <w:color w:val="000000"/>
          <w:sz w:val="22"/>
          <w:szCs w:val="24"/>
        </w:rPr>
      </w:pPr>
      <w:r w:rsidRPr="00F839F4">
        <w:rPr>
          <w:rFonts w:hint="eastAsia"/>
          <w:color w:val="000000"/>
          <w:sz w:val="22"/>
          <w:szCs w:val="24"/>
        </w:rPr>
        <w:t>显然，式（</w:t>
      </w:r>
      <w:r w:rsidRPr="00F839F4">
        <w:rPr>
          <w:rFonts w:hint="eastAsia"/>
          <w:color w:val="000000"/>
          <w:sz w:val="22"/>
          <w:szCs w:val="24"/>
        </w:rPr>
        <w:t>14</w:t>
      </w:r>
      <w:r w:rsidRPr="00F839F4">
        <w:rPr>
          <w:rFonts w:hint="eastAsia"/>
          <w:color w:val="000000"/>
          <w:sz w:val="22"/>
          <w:szCs w:val="24"/>
        </w:rPr>
        <w:t>）右边第一项是按一定的比例重建的物光波，它离开全息</w:t>
      </w:r>
      <w:proofErr w:type="gramStart"/>
      <w:r w:rsidRPr="00F839F4">
        <w:rPr>
          <w:rFonts w:hint="eastAsia"/>
          <w:color w:val="000000"/>
          <w:sz w:val="22"/>
          <w:szCs w:val="24"/>
        </w:rPr>
        <w:t>片以后</w:t>
      </w:r>
      <w:proofErr w:type="gramEnd"/>
      <w:r w:rsidRPr="00F839F4">
        <w:rPr>
          <w:rFonts w:hint="eastAsia"/>
          <w:color w:val="000000"/>
          <w:sz w:val="22"/>
          <w:szCs w:val="24"/>
        </w:rPr>
        <w:t>按照惠更斯</w:t>
      </w:r>
      <w:r>
        <w:rPr>
          <w:rFonts w:hint="eastAsia"/>
          <w:color w:val="000000"/>
          <w:sz w:val="22"/>
          <w:szCs w:val="24"/>
        </w:rPr>
        <w:t>-</w:t>
      </w:r>
      <w:r w:rsidRPr="00F839F4">
        <w:rPr>
          <w:rFonts w:hint="eastAsia"/>
          <w:color w:val="000000"/>
          <w:sz w:val="22"/>
          <w:szCs w:val="24"/>
        </w:rPr>
        <w:t>菲</w:t>
      </w:r>
      <w:proofErr w:type="gramStart"/>
      <w:r w:rsidRPr="00F839F4">
        <w:rPr>
          <w:rFonts w:hint="eastAsia"/>
          <w:color w:val="000000"/>
          <w:sz w:val="22"/>
          <w:szCs w:val="24"/>
        </w:rPr>
        <w:t>涅</w:t>
      </w:r>
      <w:proofErr w:type="gramEnd"/>
      <w:r w:rsidRPr="00F839F4">
        <w:rPr>
          <w:rFonts w:hint="eastAsia"/>
          <w:color w:val="000000"/>
          <w:sz w:val="22"/>
          <w:szCs w:val="24"/>
        </w:rPr>
        <w:t>耳原理继续传播时，其行为与原物在原来位置发出的光波相同（仅仅是振幅按一定的比例改变，位相改变</w:t>
      </w:r>
      <w:r w:rsidRPr="00F839F4">
        <w:rPr>
          <w:color w:val="000000"/>
          <w:sz w:val="22"/>
          <w:szCs w:val="24"/>
        </w:rPr>
        <w:t>180</w:t>
      </w:r>
      <w:r>
        <w:rPr>
          <w:rFonts w:hint="eastAsia"/>
          <w:color w:val="000000"/>
          <w:sz w:val="22"/>
          <w:szCs w:val="24"/>
        </w:rPr>
        <w:t>°</w:t>
      </w:r>
      <w:r w:rsidRPr="00F839F4">
        <w:rPr>
          <w:rFonts w:hint="eastAsia"/>
          <w:color w:val="000000"/>
          <w:sz w:val="22"/>
          <w:szCs w:val="24"/>
        </w:rPr>
        <w:t>），因此在全息片后面的观察者对着这个衍射而产生的另一个一级衍射波，称为孪生波。在一定的条件下，它是一束会聚光，形成一个有畸变的，并且在观察者看来物体的前后关系与实物相反的</w:t>
      </w:r>
      <w:proofErr w:type="gramStart"/>
      <w:r w:rsidRPr="00F839F4">
        <w:rPr>
          <w:rFonts w:hint="eastAsia"/>
          <w:color w:val="000000"/>
          <w:sz w:val="22"/>
          <w:szCs w:val="24"/>
        </w:rPr>
        <w:t>实象</w:t>
      </w:r>
      <w:proofErr w:type="gramEnd"/>
      <w:r w:rsidRPr="00F839F4">
        <w:rPr>
          <w:rFonts w:hint="eastAsia"/>
          <w:color w:val="000000"/>
          <w:sz w:val="22"/>
          <w:szCs w:val="24"/>
        </w:rPr>
        <w:t>。</w:t>
      </w:r>
    </w:p>
    <w:p w14:paraId="41D05CA0" w14:textId="198786B5" w:rsidR="000610A4" w:rsidRDefault="00F839F4" w:rsidP="00F839F4">
      <w:pPr>
        <w:tabs>
          <w:tab w:val="left" w:pos="6090"/>
        </w:tabs>
        <w:ind w:firstLine="440"/>
        <w:rPr>
          <w:color w:val="000000"/>
          <w:sz w:val="22"/>
          <w:szCs w:val="24"/>
        </w:rPr>
      </w:pPr>
      <w:r w:rsidRPr="00F839F4">
        <w:rPr>
          <w:rFonts w:hint="eastAsia"/>
          <w:color w:val="000000"/>
          <w:sz w:val="22"/>
          <w:szCs w:val="24"/>
        </w:rPr>
        <w:t>如果用参考光波</w:t>
      </w:r>
      <w:r w:rsidRPr="00F839F4">
        <w:rPr>
          <w:rFonts w:hint="eastAsia"/>
          <w:i/>
          <w:iCs/>
          <w:color w:val="000000"/>
          <w:sz w:val="22"/>
          <w:szCs w:val="24"/>
        </w:rPr>
        <w:t>r</w:t>
      </w:r>
      <w:r w:rsidRPr="00F839F4">
        <w:rPr>
          <w:rFonts w:hint="eastAsia"/>
          <w:color w:val="000000"/>
          <w:sz w:val="22"/>
          <w:szCs w:val="24"/>
        </w:rPr>
        <w:t>和共轭光波</w:t>
      </w:r>
      <w:r w:rsidRPr="00F839F4">
        <w:rPr>
          <w:rFonts w:hint="eastAsia"/>
          <w:i/>
          <w:iCs/>
          <w:color w:val="000000"/>
          <w:sz w:val="22"/>
          <w:szCs w:val="24"/>
        </w:rPr>
        <w:t>r</w:t>
      </w:r>
      <w:r w:rsidRPr="00F839F4">
        <w:rPr>
          <w:rFonts w:hint="eastAsia"/>
          <w:color w:val="000000"/>
          <w:sz w:val="22"/>
          <w:szCs w:val="24"/>
        </w:rPr>
        <w:t>*</w:t>
      </w:r>
      <w:r w:rsidRPr="00F839F4">
        <w:rPr>
          <w:rFonts w:hint="eastAsia"/>
          <w:color w:val="000000"/>
          <w:sz w:val="22"/>
          <w:szCs w:val="24"/>
        </w:rPr>
        <w:t>（所谓共轭光波是传播方向和原来光波完全相反的光波，是会聚于点源</w:t>
      </w:r>
      <w:r w:rsidRPr="00F839F4">
        <w:rPr>
          <w:rFonts w:hint="eastAsia"/>
          <w:i/>
          <w:iCs/>
          <w:color w:val="000000"/>
          <w:sz w:val="22"/>
          <w:szCs w:val="24"/>
        </w:rPr>
        <w:t>R</w:t>
      </w:r>
      <w:r w:rsidRPr="00F839F4">
        <w:rPr>
          <w:rFonts w:hint="eastAsia"/>
          <w:color w:val="000000"/>
          <w:sz w:val="22"/>
          <w:szCs w:val="24"/>
        </w:rPr>
        <w:t>(</w:t>
      </w:r>
      <w:proofErr w:type="spellStart"/>
      <w:r w:rsidRPr="00F839F4">
        <w:rPr>
          <w:rFonts w:hint="eastAsia"/>
          <w:i/>
          <w:iCs/>
          <w:color w:val="000000"/>
          <w:sz w:val="22"/>
          <w:szCs w:val="24"/>
        </w:rPr>
        <w:t>x</w:t>
      </w:r>
      <w:r w:rsidRPr="00F839F4">
        <w:rPr>
          <w:rFonts w:hint="eastAsia"/>
          <w:i/>
          <w:iCs/>
          <w:color w:val="000000"/>
          <w:sz w:val="22"/>
          <w:szCs w:val="24"/>
          <w:vertAlign w:val="subscript"/>
        </w:rPr>
        <w:t>r</w:t>
      </w:r>
      <w:proofErr w:type="spellEnd"/>
      <w:r w:rsidRPr="00F839F4">
        <w:rPr>
          <w:rFonts w:hint="eastAsia"/>
          <w:color w:val="000000"/>
          <w:sz w:val="22"/>
          <w:szCs w:val="24"/>
        </w:rPr>
        <w:t xml:space="preserve"> , </w:t>
      </w:r>
      <w:proofErr w:type="spellStart"/>
      <w:r w:rsidRPr="00F839F4">
        <w:rPr>
          <w:rFonts w:hint="eastAsia"/>
          <w:i/>
          <w:iCs/>
          <w:color w:val="000000"/>
          <w:sz w:val="22"/>
          <w:szCs w:val="24"/>
        </w:rPr>
        <w:t>y</w:t>
      </w:r>
      <w:r w:rsidRPr="00F839F4">
        <w:rPr>
          <w:rFonts w:hint="eastAsia"/>
          <w:i/>
          <w:iCs/>
          <w:color w:val="000000"/>
          <w:sz w:val="22"/>
          <w:szCs w:val="24"/>
          <w:vertAlign w:val="subscript"/>
        </w:rPr>
        <w:t>r</w:t>
      </w:r>
      <w:proofErr w:type="spellEnd"/>
      <w:r w:rsidRPr="00F839F4">
        <w:rPr>
          <w:rFonts w:hint="eastAsia"/>
          <w:color w:val="000000"/>
          <w:sz w:val="22"/>
          <w:szCs w:val="24"/>
        </w:rPr>
        <w:t xml:space="preserve"> , </w:t>
      </w:r>
      <w:proofErr w:type="spellStart"/>
      <w:r w:rsidRPr="00F839F4">
        <w:rPr>
          <w:rFonts w:hint="eastAsia"/>
          <w:i/>
          <w:iCs/>
          <w:color w:val="000000"/>
          <w:sz w:val="22"/>
          <w:szCs w:val="24"/>
        </w:rPr>
        <w:t>z</w:t>
      </w:r>
      <w:r w:rsidRPr="00F839F4">
        <w:rPr>
          <w:rFonts w:hint="eastAsia"/>
          <w:i/>
          <w:iCs/>
          <w:color w:val="000000"/>
          <w:sz w:val="22"/>
          <w:szCs w:val="24"/>
          <w:vertAlign w:val="subscript"/>
        </w:rPr>
        <w:t>r</w:t>
      </w:r>
      <w:proofErr w:type="spellEnd"/>
      <w:r w:rsidRPr="00F839F4">
        <w:rPr>
          <w:rFonts w:hint="eastAsia"/>
          <w:color w:val="000000"/>
          <w:sz w:val="22"/>
          <w:szCs w:val="24"/>
        </w:rPr>
        <w:t xml:space="preserve"> ) </w:t>
      </w:r>
      <w:r w:rsidRPr="00F839F4">
        <w:rPr>
          <w:rFonts w:hint="eastAsia"/>
          <w:color w:val="000000"/>
          <w:sz w:val="22"/>
          <w:szCs w:val="24"/>
        </w:rPr>
        <w:t>的球面波）照射全息片，此时透过全息片的光波干涉项可仿照式（</w:t>
      </w:r>
      <w:r w:rsidRPr="00F839F4">
        <w:rPr>
          <w:rFonts w:hint="eastAsia"/>
          <w:color w:val="000000"/>
          <w:sz w:val="22"/>
          <w:szCs w:val="24"/>
        </w:rPr>
        <w:t>1</w:t>
      </w:r>
      <w:r w:rsidRPr="00F839F4">
        <w:rPr>
          <w:rFonts w:hint="eastAsia"/>
          <w:color w:val="000000"/>
          <w:sz w:val="22"/>
          <w:szCs w:val="24"/>
        </w:rPr>
        <w:t>）写</w:t>
      </w:r>
      <w:r>
        <w:rPr>
          <w:rFonts w:hint="eastAsia"/>
          <w:color w:val="000000"/>
          <w:sz w:val="22"/>
          <w:szCs w:val="24"/>
        </w:rPr>
        <w:t>为：</w:t>
      </w:r>
    </w:p>
    <w:p w14:paraId="16AE3E04" w14:textId="2C18B410" w:rsidR="00D05C3F" w:rsidRPr="008D4D07" w:rsidRDefault="00D05C3F" w:rsidP="00D05C3F">
      <w:pPr>
        <w:tabs>
          <w:tab w:val="left" w:pos="6090"/>
        </w:tabs>
        <w:spacing w:line="240" w:lineRule="auto"/>
        <w:ind w:firstLineChars="0" w:firstLine="0"/>
        <w:jc w:val="right"/>
        <w:rPr>
          <w:color w:val="000000"/>
          <w:sz w:val="22"/>
          <w:szCs w:val="24"/>
        </w:rPr>
      </w:pPr>
      <w:r w:rsidRPr="008D4D07">
        <w:rPr>
          <w:position w:val="-16"/>
        </w:rPr>
        <w:object w:dxaOrig="5240" w:dyaOrig="440" w14:anchorId="3C5EAA0B">
          <v:shape id="_x0000_i1094" type="#_x0000_t75" style="width:262pt;height:22pt" o:ole="">
            <v:imagedata r:id="rId135" o:title=""/>
          </v:shape>
          <o:OLEObject Type="Embed" ProgID="Equation.DSMT4" ShapeID="_x0000_i1094" DrawAspect="Content" ObjectID="_1745904808" r:id="rId136"/>
        </w:object>
      </w:r>
      <w:r>
        <w:t xml:space="preserve">             </w:t>
      </w:r>
      <w:r>
        <w:rPr>
          <w:rFonts w:hint="eastAsia"/>
        </w:rPr>
        <w:t>(</w:t>
      </w:r>
      <w:r>
        <w:t>15)</w:t>
      </w:r>
    </w:p>
    <w:p w14:paraId="106EFAAD" w14:textId="1C2C088A" w:rsidR="000610A4" w:rsidRDefault="00D05C3F" w:rsidP="00D05C3F">
      <w:pPr>
        <w:tabs>
          <w:tab w:val="left" w:pos="6090"/>
        </w:tabs>
        <w:ind w:firstLine="440"/>
        <w:rPr>
          <w:color w:val="000000"/>
          <w:sz w:val="22"/>
          <w:szCs w:val="24"/>
        </w:rPr>
      </w:pPr>
      <w:r w:rsidRPr="00D05C3F">
        <w:rPr>
          <w:rFonts w:hint="eastAsia"/>
          <w:color w:val="000000"/>
          <w:sz w:val="22"/>
          <w:szCs w:val="24"/>
        </w:rPr>
        <w:t>式中等号右边第二项与原来物光波</w:t>
      </w:r>
      <w:r w:rsidRPr="009C2044">
        <w:rPr>
          <w:rFonts w:hint="eastAsia"/>
          <w:i/>
          <w:iCs/>
          <w:color w:val="000000"/>
          <w:sz w:val="22"/>
          <w:szCs w:val="24"/>
        </w:rPr>
        <w:t>a</w:t>
      </w:r>
      <w:r w:rsidRPr="00D05C3F">
        <w:rPr>
          <w:rFonts w:hint="eastAsia"/>
          <w:color w:val="000000"/>
          <w:sz w:val="22"/>
          <w:szCs w:val="24"/>
        </w:rPr>
        <w:t>的共轭光波</w:t>
      </w:r>
      <w:r w:rsidRPr="009C2044">
        <w:rPr>
          <w:rFonts w:hint="eastAsia"/>
          <w:i/>
          <w:iCs/>
          <w:color w:val="000000"/>
          <w:sz w:val="22"/>
          <w:szCs w:val="24"/>
        </w:rPr>
        <w:t>a</w:t>
      </w:r>
      <w:r w:rsidRPr="00D05C3F">
        <w:rPr>
          <w:rFonts w:hint="eastAsia"/>
          <w:color w:val="000000"/>
          <w:sz w:val="22"/>
          <w:szCs w:val="24"/>
        </w:rPr>
        <w:t>*</w:t>
      </w:r>
      <w:r w:rsidRPr="00D05C3F">
        <w:rPr>
          <w:rFonts w:hint="eastAsia"/>
          <w:color w:val="000000"/>
          <w:sz w:val="22"/>
          <w:szCs w:val="24"/>
        </w:rPr>
        <w:t>成正比，由于</w:t>
      </w:r>
      <w:r w:rsidRPr="009C2044">
        <w:rPr>
          <w:rFonts w:hint="eastAsia"/>
          <w:i/>
          <w:iCs/>
          <w:color w:val="000000"/>
          <w:sz w:val="22"/>
          <w:szCs w:val="24"/>
        </w:rPr>
        <w:t>a</w:t>
      </w:r>
      <w:r w:rsidRPr="00D05C3F">
        <w:rPr>
          <w:rFonts w:hint="eastAsia"/>
          <w:color w:val="000000"/>
          <w:sz w:val="22"/>
          <w:szCs w:val="24"/>
        </w:rPr>
        <w:t>*</w:t>
      </w:r>
      <w:r w:rsidRPr="00D05C3F">
        <w:rPr>
          <w:rFonts w:hint="eastAsia"/>
          <w:color w:val="000000"/>
          <w:sz w:val="22"/>
          <w:szCs w:val="24"/>
        </w:rPr>
        <w:t>是会聚于原来物点所在位置的光束，因此这一项所代表的衍射光束在原来物体所在的位置形成一个无畸变的</w:t>
      </w:r>
      <w:proofErr w:type="gramStart"/>
      <w:r w:rsidRPr="00D05C3F">
        <w:rPr>
          <w:rFonts w:hint="eastAsia"/>
          <w:color w:val="000000"/>
          <w:sz w:val="22"/>
          <w:szCs w:val="24"/>
        </w:rPr>
        <w:t>实象</w:t>
      </w:r>
      <w:proofErr w:type="gramEnd"/>
      <w:r w:rsidRPr="00D05C3F">
        <w:rPr>
          <w:rFonts w:hint="eastAsia"/>
          <w:color w:val="000000"/>
          <w:sz w:val="22"/>
          <w:szCs w:val="24"/>
        </w:rPr>
        <w:t>，如图</w:t>
      </w:r>
      <w:r w:rsidRPr="00D05C3F">
        <w:rPr>
          <w:rFonts w:hint="eastAsia"/>
          <w:color w:val="000000"/>
          <w:sz w:val="22"/>
          <w:szCs w:val="24"/>
        </w:rPr>
        <w:t>4</w:t>
      </w:r>
      <w:r w:rsidRPr="00D05C3F">
        <w:rPr>
          <w:rFonts w:hint="eastAsia"/>
          <w:color w:val="000000"/>
          <w:sz w:val="22"/>
          <w:szCs w:val="24"/>
        </w:rPr>
        <w:t>（</w:t>
      </w:r>
      <w:r w:rsidRPr="00D05C3F">
        <w:rPr>
          <w:rFonts w:hint="eastAsia"/>
          <w:color w:val="000000"/>
          <w:sz w:val="22"/>
          <w:szCs w:val="24"/>
        </w:rPr>
        <w:t>b</w:t>
      </w:r>
      <w:r w:rsidRPr="00D05C3F">
        <w:rPr>
          <w:rFonts w:hint="eastAsia"/>
          <w:color w:val="000000"/>
          <w:sz w:val="22"/>
          <w:szCs w:val="24"/>
        </w:rPr>
        <w:t>）所示，从图（</w:t>
      </w:r>
      <w:r w:rsidRPr="00D05C3F">
        <w:rPr>
          <w:rFonts w:hint="eastAsia"/>
          <w:color w:val="000000"/>
          <w:sz w:val="22"/>
          <w:szCs w:val="24"/>
        </w:rPr>
        <w:t>b</w:t>
      </w:r>
      <w:r w:rsidRPr="00D05C3F">
        <w:rPr>
          <w:rFonts w:hint="eastAsia"/>
          <w:color w:val="000000"/>
          <w:sz w:val="22"/>
          <w:szCs w:val="24"/>
        </w:rPr>
        <w:t>）可以看到，观察者</w:t>
      </w:r>
      <w:proofErr w:type="gramStart"/>
      <w:r w:rsidRPr="00D05C3F">
        <w:rPr>
          <w:rFonts w:hint="eastAsia"/>
          <w:color w:val="000000"/>
          <w:sz w:val="22"/>
          <w:szCs w:val="24"/>
        </w:rPr>
        <w:t>好象</w:t>
      </w:r>
      <w:proofErr w:type="gramEnd"/>
      <w:r w:rsidRPr="00D05C3F">
        <w:rPr>
          <w:rFonts w:hint="eastAsia"/>
          <w:color w:val="000000"/>
          <w:sz w:val="22"/>
          <w:szCs w:val="24"/>
        </w:rPr>
        <w:t>是跑到原来物体的背后去观察，而且能透过原来处于后面的部分看到前面的部分。</w:t>
      </w:r>
    </w:p>
    <w:p w14:paraId="12364D91" w14:textId="759A144A" w:rsidR="000610A4" w:rsidRDefault="009C2044" w:rsidP="009C2044">
      <w:pPr>
        <w:tabs>
          <w:tab w:val="left" w:pos="6090"/>
        </w:tabs>
        <w:spacing w:line="240" w:lineRule="auto"/>
        <w:ind w:firstLineChars="0" w:firstLine="0"/>
        <w:jc w:val="center"/>
        <w:rPr>
          <w:color w:val="000000"/>
          <w:sz w:val="22"/>
          <w:szCs w:val="24"/>
        </w:rPr>
      </w:pPr>
      <w:r>
        <w:rPr>
          <w:noProof/>
        </w:rPr>
        <w:lastRenderedPageBreak/>
        <w:drawing>
          <wp:inline distT="0" distB="0" distL="0" distR="0" wp14:anchorId="43EB58E5" wp14:editId="276F2CC0">
            <wp:extent cx="2719902" cy="1267997"/>
            <wp:effectExtent l="0" t="0" r="4445" b="8890"/>
            <wp:docPr id="1643728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8151" name=""/>
                    <pic:cNvPicPr/>
                  </pic:nvPicPr>
                  <pic:blipFill>
                    <a:blip r:embed="rId137"/>
                    <a:stretch>
                      <a:fillRect/>
                    </a:stretch>
                  </pic:blipFill>
                  <pic:spPr>
                    <a:xfrm>
                      <a:off x="0" y="0"/>
                      <a:ext cx="2753222" cy="1283531"/>
                    </a:xfrm>
                    <a:prstGeom prst="rect">
                      <a:avLst/>
                    </a:prstGeom>
                  </pic:spPr>
                </pic:pic>
              </a:graphicData>
            </a:graphic>
          </wp:inline>
        </w:drawing>
      </w:r>
      <w:r>
        <w:rPr>
          <w:noProof/>
        </w:rPr>
        <w:drawing>
          <wp:inline distT="0" distB="0" distL="0" distR="0" wp14:anchorId="33094CC6" wp14:editId="1374489D">
            <wp:extent cx="2743724" cy="1353869"/>
            <wp:effectExtent l="0" t="0" r="0" b="0"/>
            <wp:docPr id="145996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61455" name=""/>
                    <pic:cNvPicPr/>
                  </pic:nvPicPr>
                  <pic:blipFill>
                    <a:blip r:embed="rId138"/>
                    <a:stretch>
                      <a:fillRect/>
                    </a:stretch>
                  </pic:blipFill>
                  <pic:spPr>
                    <a:xfrm>
                      <a:off x="0" y="0"/>
                      <a:ext cx="2755317" cy="1359590"/>
                    </a:xfrm>
                    <a:prstGeom prst="rect">
                      <a:avLst/>
                    </a:prstGeom>
                  </pic:spPr>
                </pic:pic>
              </a:graphicData>
            </a:graphic>
          </wp:inline>
        </w:drawing>
      </w:r>
    </w:p>
    <w:p w14:paraId="04CCDF97" w14:textId="6FB1250E" w:rsidR="009C2044" w:rsidRPr="009C2044" w:rsidRDefault="009C2044" w:rsidP="009C2044">
      <w:pPr>
        <w:tabs>
          <w:tab w:val="left" w:pos="6090"/>
        </w:tabs>
        <w:spacing w:line="240" w:lineRule="auto"/>
        <w:ind w:firstLineChars="0" w:firstLine="0"/>
        <w:jc w:val="center"/>
        <w:rPr>
          <w:color w:val="000000"/>
          <w:sz w:val="22"/>
          <w:szCs w:val="24"/>
        </w:rPr>
      </w:pPr>
      <w:r>
        <w:rPr>
          <w:rFonts w:hint="eastAsia"/>
          <w:color w:val="000000"/>
          <w:sz w:val="22"/>
          <w:szCs w:val="24"/>
        </w:rPr>
        <w:t>图</w:t>
      </w:r>
      <w:r>
        <w:rPr>
          <w:rFonts w:hint="eastAsia"/>
          <w:color w:val="000000"/>
          <w:sz w:val="22"/>
          <w:szCs w:val="24"/>
        </w:rPr>
        <w:t>4</w:t>
      </w:r>
      <w:r>
        <w:rPr>
          <w:color w:val="000000"/>
          <w:sz w:val="22"/>
          <w:szCs w:val="24"/>
        </w:rPr>
        <w:t xml:space="preserve"> </w:t>
      </w:r>
      <w:r>
        <w:rPr>
          <w:rFonts w:hint="eastAsia"/>
          <w:color w:val="000000"/>
          <w:sz w:val="22"/>
          <w:szCs w:val="24"/>
        </w:rPr>
        <w:t>全息图的波前重建</w:t>
      </w:r>
      <w:r>
        <w:rPr>
          <w:rFonts w:hint="eastAsia"/>
          <w:color w:val="000000"/>
          <w:sz w:val="22"/>
          <w:szCs w:val="24"/>
        </w:rPr>
        <w:t>.</w:t>
      </w:r>
      <w:r>
        <w:rPr>
          <w:color w:val="000000"/>
          <w:sz w:val="22"/>
          <w:szCs w:val="24"/>
        </w:rPr>
        <w:t xml:space="preserve"> (a)</w:t>
      </w:r>
      <w:r>
        <w:rPr>
          <w:rFonts w:hint="eastAsia"/>
          <w:color w:val="000000"/>
          <w:sz w:val="22"/>
          <w:szCs w:val="24"/>
        </w:rPr>
        <w:t>用原参考光束照明全息图产生物体的虚像</w:t>
      </w:r>
      <w:r>
        <w:rPr>
          <w:rFonts w:hint="eastAsia"/>
          <w:color w:val="000000"/>
          <w:sz w:val="22"/>
          <w:szCs w:val="24"/>
        </w:rPr>
        <w:t>;</w:t>
      </w:r>
      <w:r>
        <w:rPr>
          <w:color w:val="000000"/>
          <w:sz w:val="22"/>
          <w:szCs w:val="24"/>
        </w:rPr>
        <w:t xml:space="preserve"> (b)</w:t>
      </w:r>
      <w:r>
        <w:rPr>
          <w:rFonts w:hint="eastAsia"/>
          <w:color w:val="000000"/>
          <w:sz w:val="22"/>
          <w:szCs w:val="24"/>
        </w:rPr>
        <w:t>用与原参考光共轭的光束照明全息图产生物体的实像</w:t>
      </w:r>
      <w:r>
        <w:rPr>
          <w:rFonts w:hint="eastAsia"/>
          <w:color w:val="000000"/>
          <w:sz w:val="22"/>
          <w:szCs w:val="24"/>
        </w:rPr>
        <w:t>.</w:t>
      </w:r>
      <w:r>
        <w:rPr>
          <w:color w:val="000000"/>
          <w:sz w:val="22"/>
          <w:szCs w:val="24"/>
        </w:rPr>
        <w:t xml:space="preserve"> </w:t>
      </w:r>
    </w:p>
    <w:p w14:paraId="68899EAB" w14:textId="194ACB8F" w:rsidR="000610A4" w:rsidRDefault="00BD531D" w:rsidP="00505384">
      <w:pPr>
        <w:tabs>
          <w:tab w:val="left" w:pos="6090"/>
        </w:tabs>
        <w:ind w:firstLine="440"/>
        <w:rPr>
          <w:color w:val="000000"/>
          <w:sz w:val="22"/>
          <w:szCs w:val="24"/>
        </w:rPr>
      </w:pPr>
      <w:r w:rsidRPr="00BD531D">
        <w:rPr>
          <w:rFonts w:hint="eastAsia"/>
          <w:color w:val="000000"/>
          <w:sz w:val="22"/>
          <w:szCs w:val="24"/>
        </w:rPr>
        <w:t>在上面的讨论中，利用公式</w:t>
      </w:r>
      <w:r w:rsidRPr="00BD531D">
        <w:rPr>
          <w:rFonts w:hint="eastAsia"/>
          <w:color w:val="000000"/>
          <w:sz w:val="22"/>
          <w:szCs w:val="24"/>
        </w:rPr>
        <w:t>(8)</w:t>
      </w:r>
      <w:r w:rsidRPr="00BD531D">
        <w:rPr>
          <w:rFonts w:hint="eastAsia"/>
          <w:color w:val="000000"/>
          <w:sz w:val="22"/>
          <w:szCs w:val="24"/>
        </w:rPr>
        <w:t>分析透过全息片的衍射光束时，实际上是把全息片当作二维的衍射光栅来处理，再照光经衍射后，除了直接透过的零级光束外，同时存在正、负一级衍射光束。由于感光板上的乳胶有一定的厚度，而且是透明的，故其内部也存在物光波与参考光波的相互干涉，干涉条纹也被记录下来，经过处理后得到的三维全息图，相当于三维衍射光栅。三维光栅的衍射受到布拉格条件的限制，只有物光束和参考光束的夹角较小时才能同时出现正、负一级衍射。当物光束和参考光束的夹角较大时，</w:t>
      </w:r>
      <w:r w:rsidRPr="00BD531D">
        <w:rPr>
          <w:color w:val="000000"/>
          <w:sz w:val="22"/>
          <w:szCs w:val="24"/>
        </w:rPr>
        <w:t>(</w:t>
      </w:r>
      <w:r w:rsidRPr="00BD531D">
        <w:rPr>
          <w:rFonts w:hint="eastAsia"/>
          <w:color w:val="000000"/>
          <w:sz w:val="22"/>
          <w:szCs w:val="24"/>
        </w:rPr>
        <w:t>如接近</w:t>
      </w:r>
      <w:r w:rsidRPr="00BD531D">
        <w:rPr>
          <w:color w:val="000000"/>
          <w:sz w:val="22"/>
          <w:szCs w:val="24"/>
        </w:rPr>
        <w:t>180</w:t>
      </w:r>
      <w:r>
        <w:rPr>
          <w:rFonts w:hint="eastAsia"/>
          <w:color w:val="000000"/>
          <w:sz w:val="22"/>
          <w:szCs w:val="24"/>
        </w:rPr>
        <w:t>°</w:t>
      </w:r>
      <w:r w:rsidRPr="00BD531D">
        <w:rPr>
          <w:rFonts w:hint="eastAsia"/>
          <w:color w:val="000000"/>
          <w:sz w:val="22"/>
          <w:szCs w:val="24"/>
        </w:rPr>
        <w:t>时</w:t>
      </w:r>
      <w:r w:rsidRPr="00BD531D">
        <w:rPr>
          <w:color w:val="000000"/>
          <w:sz w:val="22"/>
          <w:szCs w:val="24"/>
        </w:rPr>
        <w:t>)</w:t>
      </w:r>
      <w:r w:rsidRPr="00BD531D">
        <w:rPr>
          <w:rFonts w:hint="eastAsia"/>
          <w:color w:val="000000"/>
          <w:sz w:val="22"/>
          <w:szCs w:val="24"/>
        </w:rPr>
        <w:t>和</w:t>
      </w:r>
      <w:r w:rsidR="00505384">
        <w:rPr>
          <w:rFonts w:hint="eastAsia"/>
          <w:color w:val="000000"/>
          <w:sz w:val="22"/>
          <w:szCs w:val="24"/>
        </w:rPr>
        <w:t>X</w:t>
      </w:r>
      <w:r w:rsidRPr="00BD531D">
        <w:rPr>
          <w:rFonts w:hint="eastAsia"/>
          <w:color w:val="000000"/>
          <w:sz w:val="22"/>
          <w:szCs w:val="24"/>
        </w:rPr>
        <w:t>射线在晶格中的衍射一样，</w:t>
      </w:r>
      <w:r w:rsidR="00505384" w:rsidRPr="00505384">
        <w:rPr>
          <w:rFonts w:hint="eastAsia"/>
          <w:color w:val="000000"/>
          <w:sz w:val="22"/>
          <w:szCs w:val="24"/>
        </w:rPr>
        <w:t>三维光栅对光的衍射也具有波长的选择性，因此可以用单色相干光制作全息片，用普通的白光照射它实现波前重建。这一重建过程是三维光栅衍射的结果，从效果上看，好像是从全息片的反射光束中得到的，因此称为反射全息，又因为波前的重建利用了白光，所以又称为白光重现全息照相。</w:t>
      </w:r>
    </w:p>
    <w:p w14:paraId="40BA1886" w14:textId="4A1AF655" w:rsidR="00702C7A" w:rsidRDefault="00505384" w:rsidP="00505384">
      <w:pPr>
        <w:tabs>
          <w:tab w:val="left" w:pos="6090"/>
        </w:tabs>
        <w:spacing w:line="240" w:lineRule="auto"/>
        <w:ind w:firstLineChars="0" w:firstLine="0"/>
        <w:jc w:val="center"/>
        <w:rPr>
          <w:color w:val="000000"/>
          <w:sz w:val="22"/>
          <w:szCs w:val="24"/>
        </w:rPr>
      </w:pPr>
      <w:r>
        <w:rPr>
          <w:noProof/>
        </w:rPr>
        <w:drawing>
          <wp:inline distT="0" distB="0" distL="0" distR="0" wp14:anchorId="5C2673D7" wp14:editId="1D8887F2">
            <wp:extent cx="1341620" cy="1083887"/>
            <wp:effectExtent l="0" t="0" r="0" b="2540"/>
            <wp:docPr id="847289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89290" name=""/>
                    <pic:cNvPicPr/>
                  </pic:nvPicPr>
                  <pic:blipFill>
                    <a:blip r:embed="rId139"/>
                    <a:stretch>
                      <a:fillRect/>
                    </a:stretch>
                  </pic:blipFill>
                  <pic:spPr>
                    <a:xfrm>
                      <a:off x="0" y="0"/>
                      <a:ext cx="1356182" cy="1095651"/>
                    </a:xfrm>
                    <a:prstGeom prst="rect">
                      <a:avLst/>
                    </a:prstGeom>
                  </pic:spPr>
                </pic:pic>
              </a:graphicData>
            </a:graphic>
          </wp:inline>
        </w:drawing>
      </w:r>
      <w:r>
        <w:rPr>
          <w:noProof/>
        </w:rPr>
        <w:drawing>
          <wp:inline distT="0" distB="0" distL="0" distR="0" wp14:anchorId="6BE9ADCB" wp14:editId="4E4A2AD6">
            <wp:extent cx="1752600" cy="892297"/>
            <wp:effectExtent l="0" t="0" r="0" b="3175"/>
            <wp:docPr id="618960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0973" name=""/>
                    <pic:cNvPicPr/>
                  </pic:nvPicPr>
                  <pic:blipFill>
                    <a:blip r:embed="rId140"/>
                    <a:stretch>
                      <a:fillRect/>
                    </a:stretch>
                  </pic:blipFill>
                  <pic:spPr>
                    <a:xfrm>
                      <a:off x="0" y="0"/>
                      <a:ext cx="1768859" cy="900575"/>
                    </a:xfrm>
                    <a:prstGeom prst="rect">
                      <a:avLst/>
                    </a:prstGeom>
                  </pic:spPr>
                </pic:pic>
              </a:graphicData>
            </a:graphic>
          </wp:inline>
        </w:drawing>
      </w:r>
      <w:r>
        <w:rPr>
          <w:noProof/>
        </w:rPr>
        <w:drawing>
          <wp:inline distT="0" distB="0" distL="0" distR="0" wp14:anchorId="07690415" wp14:editId="74025FEF">
            <wp:extent cx="1503827" cy="1078284"/>
            <wp:effectExtent l="0" t="0" r="1270" b="7620"/>
            <wp:docPr id="992429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29369" name=""/>
                    <pic:cNvPicPr/>
                  </pic:nvPicPr>
                  <pic:blipFill>
                    <a:blip r:embed="rId141"/>
                    <a:stretch>
                      <a:fillRect/>
                    </a:stretch>
                  </pic:blipFill>
                  <pic:spPr>
                    <a:xfrm>
                      <a:off x="0" y="0"/>
                      <a:ext cx="1522665" cy="1091791"/>
                    </a:xfrm>
                    <a:prstGeom prst="rect">
                      <a:avLst/>
                    </a:prstGeom>
                  </pic:spPr>
                </pic:pic>
              </a:graphicData>
            </a:graphic>
          </wp:inline>
        </w:drawing>
      </w:r>
    </w:p>
    <w:p w14:paraId="6EFDE2AC" w14:textId="2451AADD" w:rsidR="00505384" w:rsidRPr="00505384" w:rsidRDefault="00505384" w:rsidP="00505384">
      <w:pPr>
        <w:tabs>
          <w:tab w:val="left" w:pos="6090"/>
        </w:tabs>
        <w:spacing w:line="240" w:lineRule="auto"/>
        <w:ind w:firstLineChars="0" w:firstLine="0"/>
        <w:jc w:val="center"/>
        <w:rPr>
          <w:color w:val="000000"/>
          <w:sz w:val="22"/>
          <w:szCs w:val="24"/>
        </w:rPr>
      </w:pPr>
      <w:r>
        <w:rPr>
          <w:rFonts w:hint="eastAsia"/>
          <w:color w:val="000000"/>
          <w:sz w:val="22"/>
          <w:szCs w:val="24"/>
        </w:rPr>
        <w:t>图</w:t>
      </w:r>
      <w:r>
        <w:rPr>
          <w:rFonts w:hint="eastAsia"/>
          <w:color w:val="000000"/>
          <w:sz w:val="22"/>
          <w:szCs w:val="24"/>
        </w:rPr>
        <w:t>5</w:t>
      </w:r>
      <w:r>
        <w:rPr>
          <w:color w:val="000000"/>
          <w:sz w:val="22"/>
          <w:szCs w:val="24"/>
        </w:rPr>
        <w:t xml:space="preserve"> </w:t>
      </w:r>
      <w:r>
        <w:rPr>
          <w:rFonts w:hint="eastAsia"/>
          <w:color w:val="000000"/>
          <w:sz w:val="22"/>
          <w:szCs w:val="24"/>
        </w:rPr>
        <w:t>反射式全息照相</w:t>
      </w:r>
      <w:r>
        <w:rPr>
          <w:rFonts w:hint="eastAsia"/>
          <w:color w:val="000000"/>
          <w:sz w:val="22"/>
          <w:szCs w:val="24"/>
        </w:rPr>
        <w:t>.</w:t>
      </w:r>
      <w:r>
        <w:rPr>
          <w:color w:val="000000"/>
          <w:sz w:val="22"/>
          <w:szCs w:val="24"/>
        </w:rPr>
        <w:t xml:space="preserve"> (a)</w:t>
      </w:r>
      <w:r>
        <w:rPr>
          <w:rFonts w:hint="eastAsia"/>
          <w:color w:val="000000"/>
          <w:sz w:val="22"/>
          <w:szCs w:val="24"/>
        </w:rPr>
        <w:t>记录全息图</w:t>
      </w:r>
      <w:r>
        <w:rPr>
          <w:rFonts w:hint="eastAsia"/>
          <w:color w:val="000000"/>
          <w:sz w:val="22"/>
          <w:szCs w:val="24"/>
        </w:rPr>
        <w:t>;</w:t>
      </w:r>
      <w:r>
        <w:rPr>
          <w:color w:val="000000"/>
          <w:sz w:val="22"/>
          <w:szCs w:val="24"/>
        </w:rPr>
        <w:t xml:space="preserve"> (b)</w:t>
      </w:r>
      <w:r>
        <w:rPr>
          <w:rFonts w:hint="eastAsia"/>
          <w:color w:val="000000"/>
          <w:sz w:val="22"/>
          <w:szCs w:val="24"/>
        </w:rPr>
        <w:t>虚像</w:t>
      </w:r>
      <w:r>
        <w:rPr>
          <w:rFonts w:hint="eastAsia"/>
          <w:color w:val="000000"/>
          <w:sz w:val="22"/>
          <w:szCs w:val="24"/>
        </w:rPr>
        <w:t>;</w:t>
      </w:r>
      <w:r>
        <w:rPr>
          <w:color w:val="000000"/>
          <w:sz w:val="22"/>
          <w:szCs w:val="24"/>
        </w:rPr>
        <w:t xml:space="preserve"> (c)</w:t>
      </w:r>
      <w:r>
        <w:rPr>
          <w:rFonts w:hint="eastAsia"/>
          <w:color w:val="000000"/>
          <w:sz w:val="22"/>
          <w:szCs w:val="24"/>
        </w:rPr>
        <w:t>实像</w:t>
      </w:r>
      <w:r>
        <w:rPr>
          <w:rFonts w:hint="eastAsia"/>
          <w:color w:val="000000"/>
          <w:sz w:val="22"/>
          <w:szCs w:val="24"/>
        </w:rPr>
        <w:t>.</w:t>
      </w:r>
      <w:r>
        <w:rPr>
          <w:color w:val="000000"/>
          <w:sz w:val="22"/>
          <w:szCs w:val="24"/>
        </w:rPr>
        <w:t xml:space="preserve"> </w:t>
      </w:r>
    </w:p>
    <w:p w14:paraId="77234F47" w14:textId="15CA3866" w:rsidR="00702C7A" w:rsidRDefault="002B03B0" w:rsidP="002B03B0">
      <w:pPr>
        <w:tabs>
          <w:tab w:val="left" w:pos="6090"/>
        </w:tabs>
        <w:spacing w:line="240" w:lineRule="auto"/>
        <w:ind w:firstLineChars="95" w:firstLine="199"/>
        <w:jc w:val="center"/>
        <w:rPr>
          <w:color w:val="000000"/>
          <w:sz w:val="22"/>
          <w:szCs w:val="24"/>
        </w:rPr>
      </w:pPr>
      <w:r>
        <w:rPr>
          <w:noProof/>
        </w:rPr>
        <w:drawing>
          <wp:inline distT="0" distB="0" distL="0" distR="0" wp14:anchorId="335CEB69" wp14:editId="635D570E">
            <wp:extent cx="1320800" cy="1793086"/>
            <wp:effectExtent l="0" t="0" r="0" b="0"/>
            <wp:docPr id="1610128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28797" name=""/>
                    <pic:cNvPicPr/>
                  </pic:nvPicPr>
                  <pic:blipFill>
                    <a:blip r:embed="rId142"/>
                    <a:stretch>
                      <a:fillRect/>
                    </a:stretch>
                  </pic:blipFill>
                  <pic:spPr>
                    <a:xfrm>
                      <a:off x="0" y="0"/>
                      <a:ext cx="1337153" cy="1815286"/>
                    </a:xfrm>
                    <a:prstGeom prst="rect">
                      <a:avLst/>
                    </a:prstGeom>
                  </pic:spPr>
                </pic:pic>
              </a:graphicData>
            </a:graphic>
          </wp:inline>
        </w:drawing>
      </w:r>
      <w:r w:rsidR="005E70BD">
        <w:rPr>
          <w:rFonts w:hint="eastAsia"/>
          <w:color w:val="000000"/>
          <w:sz w:val="22"/>
          <w:szCs w:val="24"/>
        </w:rPr>
        <w:t xml:space="preserve"> </w:t>
      </w:r>
      <w:r w:rsidR="005E70BD">
        <w:rPr>
          <w:color w:val="000000"/>
          <w:sz w:val="22"/>
          <w:szCs w:val="24"/>
        </w:rPr>
        <w:t xml:space="preserve">         </w:t>
      </w:r>
      <w:r w:rsidR="005E70BD">
        <w:rPr>
          <w:noProof/>
        </w:rPr>
        <w:drawing>
          <wp:inline distT="0" distB="0" distL="0" distR="0" wp14:anchorId="4587C8BF" wp14:editId="7714F4C4">
            <wp:extent cx="1714500" cy="1998932"/>
            <wp:effectExtent l="0" t="0" r="0" b="1905"/>
            <wp:docPr id="70716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66500" name=""/>
                    <pic:cNvPicPr/>
                  </pic:nvPicPr>
                  <pic:blipFill>
                    <a:blip r:embed="rId143"/>
                    <a:stretch>
                      <a:fillRect/>
                    </a:stretch>
                  </pic:blipFill>
                  <pic:spPr>
                    <a:xfrm>
                      <a:off x="0" y="0"/>
                      <a:ext cx="1735197" cy="2023063"/>
                    </a:xfrm>
                    <a:prstGeom prst="rect">
                      <a:avLst/>
                    </a:prstGeom>
                  </pic:spPr>
                </pic:pic>
              </a:graphicData>
            </a:graphic>
          </wp:inline>
        </w:drawing>
      </w:r>
    </w:p>
    <w:p w14:paraId="02634240" w14:textId="16769463" w:rsidR="00702C7A" w:rsidRDefault="00F17118" w:rsidP="00F17118">
      <w:pPr>
        <w:tabs>
          <w:tab w:val="left" w:pos="6090"/>
        </w:tabs>
        <w:ind w:firstLine="440"/>
        <w:rPr>
          <w:color w:val="000000"/>
          <w:sz w:val="22"/>
          <w:szCs w:val="24"/>
        </w:rPr>
      </w:pPr>
      <w:r w:rsidRPr="00F17118">
        <w:rPr>
          <w:rFonts w:hint="eastAsia"/>
          <w:color w:val="000000"/>
          <w:sz w:val="22"/>
          <w:szCs w:val="24"/>
        </w:rPr>
        <w:t>反射式全息片的制作法</w:t>
      </w:r>
      <w:proofErr w:type="gramStart"/>
      <w:r w:rsidRPr="00F17118">
        <w:rPr>
          <w:rFonts w:hint="eastAsia"/>
          <w:color w:val="000000"/>
          <w:sz w:val="22"/>
          <w:szCs w:val="24"/>
        </w:rPr>
        <w:t>是让物光束</w:t>
      </w:r>
      <w:proofErr w:type="gramEnd"/>
      <w:r w:rsidRPr="00F17118">
        <w:rPr>
          <w:rFonts w:hint="eastAsia"/>
          <w:color w:val="000000"/>
          <w:sz w:val="22"/>
          <w:szCs w:val="24"/>
        </w:rPr>
        <w:t>和参考光束分别从照相底版的两面进入乳胶层，如图</w:t>
      </w:r>
      <w:r w:rsidRPr="00F17118">
        <w:rPr>
          <w:rFonts w:hint="eastAsia"/>
          <w:color w:val="000000"/>
          <w:sz w:val="22"/>
          <w:szCs w:val="24"/>
        </w:rPr>
        <w:t>5(a)</w:t>
      </w:r>
      <w:r w:rsidRPr="00F17118">
        <w:rPr>
          <w:rFonts w:hint="eastAsia"/>
          <w:color w:val="000000"/>
          <w:sz w:val="22"/>
          <w:szCs w:val="24"/>
        </w:rPr>
        <w:t>所示</w:t>
      </w:r>
      <w:r w:rsidRPr="00F17118">
        <w:rPr>
          <w:rFonts w:hint="eastAsia"/>
          <w:color w:val="000000"/>
          <w:sz w:val="22"/>
          <w:szCs w:val="24"/>
        </w:rPr>
        <w:t>(</w:t>
      </w:r>
      <w:r w:rsidRPr="00F17118">
        <w:rPr>
          <w:rFonts w:hint="eastAsia"/>
          <w:color w:val="000000"/>
          <w:sz w:val="22"/>
          <w:szCs w:val="24"/>
        </w:rPr>
        <w:t>图中用直接透过底版的参考光作为物体的照明光</w:t>
      </w:r>
      <w:r w:rsidRPr="00F17118">
        <w:rPr>
          <w:rFonts w:hint="eastAsia"/>
          <w:color w:val="000000"/>
          <w:sz w:val="22"/>
          <w:szCs w:val="24"/>
        </w:rPr>
        <w:t>)</w:t>
      </w:r>
      <w:r w:rsidRPr="00F17118">
        <w:rPr>
          <w:rFonts w:hint="eastAsia"/>
          <w:color w:val="000000"/>
          <w:sz w:val="22"/>
          <w:szCs w:val="24"/>
        </w:rPr>
        <w:t>，两束光的干涉极大值在显影后形成基本上平行于底版的银层。我们以两束平面波的相互干涉来估计</w:t>
      </w:r>
      <w:proofErr w:type="gramStart"/>
      <w:r w:rsidRPr="00F17118">
        <w:rPr>
          <w:rFonts w:hint="eastAsia"/>
          <w:color w:val="000000"/>
          <w:sz w:val="22"/>
          <w:szCs w:val="24"/>
        </w:rPr>
        <w:t>这些银层的</w:t>
      </w:r>
      <w:proofErr w:type="gramEnd"/>
      <w:r w:rsidRPr="00F17118">
        <w:rPr>
          <w:rFonts w:hint="eastAsia"/>
          <w:color w:val="000000"/>
          <w:sz w:val="22"/>
          <w:szCs w:val="24"/>
        </w:rPr>
        <w:t>间距。图</w:t>
      </w:r>
      <w:r w:rsidRPr="00F17118">
        <w:rPr>
          <w:rFonts w:hint="eastAsia"/>
          <w:color w:val="000000"/>
          <w:sz w:val="22"/>
          <w:szCs w:val="24"/>
        </w:rPr>
        <w:t>6</w:t>
      </w:r>
      <w:r w:rsidRPr="00F17118">
        <w:rPr>
          <w:rFonts w:hint="eastAsia"/>
          <w:color w:val="000000"/>
          <w:sz w:val="22"/>
          <w:szCs w:val="24"/>
        </w:rPr>
        <w:t>中</w:t>
      </w:r>
      <w:r w:rsidRPr="00F17118">
        <w:rPr>
          <w:rFonts w:cs="Times New Roman"/>
          <w:i/>
          <w:iCs/>
          <w:color w:val="000000"/>
          <w:sz w:val="22"/>
          <w:szCs w:val="24"/>
        </w:rPr>
        <w:lastRenderedPageBreak/>
        <w:t>α</w:t>
      </w:r>
      <w:r w:rsidRPr="00F17118">
        <w:rPr>
          <w:rFonts w:cs="Times New Roman"/>
          <w:color w:val="000000"/>
          <w:sz w:val="22"/>
          <w:szCs w:val="24"/>
        </w:rPr>
        <w:t>和</w:t>
      </w:r>
      <w:r w:rsidRPr="00F17118">
        <w:rPr>
          <w:rFonts w:cs="Times New Roman"/>
          <w:i/>
          <w:iCs/>
          <w:color w:val="000000"/>
          <w:sz w:val="22"/>
          <w:szCs w:val="24"/>
        </w:rPr>
        <w:t>γ</w:t>
      </w:r>
      <w:r w:rsidRPr="00F17118">
        <w:rPr>
          <w:rFonts w:cs="Times New Roman"/>
          <w:color w:val="000000"/>
          <w:sz w:val="22"/>
          <w:szCs w:val="24"/>
        </w:rPr>
        <w:t>分别代表参</w:t>
      </w:r>
      <w:r w:rsidRPr="00F17118">
        <w:rPr>
          <w:rFonts w:hint="eastAsia"/>
          <w:color w:val="000000"/>
          <w:sz w:val="22"/>
          <w:szCs w:val="24"/>
        </w:rPr>
        <w:t>考光束和</w:t>
      </w:r>
      <w:proofErr w:type="gramStart"/>
      <w:r w:rsidRPr="00F17118">
        <w:rPr>
          <w:rFonts w:hint="eastAsia"/>
          <w:color w:val="000000"/>
          <w:sz w:val="22"/>
          <w:szCs w:val="24"/>
        </w:rPr>
        <w:t>物光束</w:t>
      </w:r>
      <w:proofErr w:type="gramEnd"/>
      <w:r w:rsidRPr="00F17118">
        <w:rPr>
          <w:rFonts w:hint="eastAsia"/>
          <w:color w:val="000000"/>
          <w:sz w:val="22"/>
          <w:szCs w:val="24"/>
        </w:rPr>
        <w:t>的传播方向，它们的夹角为</w:t>
      </w:r>
      <w:r w:rsidRPr="00F17118">
        <w:rPr>
          <w:rFonts w:hint="eastAsia"/>
          <w:color w:val="000000"/>
          <w:sz w:val="22"/>
          <w:szCs w:val="24"/>
        </w:rPr>
        <w:t>2</w:t>
      </w:r>
      <w:r w:rsidRPr="00F17118">
        <w:rPr>
          <w:rFonts w:cs="Times New Roman"/>
          <w:color w:val="000000"/>
          <w:sz w:val="22"/>
          <w:szCs w:val="24"/>
        </w:rPr>
        <w:t>θ</w:t>
      </w:r>
      <w:r w:rsidRPr="00F17118">
        <w:rPr>
          <w:rFonts w:hint="eastAsia"/>
          <w:color w:val="000000"/>
          <w:sz w:val="22"/>
          <w:szCs w:val="24"/>
        </w:rPr>
        <w:t>并假设都是平面波。显然，两组波阵面的夹角也是</w:t>
      </w:r>
      <w:r w:rsidRPr="00F17118">
        <w:rPr>
          <w:rFonts w:cs="Times New Roman"/>
          <w:color w:val="000000"/>
          <w:sz w:val="22"/>
          <w:szCs w:val="24"/>
        </w:rPr>
        <w:t>2θ</w:t>
      </w:r>
      <w:r w:rsidRPr="00F17118">
        <w:rPr>
          <w:rFonts w:hint="eastAsia"/>
          <w:color w:val="000000"/>
          <w:sz w:val="22"/>
          <w:szCs w:val="24"/>
        </w:rPr>
        <w:t>，每一组波阵面中相邻两波阵面之间的距离为</w:t>
      </w:r>
      <w:r w:rsidRPr="00F17118">
        <w:rPr>
          <w:rFonts w:cs="Times New Roman"/>
          <w:i/>
          <w:iCs/>
          <w:color w:val="000000"/>
          <w:sz w:val="22"/>
          <w:szCs w:val="24"/>
        </w:rPr>
        <w:t>λ</w:t>
      </w:r>
      <w:r w:rsidRPr="00F17118">
        <w:rPr>
          <w:rFonts w:hint="eastAsia"/>
          <w:color w:val="000000"/>
          <w:sz w:val="22"/>
          <w:szCs w:val="24"/>
        </w:rPr>
        <w:t>，图中竖直线代表</w:t>
      </w:r>
      <w:proofErr w:type="gramStart"/>
      <w:r w:rsidRPr="00F17118">
        <w:rPr>
          <w:rFonts w:hint="eastAsia"/>
          <w:color w:val="000000"/>
          <w:sz w:val="22"/>
          <w:szCs w:val="24"/>
        </w:rPr>
        <w:t>干涉极大所在</w:t>
      </w:r>
      <w:proofErr w:type="gramEnd"/>
      <w:r w:rsidRPr="00F17118">
        <w:rPr>
          <w:rFonts w:hint="eastAsia"/>
          <w:color w:val="000000"/>
          <w:sz w:val="22"/>
          <w:szCs w:val="24"/>
        </w:rPr>
        <w:t>的平面，它们的间隔为</w:t>
      </w:r>
      <w:r w:rsidRPr="00F17118">
        <w:rPr>
          <w:rFonts w:hint="eastAsia"/>
          <w:i/>
          <w:iCs/>
          <w:color w:val="000000"/>
          <w:sz w:val="22"/>
          <w:szCs w:val="24"/>
        </w:rPr>
        <w:t>d</w:t>
      </w:r>
      <w:r w:rsidRPr="00F17118">
        <w:rPr>
          <w:rFonts w:hint="eastAsia"/>
          <w:color w:val="000000"/>
          <w:sz w:val="22"/>
          <w:szCs w:val="24"/>
        </w:rPr>
        <w:t>，这些平面是物光束与参考光束的分角面，从图上画粗线的三角形可得</w:t>
      </w:r>
      <w:r>
        <w:rPr>
          <w:rFonts w:hint="eastAsia"/>
          <w:color w:val="000000"/>
          <w:sz w:val="22"/>
          <w:szCs w:val="24"/>
        </w:rPr>
        <w:t>：</w:t>
      </w:r>
    </w:p>
    <w:p w14:paraId="3DF1570C" w14:textId="7F1F220C" w:rsidR="00474B7B" w:rsidRPr="008D4D07" w:rsidRDefault="009D5BBC" w:rsidP="00474B7B">
      <w:pPr>
        <w:tabs>
          <w:tab w:val="left" w:pos="6090"/>
        </w:tabs>
        <w:spacing w:line="240" w:lineRule="auto"/>
        <w:ind w:firstLineChars="0" w:firstLine="0"/>
        <w:jc w:val="right"/>
        <w:rPr>
          <w:color w:val="000000"/>
          <w:sz w:val="22"/>
          <w:szCs w:val="24"/>
        </w:rPr>
      </w:pPr>
      <w:r w:rsidRPr="009D5BBC">
        <w:rPr>
          <w:position w:val="-6"/>
        </w:rPr>
        <w:object w:dxaOrig="1219" w:dyaOrig="279" w14:anchorId="6520FF5C">
          <v:shape id="_x0000_i1095" type="#_x0000_t75" style="width:61pt;height:14pt" o:ole="">
            <v:imagedata r:id="rId144" o:title=""/>
          </v:shape>
          <o:OLEObject Type="Embed" ProgID="Equation.DSMT4" ShapeID="_x0000_i1095" DrawAspect="Content" ObjectID="_1745904809" r:id="rId145"/>
        </w:object>
      </w:r>
      <w:r w:rsidR="00474B7B">
        <w:t xml:space="preserve">         </w:t>
      </w:r>
      <w:r>
        <w:t xml:space="preserve">                 </w:t>
      </w:r>
      <w:r w:rsidR="00474B7B">
        <w:t xml:space="preserve">    </w:t>
      </w:r>
      <w:r w:rsidR="00474B7B">
        <w:rPr>
          <w:rFonts w:hint="eastAsia"/>
        </w:rPr>
        <w:t>(</w:t>
      </w:r>
      <w:r w:rsidR="00474B7B">
        <w:t>1</w:t>
      </w:r>
      <w:r>
        <w:t>6</w:t>
      </w:r>
      <w:r w:rsidR="00474B7B">
        <w:t>)</w:t>
      </w:r>
    </w:p>
    <w:p w14:paraId="255C96F7" w14:textId="4EF710A7" w:rsidR="00702C7A" w:rsidRDefault="009D5BBC" w:rsidP="009D5BBC">
      <w:pPr>
        <w:tabs>
          <w:tab w:val="left" w:pos="6090"/>
        </w:tabs>
        <w:ind w:firstLine="440"/>
        <w:rPr>
          <w:color w:val="000000"/>
          <w:sz w:val="22"/>
          <w:szCs w:val="24"/>
        </w:rPr>
      </w:pPr>
      <w:r w:rsidRPr="009D5BBC">
        <w:rPr>
          <w:rFonts w:hint="eastAsia"/>
          <w:color w:val="000000"/>
          <w:sz w:val="22"/>
          <w:szCs w:val="24"/>
        </w:rPr>
        <w:t>用上式</w:t>
      </w:r>
      <w:r w:rsidRPr="009D5BBC">
        <w:rPr>
          <w:rFonts w:cs="Times New Roman"/>
          <w:color w:val="000000"/>
          <w:sz w:val="22"/>
          <w:szCs w:val="24"/>
        </w:rPr>
        <w:t>计算</w:t>
      </w:r>
      <w:r w:rsidRPr="009D5BBC">
        <w:rPr>
          <w:rFonts w:cs="Times New Roman"/>
          <w:i/>
          <w:iCs/>
          <w:color w:val="000000"/>
          <w:sz w:val="22"/>
          <w:szCs w:val="24"/>
        </w:rPr>
        <w:t>d</w:t>
      </w:r>
      <w:r w:rsidRPr="009D5BBC">
        <w:rPr>
          <w:rFonts w:cs="Times New Roman"/>
          <w:color w:val="000000"/>
          <w:sz w:val="22"/>
          <w:szCs w:val="24"/>
        </w:rPr>
        <w:t>的大小时，</w:t>
      </w:r>
      <w:r w:rsidRPr="009D5BBC">
        <w:rPr>
          <w:rFonts w:cs="Times New Roman"/>
          <w:color w:val="000000"/>
          <w:sz w:val="22"/>
          <w:szCs w:val="24"/>
        </w:rPr>
        <w:t>θ</w:t>
      </w:r>
      <w:r w:rsidRPr="009D5BBC">
        <w:rPr>
          <w:rFonts w:cs="Times New Roman"/>
          <w:color w:val="000000"/>
          <w:sz w:val="22"/>
          <w:szCs w:val="24"/>
        </w:rPr>
        <w:t>和</w:t>
      </w:r>
      <w:r w:rsidRPr="00FF00D8">
        <w:rPr>
          <w:rFonts w:cs="Times New Roman"/>
          <w:i/>
          <w:iCs/>
          <w:color w:val="000000"/>
          <w:sz w:val="22"/>
          <w:szCs w:val="24"/>
        </w:rPr>
        <w:t>λ</w:t>
      </w:r>
      <w:r w:rsidRPr="009D5BBC">
        <w:rPr>
          <w:rFonts w:cs="Times New Roman"/>
          <w:color w:val="000000"/>
          <w:sz w:val="22"/>
          <w:szCs w:val="24"/>
        </w:rPr>
        <w:t>应取</w:t>
      </w:r>
      <w:r w:rsidRPr="009D5BBC">
        <w:rPr>
          <w:rFonts w:hint="eastAsia"/>
          <w:color w:val="000000"/>
          <w:sz w:val="22"/>
          <w:szCs w:val="24"/>
        </w:rPr>
        <w:t>乳胶介质中的数值。由式</w:t>
      </w:r>
      <w:r w:rsidRPr="009D5BBC">
        <w:rPr>
          <w:rFonts w:hint="eastAsia"/>
          <w:color w:val="000000"/>
          <w:sz w:val="22"/>
          <w:szCs w:val="24"/>
        </w:rPr>
        <w:t>(16)</w:t>
      </w:r>
      <w:r w:rsidRPr="009D5BBC">
        <w:rPr>
          <w:rFonts w:hint="eastAsia"/>
          <w:color w:val="000000"/>
          <w:sz w:val="22"/>
          <w:szCs w:val="24"/>
        </w:rPr>
        <w:t>可得</w:t>
      </w:r>
      <w:r>
        <w:rPr>
          <w:rFonts w:hint="eastAsia"/>
          <w:color w:val="000000"/>
          <w:sz w:val="22"/>
          <w:szCs w:val="24"/>
        </w:rPr>
        <w:t>：</w:t>
      </w:r>
    </w:p>
    <w:p w14:paraId="4236F95B" w14:textId="28519A59" w:rsidR="009D5BBC" w:rsidRPr="008D4D07" w:rsidRDefault="009D5BBC" w:rsidP="009D5BBC">
      <w:pPr>
        <w:tabs>
          <w:tab w:val="left" w:pos="6090"/>
        </w:tabs>
        <w:spacing w:line="240" w:lineRule="auto"/>
        <w:ind w:firstLineChars="0" w:firstLine="0"/>
        <w:jc w:val="right"/>
        <w:rPr>
          <w:color w:val="000000"/>
          <w:sz w:val="22"/>
          <w:szCs w:val="24"/>
        </w:rPr>
      </w:pPr>
      <w:r w:rsidRPr="009D5BBC">
        <w:rPr>
          <w:position w:val="-14"/>
        </w:rPr>
        <w:object w:dxaOrig="1500" w:dyaOrig="400" w14:anchorId="64483C1C">
          <v:shape id="_x0000_i1096" type="#_x0000_t75" style="width:75pt;height:20pt" o:ole="">
            <v:imagedata r:id="rId146" o:title=""/>
          </v:shape>
          <o:OLEObject Type="Embed" ProgID="Equation.DSMT4" ShapeID="_x0000_i1096" DrawAspect="Content" ObjectID="_1745904810" r:id="rId147"/>
        </w:object>
      </w:r>
      <w:r>
        <w:t xml:space="preserve">                             </w:t>
      </w:r>
      <w:r>
        <w:rPr>
          <w:rFonts w:hint="eastAsia"/>
        </w:rPr>
        <w:t>(</w:t>
      </w:r>
      <w:r>
        <w:t>17)</w:t>
      </w:r>
    </w:p>
    <w:p w14:paraId="6933A140" w14:textId="6AD2DABC" w:rsidR="00474B7B" w:rsidRDefault="005E70BD" w:rsidP="005E70BD">
      <w:pPr>
        <w:tabs>
          <w:tab w:val="left" w:pos="6090"/>
        </w:tabs>
        <w:ind w:firstLine="440"/>
        <w:rPr>
          <w:color w:val="000000"/>
          <w:sz w:val="22"/>
          <w:szCs w:val="24"/>
        </w:rPr>
      </w:pPr>
      <w:r w:rsidRPr="005E70BD">
        <w:rPr>
          <w:rFonts w:hint="eastAsia"/>
          <w:color w:val="000000"/>
          <w:sz w:val="22"/>
          <w:szCs w:val="24"/>
        </w:rPr>
        <w:t>通常物光束和参考光束之间的夹角接近于</w:t>
      </w:r>
      <w:r w:rsidRPr="005E70BD">
        <w:rPr>
          <w:color w:val="000000"/>
          <w:sz w:val="22"/>
          <w:szCs w:val="24"/>
        </w:rPr>
        <w:t>180</w:t>
      </w:r>
      <w:r>
        <w:rPr>
          <w:rFonts w:hint="eastAsia"/>
          <w:color w:val="000000"/>
          <w:sz w:val="22"/>
          <w:szCs w:val="24"/>
        </w:rPr>
        <w:t>°</w:t>
      </w:r>
      <w:r w:rsidRPr="005E70BD">
        <w:rPr>
          <w:rFonts w:hint="eastAsia"/>
          <w:color w:val="000000"/>
          <w:sz w:val="22"/>
          <w:szCs w:val="24"/>
        </w:rPr>
        <w:t>，从而</w:t>
      </w:r>
      <w:r w:rsidRPr="005E70BD">
        <w:rPr>
          <w:color w:val="000000"/>
          <w:sz w:val="22"/>
          <w:szCs w:val="24"/>
        </w:rPr>
        <w:t>d = λ/2</w:t>
      </w:r>
      <w:r w:rsidRPr="005E70BD">
        <w:rPr>
          <w:rFonts w:hint="eastAsia"/>
          <w:color w:val="000000"/>
          <w:sz w:val="22"/>
          <w:szCs w:val="24"/>
        </w:rPr>
        <w:t>，若采用波长为</w:t>
      </w:r>
      <w:r w:rsidRPr="005E70BD">
        <w:rPr>
          <w:rFonts w:hint="eastAsia"/>
          <w:color w:val="000000"/>
          <w:sz w:val="22"/>
          <w:szCs w:val="24"/>
        </w:rPr>
        <w:t>632.8nm</w:t>
      </w:r>
      <w:r w:rsidRPr="005E70BD">
        <w:rPr>
          <w:rFonts w:hint="eastAsia"/>
          <w:color w:val="000000"/>
          <w:sz w:val="22"/>
          <w:szCs w:val="24"/>
        </w:rPr>
        <w:t>的激光作为光源，</w:t>
      </w:r>
      <w:proofErr w:type="gramStart"/>
      <w:r w:rsidRPr="005E70BD">
        <w:rPr>
          <w:rFonts w:hint="eastAsia"/>
          <w:color w:val="000000"/>
          <w:sz w:val="22"/>
          <w:szCs w:val="24"/>
        </w:rPr>
        <w:t>银层的</w:t>
      </w:r>
      <w:proofErr w:type="gramEnd"/>
      <w:r w:rsidRPr="005E70BD">
        <w:rPr>
          <w:rFonts w:hint="eastAsia"/>
          <w:color w:val="000000"/>
          <w:sz w:val="22"/>
          <w:szCs w:val="24"/>
        </w:rPr>
        <w:t>间距大约为</w:t>
      </w:r>
      <w:r w:rsidRPr="005E70BD">
        <w:rPr>
          <w:rFonts w:hint="eastAsia"/>
          <w:color w:val="000000"/>
          <w:sz w:val="22"/>
          <w:szCs w:val="24"/>
        </w:rPr>
        <w:t>0.3</w:t>
      </w:r>
      <w:r w:rsidRPr="005E70BD">
        <w:rPr>
          <w:rFonts w:cs="Times New Roman"/>
          <w:color w:val="000000"/>
          <w:sz w:val="22"/>
          <w:szCs w:val="24"/>
        </w:rPr>
        <w:t>μm</w:t>
      </w:r>
      <w:r w:rsidRPr="005E70BD">
        <w:rPr>
          <w:rFonts w:hint="eastAsia"/>
          <w:color w:val="000000"/>
          <w:sz w:val="22"/>
          <w:szCs w:val="24"/>
        </w:rPr>
        <w:t>，若考虑到乳胶的折射率</w:t>
      </w:r>
      <w:r w:rsidRPr="005E70BD">
        <w:rPr>
          <w:rFonts w:hint="eastAsia"/>
          <w:color w:val="000000"/>
          <w:sz w:val="22"/>
          <w:szCs w:val="24"/>
        </w:rPr>
        <w:t>n</w:t>
      </w:r>
      <w:r w:rsidRPr="005E70BD">
        <w:rPr>
          <w:rFonts w:hint="eastAsia"/>
          <w:color w:val="000000"/>
          <w:sz w:val="22"/>
          <w:szCs w:val="24"/>
        </w:rPr>
        <w:t>＞</w:t>
      </w:r>
      <w:r w:rsidRPr="005E70BD">
        <w:rPr>
          <w:rFonts w:hint="eastAsia"/>
          <w:color w:val="000000"/>
          <w:sz w:val="22"/>
          <w:szCs w:val="24"/>
        </w:rPr>
        <w:t>1</w:t>
      </w:r>
      <w:r w:rsidRPr="005E70BD">
        <w:rPr>
          <w:rFonts w:hint="eastAsia"/>
          <w:color w:val="000000"/>
          <w:sz w:val="22"/>
          <w:szCs w:val="24"/>
        </w:rPr>
        <w:t>，这个间距还要更小。通常全息干版的乳胶层厚度为</w:t>
      </w:r>
      <w:r w:rsidRPr="005E70BD">
        <w:rPr>
          <w:rFonts w:hint="eastAsia"/>
          <w:color w:val="000000"/>
          <w:sz w:val="22"/>
          <w:szCs w:val="24"/>
        </w:rPr>
        <w:t>6</w:t>
      </w:r>
      <w:r>
        <w:rPr>
          <w:rFonts w:hint="eastAsia"/>
          <w:color w:val="000000"/>
          <w:sz w:val="22"/>
          <w:szCs w:val="24"/>
        </w:rPr>
        <w:t>~</w:t>
      </w:r>
      <w:r w:rsidRPr="005E70BD">
        <w:rPr>
          <w:rFonts w:eastAsia="宋体" w:cs="Times New Roman"/>
          <w:color w:val="000000"/>
          <w:sz w:val="22"/>
          <w:szCs w:val="24"/>
        </w:rPr>
        <w:t>15μm</w:t>
      </w:r>
      <w:r w:rsidRPr="005E70BD">
        <w:rPr>
          <w:rFonts w:hint="eastAsia"/>
          <w:color w:val="000000"/>
          <w:sz w:val="22"/>
          <w:szCs w:val="24"/>
        </w:rPr>
        <w:t>，因此在乳胶内部能形成几十层银层。实际上参考</w:t>
      </w:r>
      <w:proofErr w:type="gramStart"/>
      <w:r w:rsidRPr="005E70BD">
        <w:rPr>
          <w:rFonts w:hint="eastAsia"/>
          <w:color w:val="000000"/>
          <w:sz w:val="22"/>
          <w:szCs w:val="24"/>
        </w:rPr>
        <w:t>光和物光都</w:t>
      </w:r>
      <w:proofErr w:type="gramEnd"/>
      <w:r w:rsidRPr="005E70BD">
        <w:rPr>
          <w:rFonts w:hint="eastAsia"/>
          <w:color w:val="000000"/>
          <w:sz w:val="22"/>
          <w:szCs w:val="24"/>
        </w:rPr>
        <w:t>不是平面波，特别是物光波具有复杂的波前，因此</w:t>
      </w:r>
      <w:proofErr w:type="gramStart"/>
      <w:r w:rsidRPr="005E70BD">
        <w:rPr>
          <w:rFonts w:hint="eastAsia"/>
          <w:color w:val="000000"/>
          <w:sz w:val="22"/>
          <w:szCs w:val="24"/>
        </w:rPr>
        <w:t>干涉极</w:t>
      </w:r>
      <w:proofErr w:type="gramEnd"/>
      <w:r w:rsidRPr="005E70BD">
        <w:rPr>
          <w:rFonts w:hint="eastAsia"/>
          <w:color w:val="000000"/>
          <w:sz w:val="22"/>
          <w:szCs w:val="24"/>
        </w:rPr>
        <w:t>大并非是和底版平行的理想平面，得到的全息图是复杂的三维光栅。</w:t>
      </w:r>
    </w:p>
    <w:p w14:paraId="1F71C25D" w14:textId="0414FDDD" w:rsidR="00474B7B" w:rsidRPr="00D05D48" w:rsidRDefault="00D05D48" w:rsidP="00D05D48">
      <w:pPr>
        <w:tabs>
          <w:tab w:val="left" w:pos="6090"/>
        </w:tabs>
        <w:ind w:firstLine="440"/>
        <w:rPr>
          <w:rFonts w:cs="Times New Roman"/>
          <w:color w:val="000000"/>
          <w:sz w:val="22"/>
          <w:szCs w:val="24"/>
        </w:rPr>
      </w:pPr>
      <w:r w:rsidRPr="00D05D48">
        <w:rPr>
          <w:rFonts w:cs="Times New Roman"/>
          <w:color w:val="000000"/>
          <w:sz w:val="22"/>
          <w:szCs w:val="24"/>
        </w:rPr>
        <w:t>用再照光</w:t>
      </w:r>
      <w:r w:rsidRPr="00D05D48">
        <w:rPr>
          <w:rFonts w:cs="Times New Roman"/>
          <w:color w:val="000000"/>
          <w:sz w:val="22"/>
          <w:szCs w:val="24"/>
        </w:rPr>
        <w:t>γ</w:t>
      </w:r>
      <w:r w:rsidRPr="00D05D48">
        <w:rPr>
          <w:rFonts w:cs="Times New Roman"/>
          <w:color w:val="000000"/>
          <w:sz w:val="22"/>
          <w:szCs w:val="24"/>
        </w:rPr>
        <w:t>照射这个全息片时，入射光受三维光栅衍射时所遵从的规律与</w:t>
      </w:r>
      <w:r>
        <w:rPr>
          <w:rFonts w:cs="Times New Roman" w:hint="eastAsia"/>
          <w:color w:val="000000"/>
          <w:sz w:val="22"/>
          <w:szCs w:val="24"/>
        </w:rPr>
        <w:t>X</w:t>
      </w:r>
      <w:r w:rsidRPr="00D05D48">
        <w:rPr>
          <w:rFonts w:cs="Times New Roman"/>
          <w:color w:val="000000"/>
          <w:sz w:val="22"/>
          <w:szCs w:val="24"/>
        </w:rPr>
        <w:t>光在晶格中衍射的规律相同，它们都遵从布拉格公式。此时三维光栅的衍射等效于</w:t>
      </w:r>
      <w:proofErr w:type="gramStart"/>
      <w:r w:rsidRPr="00D05D48">
        <w:rPr>
          <w:rFonts w:cs="Times New Roman"/>
          <w:color w:val="000000"/>
          <w:sz w:val="22"/>
          <w:szCs w:val="24"/>
        </w:rPr>
        <w:t>各银层</w:t>
      </w:r>
      <w:proofErr w:type="gramEnd"/>
      <w:r w:rsidRPr="00D05D48">
        <w:rPr>
          <w:rFonts w:cs="Times New Roman"/>
          <w:color w:val="000000"/>
          <w:sz w:val="22"/>
          <w:szCs w:val="24"/>
        </w:rPr>
        <w:t>反射光束的相干叠加，只有入射光线</w:t>
      </w:r>
      <w:proofErr w:type="gramStart"/>
      <w:r w:rsidRPr="00D05D48">
        <w:rPr>
          <w:rFonts w:cs="Times New Roman"/>
          <w:color w:val="000000"/>
          <w:sz w:val="22"/>
          <w:szCs w:val="24"/>
        </w:rPr>
        <w:t>与银层的</w:t>
      </w:r>
      <w:proofErr w:type="gramEnd"/>
      <w:r w:rsidRPr="00D05D48">
        <w:rPr>
          <w:rFonts w:cs="Times New Roman"/>
          <w:color w:val="000000"/>
          <w:sz w:val="22"/>
          <w:szCs w:val="24"/>
        </w:rPr>
        <w:t>夹角</w:t>
      </w:r>
      <w:r w:rsidRPr="00D05D48">
        <w:rPr>
          <w:rFonts w:cs="Times New Roman"/>
          <w:color w:val="000000"/>
          <w:sz w:val="22"/>
          <w:szCs w:val="24"/>
        </w:rPr>
        <w:t>θ</w:t>
      </w:r>
      <w:r w:rsidRPr="00D05D48">
        <w:rPr>
          <w:rFonts w:cs="Times New Roman"/>
          <w:color w:val="000000"/>
          <w:sz w:val="22"/>
          <w:szCs w:val="24"/>
        </w:rPr>
        <w:t>和波长</w:t>
      </w:r>
      <w:r w:rsidRPr="00D05D48">
        <w:rPr>
          <w:rFonts w:cs="Times New Roman"/>
          <w:color w:val="000000"/>
          <w:sz w:val="22"/>
          <w:szCs w:val="24"/>
        </w:rPr>
        <w:t>λ</w:t>
      </w:r>
      <w:r w:rsidRPr="00D05D48">
        <w:rPr>
          <w:rFonts w:cs="Times New Roman"/>
          <w:color w:val="000000"/>
          <w:sz w:val="22"/>
          <w:szCs w:val="24"/>
        </w:rPr>
        <w:t>满足式（</w:t>
      </w:r>
      <w:r w:rsidRPr="00D05D48">
        <w:rPr>
          <w:rFonts w:cs="Times New Roman"/>
          <w:color w:val="000000"/>
          <w:sz w:val="22"/>
          <w:szCs w:val="24"/>
        </w:rPr>
        <w:t>16</w:t>
      </w:r>
      <w:r w:rsidRPr="00D05D48">
        <w:rPr>
          <w:rFonts w:cs="Times New Roman"/>
          <w:color w:val="000000"/>
          <w:sz w:val="22"/>
          <w:szCs w:val="24"/>
        </w:rPr>
        <w:t>）表示的布拉格公式时才存在</w:t>
      </w:r>
      <w:proofErr w:type="gramStart"/>
      <w:r w:rsidRPr="00D05D48">
        <w:rPr>
          <w:rFonts w:cs="Times New Roman"/>
          <w:color w:val="000000"/>
          <w:sz w:val="22"/>
          <w:szCs w:val="24"/>
        </w:rPr>
        <w:t>干涉极</w:t>
      </w:r>
      <w:proofErr w:type="gramEnd"/>
      <w:r w:rsidRPr="00D05D48">
        <w:rPr>
          <w:rFonts w:cs="Times New Roman"/>
          <w:color w:val="000000"/>
          <w:sz w:val="22"/>
          <w:szCs w:val="24"/>
        </w:rPr>
        <w:t>大</w:t>
      </w:r>
      <w:r w:rsidRPr="00D05D48">
        <w:rPr>
          <w:rFonts w:cs="Times New Roman"/>
          <w:color w:val="000000"/>
          <w:sz w:val="22"/>
          <w:szCs w:val="24"/>
        </w:rPr>
        <w:t>(</w:t>
      </w:r>
      <w:r w:rsidRPr="00D05D48">
        <w:rPr>
          <w:rFonts w:cs="Times New Roman"/>
          <w:color w:val="000000"/>
          <w:sz w:val="22"/>
          <w:szCs w:val="24"/>
        </w:rPr>
        <w:t>此时，公式中的</w:t>
      </w:r>
      <w:r w:rsidRPr="00D05D48">
        <w:rPr>
          <w:rFonts w:cs="Times New Roman"/>
          <w:color w:val="000000"/>
          <w:sz w:val="22"/>
          <w:szCs w:val="24"/>
        </w:rPr>
        <w:t>d</w:t>
      </w:r>
      <w:proofErr w:type="gramStart"/>
      <w:r w:rsidRPr="00D05D48">
        <w:rPr>
          <w:rFonts w:cs="Times New Roman"/>
          <w:color w:val="000000"/>
          <w:sz w:val="22"/>
          <w:szCs w:val="24"/>
        </w:rPr>
        <w:t>为银层间距</w:t>
      </w:r>
      <w:proofErr w:type="gramEnd"/>
      <w:r w:rsidRPr="00D05D48">
        <w:rPr>
          <w:rFonts w:cs="Times New Roman"/>
          <w:color w:val="000000"/>
          <w:sz w:val="22"/>
          <w:szCs w:val="24"/>
        </w:rPr>
        <w:t>)</w:t>
      </w:r>
      <w:r w:rsidRPr="00D05D48">
        <w:rPr>
          <w:rFonts w:cs="Times New Roman"/>
          <w:color w:val="000000"/>
          <w:sz w:val="22"/>
          <w:szCs w:val="24"/>
        </w:rPr>
        <w:t>，而且相对</w:t>
      </w:r>
      <w:proofErr w:type="gramStart"/>
      <w:r w:rsidRPr="00D05D48">
        <w:rPr>
          <w:rFonts w:cs="Times New Roman"/>
          <w:color w:val="000000"/>
          <w:sz w:val="22"/>
          <w:szCs w:val="24"/>
        </w:rPr>
        <w:t>于银层而言</w:t>
      </w:r>
      <w:proofErr w:type="gramEnd"/>
      <w:r w:rsidRPr="00D05D48">
        <w:rPr>
          <w:rFonts w:cs="Times New Roman"/>
          <w:color w:val="000000"/>
          <w:sz w:val="22"/>
          <w:szCs w:val="24"/>
        </w:rPr>
        <w:t>，</w:t>
      </w:r>
      <w:proofErr w:type="gramStart"/>
      <w:r w:rsidRPr="00D05D48">
        <w:rPr>
          <w:rFonts w:cs="Times New Roman"/>
          <w:color w:val="000000"/>
          <w:sz w:val="22"/>
          <w:szCs w:val="24"/>
        </w:rPr>
        <w:t>干涉极</w:t>
      </w:r>
      <w:proofErr w:type="gramEnd"/>
      <w:r w:rsidRPr="00D05D48">
        <w:rPr>
          <w:rFonts w:cs="Times New Roman"/>
          <w:color w:val="000000"/>
          <w:sz w:val="22"/>
          <w:szCs w:val="24"/>
        </w:rPr>
        <w:t>大的方向正好是入射光</w:t>
      </w:r>
      <w:proofErr w:type="gramStart"/>
      <w:r w:rsidRPr="00D05D48">
        <w:rPr>
          <w:rFonts w:cs="Times New Roman"/>
          <w:color w:val="000000"/>
          <w:sz w:val="22"/>
          <w:szCs w:val="24"/>
        </w:rPr>
        <w:t>经银层</w:t>
      </w:r>
      <w:proofErr w:type="gramEnd"/>
      <w:r w:rsidRPr="00D05D48">
        <w:rPr>
          <w:rFonts w:cs="Times New Roman"/>
          <w:color w:val="000000"/>
          <w:sz w:val="22"/>
          <w:szCs w:val="24"/>
        </w:rPr>
        <w:t>反射后的反射方向，如图</w:t>
      </w:r>
      <w:r w:rsidRPr="00D05D48">
        <w:rPr>
          <w:rFonts w:cs="Times New Roman"/>
          <w:color w:val="000000"/>
          <w:sz w:val="22"/>
          <w:szCs w:val="24"/>
        </w:rPr>
        <w:t>7</w:t>
      </w:r>
      <w:r w:rsidRPr="00D05D48">
        <w:rPr>
          <w:rFonts w:cs="Times New Roman"/>
          <w:color w:val="000000"/>
          <w:sz w:val="22"/>
          <w:szCs w:val="24"/>
        </w:rPr>
        <w:t>所示，把图</w:t>
      </w:r>
      <w:r w:rsidRPr="00D05D48">
        <w:rPr>
          <w:rFonts w:cs="Times New Roman"/>
          <w:color w:val="000000"/>
          <w:sz w:val="22"/>
          <w:szCs w:val="24"/>
        </w:rPr>
        <w:t>7</w:t>
      </w:r>
      <w:r w:rsidRPr="00D05D48">
        <w:rPr>
          <w:rFonts w:cs="Times New Roman"/>
          <w:color w:val="000000"/>
          <w:sz w:val="22"/>
          <w:szCs w:val="24"/>
        </w:rPr>
        <w:t>和图</w:t>
      </w:r>
      <w:r w:rsidRPr="00D05D48">
        <w:rPr>
          <w:rFonts w:cs="Times New Roman"/>
          <w:color w:val="000000"/>
          <w:sz w:val="22"/>
          <w:szCs w:val="24"/>
        </w:rPr>
        <w:t>6</w:t>
      </w:r>
      <w:r w:rsidRPr="00D05D48">
        <w:rPr>
          <w:rFonts w:cs="Times New Roman"/>
          <w:color w:val="000000"/>
          <w:sz w:val="22"/>
          <w:szCs w:val="24"/>
        </w:rPr>
        <w:t>比较，不难发现这时</w:t>
      </w:r>
      <w:proofErr w:type="gramStart"/>
      <w:r w:rsidRPr="00D05D48">
        <w:rPr>
          <w:rFonts w:cs="Times New Roman"/>
          <w:color w:val="000000"/>
          <w:sz w:val="22"/>
          <w:szCs w:val="24"/>
        </w:rPr>
        <w:t>干涉极</w:t>
      </w:r>
      <w:proofErr w:type="gramEnd"/>
      <w:r w:rsidRPr="00D05D48">
        <w:rPr>
          <w:rFonts w:cs="Times New Roman"/>
          <w:color w:val="000000"/>
          <w:sz w:val="22"/>
          <w:szCs w:val="24"/>
        </w:rPr>
        <w:t>大的方向正好是制作全息</w:t>
      </w:r>
      <w:proofErr w:type="gramStart"/>
      <w:r w:rsidRPr="00D05D48">
        <w:rPr>
          <w:rFonts w:cs="Times New Roman"/>
          <w:color w:val="000000"/>
          <w:sz w:val="22"/>
          <w:szCs w:val="24"/>
        </w:rPr>
        <w:t>片时物</w:t>
      </w:r>
      <w:proofErr w:type="gramEnd"/>
      <w:r w:rsidRPr="00D05D48">
        <w:rPr>
          <w:rFonts w:cs="Times New Roman"/>
          <w:color w:val="000000"/>
          <w:sz w:val="22"/>
          <w:szCs w:val="24"/>
        </w:rPr>
        <w:t>光束的方向，因此在反射方向上得到的正是重建的物光束，对此方向可看到原物的三维虚像。</w:t>
      </w:r>
    </w:p>
    <w:p w14:paraId="37000664" w14:textId="795817D1" w:rsidR="00D05D48" w:rsidRPr="00D05D48" w:rsidRDefault="00D05D48" w:rsidP="00D05D48">
      <w:pPr>
        <w:tabs>
          <w:tab w:val="left" w:pos="6090"/>
        </w:tabs>
        <w:ind w:firstLine="440"/>
        <w:rPr>
          <w:color w:val="000000"/>
          <w:sz w:val="22"/>
          <w:szCs w:val="24"/>
        </w:rPr>
      </w:pPr>
      <w:r w:rsidRPr="00D05D48">
        <w:rPr>
          <w:rFonts w:hint="eastAsia"/>
          <w:color w:val="000000"/>
          <w:sz w:val="22"/>
          <w:szCs w:val="24"/>
        </w:rPr>
        <w:t>由于三维光栅衍射的这种波长选择性，我们不必用原来的参考光作为再照光，而可以用白光照射重建原来的物光波，如图</w:t>
      </w:r>
      <w:r w:rsidRPr="00D05D48">
        <w:rPr>
          <w:color w:val="000000"/>
          <w:sz w:val="22"/>
          <w:szCs w:val="24"/>
        </w:rPr>
        <w:t>5(b)</w:t>
      </w:r>
      <w:r w:rsidRPr="00D05D48">
        <w:rPr>
          <w:rFonts w:hint="eastAsia"/>
          <w:color w:val="000000"/>
          <w:sz w:val="22"/>
          <w:szCs w:val="24"/>
        </w:rPr>
        <w:t>所示，如果把图</w:t>
      </w:r>
      <w:r w:rsidRPr="00D05D48">
        <w:rPr>
          <w:color w:val="000000"/>
          <w:sz w:val="22"/>
          <w:szCs w:val="24"/>
        </w:rPr>
        <w:t>(b)</w:t>
      </w:r>
      <w:r w:rsidRPr="00D05D48">
        <w:rPr>
          <w:rFonts w:hint="eastAsia"/>
          <w:color w:val="000000"/>
          <w:sz w:val="22"/>
          <w:szCs w:val="24"/>
        </w:rPr>
        <w:t>中的乳胶面转过</w:t>
      </w:r>
      <w:r w:rsidRPr="00D05D48">
        <w:rPr>
          <w:color w:val="000000"/>
          <w:sz w:val="22"/>
          <w:szCs w:val="24"/>
        </w:rPr>
        <w:t>180</w:t>
      </w:r>
      <w:r>
        <w:rPr>
          <w:rFonts w:hint="eastAsia"/>
          <w:color w:val="000000"/>
          <w:sz w:val="22"/>
          <w:szCs w:val="24"/>
        </w:rPr>
        <w:t>°</w:t>
      </w:r>
      <w:r w:rsidRPr="00D05D48">
        <w:rPr>
          <w:rFonts w:hint="eastAsia"/>
          <w:color w:val="000000"/>
          <w:sz w:val="22"/>
          <w:szCs w:val="24"/>
        </w:rPr>
        <w:t>，可得三维实像，如图</w:t>
      </w:r>
      <w:r w:rsidRPr="00D05D48">
        <w:rPr>
          <w:rFonts w:hint="eastAsia"/>
          <w:color w:val="000000"/>
          <w:sz w:val="22"/>
          <w:szCs w:val="24"/>
        </w:rPr>
        <w:t>5(c)</w:t>
      </w:r>
      <w:r w:rsidRPr="00D05D48">
        <w:rPr>
          <w:rFonts w:hint="eastAsia"/>
          <w:color w:val="000000"/>
          <w:sz w:val="22"/>
          <w:szCs w:val="24"/>
        </w:rPr>
        <w:t>所示。</w:t>
      </w:r>
    </w:p>
    <w:p w14:paraId="1701F3D6" w14:textId="0409F8EF" w:rsidR="00D05D48" w:rsidRPr="00D05D48" w:rsidRDefault="00D05D48" w:rsidP="00D05D48">
      <w:pPr>
        <w:tabs>
          <w:tab w:val="left" w:pos="6090"/>
        </w:tabs>
        <w:ind w:firstLine="440"/>
        <w:rPr>
          <w:color w:val="000000"/>
          <w:sz w:val="22"/>
          <w:szCs w:val="24"/>
        </w:rPr>
      </w:pPr>
      <w:r w:rsidRPr="00D05D48">
        <w:rPr>
          <w:rFonts w:hint="eastAsia"/>
          <w:color w:val="000000"/>
          <w:sz w:val="22"/>
          <w:szCs w:val="24"/>
        </w:rPr>
        <w:t>用白光再现时，根据式</w:t>
      </w:r>
      <w:r w:rsidRPr="00D05D48">
        <w:rPr>
          <w:rFonts w:hint="eastAsia"/>
          <w:color w:val="000000"/>
          <w:sz w:val="22"/>
          <w:szCs w:val="24"/>
        </w:rPr>
        <w:t>(16)</w:t>
      </w:r>
      <w:r w:rsidRPr="00D05D48">
        <w:rPr>
          <w:rFonts w:hint="eastAsia"/>
          <w:color w:val="000000"/>
          <w:sz w:val="22"/>
          <w:szCs w:val="24"/>
        </w:rPr>
        <w:t>，白光中只有波长和制作全息片时所用光波波长相同的</w:t>
      </w:r>
    </w:p>
    <w:p w14:paraId="00ED9C3E" w14:textId="3CDD82EF" w:rsidR="00D05D48" w:rsidRPr="00D05D48" w:rsidRDefault="00D05D48" w:rsidP="00D05D48">
      <w:pPr>
        <w:tabs>
          <w:tab w:val="left" w:pos="6090"/>
        </w:tabs>
        <w:ind w:firstLine="440"/>
        <w:rPr>
          <w:color w:val="000000"/>
          <w:sz w:val="22"/>
          <w:szCs w:val="24"/>
        </w:rPr>
      </w:pPr>
      <w:r w:rsidRPr="00D05D48">
        <w:rPr>
          <w:rFonts w:hint="eastAsia"/>
          <w:color w:val="000000"/>
          <w:sz w:val="22"/>
          <w:szCs w:val="24"/>
        </w:rPr>
        <w:t>成分衍射后才能出现</w:t>
      </w:r>
      <w:proofErr w:type="gramStart"/>
      <w:r w:rsidRPr="00D05D48">
        <w:rPr>
          <w:rFonts w:hint="eastAsia"/>
          <w:color w:val="000000"/>
          <w:sz w:val="22"/>
          <w:szCs w:val="24"/>
        </w:rPr>
        <w:t>干涉极</w:t>
      </w:r>
      <w:proofErr w:type="gramEnd"/>
      <w:r w:rsidRPr="00D05D48">
        <w:rPr>
          <w:rFonts w:hint="eastAsia"/>
          <w:color w:val="000000"/>
          <w:sz w:val="22"/>
          <w:szCs w:val="24"/>
        </w:rPr>
        <w:t>大，但乳胶经显影、定影和晾干后往往发生收缩，</w:t>
      </w:r>
      <w:proofErr w:type="gramStart"/>
      <w:r w:rsidRPr="00D05D48">
        <w:rPr>
          <w:rFonts w:hint="eastAsia"/>
          <w:color w:val="000000"/>
          <w:sz w:val="22"/>
          <w:szCs w:val="24"/>
        </w:rPr>
        <w:t>使银层间距</w:t>
      </w:r>
      <w:proofErr w:type="gramEnd"/>
      <w:r w:rsidRPr="00D05D48">
        <w:rPr>
          <w:rFonts w:hint="eastAsia"/>
          <w:color w:val="000000"/>
          <w:sz w:val="22"/>
          <w:szCs w:val="24"/>
        </w:rPr>
        <w:t>减小，因此能出现</w:t>
      </w:r>
      <w:proofErr w:type="gramStart"/>
      <w:r w:rsidRPr="00D05D48">
        <w:rPr>
          <w:rFonts w:hint="eastAsia"/>
          <w:color w:val="000000"/>
          <w:sz w:val="22"/>
          <w:szCs w:val="24"/>
        </w:rPr>
        <w:t>干涉极</w:t>
      </w:r>
      <w:proofErr w:type="gramEnd"/>
      <w:r w:rsidRPr="00D05D48">
        <w:rPr>
          <w:rFonts w:hint="eastAsia"/>
          <w:color w:val="000000"/>
          <w:sz w:val="22"/>
          <w:szCs w:val="24"/>
        </w:rPr>
        <w:t>大的波长</w:t>
      </w:r>
      <w:proofErr w:type="gramStart"/>
      <w:r w:rsidRPr="00D05D48">
        <w:rPr>
          <w:rFonts w:hint="eastAsia"/>
          <w:color w:val="000000"/>
          <w:sz w:val="22"/>
          <w:szCs w:val="24"/>
        </w:rPr>
        <w:t>比制作</w:t>
      </w:r>
      <w:proofErr w:type="gramEnd"/>
      <w:r w:rsidRPr="00D05D48">
        <w:rPr>
          <w:rFonts w:hint="eastAsia"/>
          <w:color w:val="000000"/>
          <w:sz w:val="22"/>
          <w:szCs w:val="24"/>
        </w:rPr>
        <w:t>时光波的波长要小。如用波长为</w:t>
      </w:r>
      <w:r w:rsidRPr="00D05D48">
        <w:rPr>
          <w:rFonts w:hint="eastAsia"/>
          <w:color w:val="000000"/>
          <w:sz w:val="22"/>
          <w:szCs w:val="24"/>
        </w:rPr>
        <w:t xml:space="preserve"> 632.8nm</w:t>
      </w:r>
      <w:r w:rsidRPr="00D05D48">
        <w:rPr>
          <w:rFonts w:hint="eastAsia"/>
          <w:color w:val="000000"/>
          <w:sz w:val="22"/>
          <w:szCs w:val="24"/>
        </w:rPr>
        <w:t>的红光制作全息片，用白光再现时可能观察到绿色的像。</w:t>
      </w:r>
    </w:p>
    <w:p w14:paraId="546A0F06" w14:textId="691461B3" w:rsidR="00474B7B" w:rsidRDefault="00D05D48" w:rsidP="00D05D48">
      <w:pPr>
        <w:tabs>
          <w:tab w:val="left" w:pos="6090"/>
        </w:tabs>
        <w:ind w:firstLine="440"/>
        <w:rPr>
          <w:color w:val="000000"/>
          <w:sz w:val="22"/>
          <w:szCs w:val="24"/>
        </w:rPr>
      </w:pPr>
      <w:r w:rsidRPr="00D05D48">
        <w:rPr>
          <w:rFonts w:hint="eastAsia"/>
          <w:color w:val="000000"/>
          <w:sz w:val="22"/>
          <w:szCs w:val="24"/>
        </w:rPr>
        <w:t>如果参考光束和</w:t>
      </w:r>
      <w:proofErr w:type="gramStart"/>
      <w:r w:rsidRPr="00D05D48">
        <w:rPr>
          <w:rFonts w:hint="eastAsia"/>
          <w:color w:val="000000"/>
          <w:sz w:val="22"/>
          <w:szCs w:val="24"/>
        </w:rPr>
        <w:t>物光束</w:t>
      </w:r>
      <w:proofErr w:type="gramEnd"/>
      <w:r w:rsidRPr="00D05D48">
        <w:rPr>
          <w:rFonts w:hint="eastAsia"/>
          <w:color w:val="000000"/>
          <w:sz w:val="22"/>
          <w:szCs w:val="24"/>
        </w:rPr>
        <w:t>从感光干版的同一侧入射，而且相对于乳胶表面而言，它们的入射角都不大的话，根据上述分析，</w:t>
      </w:r>
      <w:proofErr w:type="gramStart"/>
      <w:r w:rsidRPr="00D05D48">
        <w:rPr>
          <w:rFonts w:hint="eastAsia"/>
          <w:color w:val="000000"/>
          <w:sz w:val="22"/>
          <w:szCs w:val="24"/>
        </w:rPr>
        <w:t>干涉极</w:t>
      </w:r>
      <w:proofErr w:type="gramEnd"/>
      <w:r w:rsidRPr="00D05D48">
        <w:rPr>
          <w:rFonts w:hint="eastAsia"/>
          <w:color w:val="000000"/>
          <w:sz w:val="22"/>
          <w:szCs w:val="24"/>
        </w:rPr>
        <w:t>大</w:t>
      </w:r>
      <w:proofErr w:type="gramStart"/>
      <w:r w:rsidRPr="00D05D48">
        <w:rPr>
          <w:rFonts w:hint="eastAsia"/>
          <w:color w:val="000000"/>
          <w:sz w:val="22"/>
          <w:szCs w:val="24"/>
        </w:rPr>
        <w:t>形成银层间距</w:t>
      </w:r>
      <w:proofErr w:type="gramEnd"/>
      <w:r w:rsidRPr="00D05D48">
        <w:rPr>
          <w:rFonts w:hint="eastAsia"/>
          <w:color w:val="000000"/>
          <w:sz w:val="22"/>
          <w:szCs w:val="24"/>
        </w:rPr>
        <w:t>将比较大，而且接近于乳胶表面垂直。这时形成的全息图可近似看作乳胶面上的二维干涉条纹。这就是前面讨论的一般透射全息照相的情形。</w:t>
      </w:r>
    </w:p>
    <w:p w14:paraId="21C0D5F7" w14:textId="77777777" w:rsidR="00D05D48" w:rsidRPr="00D05D48" w:rsidRDefault="00D05D48" w:rsidP="00D05D48">
      <w:pPr>
        <w:tabs>
          <w:tab w:val="left" w:pos="6090"/>
        </w:tabs>
        <w:ind w:firstLineChars="0" w:firstLine="0"/>
        <w:rPr>
          <w:color w:val="000000"/>
          <w:sz w:val="22"/>
          <w:szCs w:val="24"/>
        </w:rPr>
      </w:pPr>
    </w:p>
    <w:p w14:paraId="56D83BF2" w14:textId="6844B1FC" w:rsidR="00D05D48" w:rsidRPr="00EB2635" w:rsidRDefault="00EE3E13" w:rsidP="00D05D48">
      <w:pPr>
        <w:pStyle w:val="2alt2"/>
        <w:numPr>
          <w:ilvl w:val="0"/>
          <w:numId w:val="2"/>
        </w:numPr>
        <w:tabs>
          <w:tab w:val="center" w:pos="420"/>
        </w:tabs>
        <w:spacing w:beforeLines="0"/>
        <w:rPr>
          <w:rFonts w:ascii="宋体" w:eastAsia="宋体" w:hAnsi="宋体"/>
          <w:sz w:val="22"/>
          <w:szCs w:val="22"/>
        </w:rPr>
      </w:pPr>
      <w:r>
        <w:rPr>
          <w:rFonts w:ascii="宋体" w:eastAsia="宋体" w:hAnsi="宋体" w:hint="eastAsia"/>
          <w:sz w:val="22"/>
          <w:szCs w:val="22"/>
        </w:rPr>
        <w:t>实验条件</w:t>
      </w:r>
    </w:p>
    <w:p w14:paraId="43126861" w14:textId="7C43BBD4" w:rsidR="00474B7B" w:rsidRPr="00CF6DAD" w:rsidRDefault="00CF6DAD" w:rsidP="000610A4">
      <w:pPr>
        <w:tabs>
          <w:tab w:val="left" w:pos="6090"/>
        </w:tabs>
        <w:ind w:firstLine="442"/>
        <w:rPr>
          <w:b/>
          <w:bCs/>
          <w:color w:val="000000"/>
          <w:sz w:val="22"/>
          <w:szCs w:val="24"/>
        </w:rPr>
      </w:pPr>
      <w:r w:rsidRPr="00CF6DAD">
        <w:rPr>
          <w:rFonts w:hint="eastAsia"/>
          <w:b/>
          <w:bCs/>
          <w:color w:val="000000"/>
          <w:sz w:val="22"/>
          <w:szCs w:val="24"/>
        </w:rPr>
        <w:t>a</w:t>
      </w:r>
      <w:r w:rsidRPr="00CF6DAD">
        <w:rPr>
          <w:b/>
          <w:bCs/>
          <w:color w:val="000000"/>
          <w:sz w:val="22"/>
          <w:szCs w:val="24"/>
        </w:rPr>
        <w:t xml:space="preserve">) </w:t>
      </w:r>
      <w:r w:rsidRPr="00CF6DAD">
        <w:rPr>
          <w:rFonts w:hint="eastAsia"/>
          <w:b/>
          <w:bCs/>
          <w:color w:val="000000"/>
          <w:sz w:val="22"/>
          <w:szCs w:val="24"/>
        </w:rPr>
        <w:t>对稳定性的要求</w:t>
      </w:r>
    </w:p>
    <w:p w14:paraId="2D791693" w14:textId="002B7AD2" w:rsidR="00453192" w:rsidRPr="00453192" w:rsidRDefault="00453192" w:rsidP="00453192">
      <w:pPr>
        <w:tabs>
          <w:tab w:val="left" w:pos="6090"/>
        </w:tabs>
        <w:ind w:firstLine="440"/>
        <w:rPr>
          <w:color w:val="000000"/>
          <w:sz w:val="22"/>
          <w:szCs w:val="24"/>
        </w:rPr>
      </w:pPr>
      <w:r w:rsidRPr="00453192">
        <w:rPr>
          <w:rFonts w:hint="eastAsia"/>
          <w:color w:val="000000"/>
          <w:sz w:val="22"/>
          <w:szCs w:val="24"/>
        </w:rPr>
        <w:t>全息片所记录的是参考光束和</w:t>
      </w:r>
      <w:proofErr w:type="gramStart"/>
      <w:r w:rsidRPr="00453192">
        <w:rPr>
          <w:rFonts w:hint="eastAsia"/>
          <w:color w:val="000000"/>
          <w:sz w:val="22"/>
          <w:szCs w:val="24"/>
        </w:rPr>
        <w:t>物光束</w:t>
      </w:r>
      <w:proofErr w:type="gramEnd"/>
      <w:r w:rsidRPr="00453192">
        <w:rPr>
          <w:rFonts w:hint="eastAsia"/>
          <w:color w:val="000000"/>
          <w:sz w:val="22"/>
          <w:szCs w:val="24"/>
        </w:rPr>
        <w:t>之间的干涉条纹，这些干涉条纹十分细密，拍摄全</w:t>
      </w:r>
      <w:r w:rsidRPr="00453192">
        <w:rPr>
          <w:rFonts w:hint="eastAsia"/>
          <w:color w:val="000000"/>
          <w:sz w:val="22"/>
          <w:szCs w:val="24"/>
        </w:rPr>
        <w:lastRenderedPageBreak/>
        <w:t>息照片时，极小的扰动都会使得干涉模糊，甚至使干涉条纹完全不能记录下来．由上述布</w:t>
      </w:r>
      <w:proofErr w:type="gramStart"/>
      <w:r w:rsidRPr="00453192">
        <w:rPr>
          <w:rFonts w:hint="eastAsia"/>
          <w:color w:val="000000"/>
          <w:sz w:val="22"/>
          <w:szCs w:val="24"/>
        </w:rPr>
        <w:t>喇</w:t>
      </w:r>
      <w:proofErr w:type="gramEnd"/>
      <w:r w:rsidRPr="00453192">
        <w:rPr>
          <w:rFonts w:hint="eastAsia"/>
          <w:color w:val="000000"/>
          <w:sz w:val="22"/>
          <w:szCs w:val="24"/>
        </w:rPr>
        <w:t>格法则（式</w:t>
      </w:r>
      <w:r w:rsidRPr="00453192">
        <w:rPr>
          <w:color w:val="000000"/>
          <w:sz w:val="22"/>
          <w:szCs w:val="24"/>
        </w:rPr>
        <w:t>16</w:t>
      </w:r>
      <w:r w:rsidRPr="00453192">
        <w:rPr>
          <w:rFonts w:hint="eastAsia"/>
          <w:color w:val="000000"/>
          <w:sz w:val="22"/>
          <w:szCs w:val="24"/>
        </w:rPr>
        <w:t>），我们可以估计干涉条纹的宽度，例如，当</w:t>
      </w:r>
      <w:r w:rsidRPr="00453192">
        <w:rPr>
          <w:color w:val="000000"/>
          <w:sz w:val="22"/>
          <w:szCs w:val="24"/>
        </w:rPr>
        <w:t>λ</w:t>
      </w:r>
      <w:r w:rsidRPr="00453192">
        <w:rPr>
          <w:rFonts w:hint="eastAsia"/>
          <w:color w:val="000000"/>
          <w:sz w:val="22"/>
          <w:szCs w:val="24"/>
        </w:rPr>
        <w:t>＝</w:t>
      </w:r>
      <w:r w:rsidRPr="00453192">
        <w:rPr>
          <w:color w:val="000000"/>
          <w:sz w:val="22"/>
          <w:szCs w:val="24"/>
        </w:rPr>
        <w:t>632.8nm</w:t>
      </w:r>
      <w:r w:rsidRPr="00453192">
        <w:rPr>
          <w:rFonts w:hint="eastAsia"/>
          <w:color w:val="000000"/>
          <w:sz w:val="22"/>
          <w:szCs w:val="24"/>
        </w:rPr>
        <w:t>，</w:t>
      </w:r>
      <w:r w:rsidRPr="00453192">
        <w:rPr>
          <w:color w:val="000000"/>
          <w:sz w:val="22"/>
          <w:szCs w:val="24"/>
        </w:rPr>
        <w:t>2</w:t>
      </w:r>
      <w:r w:rsidRPr="00D05D48">
        <w:rPr>
          <w:rFonts w:cs="Times New Roman"/>
          <w:color w:val="000000"/>
          <w:sz w:val="22"/>
          <w:szCs w:val="24"/>
        </w:rPr>
        <w:t>θ</w:t>
      </w:r>
      <w:r w:rsidRPr="00453192">
        <w:rPr>
          <w:color w:val="000000"/>
          <w:sz w:val="22"/>
          <w:szCs w:val="24"/>
        </w:rPr>
        <w:t xml:space="preserve"> =3</w:t>
      </w:r>
      <w:r>
        <w:rPr>
          <w:color w:val="000000"/>
          <w:sz w:val="22"/>
          <w:szCs w:val="24"/>
        </w:rPr>
        <w:t>0</w:t>
      </w:r>
      <w:r>
        <w:rPr>
          <w:rFonts w:hint="eastAsia"/>
          <w:color w:val="000000"/>
          <w:sz w:val="22"/>
          <w:szCs w:val="24"/>
        </w:rPr>
        <w:t>°</w:t>
      </w:r>
      <w:r w:rsidRPr="00453192">
        <w:rPr>
          <w:rFonts w:hint="eastAsia"/>
          <w:color w:val="000000"/>
          <w:sz w:val="22"/>
          <w:szCs w:val="24"/>
        </w:rPr>
        <w:t>时，</w:t>
      </w:r>
      <w:r w:rsidRPr="00453192">
        <w:rPr>
          <w:color w:val="000000"/>
          <w:sz w:val="22"/>
          <w:szCs w:val="24"/>
        </w:rPr>
        <w:t>d = 1.22μm</w:t>
      </w:r>
      <w:r w:rsidRPr="00453192">
        <w:rPr>
          <w:rFonts w:hint="eastAsia"/>
          <w:color w:val="000000"/>
          <w:sz w:val="22"/>
          <w:szCs w:val="24"/>
        </w:rPr>
        <w:t>。在制作反射全息片时，</w:t>
      </w:r>
      <w:r w:rsidRPr="00453192">
        <w:rPr>
          <w:color w:val="000000"/>
          <w:sz w:val="22"/>
          <w:szCs w:val="24"/>
        </w:rPr>
        <w:t>2</w:t>
      </w:r>
      <w:r w:rsidRPr="00D05D48">
        <w:rPr>
          <w:rFonts w:cs="Times New Roman"/>
          <w:color w:val="000000"/>
          <w:sz w:val="22"/>
          <w:szCs w:val="24"/>
        </w:rPr>
        <w:t>θ</w:t>
      </w:r>
      <w:r>
        <w:rPr>
          <w:rFonts w:cs="Times New Roman"/>
          <w:color w:val="000000"/>
          <w:sz w:val="22"/>
          <w:szCs w:val="24"/>
        </w:rPr>
        <w:t xml:space="preserve"> </w:t>
      </w:r>
      <w:r>
        <w:rPr>
          <w:rFonts w:cs="Times New Roman" w:hint="eastAsia"/>
          <w:color w:val="000000"/>
          <w:sz w:val="22"/>
          <w:szCs w:val="24"/>
        </w:rPr>
        <w:t>=</w:t>
      </w:r>
      <w:r w:rsidRPr="00453192">
        <w:rPr>
          <w:color w:val="000000"/>
          <w:sz w:val="22"/>
          <w:szCs w:val="24"/>
        </w:rPr>
        <w:t>180</w:t>
      </w:r>
      <w:r>
        <w:rPr>
          <w:rFonts w:hint="eastAsia"/>
          <w:color w:val="000000"/>
          <w:sz w:val="22"/>
          <w:szCs w:val="24"/>
        </w:rPr>
        <w:t>°</w:t>
      </w:r>
      <w:r w:rsidRPr="00453192">
        <w:rPr>
          <w:rFonts w:hint="eastAsia"/>
          <w:color w:val="000000"/>
          <w:sz w:val="22"/>
          <w:szCs w:val="24"/>
        </w:rPr>
        <w:t>，</w:t>
      </w:r>
      <w:proofErr w:type="gramStart"/>
      <w:r w:rsidRPr="00453192">
        <w:rPr>
          <w:rFonts w:hint="eastAsia"/>
          <w:color w:val="000000"/>
          <w:sz w:val="22"/>
          <w:szCs w:val="24"/>
        </w:rPr>
        <w:t>银层之间</w:t>
      </w:r>
      <w:proofErr w:type="gramEnd"/>
      <w:r w:rsidRPr="00453192">
        <w:rPr>
          <w:rFonts w:hint="eastAsia"/>
          <w:color w:val="000000"/>
          <w:sz w:val="22"/>
          <w:szCs w:val="24"/>
        </w:rPr>
        <w:t>的间隔小于</w:t>
      </w:r>
      <w:r w:rsidRPr="00453192">
        <w:rPr>
          <w:color w:val="000000"/>
          <w:sz w:val="22"/>
          <w:szCs w:val="24"/>
        </w:rPr>
        <w:t>0.3μm</w:t>
      </w:r>
      <w:r w:rsidRPr="00453192">
        <w:rPr>
          <w:rFonts w:hint="eastAsia"/>
          <w:color w:val="000000"/>
          <w:sz w:val="22"/>
          <w:szCs w:val="24"/>
        </w:rPr>
        <w:t>。简单的理论推导和实验证明，景物在曝光时间内移动</w:t>
      </w:r>
      <w:r w:rsidRPr="005E70BD">
        <w:rPr>
          <w:color w:val="000000"/>
          <w:sz w:val="22"/>
          <w:szCs w:val="24"/>
        </w:rPr>
        <w:t>λ</w:t>
      </w:r>
      <w:r w:rsidRPr="00453192">
        <w:rPr>
          <w:color w:val="000000"/>
          <w:sz w:val="22"/>
          <w:szCs w:val="24"/>
        </w:rPr>
        <w:t>/8</w:t>
      </w:r>
      <w:r w:rsidRPr="00453192">
        <w:rPr>
          <w:rFonts w:hint="eastAsia"/>
          <w:color w:val="000000"/>
          <w:sz w:val="22"/>
          <w:szCs w:val="24"/>
        </w:rPr>
        <w:t>就足以使于涉条纹模糊不清。所以，为了成功地记录干涉条纹，曝光期间，元件之间的相对位移应小于条纹间距的几分之一。此外，空气、声波和温度的变化也会引起元件的震动，或者使空气的流动密度不均匀而导致光程变化，因此，曝光期间应避免大声喧哗、敲门、吹风等，更不能碰到防震台。</w:t>
      </w:r>
    </w:p>
    <w:p w14:paraId="5D18AE20" w14:textId="08449C1F" w:rsidR="00474B7B" w:rsidRDefault="00453192" w:rsidP="00453192">
      <w:pPr>
        <w:tabs>
          <w:tab w:val="left" w:pos="6090"/>
        </w:tabs>
        <w:ind w:firstLine="440"/>
        <w:rPr>
          <w:color w:val="000000"/>
          <w:sz w:val="22"/>
          <w:szCs w:val="24"/>
        </w:rPr>
      </w:pPr>
      <w:r w:rsidRPr="00453192">
        <w:rPr>
          <w:rFonts w:hint="eastAsia"/>
          <w:color w:val="000000"/>
          <w:sz w:val="22"/>
          <w:szCs w:val="24"/>
        </w:rPr>
        <w:t>缩短曝光时间也有利于减少外界震动的影响。使用脉冲激光器甚至可以拍摄运动物体的全息照片。但是减少曝光时间往往受到光源强度和底片灵敏度的限制。所以具体需要的曝光时间决定于各种因素，其中包括被摄物体的反射率、相对距离和几何位置以及感光干版的灵敏度等等。</w:t>
      </w:r>
    </w:p>
    <w:p w14:paraId="1406C613" w14:textId="1F527040" w:rsidR="00453192" w:rsidRPr="00CF6DAD" w:rsidRDefault="00453192" w:rsidP="00453192">
      <w:pPr>
        <w:tabs>
          <w:tab w:val="left" w:pos="6090"/>
        </w:tabs>
        <w:ind w:firstLine="442"/>
        <w:rPr>
          <w:b/>
          <w:bCs/>
          <w:color w:val="000000"/>
          <w:sz w:val="22"/>
          <w:szCs w:val="24"/>
        </w:rPr>
      </w:pPr>
      <w:r>
        <w:rPr>
          <w:rFonts w:hint="eastAsia"/>
          <w:b/>
          <w:bCs/>
          <w:color w:val="000000"/>
          <w:sz w:val="22"/>
          <w:szCs w:val="24"/>
        </w:rPr>
        <w:t>b</w:t>
      </w:r>
      <w:r w:rsidRPr="00CF6DAD">
        <w:rPr>
          <w:b/>
          <w:bCs/>
          <w:color w:val="000000"/>
          <w:sz w:val="22"/>
          <w:szCs w:val="24"/>
        </w:rPr>
        <w:t xml:space="preserve">) </w:t>
      </w:r>
      <w:r w:rsidRPr="00CF6DAD">
        <w:rPr>
          <w:rFonts w:hint="eastAsia"/>
          <w:b/>
          <w:bCs/>
          <w:color w:val="000000"/>
          <w:sz w:val="22"/>
          <w:szCs w:val="24"/>
        </w:rPr>
        <w:t>对</w:t>
      </w:r>
      <w:r>
        <w:rPr>
          <w:rFonts w:hint="eastAsia"/>
          <w:b/>
          <w:bCs/>
          <w:color w:val="000000"/>
          <w:sz w:val="22"/>
          <w:szCs w:val="24"/>
        </w:rPr>
        <w:t>光源相干性</w:t>
      </w:r>
      <w:r w:rsidRPr="00CF6DAD">
        <w:rPr>
          <w:rFonts w:hint="eastAsia"/>
          <w:b/>
          <w:bCs/>
          <w:color w:val="000000"/>
          <w:sz w:val="22"/>
          <w:szCs w:val="24"/>
        </w:rPr>
        <w:t>的要求</w:t>
      </w:r>
    </w:p>
    <w:p w14:paraId="00BE7947" w14:textId="420273F5" w:rsidR="00453192" w:rsidRDefault="00F4024C" w:rsidP="00F4024C">
      <w:pPr>
        <w:tabs>
          <w:tab w:val="left" w:pos="6090"/>
        </w:tabs>
        <w:ind w:firstLine="440"/>
        <w:rPr>
          <w:color w:val="000000"/>
          <w:sz w:val="22"/>
          <w:szCs w:val="24"/>
        </w:rPr>
      </w:pPr>
      <w:r w:rsidRPr="00F4024C">
        <w:rPr>
          <w:rFonts w:hint="eastAsia"/>
          <w:color w:val="000000"/>
          <w:sz w:val="22"/>
          <w:szCs w:val="24"/>
        </w:rPr>
        <w:t>如前所述，全息照相是用干涉的方法记录物光波的振幅和位相，因此参考光束与物光束必须是相干的。我们实验用的是</w:t>
      </w:r>
      <w:r w:rsidRPr="00F4024C">
        <w:rPr>
          <w:rFonts w:hint="eastAsia"/>
          <w:color w:val="000000"/>
          <w:sz w:val="22"/>
          <w:szCs w:val="24"/>
        </w:rPr>
        <w:t>He-Ne</w:t>
      </w:r>
      <w:r w:rsidRPr="00F4024C">
        <w:rPr>
          <w:rFonts w:hint="eastAsia"/>
          <w:color w:val="000000"/>
          <w:sz w:val="22"/>
          <w:szCs w:val="24"/>
        </w:rPr>
        <w:t>激光器，λ＝</w:t>
      </w:r>
      <w:r w:rsidRPr="00F4024C">
        <w:rPr>
          <w:rFonts w:hint="eastAsia"/>
          <w:color w:val="000000"/>
          <w:sz w:val="22"/>
          <w:szCs w:val="24"/>
        </w:rPr>
        <w:t>632.8nm</w:t>
      </w:r>
      <w:r w:rsidRPr="00F4024C">
        <w:rPr>
          <w:rFonts w:hint="eastAsia"/>
          <w:color w:val="000000"/>
          <w:sz w:val="22"/>
          <w:szCs w:val="24"/>
        </w:rPr>
        <w:t>。激光器的单色性虽然很好，但谱线仍然有一定的宽度</w:t>
      </w:r>
      <w:r w:rsidRPr="009D5BBC">
        <w:rPr>
          <w:position w:val="-6"/>
        </w:rPr>
        <w:object w:dxaOrig="380" w:dyaOrig="279" w14:anchorId="5BD583C4">
          <v:shape id="_x0000_i1097" type="#_x0000_t75" style="width:19pt;height:14pt" o:ole="">
            <v:imagedata r:id="rId148" o:title=""/>
          </v:shape>
          <o:OLEObject Type="Embed" ProgID="Equation.DSMT4" ShapeID="_x0000_i1097" DrawAspect="Content" ObjectID="_1745904811" r:id="rId149"/>
        </w:object>
      </w:r>
      <w:r w:rsidRPr="00F4024C">
        <w:rPr>
          <w:rFonts w:hint="eastAsia"/>
          <w:color w:val="000000"/>
          <w:sz w:val="22"/>
          <w:szCs w:val="24"/>
        </w:rPr>
        <w:t>，相应的相干长度</w:t>
      </w:r>
      <w:r w:rsidRPr="00F4024C">
        <w:rPr>
          <w:position w:val="-10"/>
        </w:rPr>
        <w:object w:dxaOrig="1020" w:dyaOrig="360" w14:anchorId="00D77216">
          <v:shape id="_x0000_i1098" type="#_x0000_t75" style="width:51pt;height:18pt" o:ole="">
            <v:imagedata r:id="rId150" o:title=""/>
          </v:shape>
          <o:OLEObject Type="Embed" ProgID="Equation.DSMT4" ShapeID="_x0000_i1098" DrawAspect="Content" ObjectID="_1745904812" r:id="rId151"/>
        </w:object>
      </w:r>
      <w:r w:rsidRPr="00F4024C">
        <w:rPr>
          <w:rFonts w:hint="eastAsia"/>
          <w:color w:val="000000"/>
          <w:sz w:val="22"/>
          <w:szCs w:val="24"/>
        </w:rPr>
        <w:t>，考虑到最坏的情况，例如多普勒展宽</w:t>
      </w:r>
      <w:r w:rsidRPr="009D5BBC">
        <w:rPr>
          <w:position w:val="-6"/>
        </w:rPr>
        <w:object w:dxaOrig="1440" w:dyaOrig="279" w14:anchorId="3CD333FE">
          <v:shape id="_x0000_i1099" type="#_x0000_t75" style="width:1in;height:14pt" o:ole="">
            <v:imagedata r:id="rId152" o:title=""/>
          </v:shape>
          <o:OLEObject Type="Embed" ProgID="Equation.DSMT4" ShapeID="_x0000_i1099" DrawAspect="Content" ObjectID="_1745904813" r:id="rId153"/>
        </w:object>
      </w:r>
      <w:r w:rsidRPr="00F4024C">
        <w:rPr>
          <w:rFonts w:hint="eastAsia"/>
          <w:color w:val="000000"/>
          <w:sz w:val="22"/>
          <w:szCs w:val="24"/>
        </w:rPr>
        <w:t>时，</w:t>
      </w:r>
      <w:r w:rsidRPr="00F4024C">
        <w:rPr>
          <w:position w:val="-6"/>
        </w:rPr>
        <w:object w:dxaOrig="920" w:dyaOrig="279" w14:anchorId="16D67828">
          <v:shape id="_x0000_i1100" type="#_x0000_t75" style="width:46pt;height:14pt" o:ole="">
            <v:imagedata r:id="rId154" o:title=""/>
          </v:shape>
          <o:OLEObject Type="Embed" ProgID="Equation.DSMT4" ShapeID="_x0000_i1100" DrawAspect="Content" ObjectID="_1745904814" r:id="rId155"/>
        </w:object>
      </w:r>
      <w:r w:rsidRPr="00F4024C">
        <w:rPr>
          <w:rFonts w:hint="eastAsia"/>
          <w:color w:val="000000"/>
          <w:sz w:val="22"/>
          <w:szCs w:val="24"/>
        </w:rPr>
        <w:t>。为了保证物光束与参考光束相干，应使参考光路与物光路的光程接近相等。而被摄景物的景深也应该在相干长度之内。此外，对空间相干性的要求也是必不可少的。为此，我们的实验选用单横模</w:t>
      </w:r>
      <w:r w:rsidRPr="00F4024C">
        <w:rPr>
          <w:rFonts w:hint="eastAsia"/>
          <w:color w:val="000000"/>
          <w:sz w:val="22"/>
          <w:szCs w:val="24"/>
        </w:rPr>
        <w:t>(TEM00)</w:t>
      </w:r>
      <w:r w:rsidRPr="00F4024C">
        <w:rPr>
          <w:rFonts w:hint="eastAsia"/>
          <w:color w:val="000000"/>
          <w:sz w:val="22"/>
          <w:szCs w:val="24"/>
        </w:rPr>
        <w:t>的激光器，景物的大小应在空间相干的范围内。</w:t>
      </w:r>
    </w:p>
    <w:p w14:paraId="67BF2952" w14:textId="77777777" w:rsidR="00453192" w:rsidRDefault="00453192" w:rsidP="000610A4">
      <w:pPr>
        <w:tabs>
          <w:tab w:val="left" w:pos="6090"/>
        </w:tabs>
        <w:ind w:firstLine="440"/>
        <w:rPr>
          <w:color w:val="000000"/>
          <w:sz w:val="22"/>
          <w:szCs w:val="24"/>
        </w:rPr>
      </w:pPr>
    </w:p>
    <w:p w14:paraId="472EBDA7" w14:textId="68DDA6F5" w:rsidR="00047121" w:rsidRDefault="00047121" w:rsidP="00047121">
      <w:pPr>
        <w:pStyle w:val="2alt2"/>
        <w:numPr>
          <w:ilvl w:val="0"/>
          <w:numId w:val="2"/>
        </w:numPr>
        <w:tabs>
          <w:tab w:val="center" w:pos="420"/>
        </w:tabs>
        <w:spacing w:beforeLines="0"/>
        <w:rPr>
          <w:rFonts w:ascii="宋体" w:eastAsia="宋体" w:hAnsi="宋体"/>
          <w:sz w:val="22"/>
          <w:szCs w:val="22"/>
        </w:rPr>
      </w:pPr>
      <w:r>
        <w:rPr>
          <w:rFonts w:ascii="宋体" w:eastAsia="宋体" w:hAnsi="宋体" w:hint="eastAsia"/>
          <w:sz w:val="22"/>
          <w:szCs w:val="22"/>
        </w:rPr>
        <w:t>实验</w:t>
      </w:r>
      <w:r w:rsidR="00E24987">
        <w:rPr>
          <w:rFonts w:ascii="宋体" w:eastAsia="宋体" w:hAnsi="宋体" w:hint="eastAsia"/>
          <w:sz w:val="22"/>
          <w:szCs w:val="22"/>
        </w:rPr>
        <w:t>过程</w:t>
      </w:r>
    </w:p>
    <w:p w14:paraId="2E31B2F7" w14:textId="4006755A" w:rsidR="00E24987" w:rsidRPr="00E24987" w:rsidRDefault="00E24987" w:rsidP="00E24987">
      <w:pPr>
        <w:ind w:firstLine="422"/>
        <w:rPr>
          <w:b/>
          <w:bCs/>
        </w:rPr>
      </w:pPr>
      <w:r w:rsidRPr="00E24987">
        <w:rPr>
          <w:rFonts w:hint="eastAsia"/>
          <w:b/>
          <w:bCs/>
        </w:rPr>
        <w:t>a</w:t>
      </w:r>
      <w:r w:rsidRPr="00E24987">
        <w:rPr>
          <w:b/>
          <w:bCs/>
        </w:rPr>
        <w:t xml:space="preserve">) </w:t>
      </w:r>
      <w:r w:rsidRPr="00E24987">
        <w:rPr>
          <w:rFonts w:hint="eastAsia"/>
          <w:b/>
          <w:bCs/>
        </w:rPr>
        <w:t>实验光路</w:t>
      </w:r>
    </w:p>
    <w:p w14:paraId="5ECA481E" w14:textId="01631AD9" w:rsidR="00453192" w:rsidRDefault="00047121" w:rsidP="00047121">
      <w:pPr>
        <w:tabs>
          <w:tab w:val="left" w:pos="6090"/>
        </w:tabs>
        <w:ind w:firstLine="440"/>
        <w:rPr>
          <w:color w:val="000000"/>
          <w:sz w:val="22"/>
          <w:szCs w:val="24"/>
        </w:rPr>
      </w:pPr>
      <w:r w:rsidRPr="00047121">
        <w:rPr>
          <w:rFonts w:hint="eastAsia"/>
          <w:color w:val="000000"/>
          <w:sz w:val="22"/>
          <w:szCs w:val="24"/>
        </w:rPr>
        <w:t>开始实验前，激光器要预热大约一个小时，以免发生波长振动。由于激光经过分束器后形成参考光和景物光，它们沿不同的路径到达记录介质相互干涉从而产生全息</w:t>
      </w:r>
      <w:proofErr w:type="gramStart"/>
      <w:r w:rsidRPr="00047121">
        <w:rPr>
          <w:rFonts w:hint="eastAsia"/>
          <w:color w:val="000000"/>
          <w:sz w:val="22"/>
          <w:szCs w:val="24"/>
        </w:rPr>
        <w:t>图象</w:t>
      </w:r>
      <w:proofErr w:type="gramEnd"/>
      <w:r w:rsidRPr="00047121">
        <w:rPr>
          <w:rFonts w:hint="eastAsia"/>
          <w:color w:val="000000"/>
          <w:sz w:val="22"/>
          <w:szCs w:val="24"/>
        </w:rPr>
        <w:t>，实验时必须确保机械的稳定性。</w:t>
      </w:r>
    </w:p>
    <w:p w14:paraId="356ECA56" w14:textId="77777777" w:rsidR="00FC3931" w:rsidRDefault="00047121" w:rsidP="00047121">
      <w:pPr>
        <w:tabs>
          <w:tab w:val="left" w:pos="6090"/>
        </w:tabs>
        <w:ind w:firstLine="440"/>
        <w:rPr>
          <w:color w:val="000000"/>
          <w:sz w:val="22"/>
          <w:szCs w:val="24"/>
        </w:rPr>
      </w:pPr>
      <w:r w:rsidRPr="00047121">
        <w:rPr>
          <w:rFonts w:hint="eastAsia"/>
          <w:color w:val="000000"/>
          <w:sz w:val="22"/>
          <w:szCs w:val="24"/>
        </w:rPr>
        <w:t>制作漫反射物体的全息片的典型光路如图</w:t>
      </w:r>
      <w:r w:rsidRPr="00047121">
        <w:rPr>
          <w:rFonts w:hint="eastAsia"/>
          <w:color w:val="000000"/>
          <w:sz w:val="22"/>
          <w:szCs w:val="24"/>
        </w:rPr>
        <w:t>8</w:t>
      </w:r>
      <w:r w:rsidRPr="00047121">
        <w:rPr>
          <w:rFonts w:hint="eastAsia"/>
          <w:color w:val="000000"/>
          <w:sz w:val="22"/>
          <w:szCs w:val="24"/>
        </w:rPr>
        <w:t>所示，这是一种典型的利思</w:t>
      </w:r>
      <w:proofErr w:type="gramStart"/>
      <w:r w:rsidRPr="00047121">
        <w:rPr>
          <w:rFonts w:hint="eastAsia"/>
          <w:color w:val="000000"/>
          <w:sz w:val="22"/>
          <w:szCs w:val="24"/>
        </w:rPr>
        <w:t>一</w:t>
      </w:r>
      <w:proofErr w:type="gramEnd"/>
      <w:r w:rsidRPr="00047121">
        <w:rPr>
          <w:rFonts w:hint="eastAsia"/>
          <w:color w:val="000000"/>
          <w:sz w:val="22"/>
          <w:szCs w:val="24"/>
        </w:rPr>
        <w:t>厄帕特尼克斯</w:t>
      </w:r>
      <w:r w:rsidRPr="00047121">
        <w:rPr>
          <w:rFonts w:hint="eastAsia"/>
          <w:color w:val="000000"/>
          <w:sz w:val="22"/>
          <w:szCs w:val="24"/>
        </w:rPr>
        <w:t>(</w:t>
      </w:r>
      <w:proofErr w:type="gramStart"/>
      <w:r w:rsidRPr="00047121">
        <w:rPr>
          <w:rFonts w:hint="eastAsia"/>
          <w:color w:val="000000"/>
          <w:sz w:val="22"/>
          <w:szCs w:val="24"/>
        </w:rPr>
        <w:t>离轴型</w:t>
      </w:r>
      <w:proofErr w:type="gramEnd"/>
      <w:r w:rsidRPr="00047121">
        <w:rPr>
          <w:rFonts w:hint="eastAsia"/>
          <w:color w:val="000000"/>
          <w:sz w:val="22"/>
          <w:szCs w:val="24"/>
        </w:rPr>
        <w:t>)</w:t>
      </w:r>
      <w:r w:rsidRPr="00047121">
        <w:rPr>
          <w:rFonts w:hint="eastAsia"/>
          <w:color w:val="000000"/>
          <w:sz w:val="22"/>
          <w:szCs w:val="24"/>
        </w:rPr>
        <w:t>全息照相的光路图。</w:t>
      </w:r>
      <w:r w:rsidRPr="00047121">
        <w:rPr>
          <w:rFonts w:hint="eastAsia"/>
          <w:color w:val="000000"/>
          <w:sz w:val="22"/>
          <w:szCs w:val="24"/>
        </w:rPr>
        <w:t xml:space="preserve">He-N </w:t>
      </w:r>
      <w:r w:rsidRPr="00047121">
        <w:rPr>
          <w:rFonts w:hint="eastAsia"/>
          <w:color w:val="000000"/>
          <w:sz w:val="22"/>
          <w:szCs w:val="24"/>
        </w:rPr>
        <w:t>激光器发出的激光由</w:t>
      </w:r>
      <w:proofErr w:type="gramStart"/>
      <w:r w:rsidRPr="00047121">
        <w:rPr>
          <w:rFonts w:hint="eastAsia"/>
          <w:color w:val="000000"/>
          <w:sz w:val="22"/>
          <w:szCs w:val="24"/>
        </w:rPr>
        <w:t>分束镜分为</w:t>
      </w:r>
      <w:proofErr w:type="gramEnd"/>
      <w:r w:rsidRPr="00047121">
        <w:rPr>
          <w:rFonts w:hint="eastAsia"/>
          <w:color w:val="000000"/>
          <w:sz w:val="22"/>
          <w:szCs w:val="24"/>
        </w:rPr>
        <w:t>两束，两束光强的比例，要视被摄物的漫反射能力以及参、物两光束在底片上的比例来决定。参考光束和</w:t>
      </w:r>
      <w:proofErr w:type="gramStart"/>
      <w:r w:rsidRPr="00047121">
        <w:rPr>
          <w:rFonts w:hint="eastAsia"/>
          <w:color w:val="000000"/>
          <w:sz w:val="22"/>
          <w:szCs w:val="24"/>
        </w:rPr>
        <w:t>物光束</w:t>
      </w:r>
      <w:proofErr w:type="gramEnd"/>
      <w:r w:rsidRPr="00047121">
        <w:rPr>
          <w:rFonts w:hint="eastAsia"/>
          <w:color w:val="000000"/>
          <w:sz w:val="22"/>
          <w:szCs w:val="24"/>
        </w:rPr>
        <w:t>都经过</w:t>
      </w:r>
      <w:proofErr w:type="gramStart"/>
      <w:r w:rsidRPr="00047121">
        <w:rPr>
          <w:rFonts w:hint="eastAsia"/>
          <w:color w:val="000000"/>
          <w:sz w:val="22"/>
          <w:szCs w:val="24"/>
        </w:rPr>
        <w:t>扩束镜扩束</w:t>
      </w:r>
      <w:proofErr w:type="gramEnd"/>
      <w:r w:rsidRPr="00047121">
        <w:rPr>
          <w:rFonts w:hint="eastAsia"/>
          <w:color w:val="000000"/>
          <w:sz w:val="22"/>
          <w:szCs w:val="24"/>
        </w:rPr>
        <w:t>，移动</w:t>
      </w:r>
      <w:proofErr w:type="gramStart"/>
      <w:r w:rsidRPr="00047121">
        <w:rPr>
          <w:rFonts w:hint="eastAsia"/>
          <w:color w:val="000000"/>
          <w:sz w:val="22"/>
          <w:szCs w:val="24"/>
        </w:rPr>
        <w:t>扩束镜</w:t>
      </w:r>
      <w:proofErr w:type="gramEnd"/>
      <w:r w:rsidRPr="00047121">
        <w:rPr>
          <w:rFonts w:hint="eastAsia"/>
          <w:color w:val="000000"/>
          <w:sz w:val="22"/>
          <w:szCs w:val="24"/>
        </w:rPr>
        <w:t>的位置</w:t>
      </w:r>
      <w:r w:rsidRPr="00047121">
        <w:rPr>
          <w:rFonts w:hint="eastAsia"/>
          <w:color w:val="000000"/>
          <w:sz w:val="22"/>
          <w:szCs w:val="24"/>
        </w:rPr>
        <w:t xml:space="preserve"> ( </w:t>
      </w:r>
      <w:r w:rsidRPr="00047121">
        <w:rPr>
          <w:rFonts w:hint="eastAsia"/>
          <w:color w:val="000000"/>
          <w:sz w:val="22"/>
          <w:szCs w:val="24"/>
        </w:rPr>
        <w:t>或改变</w:t>
      </w:r>
      <w:proofErr w:type="gramStart"/>
      <w:r w:rsidRPr="00047121">
        <w:rPr>
          <w:rFonts w:hint="eastAsia"/>
          <w:color w:val="000000"/>
          <w:sz w:val="22"/>
          <w:szCs w:val="24"/>
        </w:rPr>
        <w:t>扩束镜</w:t>
      </w:r>
      <w:proofErr w:type="gramEnd"/>
      <w:r w:rsidRPr="00047121">
        <w:rPr>
          <w:rFonts w:hint="eastAsia"/>
          <w:color w:val="000000"/>
          <w:sz w:val="22"/>
          <w:szCs w:val="24"/>
        </w:rPr>
        <w:t>的倍率</w:t>
      </w:r>
      <w:r w:rsidRPr="00047121">
        <w:rPr>
          <w:rFonts w:hint="eastAsia"/>
          <w:color w:val="000000"/>
          <w:sz w:val="22"/>
          <w:szCs w:val="24"/>
        </w:rPr>
        <w:t xml:space="preserve"> ) </w:t>
      </w:r>
      <w:r w:rsidRPr="00047121">
        <w:rPr>
          <w:rFonts w:hint="eastAsia"/>
          <w:color w:val="000000"/>
          <w:sz w:val="22"/>
          <w:szCs w:val="24"/>
        </w:rPr>
        <w:t>，放大或缩小光斑，在一定面积上的光强就会增大或减小。在底片位置处参考光束强度和</w:t>
      </w:r>
      <w:proofErr w:type="gramStart"/>
      <w:r w:rsidRPr="00047121">
        <w:rPr>
          <w:rFonts w:hint="eastAsia"/>
          <w:color w:val="000000"/>
          <w:sz w:val="22"/>
          <w:szCs w:val="24"/>
        </w:rPr>
        <w:t>物光束</w:t>
      </w:r>
      <w:proofErr w:type="gramEnd"/>
      <w:r w:rsidRPr="00047121">
        <w:rPr>
          <w:rFonts w:hint="eastAsia"/>
          <w:color w:val="000000"/>
          <w:sz w:val="22"/>
          <w:szCs w:val="24"/>
        </w:rPr>
        <w:t>强度的比值可用光电池配以检流计在底片架上进行测量。</w:t>
      </w:r>
    </w:p>
    <w:p w14:paraId="03F2F11F" w14:textId="455A54AA" w:rsidR="00453192" w:rsidRDefault="00047121" w:rsidP="00047121">
      <w:pPr>
        <w:tabs>
          <w:tab w:val="left" w:pos="6090"/>
        </w:tabs>
        <w:ind w:firstLine="440"/>
        <w:rPr>
          <w:color w:val="000000"/>
          <w:sz w:val="22"/>
          <w:szCs w:val="24"/>
        </w:rPr>
      </w:pPr>
      <w:r w:rsidRPr="00047121">
        <w:rPr>
          <w:rFonts w:hint="eastAsia"/>
          <w:color w:val="000000"/>
          <w:sz w:val="22"/>
          <w:szCs w:val="24"/>
        </w:rPr>
        <w:t>按比例绘制操作中实际摆放的实验光路</w:t>
      </w:r>
      <w:r w:rsidRPr="00047121">
        <w:rPr>
          <w:rFonts w:hint="eastAsia"/>
          <w:color w:val="000000"/>
          <w:sz w:val="22"/>
          <w:szCs w:val="24"/>
        </w:rPr>
        <w:t>(</w:t>
      </w:r>
      <w:r w:rsidRPr="00047121">
        <w:rPr>
          <w:rFonts w:hint="eastAsia"/>
          <w:color w:val="000000"/>
          <w:sz w:val="22"/>
          <w:szCs w:val="24"/>
        </w:rPr>
        <w:t>各元件间距离可通过直尺测量</w:t>
      </w:r>
      <w:r w:rsidRPr="00047121">
        <w:rPr>
          <w:rFonts w:hint="eastAsia"/>
          <w:color w:val="000000"/>
          <w:sz w:val="22"/>
          <w:szCs w:val="24"/>
        </w:rPr>
        <w:t>)</w:t>
      </w:r>
      <w:r w:rsidRPr="00047121">
        <w:rPr>
          <w:rFonts w:hint="eastAsia"/>
          <w:color w:val="000000"/>
          <w:sz w:val="22"/>
          <w:szCs w:val="24"/>
        </w:rPr>
        <w:t>。</w:t>
      </w:r>
    </w:p>
    <w:p w14:paraId="387F925B" w14:textId="5C0B221B" w:rsidR="00FC3931" w:rsidRPr="00FC3931" w:rsidRDefault="00FC3931" w:rsidP="00FC3931">
      <w:pPr>
        <w:tabs>
          <w:tab w:val="left" w:pos="6090"/>
        </w:tabs>
        <w:ind w:firstLine="440"/>
        <w:rPr>
          <w:color w:val="000000"/>
          <w:sz w:val="22"/>
          <w:szCs w:val="24"/>
        </w:rPr>
      </w:pPr>
      <w:r w:rsidRPr="00FC3931">
        <w:rPr>
          <w:rFonts w:hint="eastAsia"/>
          <w:color w:val="000000"/>
          <w:sz w:val="22"/>
          <w:szCs w:val="24"/>
        </w:rPr>
        <w:t>确认光路中物光和参考光的光程差大致相等；物光和参考光夹角</w:t>
      </w:r>
      <w:r w:rsidRPr="00FC3931">
        <w:rPr>
          <w:rFonts w:hint="eastAsia"/>
          <w:color w:val="000000"/>
          <w:sz w:val="22"/>
          <w:szCs w:val="24"/>
        </w:rPr>
        <w:t>(30-50</w:t>
      </w:r>
      <w:r>
        <w:rPr>
          <w:rFonts w:hint="eastAsia"/>
          <w:color w:val="000000"/>
          <w:sz w:val="22"/>
          <w:szCs w:val="24"/>
        </w:rPr>
        <w:t>°</w:t>
      </w:r>
      <w:r w:rsidRPr="00FC3931">
        <w:rPr>
          <w:rFonts w:hint="eastAsia"/>
          <w:color w:val="000000"/>
          <w:sz w:val="22"/>
          <w:szCs w:val="24"/>
        </w:rPr>
        <w:t>)</w:t>
      </w:r>
      <w:r w:rsidRPr="00FC3931">
        <w:rPr>
          <w:rFonts w:hint="eastAsia"/>
          <w:color w:val="000000"/>
          <w:sz w:val="22"/>
          <w:szCs w:val="24"/>
        </w:rPr>
        <w:t>；物光和参考光光强比</w:t>
      </w:r>
      <w:r w:rsidRPr="00FC3931">
        <w:rPr>
          <w:rFonts w:hint="eastAsia"/>
          <w:color w:val="000000"/>
          <w:sz w:val="22"/>
          <w:szCs w:val="24"/>
        </w:rPr>
        <w:t>3:1-5:1</w:t>
      </w:r>
      <w:r w:rsidRPr="00FC3931">
        <w:rPr>
          <w:rFonts w:hint="eastAsia"/>
          <w:color w:val="000000"/>
          <w:sz w:val="22"/>
          <w:szCs w:val="24"/>
        </w:rPr>
        <w:t>。</w:t>
      </w:r>
    </w:p>
    <w:p w14:paraId="4AC77796" w14:textId="71E758BE" w:rsidR="00453192" w:rsidRPr="00047121" w:rsidRDefault="00047121" w:rsidP="00047121">
      <w:pPr>
        <w:tabs>
          <w:tab w:val="left" w:pos="6090"/>
        </w:tabs>
        <w:spacing w:line="240" w:lineRule="auto"/>
        <w:ind w:firstLineChars="0" w:firstLine="0"/>
        <w:jc w:val="center"/>
        <w:rPr>
          <w:color w:val="000000"/>
          <w:sz w:val="22"/>
          <w:szCs w:val="24"/>
        </w:rPr>
      </w:pPr>
      <w:r>
        <w:rPr>
          <w:noProof/>
        </w:rPr>
        <w:lastRenderedPageBreak/>
        <w:drawing>
          <wp:inline distT="0" distB="0" distL="0" distR="0" wp14:anchorId="53446456" wp14:editId="3096AC34">
            <wp:extent cx="2938383" cy="2393832"/>
            <wp:effectExtent l="0" t="0" r="0" b="6985"/>
            <wp:docPr id="1176673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73662" name=""/>
                    <pic:cNvPicPr/>
                  </pic:nvPicPr>
                  <pic:blipFill>
                    <a:blip r:embed="rId156"/>
                    <a:stretch>
                      <a:fillRect/>
                    </a:stretch>
                  </pic:blipFill>
                  <pic:spPr>
                    <a:xfrm>
                      <a:off x="0" y="0"/>
                      <a:ext cx="2950066" cy="2403350"/>
                    </a:xfrm>
                    <a:prstGeom prst="rect">
                      <a:avLst/>
                    </a:prstGeom>
                  </pic:spPr>
                </pic:pic>
              </a:graphicData>
            </a:graphic>
          </wp:inline>
        </w:drawing>
      </w:r>
    </w:p>
    <w:p w14:paraId="797C6EED" w14:textId="7759E3CB" w:rsidR="00453192" w:rsidRDefault="00660E73" w:rsidP="000610A4">
      <w:pPr>
        <w:tabs>
          <w:tab w:val="left" w:pos="6090"/>
        </w:tabs>
        <w:ind w:firstLine="440"/>
        <w:rPr>
          <w:color w:val="000000"/>
          <w:sz w:val="22"/>
          <w:szCs w:val="24"/>
        </w:rPr>
      </w:pPr>
      <w:r>
        <w:rPr>
          <w:rFonts w:hint="eastAsia"/>
          <w:color w:val="000000"/>
          <w:sz w:val="22"/>
          <w:szCs w:val="24"/>
        </w:rPr>
        <w:t>思考：</w:t>
      </w:r>
    </w:p>
    <w:p w14:paraId="5C92E41F" w14:textId="40827D55" w:rsidR="00660E73" w:rsidRDefault="00660E73" w:rsidP="000610A4">
      <w:pPr>
        <w:tabs>
          <w:tab w:val="left" w:pos="6090"/>
        </w:tabs>
        <w:ind w:firstLine="440"/>
        <w:rPr>
          <w:color w:val="000000"/>
          <w:sz w:val="22"/>
          <w:szCs w:val="24"/>
        </w:rPr>
      </w:pPr>
      <w:r>
        <w:rPr>
          <w:rFonts w:hint="eastAsia"/>
          <w:color w:val="000000"/>
          <w:sz w:val="22"/>
          <w:szCs w:val="24"/>
        </w:rPr>
        <w:t>（</w:t>
      </w:r>
      <w:r>
        <w:rPr>
          <w:rFonts w:hint="eastAsia"/>
          <w:color w:val="000000"/>
          <w:sz w:val="22"/>
          <w:szCs w:val="24"/>
        </w:rPr>
        <w:t>1</w:t>
      </w:r>
      <w:r>
        <w:rPr>
          <w:rFonts w:hint="eastAsia"/>
          <w:color w:val="000000"/>
          <w:sz w:val="22"/>
          <w:szCs w:val="24"/>
        </w:rPr>
        <w:t>）</w:t>
      </w:r>
      <w:r w:rsidRPr="00660E73">
        <w:rPr>
          <w:rFonts w:hint="eastAsia"/>
          <w:color w:val="000000"/>
          <w:sz w:val="22"/>
          <w:szCs w:val="24"/>
        </w:rPr>
        <w:t>物光和参考光的光程差应保持在什么范围？为什么？</w:t>
      </w:r>
    </w:p>
    <w:p w14:paraId="016EF0C2" w14:textId="56258A8D" w:rsidR="00660E73" w:rsidRDefault="00660E73" w:rsidP="000610A4">
      <w:pPr>
        <w:tabs>
          <w:tab w:val="left" w:pos="6090"/>
        </w:tabs>
        <w:ind w:firstLine="440"/>
        <w:rPr>
          <w:color w:val="000000"/>
          <w:sz w:val="22"/>
          <w:szCs w:val="24"/>
        </w:rPr>
      </w:pPr>
      <w:r>
        <w:rPr>
          <w:rFonts w:hint="eastAsia"/>
          <w:color w:val="000000"/>
          <w:sz w:val="22"/>
          <w:szCs w:val="24"/>
        </w:rPr>
        <w:t>（</w:t>
      </w:r>
      <w:r>
        <w:rPr>
          <w:rFonts w:hint="eastAsia"/>
          <w:color w:val="000000"/>
          <w:sz w:val="22"/>
          <w:szCs w:val="24"/>
        </w:rPr>
        <w:t>2</w:t>
      </w:r>
      <w:r>
        <w:rPr>
          <w:rFonts w:hint="eastAsia"/>
          <w:color w:val="000000"/>
          <w:sz w:val="22"/>
          <w:szCs w:val="24"/>
        </w:rPr>
        <w:t>）</w:t>
      </w:r>
      <w:r w:rsidRPr="00660E73">
        <w:rPr>
          <w:rFonts w:hint="eastAsia"/>
          <w:color w:val="000000"/>
          <w:sz w:val="22"/>
          <w:szCs w:val="24"/>
        </w:rPr>
        <w:t>试分析如果参考光</w:t>
      </w:r>
      <w:proofErr w:type="gramStart"/>
      <w:r w:rsidRPr="00660E73">
        <w:rPr>
          <w:rFonts w:hint="eastAsia"/>
          <w:color w:val="000000"/>
          <w:sz w:val="22"/>
          <w:szCs w:val="24"/>
        </w:rPr>
        <w:t>与物光的</w:t>
      </w:r>
      <w:proofErr w:type="gramEnd"/>
      <w:r w:rsidRPr="00660E73">
        <w:rPr>
          <w:rFonts w:hint="eastAsia"/>
          <w:color w:val="000000"/>
          <w:sz w:val="22"/>
          <w:szCs w:val="24"/>
        </w:rPr>
        <w:t>夹角较大对底片有什么影响？</w:t>
      </w:r>
    </w:p>
    <w:p w14:paraId="34A515D5" w14:textId="77777777" w:rsidR="00474B7B" w:rsidRDefault="00474B7B" w:rsidP="000610A4">
      <w:pPr>
        <w:tabs>
          <w:tab w:val="left" w:pos="6090"/>
        </w:tabs>
        <w:ind w:firstLine="440"/>
        <w:rPr>
          <w:color w:val="000000"/>
          <w:sz w:val="22"/>
          <w:szCs w:val="24"/>
        </w:rPr>
      </w:pPr>
    </w:p>
    <w:p w14:paraId="592242FB" w14:textId="351AD018" w:rsidR="0074091C" w:rsidRPr="00E24987" w:rsidRDefault="0074091C" w:rsidP="0074091C">
      <w:pPr>
        <w:ind w:firstLine="422"/>
        <w:rPr>
          <w:b/>
          <w:bCs/>
        </w:rPr>
      </w:pPr>
      <w:r>
        <w:rPr>
          <w:rFonts w:hint="eastAsia"/>
          <w:b/>
          <w:bCs/>
        </w:rPr>
        <w:t>b</w:t>
      </w:r>
      <w:r w:rsidRPr="00E24987">
        <w:rPr>
          <w:b/>
          <w:bCs/>
        </w:rPr>
        <w:t xml:space="preserve">) </w:t>
      </w:r>
      <w:r w:rsidR="00AB6CE3">
        <w:rPr>
          <w:rFonts w:hint="eastAsia"/>
          <w:b/>
          <w:bCs/>
        </w:rPr>
        <w:t>拍摄底片</w:t>
      </w:r>
    </w:p>
    <w:p w14:paraId="7CF52F35" w14:textId="7B863180" w:rsidR="00474B7B" w:rsidRDefault="00AB6CE3" w:rsidP="00AB6CE3">
      <w:pPr>
        <w:tabs>
          <w:tab w:val="left" w:pos="6090"/>
        </w:tabs>
        <w:ind w:firstLine="440"/>
        <w:rPr>
          <w:color w:val="000000"/>
          <w:sz w:val="22"/>
          <w:szCs w:val="24"/>
        </w:rPr>
      </w:pPr>
      <w:r w:rsidRPr="00AB6CE3">
        <w:rPr>
          <w:rFonts w:hint="eastAsia"/>
          <w:color w:val="000000"/>
          <w:sz w:val="22"/>
          <w:szCs w:val="24"/>
        </w:rPr>
        <w:t>设定曝光时间进行曝光</w:t>
      </w:r>
      <w:r w:rsidRPr="00AB6CE3">
        <w:rPr>
          <w:rFonts w:hint="eastAsia"/>
          <w:color w:val="000000"/>
          <w:sz w:val="22"/>
          <w:szCs w:val="24"/>
        </w:rPr>
        <w:t>(</w:t>
      </w:r>
      <w:r w:rsidRPr="00AB6CE3">
        <w:rPr>
          <w:rFonts w:hint="eastAsia"/>
          <w:color w:val="000000"/>
          <w:sz w:val="22"/>
          <w:szCs w:val="24"/>
        </w:rPr>
        <w:t>注意在整个曝光时间内尽量避免走动及大声说话</w:t>
      </w:r>
      <w:r w:rsidRPr="00AB6CE3">
        <w:rPr>
          <w:rFonts w:hint="eastAsia"/>
          <w:color w:val="000000"/>
          <w:sz w:val="22"/>
          <w:szCs w:val="24"/>
        </w:rPr>
        <w:t>)</w:t>
      </w:r>
      <w:r w:rsidRPr="00AB6CE3">
        <w:rPr>
          <w:rFonts w:hint="eastAsia"/>
          <w:color w:val="000000"/>
          <w:sz w:val="22"/>
          <w:szCs w:val="24"/>
        </w:rPr>
        <w:t>。如果曝光时间太短</w:t>
      </w:r>
      <w:r>
        <w:rPr>
          <w:rFonts w:hint="eastAsia"/>
          <w:color w:val="000000"/>
          <w:sz w:val="22"/>
          <w:szCs w:val="24"/>
        </w:rPr>
        <w:t>，</w:t>
      </w:r>
      <w:r w:rsidRPr="00AB6CE3">
        <w:rPr>
          <w:rFonts w:hint="eastAsia"/>
          <w:color w:val="000000"/>
          <w:sz w:val="22"/>
          <w:szCs w:val="24"/>
        </w:rPr>
        <w:t>底板上条纹太浅甚至没有</w:t>
      </w:r>
      <w:r>
        <w:rPr>
          <w:rFonts w:hint="eastAsia"/>
          <w:color w:val="000000"/>
          <w:sz w:val="22"/>
          <w:szCs w:val="24"/>
        </w:rPr>
        <w:t>，</w:t>
      </w:r>
      <w:r w:rsidRPr="00AB6CE3">
        <w:rPr>
          <w:rFonts w:hint="eastAsia"/>
          <w:color w:val="000000"/>
          <w:sz w:val="22"/>
          <w:szCs w:val="24"/>
        </w:rPr>
        <w:t>复杂的衍射光栅无法形成</w:t>
      </w:r>
      <w:r>
        <w:rPr>
          <w:rFonts w:hint="eastAsia"/>
          <w:color w:val="000000"/>
          <w:sz w:val="22"/>
          <w:szCs w:val="24"/>
        </w:rPr>
        <w:t>，</w:t>
      </w:r>
      <w:r w:rsidRPr="00AB6CE3">
        <w:rPr>
          <w:rFonts w:hint="eastAsia"/>
          <w:color w:val="000000"/>
          <w:sz w:val="22"/>
          <w:szCs w:val="24"/>
        </w:rPr>
        <w:t>当然也就无法再</w:t>
      </w:r>
      <w:proofErr w:type="gramStart"/>
      <w:r w:rsidRPr="00AB6CE3">
        <w:rPr>
          <w:rFonts w:hint="eastAsia"/>
          <w:color w:val="000000"/>
          <w:sz w:val="22"/>
          <w:szCs w:val="24"/>
        </w:rPr>
        <w:t>现像</w:t>
      </w:r>
      <w:proofErr w:type="gramEnd"/>
      <w:r w:rsidRPr="00AB6CE3">
        <w:rPr>
          <w:rFonts w:hint="eastAsia"/>
          <w:color w:val="000000"/>
          <w:sz w:val="22"/>
          <w:szCs w:val="24"/>
        </w:rPr>
        <w:t>。若曝光时间太长</w:t>
      </w:r>
      <w:r>
        <w:rPr>
          <w:rFonts w:hint="eastAsia"/>
          <w:color w:val="000000"/>
          <w:sz w:val="22"/>
          <w:szCs w:val="24"/>
        </w:rPr>
        <w:t>，</w:t>
      </w:r>
      <w:r w:rsidRPr="00AB6CE3">
        <w:rPr>
          <w:rFonts w:hint="eastAsia"/>
          <w:color w:val="000000"/>
          <w:sz w:val="22"/>
          <w:szCs w:val="24"/>
        </w:rPr>
        <w:t>底板可能太黑</w:t>
      </w:r>
      <w:r>
        <w:rPr>
          <w:rFonts w:hint="eastAsia"/>
          <w:color w:val="000000"/>
          <w:sz w:val="22"/>
          <w:szCs w:val="24"/>
        </w:rPr>
        <w:t>，</w:t>
      </w:r>
      <w:r w:rsidRPr="00AB6CE3">
        <w:rPr>
          <w:rFonts w:hint="eastAsia"/>
          <w:color w:val="000000"/>
          <w:sz w:val="22"/>
          <w:szCs w:val="24"/>
        </w:rPr>
        <w:t>光线的透过率降低。另外</w:t>
      </w:r>
      <w:r>
        <w:rPr>
          <w:rFonts w:hint="eastAsia"/>
          <w:color w:val="000000"/>
          <w:sz w:val="22"/>
          <w:szCs w:val="24"/>
        </w:rPr>
        <w:t>，</w:t>
      </w:r>
      <w:r w:rsidRPr="00AB6CE3">
        <w:rPr>
          <w:rFonts w:hint="eastAsia"/>
          <w:color w:val="000000"/>
          <w:sz w:val="22"/>
          <w:szCs w:val="24"/>
        </w:rPr>
        <w:t>曝光时间越长</w:t>
      </w:r>
      <w:r>
        <w:rPr>
          <w:rFonts w:hint="eastAsia"/>
          <w:color w:val="000000"/>
          <w:sz w:val="22"/>
          <w:szCs w:val="24"/>
        </w:rPr>
        <w:t>，</w:t>
      </w:r>
      <w:r w:rsidRPr="00AB6CE3">
        <w:rPr>
          <w:rFonts w:hint="eastAsia"/>
          <w:color w:val="000000"/>
          <w:sz w:val="22"/>
          <w:szCs w:val="24"/>
        </w:rPr>
        <w:t>保持系统稳定性越难</w:t>
      </w:r>
      <w:r>
        <w:rPr>
          <w:rFonts w:hint="eastAsia"/>
          <w:color w:val="000000"/>
          <w:sz w:val="22"/>
          <w:szCs w:val="24"/>
        </w:rPr>
        <w:t>，</w:t>
      </w:r>
      <w:r w:rsidRPr="00AB6CE3">
        <w:rPr>
          <w:rFonts w:hint="eastAsia"/>
          <w:color w:val="000000"/>
          <w:sz w:val="22"/>
          <w:szCs w:val="24"/>
        </w:rPr>
        <w:t>曝光时间内突然的</w:t>
      </w:r>
      <w:proofErr w:type="gramStart"/>
      <w:r w:rsidRPr="00AB6CE3">
        <w:rPr>
          <w:rFonts w:hint="eastAsia"/>
          <w:color w:val="000000"/>
          <w:sz w:val="22"/>
          <w:szCs w:val="24"/>
        </w:rPr>
        <w:t>躁</w:t>
      </w:r>
      <w:proofErr w:type="gramEnd"/>
      <w:r w:rsidRPr="00AB6CE3">
        <w:rPr>
          <w:rFonts w:hint="eastAsia"/>
          <w:color w:val="000000"/>
          <w:sz w:val="22"/>
          <w:szCs w:val="24"/>
        </w:rPr>
        <w:t>声和振动会使拍摄失败。</w:t>
      </w:r>
    </w:p>
    <w:p w14:paraId="1DAECC33" w14:textId="4A75D858" w:rsidR="008D4D07" w:rsidRPr="00AB6CE3" w:rsidRDefault="00AB6CE3" w:rsidP="00AB6CE3">
      <w:pPr>
        <w:tabs>
          <w:tab w:val="left" w:pos="6090"/>
        </w:tabs>
        <w:ind w:firstLine="440"/>
        <w:rPr>
          <w:color w:val="000000"/>
          <w:sz w:val="22"/>
          <w:szCs w:val="24"/>
        </w:rPr>
      </w:pPr>
      <w:r w:rsidRPr="00AB6CE3">
        <w:rPr>
          <w:rFonts w:hint="eastAsia"/>
          <w:color w:val="000000"/>
          <w:sz w:val="22"/>
          <w:szCs w:val="24"/>
        </w:rPr>
        <w:t>关闭室内所有光源</w:t>
      </w:r>
      <w:r>
        <w:rPr>
          <w:rFonts w:hint="eastAsia"/>
          <w:color w:val="000000"/>
          <w:sz w:val="22"/>
          <w:szCs w:val="24"/>
        </w:rPr>
        <w:t>，</w:t>
      </w:r>
      <w:r w:rsidRPr="00AB6CE3">
        <w:rPr>
          <w:rFonts w:hint="eastAsia"/>
          <w:color w:val="000000"/>
          <w:sz w:val="22"/>
          <w:szCs w:val="24"/>
        </w:rPr>
        <w:t>在全暗条件下学会判断全息干板药膜面的方法</w:t>
      </w:r>
      <w:r>
        <w:rPr>
          <w:rFonts w:hint="eastAsia"/>
          <w:color w:val="000000"/>
          <w:sz w:val="22"/>
          <w:szCs w:val="24"/>
        </w:rPr>
        <w:t>，</w:t>
      </w:r>
      <w:r w:rsidRPr="00AB6CE3">
        <w:rPr>
          <w:rFonts w:hint="eastAsia"/>
          <w:color w:val="000000"/>
          <w:sz w:val="22"/>
          <w:szCs w:val="24"/>
        </w:rPr>
        <w:t>即用两手指同时摸全息干板两面</w:t>
      </w:r>
      <w:r>
        <w:rPr>
          <w:rFonts w:hint="eastAsia"/>
          <w:color w:val="000000"/>
          <w:sz w:val="22"/>
          <w:szCs w:val="24"/>
        </w:rPr>
        <w:t>，</w:t>
      </w:r>
      <w:r w:rsidRPr="00AB6CE3">
        <w:rPr>
          <w:rFonts w:hint="eastAsia"/>
          <w:color w:val="000000"/>
          <w:sz w:val="22"/>
          <w:szCs w:val="24"/>
        </w:rPr>
        <w:t>较涩的一面为药膜面</w:t>
      </w:r>
      <w:r>
        <w:rPr>
          <w:rFonts w:hint="eastAsia"/>
          <w:color w:val="000000"/>
          <w:sz w:val="22"/>
          <w:szCs w:val="24"/>
        </w:rPr>
        <w:t>，</w:t>
      </w:r>
      <w:r w:rsidRPr="00AB6CE3">
        <w:rPr>
          <w:rFonts w:hint="eastAsia"/>
          <w:color w:val="000000"/>
          <w:sz w:val="22"/>
          <w:szCs w:val="24"/>
        </w:rPr>
        <w:t>光滑的一面为玻璃面。将全息干板药膜面面向被摄物体固定在干板架上。</w:t>
      </w:r>
    </w:p>
    <w:p w14:paraId="399D992A" w14:textId="2774EEC2" w:rsidR="00914AF6" w:rsidRPr="00E24987" w:rsidRDefault="00914AF6" w:rsidP="00914AF6">
      <w:pPr>
        <w:ind w:firstLine="422"/>
        <w:rPr>
          <w:b/>
          <w:bCs/>
        </w:rPr>
      </w:pPr>
      <w:r>
        <w:rPr>
          <w:rFonts w:hint="eastAsia"/>
          <w:b/>
          <w:bCs/>
        </w:rPr>
        <w:t>c</w:t>
      </w:r>
      <w:r w:rsidRPr="00E24987">
        <w:rPr>
          <w:b/>
          <w:bCs/>
        </w:rPr>
        <w:t xml:space="preserve">) </w:t>
      </w:r>
      <w:r>
        <w:rPr>
          <w:rFonts w:hint="eastAsia"/>
          <w:b/>
          <w:bCs/>
        </w:rPr>
        <w:t>洗片</w:t>
      </w:r>
    </w:p>
    <w:p w14:paraId="0CB38200" w14:textId="5C86826F" w:rsidR="00AB6CE3" w:rsidRDefault="00D91354" w:rsidP="00D91354">
      <w:pPr>
        <w:tabs>
          <w:tab w:val="left" w:pos="6090"/>
        </w:tabs>
        <w:ind w:firstLine="440"/>
        <w:rPr>
          <w:color w:val="000000"/>
          <w:sz w:val="22"/>
          <w:szCs w:val="24"/>
        </w:rPr>
      </w:pPr>
      <w:r w:rsidRPr="00D91354">
        <w:rPr>
          <w:rFonts w:hint="eastAsia"/>
          <w:color w:val="000000"/>
          <w:sz w:val="22"/>
          <w:szCs w:val="24"/>
        </w:rPr>
        <w:t>拍摄完毕以后，全息片要经过显影、停影、定影、水漂及晾干等四个步骤以后才能观察再现，整个操作过程均应在暗绿灯下进行，但要认真保持清洁。</w:t>
      </w:r>
    </w:p>
    <w:p w14:paraId="56A42505" w14:textId="1D0049D4" w:rsidR="00D91354" w:rsidRDefault="00D91354" w:rsidP="00D91354">
      <w:pPr>
        <w:tabs>
          <w:tab w:val="left" w:pos="6090"/>
        </w:tabs>
        <w:ind w:firstLine="440"/>
        <w:rPr>
          <w:color w:val="000000"/>
          <w:sz w:val="22"/>
          <w:szCs w:val="24"/>
        </w:rPr>
      </w:pPr>
      <w:r w:rsidRPr="00D91354">
        <w:rPr>
          <w:rFonts w:hint="eastAsia"/>
          <w:color w:val="000000"/>
          <w:sz w:val="22"/>
          <w:szCs w:val="24"/>
        </w:rPr>
        <w:t>设置显影时间。选择显影时间应与曝光量、显影液的浓度及温度等情况加以综合考虑。在曝光量正常的情况下</w:t>
      </w:r>
      <w:r>
        <w:rPr>
          <w:rFonts w:hint="eastAsia"/>
          <w:color w:val="000000"/>
          <w:sz w:val="22"/>
          <w:szCs w:val="24"/>
        </w:rPr>
        <w:t>，</w:t>
      </w:r>
      <w:r w:rsidRPr="00D91354">
        <w:rPr>
          <w:rFonts w:hint="eastAsia"/>
          <w:color w:val="000000"/>
          <w:sz w:val="22"/>
          <w:szCs w:val="24"/>
        </w:rPr>
        <w:t>用</w:t>
      </w:r>
      <w:r w:rsidRPr="00D91354">
        <w:rPr>
          <w:rFonts w:hint="eastAsia"/>
          <w:color w:val="000000"/>
          <w:sz w:val="22"/>
          <w:szCs w:val="24"/>
        </w:rPr>
        <w:t>D219</w:t>
      </w:r>
      <w:r w:rsidRPr="00D91354">
        <w:rPr>
          <w:rFonts w:hint="eastAsia"/>
          <w:color w:val="000000"/>
          <w:sz w:val="22"/>
          <w:szCs w:val="24"/>
        </w:rPr>
        <w:t>显影液</w:t>
      </w:r>
      <w:r>
        <w:rPr>
          <w:rFonts w:hint="eastAsia"/>
          <w:color w:val="000000"/>
          <w:sz w:val="22"/>
          <w:szCs w:val="24"/>
        </w:rPr>
        <w:t>，</w:t>
      </w:r>
      <w:r w:rsidRPr="00D91354">
        <w:rPr>
          <w:rFonts w:hint="eastAsia"/>
          <w:color w:val="000000"/>
          <w:sz w:val="22"/>
          <w:szCs w:val="24"/>
        </w:rPr>
        <w:t>其温度在</w:t>
      </w:r>
      <w:r w:rsidRPr="00D91354">
        <w:rPr>
          <w:rFonts w:hint="eastAsia"/>
          <w:color w:val="000000"/>
          <w:sz w:val="22"/>
          <w:szCs w:val="24"/>
        </w:rPr>
        <w:t>20</w:t>
      </w:r>
      <w:r w:rsidRPr="00D91354">
        <w:rPr>
          <w:rFonts w:hint="eastAsia"/>
          <w:color w:val="000000"/>
          <w:sz w:val="22"/>
          <w:szCs w:val="24"/>
        </w:rPr>
        <w:t>℃±</w:t>
      </w:r>
      <w:r w:rsidRPr="00D91354">
        <w:rPr>
          <w:rFonts w:hint="eastAsia"/>
          <w:color w:val="000000"/>
          <w:sz w:val="22"/>
          <w:szCs w:val="24"/>
        </w:rPr>
        <w:t>0</w:t>
      </w:r>
      <w:r>
        <w:rPr>
          <w:color w:val="000000"/>
          <w:sz w:val="22"/>
          <w:szCs w:val="24"/>
        </w:rPr>
        <w:t>.</w:t>
      </w:r>
      <w:r w:rsidRPr="00D91354">
        <w:rPr>
          <w:rFonts w:hint="eastAsia"/>
          <w:color w:val="000000"/>
          <w:sz w:val="22"/>
          <w:szCs w:val="24"/>
        </w:rPr>
        <w:t>15</w:t>
      </w:r>
      <w:r w:rsidRPr="00D91354">
        <w:rPr>
          <w:rFonts w:hint="eastAsia"/>
          <w:color w:val="000000"/>
          <w:sz w:val="22"/>
          <w:szCs w:val="24"/>
        </w:rPr>
        <w:t>℃时</w:t>
      </w:r>
      <w:r>
        <w:rPr>
          <w:rFonts w:hint="eastAsia"/>
          <w:color w:val="000000"/>
          <w:sz w:val="22"/>
          <w:szCs w:val="24"/>
        </w:rPr>
        <w:t>，</w:t>
      </w:r>
      <w:r w:rsidRPr="00D91354">
        <w:rPr>
          <w:rFonts w:hint="eastAsia"/>
          <w:color w:val="000000"/>
          <w:sz w:val="22"/>
          <w:szCs w:val="24"/>
        </w:rPr>
        <w:t>显影时间一般十几秒即可</w:t>
      </w:r>
      <w:r>
        <w:rPr>
          <w:rFonts w:hint="eastAsia"/>
          <w:color w:val="000000"/>
          <w:sz w:val="22"/>
          <w:szCs w:val="24"/>
        </w:rPr>
        <w:t>，</w:t>
      </w:r>
      <w:r w:rsidRPr="00D91354">
        <w:rPr>
          <w:rFonts w:hint="eastAsia"/>
          <w:color w:val="000000"/>
          <w:sz w:val="22"/>
          <w:szCs w:val="24"/>
        </w:rPr>
        <w:t>但在温度较高、且新配的药水的情况下</w:t>
      </w:r>
      <w:r>
        <w:rPr>
          <w:rFonts w:hint="eastAsia"/>
          <w:color w:val="000000"/>
          <w:sz w:val="22"/>
          <w:szCs w:val="24"/>
        </w:rPr>
        <w:t>，</w:t>
      </w:r>
      <w:r w:rsidRPr="00D91354">
        <w:rPr>
          <w:rFonts w:hint="eastAsia"/>
          <w:color w:val="000000"/>
          <w:sz w:val="22"/>
          <w:szCs w:val="24"/>
        </w:rPr>
        <w:t>可能几秒钟干板就变黑</w:t>
      </w:r>
      <w:r>
        <w:rPr>
          <w:rFonts w:hint="eastAsia"/>
          <w:color w:val="000000"/>
          <w:sz w:val="22"/>
          <w:szCs w:val="24"/>
        </w:rPr>
        <w:t>，</w:t>
      </w:r>
      <w:r w:rsidRPr="00D91354">
        <w:rPr>
          <w:rFonts w:hint="eastAsia"/>
          <w:color w:val="000000"/>
          <w:sz w:val="22"/>
          <w:szCs w:val="24"/>
        </w:rPr>
        <w:t>显影时间应视实际情况而定</w:t>
      </w:r>
      <w:r w:rsidRPr="00D91354">
        <w:rPr>
          <w:rFonts w:hint="eastAsia"/>
          <w:color w:val="000000"/>
          <w:sz w:val="22"/>
          <w:szCs w:val="24"/>
        </w:rPr>
        <w:t>(</w:t>
      </w:r>
      <w:r w:rsidRPr="00D91354">
        <w:rPr>
          <w:rFonts w:hint="eastAsia"/>
          <w:color w:val="000000"/>
          <w:sz w:val="22"/>
          <w:szCs w:val="24"/>
        </w:rPr>
        <w:t>但不要超过</w:t>
      </w:r>
      <w:r w:rsidRPr="00D91354">
        <w:rPr>
          <w:rFonts w:hint="eastAsia"/>
          <w:color w:val="000000"/>
          <w:sz w:val="22"/>
          <w:szCs w:val="24"/>
        </w:rPr>
        <w:t>3min)</w:t>
      </w:r>
      <w:r w:rsidRPr="00D91354">
        <w:rPr>
          <w:rFonts w:hint="eastAsia"/>
          <w:color w:val="000000"/>
          <w:sz w:val="22"/>
          <w:szCs w:val="24"/>
        </w:rPr>
        <w:t>。应将干板放在显影液中并轻轻搅动液体</w:t>
      </w:r>
      <w:r>
        <w:rPr>
          <w:rFonts w:hint="eastAsia"/>
          <w:color w:val="000000"/>
          <w:sz w:val="22"/>
          <w:szCs w:val="24"/>
        </w:rPr>
        <w:t>，</w:t>
      </w:r>
      <w:r w:rsidRPr="00D91354">
        <w:rPr>
          <w:rFonts w:hint="eastAsia"/>
          <w:color w:val="000000"/>
          <w:sz w:val="22"/>
          <w:szCs w:val="24"/>
        </w:rPr>
        <w:t>几秒钟后将干板对着暗绿灯观察</w:t>
      </w:r>
      <w:r>
        <w:rPr>
          <w:rFonts w:hint="eastAsia"/>
          <w:color w:val="000000"/>
          <w:sz w:val="22"/>
          <w:szCs w:val="24"/>
        </w:rPr>
        <w:t>，</w:t>
      </w:r>
      <w:r w:rsidRPr="00D91354">
        <w:rPr>
          <w:rFonts w:hint="eastAsia"/>
          <w:color w:val="000000"/>
          <w:sz w:val="22"/>
          <w:szCs w:val="24"/>
        </w:rPr>
        <w:t>看到微黑时即可用清水冲洗</w:t>
      </w:r>
      <w:r>
        <w:rPr>
          <w:rFonts w:hint="eastAsia"/>
          <w:color w:val="000000"/>
          <w:sz w:val="22"/>
          <w:szCs w:val="24"/>
        </w:rPr>
        <w:t>，</w:t>
      </w:r>
      <w:r w:rsidRPr="00D91354">
        <w:rPr>
          <w:rFonts w:hint="eastAsia"/>
          <w:color w:val="000000"/>
          <w:sz w:val="22"/>
          <w:szCs w:val="24"/>
        </w:rPr>
        <w:t>冲洗干净放入定影液中</w:t>
      </w:r>
      <w:r w:rsidRPr="00D91354">
        <w:rPr>
          <w:rFonts w:hint="eastAsia"/>
          <w:color w:val="000000"/>
          <w:sz w:val="22"/>
          <w:szCs w:val="24"/>
        </w:rPr>
        <w:t>2</w:t>
      </w:r>
      <w:r w:rsidRPr="00D91354">
        <w:rPr>
          <w:rFonts w:hint="eastAsia"/>
          <w:color w:val="000000"/>
          <w:sz w:val="22"/>
          <w:szCs w:val="24"/>
        </w:rPr>
        <w:t>～</w:t>
      </w:r>
      <w:r w:rsidRPr="00D91354">
        <w:rPr>
          <w:rFonts w:hint="eastAsia"/>
          <w:color w:val="000000"/>
          <w:sz w:val="22"/>
          <w:szCs w:val="24"/>
        </w:rPr>
        <w:t>4min</w:t>
      </w:r>
      <w:r>
        <w:rPr>
          <w:rFonts w:hint="eastAsia"/>
          <w:color w:val="000000"/>
          <w:sz w:val="22"/>
          <w:szCs w:val="24"/>
        </w:rPr>
        <w:t>，</w:t>
      </w:r>
      <w:r w:rsidRPr="00D91354">
        <w:rPr>
          <w:rFonts w:hint="eastAsia"/>
          <w:color w:val="000000"/>
          <w:sz w:val="22"/>
          <w:szCs w:val="24"/>
        </w:rPr>
        <w:t>定影过程中也应不断搅动定影液</w:t>
      </w:r>
      <w:r>
        <w:rPr>
          <w:rFonts w:hint="eastAsia"/>
          <w:color w:val="000000"/>
          <w:sz w:val="22"/>
          <w:szCs w:val="24"/>
        </w:rPr>
        <w:t>，</w:t>
      </w:r>
      <w:r w:rsidRPr="00D91354">
        <w:rPr>
          <w:rFonts w:hint="eastAsia"/>
          <w:color w:val="000000"/>
          <w:sz w:val="22"/>
          <w:szCs w:val="24"/>
        </w:rPr>
        <w:t>之后放入清水中冲洗</w:t>
      </w:r>
      <w:r w:rsidRPr="00D91354">
        <w:rPr>
          <w:rFonts w:hint="eastAsia"/>
          <w:color w:val="000000"/>
          <w:sz w:val="22"/>
          <w:szCs w:val="24"/>
        </w:rPr>
        <w:t>5</w:t>
      </w:r>
      <w:r w:rsidRPr="00D91354">
        <w:rPr>
          <w:rFonts w:hint="eastAsia"/>
          <w:color w:val="000000"/>
          <w:sz w:val="22"/>
          <w:szCs w:val="24"/>
        </w:rPr>
        <w:t>～</w:t>
      </w:r>
      <w:r w:rsidRPr="00D91354">
        <w:rPr>
          <w:rFonts w:hint="eastAsia"/>
          <w:color w:val="000000"/>
          <w:sz w:val="22"/>
          <w:szCs w:val="24"/>
        </w:rPr>
        <w:t>15min[6]</w:t>
      </w:r>
      <w:r>
        <w:rPr>
          <w:rFonts w:hint="eastAsia"/>
          <w:color w:val="000000"/>
          <w:sz w:val="22"/>
          <w:szCs w:val="24"/>
        </w:rPr>
        <w:t>，</w:t>
      </w:r>
      <w:r w:rsidRPr="00D91354">
        <w:rPr>
          <w:rFonts w:hint="eastAsia"/>
          <w:color w:val="000000"/>
          <w:sz w:val="22"/>
          <w:szCs w:val="24"/>
        </w:rPr>
        <w:t>再进行干燥。另外</w:t>
      </w:r>
      <w:r>
        <w:rPr>
          <w:rFonts w:hint="eastAsia"/>
          <w:color w:val="000000"/>
          <w:sz w:val="22"/>
          <w:szCs w:val="24"/>
        </w:rPr>
        <w:t>，</w:t>
      </w:r>
      <w:r w:rsidRPr="00D91354">
        <w:rPr>
          <w:rFonts w:hint="eastAsia"/>
          <w:color w:val="000000"/>
          <w:sz w:val="22"/>
          <w:szCs w:val="24"/>
        </w:rPr>
        <w:t>配置好的药水应放在茶色玻璃瓶中避光保存</w:t>
      </w:r>
      <w:r>
        <w:rPr>
          <w:rFonts w:hint="eastAsia"/>
          <w:color w:val="000000"/>
          <w:sz w:val="22"/>
          <w:szCs w:val="24"/>
        </w:rPr>
        <w:t>，</w:t>
      </w:r>
      <w:r w:rsidRPr="00D91354">
        <w:rPr>
          <w:rFonts w:hint="eastAsia"/>
          <w:color w:val="000000"/>
          <w:sz w:val="22"/>
          <w:szCs w:val="24"/>
        </w:rPr>
        <w:t>学生操作时要避免将一种药水带入另一种药水中。万一显影或曝光过度</w:t>
      </w:r>
      <w:r>
        <w:rPr>
          <w:rFonts w:hint="eastAsia"/>
          <w:color w:val="000000"/>
          <w:sz w:val="22"/>
          <w:szCs w:val="24"/>
        </w:rPr>
        <w:t>，</w:t>
      </w:r>
      <w:r w:rsidRPr="00D91354">
        <w:rPr>
          <w:rFonts w:hint="eastAsia"/>
          <w:color w:val="000000"/>
          <w:sz w:val="22"/>
          <w:szCs w:val="24"/>
        </w:rPr>
        <w:t>可放入漂白液中进行减薄处理</w:t>
      </w:r>
      <w:r>
        <w:rPr>
          <w:rFonts w:hint="eastAsia"/>
          <w:color w:val="000000"/>
          <w:sz w:val="22"/>
          <w:szCs w:val="24"/>
        </w:rPr>
        <w:t>，</w:t>
      </w:r>
      <w:r w:rsidRPr="00D91354">
        <w:rPr>
          <w:rFonts w:hint="eastAsia"/>
          <w:color w:val="000000"/>
          <w:sz w:val="22"/>
          <w:szCs w:val="24"/>
        </w:rPr>
        <w:t>减薄处理可在白光下进行</w:t>
      </w:r>
      <w:r>
        <w:rPr>
          <w:rFonts w:hint="eastAsia"/>
          <w:color w:val="000000"/>
          <w:sz w:val="22"/>
          <w:szCs w:val="24"/>
        </w:rPr>
        <w:t>，</w:t>
      </w:r>
      <w:r w:rsidRPr="00D91354">
        <w:rPr>
          <w:rFonts w:hint="eastAsia"/>
          <w:color w:val="000000"/>
          <w:sz w:val="22"/>
          <w:szCs w:val="24"/>
        </w:rPr>
        <w:t>不停地拿出观察</w:t>
      </w:r>
      <w:r>
        <w:rPr>
          <w:rFonts w:hint="eastAsia"/>
          <w:color w:val="000000"/>
          <w:sz w:val="22"/>
          <w:szCs w:val="24"/>
        </w:rPr>
        <w:t>，</w:t>
      </w:r>
      <w:r w:rsidRPr="00D91354">
        <w:rPr>
          <w:rFonts w:hint="eastAsia"/>
          <w:color w:val="000000"/>
          <w:sz w:val="22"/>
          <w:szCs w:val="24"/>
        </w:rPr>
        <w:t>减薄程度适可而止</w:t>
      </w:r>
      <w:r>
        <w:rPr>
          <w:rFonts w:hint="eastAsia"/>
          <w:color w:val="000000"/>
          <w:sz w:val="22"/>
          <w:szCs w:val="24"/>
        </w:rPr>
        <w:t>，</w:t>
      </w:r>
      <w:r w:rsidRPr="00D91354">
        <w:rPr>
          <w:rFonts w:hint="eastAsia"/>
          <w:color w:val="000000"/>
          <w:sz w:val="22"/>
          <w:szCs w:val="24"/>
        </w:rPr>
        <w:t>不可太过</w:t>
      </w:r>
      <w:r>
        <w:rPr>
          <w:rFonts w:hint="eastAsia"/>
          <w:color w:val="000000"/>
          <w:sz w:val="22"/>
          <w:szCs w:val="24"/>
        </w:rPr>
        <w:t>，</w:t>
      </w:r>
      <w:r w:rsidRPr="00D91354">
        <w:rPr>
          <w:rFonts w:hint="eastAsia"/>
          <w:color w:val="000000"/>
          <w:sz w:val="22"/>
          <w:szCs w:val="24"/>
        </w:rPr>
        <w:t>否则全息图消失。</w:t>
      </w:r>
    </w:p>
    <w:p w14:paraId="7EC92750" w14:textId="1BAFD4AB" w:rsidR="002E3D80" w:rsidRPr="00E24987" w:rsidRDefault="002E3D80" w:rsidP="002E3D80">
      <w:pPr>
        <w:ind w:firstLine="422"/>
        <w:rPr>
          <w:b/>
          <w:bCs/>
        </w:rPr>
      </w:pPr>
      <w:r>
        <w:rPr>
          <w:rFonts w:hint="eastAsia"/>
          <w:b/>
          <w:bCs/>
        </w:rPr>
        <w:lastRenderedPageBreak/>
        <w:t>d</w:t>
      </w:r>
      <w:r w:rsidRPr="00E24987">
        <w:rPr>
          <w:b/>
          <w:bCs/>
        </w:rPr>
        <w:t xml:space="preserve">) </w:t>
      </w:r>
      <w:r>
        <w:rPr>
          <w:rFonts w:hint="eastAsia"/>
          <w:b/>
          <w:bCs/>
        </w:rPr>
        <w:t>图像再现</w:t>
      </w:r>
    </w:p>
    <w:p w14:paraId="4DBAE431" w14:textId="64B05479" w:rsidR="00AB6CE3" w:rsidRDefault="002E3D80" w:rsidP="002E3D80">
      <w:pPr>
        <w:tabs>
          <w:tab w:val="left" w:pos="6090"/>
        </w:tabs>
        <w:ind w:firstLine="440"/>
        <w:rPr>
          <w:color w:val="000000"/>
          <w:sz w:val="22"/>
          <w:szCs w:val="24"/>
        </w:rPr>
      </w:pPr>
      <w:r w:rsidRPr="002E3D80">
        <w:rPr>
          <w:rFonts w:hint="eastAsia"/>
          <w:color w:val="000000"/>
          <w:sz w:val="22"/>
          <w:szCs w:val="24"/>
        </w:rPr>
        <w:t>底片处理完毕以后，就可以观察波前重建：把制作好的全息片放回原来位置</w:t>
      </w:r>
      <w:r w:rsidRPr="002E3D80">
        <w:rPr>
          <w:rFonts w:hint="eastAsia"/>
          <w:color w:val="000000"/>
          <w:sz w:val="22"/>
          <w:szCs w:val="24"/>
        </w:rPr>
        <w:t>(</w:t>
      </w:r>
      <w:r w:rsidRPr="002E3D80">
        <w:rPr>
          <w:rFonts w:hint="eastAsia"/>
          <w:color w:val="000000"/>
          <w:sz w:val="22"/>
          <w:szCs w:val="24"/>
        </w:rPr>
        <w:t>乳胶面仍对着光</w:t>
      </w:r>
      <w:r w:rsidRPr="002E3D80">
        <w:rPr>
          <w:rFonts w:hint="eastAsia"/>
          <w:color w:val="000000"/>
          <w:sz w:val="22"/>
          <w:szCs w:val="24"/>
        </w:rPr>
        <w:t>)</w:t>
      </w:r>
      <w:r w:rsidRPr="002E3D80">
        <w:rPr>
          <w:rFonts w:hint="eastAsia"/>
          <w:color w:val="000000"/>
          <w:sz w:val="22"/>
          <w:szCs w:val="24"/>
        </w:rPr>
        <w:t>，从底片后面观察再现的虚像，轮流挡住照明物体的光束和参考光束，从不同方向反复观察、比较原来的物体与再现的虚像；用一张带有直径约</w:t>
      </w:r>
      <w:r w:rsidRPr="002E3D80">
        <w:rPr>
          <w:rFonts w:hint="eastAsia"/>
          <w:color w:val="000000"/>
          <w:sz w:val="22"/>
          <w:szCs w:val="24"/>
        </w:rPr>
        <w:t>5mm</w:t>
      </w:r>
      <w:r w:rsidRPr="002E3D80">
        <w:rPr>
          <w:rFonts w:hint="eastAsia"/>
          <w:color w:val="000000"/>
          <w:sz w:val="22"/>
          <w:szCs w:val="24"/>
        </w:rPr>
        <w:t>小孔的纸片贴近全息片，人眼通过小孔观察虚像，改变小孔在全息片上的不同位置作同样的观察，记录观察结果。</w:t>
      </w:r>
    </w:p>
    <w:p w14:paraId="11D9F2B0" w14:textId="037B45FB" w:rsidR="00FA1AC2" w:rsidRDefault="00FA1AC2" w:rsidP="002E3D80">
      <w:pPr>
        <w:tabs>
          <w:tab w:val="left" w:pos="6090"/>
        </w:tabs>
        <w:ind w:firstLine="440"/>
        <w:rPr>
          <w:color w:val="000000"/>
          <w:sz w:val="22"/>
          <w:szCs w:val="24"/>
        </w:rPr>
      </w:pPr>
      <w:r w:rsidRPr="00FA1AC2">
        <w:rPr>
          <w:rFonts w:hint="eastAsia"/>
          <w:color w:val="000000"/>
          <w:sz w:val="22"/>
          <w:szCs w:val="24"/>
        </w:rPr>
        <w:t>观察到再</w:t>
      </w:r>
      <w:proofErr w:type="gramStart"/>
      <w:r w:rsidRPr="00FA1AC2">
        <w:rPr>
          <w:rFonts w:hint="eastAsia"/>
          <w:color w:val="000000"/>
          <w:sz w:val="22"/>
          <w:szCs w:val="24"/>
        </w:rPr>
        <w:t>现像</w:t>
      </w:r>
      <w:proofErr w:type="gramEnd"/>
      <w:r w:rsidRPr="00FA1AC2">
        <w:rPr>
          <w:rFonts w:hint="eastAsia"/>
          <w:color w:val="000000"/>
          <w:sz w:val="22"/>
          <w:szCs w:val="24"/>
        </w:rPr>
        <w:t>后，将全息片旋转或倒置，透过全息照片能否观察到原再现</w:t>
      </w:r>
      <w:proofErr w:type="gramStart"/>
      <w:r w:rsidRPr="00FA1AC2">
        <w:rPr>
          <w:rFonts w:hint="eastAsia"/>
          <w:color w:val="000000"/>
          <w:sz w:val="22"/>
          <w:szCs w:val="24"/>
        </w:rPr>
        <w:t>图象</w:t>
      </w:r>
      <w:proofErr w:type="gramEnd"/>
      <w:r w:rsidRPr="00FA1AC2">
        <w:rPr>
          <w:rFonts w:hint="eastAsia"/>
          <w:color w:val="000000"/>
          <w:sz w:val="22"/>
          <w:szCs w:val="24"/>
        </w:rPr>
        <w:t>。</w:t>
      </w:r>
    </w:p>
    <w:p w14:paraId="2E63326B" w14:textId="2B9C12F7" w:rsidR="00FA1AC2" w:rsidRDefault="00FA1AC2" w:rsidP="00FA1AC2">
      <w:pPr>
        <w:tabs>
          <w:tab w:val="left" w:pos="6090"/>
        </w:tabs>
        <w:ind w:firstLine="440"/>
        <w:rPr>
          <w:color w:val="000000"/>
          <w:sz w:val="22"/>
          <w:szCs w:val="24"/>
        </w:rPr>
      </w:pPr>
      <w:r w:rsidRPr="00FA1AC2">
        <w:rPr>
          <w:rFonts w:hint="eastAsia"/>
          <w:color w:val="000000"/>
          <w:sz w:val="22"/>
          <w:szCs w:val="24"/>
        </w:rPr>
        <w:t>改变全息</w:t>
      </w:r>
      <w:proofErr w:type="gramStart"/>
      <w:r w:rsidRPr="00FA1AC2">
        <w:rPr>
          <w:rFonts w:hint="eastAsia"/>
          <w:color w:val="000000"/>
          <w:sz w:val="22"/>
          <w:szCs w:val="24"/>
        </w:rPr>
        <w:t>片相对</w:t>
      </w:r>
      <w:proofErr w:type="gramEnd"/>
      <w:r w:rsidRPr="00FA1AC2">
        <w:rPr>
          <w:rFonts w:hint="eastAsia"/>
          <w:color w:val="000000"/>
          <w:sz w:val="22"/>
          <w:szCs w:val="24"/>
        </w:rPr>
        <w:t>于参考光束的取向或距离，在底片后面的不同方向观察虚像有什么变化。</w:t>
      </w:r>
    </w:p>
    <w:p w14:paraId="5C931B6F" w14:textId="30536C05" w:rsidR="00866364" w:rsidRPr="00866364" w:rsidRDefault="00866364" w:rsidP="00866364">
      <w:pPr>
        <w:tabs>
          <w:tab w:val="left" w:pos="6090"/>
        </w:tabs>
        <w:ind w:firstLine="440"/>
        <w:rPr>
          <w:color w:val="000000"/>
          <w:sz w:val="22"/>
          <w:szCs w:val="24"/>
        </w:rPr>
      </w:pPr>
      <w:r w:rsidRPr="00866364">
        <w:rPr>
          <w:rFonts w:hint="eastAsia"/>
          <w:color w:val="000000"/>
          <w:sz w:val="22"/>
          <w:szCs w:val="24"/>
        </w:rPr>
        <w:t>把全息片仍回复到原来的位置与取向，用不扩展的参考光束来照射全息片，并用毛玻璃在全息片后面不同距离的地方接受与观察衍射光束，记录并说明所看到的现象；把</w:t>
      </w:r>
      <w:proofErr w:type="gramStart"/>
      <w:r w:rsidRPr="00866364">
        <w:rPr>
          <w:rFonts w:hint="eastAsia"/>
          <w:color w:val="000000"/>
          <w:sz w:val="22"/>
          <w:szCs w:val="24"/>
        </w:rPr>
        <w:t>全息片绕竖直</w:t>
      </w:r>
      <w:proofErr w:type="gramEnd"/>
      <w:r w:rsidRPr="00866364">
        <w:rPr>
          <w:rFonts w:hint="eastAsia"/>
          <w:color w:val="000000"/>
          <w:sz w:val="22"/>
          <w:szCs w:val="24"/>
        </w:rPr>
        <w:t>轴转过</w:t>
      </w:r>
      <w:r w:rsidRPr="00866364">
        <w:rPr>
          <w:rFonts w:hint="eastAsia"/>
          <w:color w:val="000000"/>
          <w:sz w:val="22"/>
          <w:szCs w:val="24"/>
        </w:rPr>
        <w:t>180</w:t>
      </w:r>
      <w:r>
        <w:rPr>
          <w:rFonts w:hint="eastAsia"/>
          <w:color w:val="000000"/>
          <w:sz w:val="22"/>
          <w:szCs w:val="24"/>
        </w:rPr>
        <w:t>°</w:t>
      </w:r>
      <w:r w:rsidRPr="00866364">
        <w:rPr>
          <w:rFonts w:hint="eastAsia"/>
          <w:color w:val="000000"/>
          <w:sz w:val="22"/>
          <w:szCs w:val="24"/>
        </w:rPr>
        <w:t>，使乳胶面对</w:t>
      </w:r>
      <w:proofErr w:type="gramStart"/>
      <w:r w:rsidRPr="00866364">
        <w:rPr>
          <w:rFonts w:hint="eastAsia"/>
          <w:color w:val="000000"/>
          <w:sz w:val="22"/>
          <w:szCs w:val="24"/>
        </w:rPr>
        <w:t>着观察</w:t>
      </w:r>
      <w:proofErr w:type="gramEnd"/>
      <w:r w:rsidRPr="00866364">
        <w:rPr>
          <w:rFonts w:hint="eastAsia"/>
          <w:color w:val="000000"/>
          <w:sz w:val="22"/>
          <w:szCs w:val="24"/>
        </w:rPr>
        <w:t>者，重复这一观察，记录并说明所看到的现象。</w:t>
      </w:r>
    </w:p>
    <w:p w14:paraId="10678405" w14:textId="77777777" w:rsidR="00AB6CE3" w:rsidRDefault="00AB6CE3" w:rsidP="00672ABC">
      <w:pPr>
        <w:tabs>
          <w:tab w:val="left" w:pos="6090"/>
        </w:tabs>
        <w:ind w:firstLine="440"/>
        <w:rPr>
          <w:color w:val="000000"/>
          <w:sz w:val="22"/>
          <w:szCs w:val="24"/>
        </w:rPr>
      </w:pPr>
    </w:p>
    <w:p w14:paraId="0DDCA8FD" w14:textId="39CFFDDE" w:rsidR="00474416" w:rsidRDefault="00474416" w:rsidP="00474416">
      <w:pPr>
        <w:pStyle w:val="2alt2"/>
        <w:numPr>
          <w:ilvl w:val="0"/>
          <w:numId w:val="18"/>
        </w:numPr>
        <w:tabs>
          <w:tab w:val="center" w:pos="420"/>
        </w:tabs>
        <w:spacing w:beforeLines="0"/>
        <w:rPr>
          <w:rFonts w:ascii="宋体" w:eastAsia="宋体" w:hAnsi="宋体"/>
          <w:sz w:val="22"/>
          <w:szCs w:val="22"/>
        </w:rPr>
      </w:pPr>
      <w:r>
        <w:rPr>
          <w:rFonts w:ascii="宋体" w:eastAsia="宋体" w:hAnsi="宋体" w:hint="eastAsia"/>
          <w:sz w:val="22"/>
          <w:szCs w:val="22"/>
        </w:rPr>
        <w:t>实验后思考题</w:t>
      </w:r>
    </w:p>
    <w:p w14:paraId="36DEA465" w14:textId="47CE8851" w:rsidR="00AB6CE3" w:rsidRDefault="00474416" w:rsidP="00672ABC">
      <w:pPr>
        <w:tabs>
          <w:tab w:val="left" w:pos="6090"/>
        </w:tabs>
        <w:ind w:firstLine="440"/>
        <w:rPr>
          <w:color w:val="000000"/>
          <w:sz w:val="22"/>
          <w:szCs w:val="24"/>
        </w:rPr>
      </w:pPr>
      <w:r>
        <w:rPr>
          <w:rFonts w:hint="eastAsia"/>
          <w:color w:val="000000"/>
          <w:sz w:val="22"/>
          <w:szCs w:val="24"/>
        </w:rPr>
        <w:t>（</w:t>
      </w:r>
      <w:r>
        <w:rPr>
          <w:rFonts w:hint="eastAsia"/>
          <w:color w:val="000000"/>
          <w:sz w:val="22"/>
          <w:szCs w:val="24"/>
        </w:rPr>
        <w:t>1</w:t>
      </w:r>
      <w:r>
        <w:rPr>
          <w:rFonts w:hint="eastAsia"/>
          <w:color w:val="000000"/>
          <w:sz w:val="22"/>
          <w:szCs w:val="24"/>
        </w:rPr>
        <w:t>）</w:t>
      </w:r>
      <w:r w:rsidRPr="00474416">
        <w:rPr>
          <w:rFonts w:hint="eastAsia"/>
          <w:color w:val="000000"/>
          <w:sz w:val="22"/>
          <w:szCs w:val="24"/>
        </w:rPr>
        <w:t>普通照相比较，全息照相有哪些特点？</w:t>
      </w:r>
    </w:p>
    <w:p w14:paraId="69D05782" w14:textId="6A226772" w:rsidR="00AB6CE3" w:rsidRDefault="00474416" w:rsidP="00672ABC">
      <w:pPr>
        <w:tabs>
          <w:tab w:val="left" w:pos="6090"/>
        </w:tabs>
        <w:ind w:firstLine="440"/>
        <w:rPr>
          <w:color w:val="000000"/>
          <w:sz w:val="22"/>
          <w:szCs w:val="24"/>
        </w:rPr>
      </w:pPr>
      <w:r>
        <w:rPr>
          <w:rFonts w:hint="eastAsia"/>
          <w:color w:val="000000"/>
          <w:sz w:val="22"/>
          <w:szCs w:val="24"/>
        </w:rPr>
        <w:t>（</w:t>
      </w:r>
      <w:r>
        <w:rPr>
          <w:rFonts w:hint="eastAsia"/>
          <w:color w:val="000000"/>
          <w:sz w:val="22"/>
          <w:szCs w:val="24"/>
        </w:rPr>
        <w:t>2</w:t>
      </w:r>
      <w:r>
        <w:rPr>
          <w:rFonts w:hint="eastAsia"/>
          <w:color w:val="000000"/>
          <w:sz w:val="22"/>
          <w:szCs w:val="24"/>
        </w:rPr>
        <w:t>）</w:t>
      </w:r>
      <w:r w:rsidRPr="00474416">
        <w:rPr>
          <w:rFonts w:hint="eastAsia"/>
          <w:color w:val="000000"/>
          <w:sz w:val="22"/>
          <w:szCs w:val="24"/>
        </w:rPr>
        <w:t>全息照相是如何把光波的相位记录下来的？</w:t>
      </w:r>
    </w:p>
    <w:p w14:paraId="15C1CE39" w14:textId="3EE57C98" w:rsidR="00AB6CE3" w:rsidRDefault="00A919E5" w:rsidP="00672ABC">
      <w:pPr>
        <w:tabs>
          <w:tab w:val="left" w:pos="6090"/>
        </w:tabs>
        <w:ind w:firstLine="440"/>
        <w:rPr>
          <w:color w:val="000000"/>
          <w:sz w:val="22"/>
          <w:szCs w:val="24"/>
        </w:rPr>
      </w:pPr>
      <w:r>
        <w:rPr>
          <w:rFonts w:hint="eastAsia"/>
          <w:color w:val="000000"/>
          <w:sz w:val="22"/>
          <w:szCs w:val="24"/>
        </w:rPr>
        <w:t>（</w:t>
      </w:r>
      <w:r>
        <w:rPr>
          <w:rFonts w:hint="eastAsia"/>
          <w:color w:val="000000"/>
          <w:sz w:val="22"/>
          <w:szCs w:val="24"/>
        </w:rPr>
        <w:t>3</w:t>
      </w:r>
      <w:r>
        <w:rPr>
          <w:rFonts w:hint="eastAsia"/>
          <w:color w:val="000000"/>
          <w:sz w:val="22"/>
          <w:szCs w:val="24"/>
        </w:rPr>
        <w:t>）</w:t>
      </w:r>
      <w:r w:rsidRPr="00A919E5">
        <w:rPr>
          <w:rFonts w:hint="eastAsia"/>
          <w:color w:val="000000"/>
          <w:sz w:val="22"/>
          <w:szCs w:val="24"/>
        </w:rPr>
        <w:t>实验中应该注意哪些影响因素才能够保证成功观察到全息再现图像？</w:t>
      </w:r>
    </w:p>
    <w:p w14:paraId="760F176E" w14:textId="77777777" w:rsidR="00AB6CE3" w:rsidRPr="00F74AC4" w:rsidRDefault="00AB6CE3" w:rsidP="00672ABC">
      <w:pPr>
        <w:tabs>
          <w:tab w:val="left" w:pos="6090"/>
        </w:tabs>
        <w:ind w:firstLine="440"/>
        <w:rPr>
          <w:color w:val="000000"/>
          <w:sz w:val="22"/>
          <w:szCs w:val="24"/>
        </w:rPr>
      </w:pPr>
    </w:p>
    <w:p w14:paraId="75FC4420" w14:textId="69CE7230" w:rsidR="00F9028E" w:rsidRDefault="00F9028E" w:rsidP="004A6755">
      <w:pPr>
        <w:pStyle w:val="aff"/>
        <w:widowControl/>
        <w:tabs>
          <w:tab w:val="left" w:pos="312"/>
        </w:tabs>
        <w:spacing w:after="0"/>
        <w:ind w:leftChars="0" w:left="0"/>
        <w:jc w:val="left"/>
        <w:rPr>
          <w:rFonts w:eastAsia="仿宋"/>
          <w:szCs w:val="21"/>
        </w:rPr>
      </w:pPr>
    </w:p>
    <w:p w14:paraId="2FFF914D" w14:textId="7A760618" w:rsidR="00F9028E" w:rsidRDefault="00F9028E" w:rsidP="004A6755">
      <w:pPr>
        <w:pStyle w:val="aff"/>
        <w:widowControl/>
        <w:tabs>
          <w:tab w:val="left" w:pos="312"/>
        </w:tabs>
        <w:spacing w:after="0"/>
        <w:ind w:leftChars="0" w:left="0"/>
        <w:jc w:val="left"/>
        <w:rPr>
          <w:rFonts w:eastAsia="仿宋"/>
          <w:szCs w:val="21"/>
        </w:rPr>
      </w:pPr>
    </w:p>
    <w:sectPr w:rsidR="00F9028E" w:rsidSect="00874BF8">
      <w:headerReference w:type="even" r:id="rId157"/>
      <w:headerReference w:type="default" r:id="rId158"/>
      <w:footerReference w:type="even" r:id="rId159"/>
      <w:footerReference w:type="default" r:id="rId160"/>
      <w:headerReference w:type="first" r:id="rId161"/>
      <w:footerReference w:type="first" r:id="rId162"/>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2367D" w14:textId="77777777" w:rsidR="00E22B9F" w:rsidRDefault="00E22B9F" w:rsidP="00C70132">
      <w:pPr>
        <w:ind w:firstLine="420"/>
      </w:pPr>
      <w:r>
        <w:separator/>
      </w:r>
    </w:p>
  </w:endnote>
  <w:endnote w:type="continuationSeparator" w:id="0">
    <w:p w14:paraId="08C427DA" w14:textId="77777777" w:rsidR="00E22B9F" w:rsidRDefault="00E22B9F" w:rsidP="00C701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ongti TC">
    <w:altName w:val="Microsoft JhengHei"/>
    <w:charset w:val="88"/>
    <w:family w:val="auto"/>
    <w:pitch w:val="variable"/>
    <w:sig w:usb0="00000287" w:usb1="080F0000" w:usb2="00000010" w:usb3="00000000" w:csb0="001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066929418"/>
      <w:docPartObj>
        <w:docPartGallery w:val="Page Numbers (Bottom of Page)"/>
        <w:docPartUnique/>
      </w:docPartObj>
    </w:sdtPr>
    <w:sdtContent>
      <w:p w14:paraId="7B97C8BA" w14:textId="577F104E" w:rsidR="00301650" w:rsidRDefault="00301650" w:rsidP="004958F4">
        <w:pPr>
          <w:pStyle w:val="a5"/>
          <w:framePr w:wrap="none" w:vAnchor="text" w:hAnchor="margin" w:xAlign="center" w:y="1"/>
          <w:ind w:firstLine="360"/>
          <w:rPr>
            <w:rStyle w:val="af0"/>
          </w:rPr>
        </w:pPr>
        <w:r>
          <w:rPr>
            <w:rStyle w:val="af0"/>
          </w:rPr>
          <w:fldChar w:fldCharType="begin"/>
        </w:r>
        <w:r>
          <w:rPr>
            <w:rStyle w:val="af0"/>
          </w:rPr>
          <w:instrText xml:space="preserve"> PAGE </w:instrText>
        </w:r>
        <w:r>
          <w:rPr>
            <w:rStyle w:val="af0"/>
          </w:rPr>
          <w:fldChar w:fldCharType="end"/>
        </w:r>
      </w:p>
    </w:sdtContent>
  </w:sdt>
  <w:p w14:paraId="1AB39090" w14:textId="77777777" w:rsidR="00F109B2" w:rsidRDefault="00F109B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825742874"/>
      <w:docPartObj>
        <w:docPartGallery w:val="Page Numbers (Bottom of Page)"/>
        <w:docPartUnique/>
      </w:docPartObj>
    </w:sdtPr>
    <w:sdtContent>
      <w:p w14:paraId="3BD3F0A6" w14:textId="314BCB65" w:rsidR="00301650" w:rsidRDefault="00301650" w:rsidP="004958F4">
        <w:pPr>
          <w:pStyle w:val="a5"/>
          <w:framePr w:wrap="none" w:vAnchor="text" w:hAnchor="margin" w:xAlign="center" w:y="1"/>
          <w:ind w:firstLine="360"/>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09465D17" w14:textId="77777777" w:rsidR="00F109B2" w:rsidRDefault="00F109B2" w:rsidP="00301650">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45C3" w14:textId="77777777" w:rsidR="00F109B2" w:rsidRDefault="00F109B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E47AA" w14:textId="77777777" w:rsidR="00E22B9F" w:rsidRDefault="00E22B9F" w:rsidP="00C70132">
      <w:pPr>
        <w:ind w:firstLine="420"/>
      </w:pPr>
      <w:r>
        <w:separator/>
      </w:r>
    </w:p>
  </w:footnote>
  <w:footnote w:type="continuationSeparator" w:id="0">
    <w:p w14:paraId="63C95359" w14:textId="77777777" w:rsidR="00E22B9F" w:rsidRDefault="00E22B9F" w:rsidP="00C7013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29F77" w14:textId="77777777" w:rsidR="00F109B2" w:rsidRDefault="00F109B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9956" w14:textId="4322C8E1" w:rsidR="00BF68CF" w:rsidRPr="00905461" w:rsidRDefault="00BF68CF" w:rsidP="00905461">
    <w:pPr>
      <w:pStyle w:val="afa"/>
      <w:rPr>
        <w:rFonts w:ascii="Songti TC" w:eastAsia="Songti TC" w:hAnsi="Songti TC" w:cs="Times New Roman"/>
        <w:sz w:val="18"/>
        <w:szCs w:val="18"/>
      </w:rPr>
    </w:pPr>
    <w:r w:rsidRPr="00905461">
      <w:rPr>
        <w:rFonts w:ascii="Songti TC" w:eastAsia="Songti TC" w:hAnsi="Songti TC"/>
        <w:sz w:val="18"/>
        <w:szCs w:val="18"/>
      </w:rPr>
      <w:t>中山大学</w:t>
    </w:r>
    <w:r w:rsidR="00905461" w:rsidRPr="00905461">
      <w:rPr>
        <w:rFonts w:ascii="Songti TC" w:eastAsia="Songti TC" w:hAnsi="Songti TC" w:hint="eastAsia"/>
        <w:sz w:val="18"/>
        <w:szCs w:val="18"/>
      </w:rPr>
      <w:t>物理与天文学院基础物理实验</w:t>
    </w:r>
    <w:r w:rsidRPr="00905461">
      <w:rPr>
        <w:rFonts w:ascii="Songti TC" w:eastAsia="Songti TC" w:hAnsi="Songti TC"/>
        <w:sz w:val="18"/>
        <w:szCs w:val="18"/>
      </w:rPr>
      <w:t>讲义</w:t>
    </w:r>
    <w:r w:rsidR="00F109B2" w:rsidRPr="00905461">
      <w:rPr>
        <w:rFonts w:ascii="Songti TC" w:eastAsia="Songti TC" w:hAnsi="Songti TC"/>
        <w:sz w:val="18"/>
        <w:szCs w:val="18"/>
      </w:rPr>
      <w:t xml:space="preserve">       </w:t>
    </w:r>
    <w:r w:rsidR="003D5E53" w:rsidRPr="00905461">
      <w:rPr>
        <w:rFonts w:ascii="Songti TC" w:eastAsia="Songti TC" w:hAnsi="Songti TC"/>
        <w:sz w:val="18"/>
        <w:szCs w:val="18"/>
      </w:rPr>
      <w:t xml:space="preserve">  </w:t>
    </w:r>
    <w:r w:rsidR="006F38B8">
      <w:rPr>
        <w:rFonts w:ascii="Songti TC" w:eastAsia="Songti TC" w:hAnsi="Songti TC"/>
        <w:sz w:val="18"/>
        <w:szCs w:val="18"/>
      </w:rPr>
      <w:tab/>
    </w:r>
    <w:r w:rsidR="006F38B8">
      <w:rPr>
        <w:rFonts w:ascii="Songti TC" w:eastAsia="Songti TC" w:hAnsi="Songti TC"/>
        <w:sz w:val="18"/>
        <w:szCs w:val="18"/>
      </w:rPr>
      <w:tab/>
    </w:r>
    <w:r w:rsidR="006F38B8">
      <w:rPr>
        <w:rFonts w:ascii="Songti TC" w:eastAsia="Songti TC" w:hAnsi="Songti TC"/>
        <w:sz w:val="18"/>
        <w:szCs w:val="18"/>
      </w:rPr>
      <w:tab/>
    </w:r>
    <w:r w:rsidR="00F10AC9">
      <w:rPr>
        <w:rFonts w:ascii="Songti TC" w:eastAsia="Songti TC" w:hAnsi="Songti TC"/>
        <w:sz w:val="18"/>
        <w:szCs w:val="18"/>
      </w:rPr>
      <w:tab/>
    </w:r>
    <w:r w:rsidR="00F10AC9">
      <w:rPr>
        <w:rFonts w:ascii="Songti TC" w:eastAsia="Songti TC" w:hAnsi="Songti TC"/>
        <w:sz w:val="18"/>
        <w:szCs w:val="18"/>
      </w:rPr>
      <w:tab/>
    </w:r>
    <w:r w:rsidR="00F10AC9">
      <w:rPr>
        <w:rFonts w:ascii="Songti TC" w:eastAsia="Songti TC" w:hAnsi="Songti TC"/>
        <w:sz w:val="18"/>
        <w:szCs w:val="18"/>
      </w:rPr>
      <w:tab/>
    </w:r>
    <w:r w:rsidR="006F38B8">
      <w:rPr>
        <w:rFonts w:ascii="Songti TC" w:eastAsia="Songti TC" w:hAnsi="Songti TC"/>
        <w:sz w:val="18"/>
        <w:szCs w:val="18"/>
      </w:rPr>
      <w:tab/>
    </w:r>
    <w:r w:rsidR="00773591">
      <w:rPr>
        <w:rFonts w:ascii="Songti TC" w:eastAsia="Songti TC" w:hAnsi="Songti TC"/>
        <w:sz w:val="18"/>
        <w:szCs w:val="18"/>
      </w:rPr>
      <w:t xml:space="preserve"> </w:t>
    </w:r>
    <w:r w:rsidR="00F10AC9">
      <w:rPr>
        <w:rFonts w:ascii="Songti TC" w:eastAsia="Songti TC" w:hAnsi="Songti TC"/>
        <w:sz w:val="18"/>
        <w:szCs w:val="18"/>
      </w:rPr>
      <w:t xml:space="preserve">   </w:t>
    </w:r>
    <w:r w:rsidR="00773591">
      <w:rPr>
        <w:rFonts w:ascii="Songti TC" w:eastAsia="Songti TC" w:hAnsi="Songti TC"/>
        <w:sz w:val="18"/>
        <w:szCs w:val="18"/>
      </w:rPr>
      <w:t xml:space="preserve">  </w:t>
    </w:r>
    <w:r w:rsidR="00030CB8">
      <w:rPr>
        <w:rFonts w:ascii="Songti TC" w:eastAsia="Songti TC" w:hAnsi="Songti TC" w:hint="eastAsia"/>
        <w:sz w:val="18"/>
        <w:szCs w:val="18"/>
      </w:rPr>
      <w:t>全息照相</w:t>
    </w:r>
    <w:r w:rsidR="00773591">
      <w:rPr>
        <w:rFonts w:ascii="Songti TC" w:eastAsia="Songti TC" w:hAnsi="Songti TC" w:hint="eastAsia"/>
        <w:sz w:val="18"/>
        <w:szCs w:val="18"/>
      </w:rPr>
      <w:t>实验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63CA" w14:textId="77777777" w:rsidR="00F109B2" w:rsidRDefault="00F109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C9A9"/>
    <w:multiLevelType w:val="singleLevel"/>
    <w:tmpl w:val="0122C9A9"/>
    <w:lvl w:ilvl="0">
      <w:start w:val="1"/>
      <w:numFmt w:val="decimal"/>
      <w:lvlText w:val="[%1]"/>
      <w:lvlJc w:val="left"/>
      <w:pPr>
        <w:tabs>
          <w:tab w:val="left" w:pos="312"/>
        </w:tabs>
      </w:pPr>
      <w:rPr>
        <w:rFonts w:ascii="宋体" w:eastAsia="宋体" w:hAnsi="宋体" w:cs="宋体" w:hint="default"/>
      </w:rPr>
    </w:lvl>
  </w:abstractNum>
  <w:abstractNum w:abstractNumId="1" w15:restartNumberingAfterBreak="0">
    <w:nsid w:val="078D5321"/>
    <w:multiLevelType w:val="hybridMultilevel"/>
    <w:tmpl w:val="BE74ECCA"/>
    <w:lvl w:ilvl="0" w:tplc="B380C50E">
      <w:start w:val="1"/>
      <w:numFmt w:val="decimal"/>
      <w:lvlText w:val="%1."/>
      <w:lvlJc w:val="left"/>
      <w:pPr>
        <w:tabs>
          <w:tab w:val="num" w:pos="720"/>
        </w:tabs>
        <w:ind w:left="720" w:hanging="360"/>
      </w:pPr>
    </w:lvl>
    <w:lvl w:ilvl="1" w:tplc="421C9CDA" w:tentative="1">
      <w:start w:val="1"/>
      <w:numFmt w:val="decimal"/>
      <w:lvlText w:val="%2."/>
      <w:lvlJc w:val="left"/>
      <w:pPr>
        <w:tabs>
          <w:tab w:val="num" w:pos="1440"/>
        </w:tabs>
        <w:ind w:left="1440" w:hanging="360"/>
      </w:pPr>
    </w:lvl>
    <w:lvl w:ilvl="2" w:tplc="F09E8F72" w:tentative="1">
      <w:start w:val="1"/>
      <w:numFmt w:val="decimal"/>
      <w:lvlText w:val="%3."/>
      <w:lvlJc w:val="left"/>
      <w:pPr>
        <w:tabs>
          <w:tab w:val="num" w:pos="2160"/>
        </w:tabs>
        <w:ind w:left="2160" w:hanging="360"/>
      </w:pPr>
    </w:lvl>
    <w:lvl w:ilvl="3" w:tplc="6E2ACDB4" w:tentative="1">
      <w:start w:val="1"/>
      <w:numFmt w:val="decimal"/>
      <w:lvlText w:val="%4."/>
      <w:lvlJc w:val="left"/>
      <w:pPr>
        <w:tabs>
          <w:tab w:val="num" w:pos="2880"/>
        </w:tabs>
        <w:ind w:left="2880" w:hanging="360"/>
      </w:pPr>
    </w:lvl>
    <w:lvl w:ilvl="4" w:tplc="E7C86F34" w:tentative="1">
      <w:start w:val="1"/>
      <w:numFmt w:val="decimal"/>
      <w:lvlText w:val="%5."/>
      <w:lvlJc w:val="left"/>
      <w:pPr>
        <w:tabs>
          <w:tab w:val="num" w:pos="3600"/>
        </w:tabs>
        <w:ind w:left="3600" w:hanging="360"/>
      </w:pPr>
    </w:lvl>
    <w:lvl w:ilvl="5" w:tplc="AC6AD10E" w:tentative="1">
      <w:start w:val="1"/>
      <w:numFmt w:val="decimal"/>
      <w:lvlText w:val="%6."/>
      <w:lvlJc w:val="left"/>
      <w:pPr>
        <w:tabs>
          <w:tab w:val="num" w:pos="4320"/>
        </w:tabs>
        <w:ind w:left="4320" w:hanging="360"/>
      </w:pPr>
    </w:lvl>
    <w:lvl w:ilvl="6" w:tplc="84262FC6" w:tentative="1">
      <w:start w:val="1"/>
      <w:numFmt w:val="decimal"/>
      <w:lvlText w:val="%7."/>
      <w:lvlJc w:val="left"/>
      <w:pPr>
        <w:tabs>
          <w:tab w:val="num" w:pos="5040"/>
        </w:tabs>
        <w:ind w:left="5040" w:hanging="360"/>
      </w:pPr>
    </w:lvl>
    <w:lvl w:ilvl="7" w:tplc="34F61D0E" w:tentative="1">
      <w:start w:val="1"/>
      <w:numFmt w:val="decimal"/>
      <w:lvlText w:val="%8."/>
      <w:lvlJc w:val="left"/>
      <w:pPr>
        <w:tabs>
          <w:tab w:val="num" w:pos="5760"/>
        </w:tabs>
        <w:ind w:left="5760" w:hanging="360"/>
      </w:pPr>
    </w:lvl>
    <w:lvl w:ilvl="8" w:tplc="20E2F490" w:tentative="1">
      <w:start w:val="1"/>
      <w:numFmt w:val="decimal"/>
      <w:lvlText w:val="%9."/>
      <w:lvlJc w:val="left"/>
      <w:pPr>
        <w:tabs>
          <w:tab w:val="num" w:pos="6480"/>
        </w:tabs>
        <w:ind w:left="6480" w:hanging="360"/>
      </w:pPr>
    </w:lvl>
  </w:abstractNum>
  <w:abstractNum w:abstractNumId="2" w15:restartNumberingAfterBreak="0">
    <w:nsid w:val="093028B5"/>
    <w:multiLevelType w:val="hybridMultilevel"/>
    <w:tmpl w:val="446AE340"/>
    <w:lvl w:ilvl="0" w:tplc="3B386444">
      <w:start w:val="1"/>
      <w:numFmt w:val="decimal"/>
      <w:lvlText w:val="%1．"/>
      <w:lvlJc w:val="left"/>
      <w:pPr>
        <w:ind w:left="420" w:hanging="420"/>
      </w:pPr>
      <w:rPr>
        <w:rFonts w:ascii="CIDFont+F2" w:eastAsia="宋体" w:hAnsi="CIDFont+F2" w:hint="default"/>
        <w:color w:val="000000"/>
        <w:sz w:val="24"/>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4110894"/>
    <w:multiLevelType w:val="multilevel"/>
    <w:tmpl w:val="DACA109A"/>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b w:val="0"/>
        <w:sz w:val="21"/>
        <w:szCs w:val="21"/>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5952380"/>
    <w:multiLevelType w:val="hybridMultilevel"/>
    <w:tmpl w:val="4DE24F64"/>
    <w:lvl w:ilvl="0" w:tplc="056A23FE">
      <w:start w:val="1"/>
      <w:numFmt w:val="decimal"/>
      <w:lvlText w:val="%1."/>
      <w:lvlJc w:val="left"/>
      <w:pPr>
        <w:tabs>
          <w:tab w:val="num" w:pos="720"/>
        </w:tabs>
        <w:ind w:left="720" w:hanging="360"/>
      </w:pPr>
    </w:lvl>
    <w:lvl w:ilvl="1" w:tplc="0CB24AAC" w:tentative="1">
      <w:start w:val="1"/>
      <w:numFmt w:val="decimal"/>
      <w:lvlText w:val="%2."/>
      <w:lvlJc w:val="left"/>
      <w:pPr>
        <w:tabs>
          <w:tab w:val="num" w:pos="1440"/>
        </w:tabs>
        <w:ind w:left="1440" w:hanging="360"/>
      </w:pPr>
    </w:lvl>
    <w:lvl w:ilvl="2" w:tplc="0F2692CA" w:tentative="1">
      <w:start w:val="1"/>
      <w:numFmt w:val="decimal"/>
      <w:lvlText w:val="%3."/>
      <w:lvlJc w:val="left"/>
      <w:pPr>
        <w:tabs>
          <w:tab w:val="num" w:pos="2160"/>
        </w:tabs>
        <w:ind w:left="2160" w:hanging="360"/>
      </w:pPr>
    </w:lvl>
    <w:lvl w:ilvl="3" w:tplc="EAA69854" w:tentative="1">
      <w:start w:val="1"/>
      <w:numFmt w:val="decimal"/>
      <w:lvlText w:val="%4."/>
      <w:lvlJc w:val="left"/>
      <w:pPr>
        <w:tabs>
          <w:tab w:val="num" w:pos="2880"/>
        </w:tabs>
        <w:ind w:left="2880" w:hanging="360"/>
      </w:pPr>
    </w:lvl>
    <w:lvl w:ilvl="4" w:tplc="6A049F0A" w:tentative="1">
      <w:start w:val="1"/>
      <w:numFmt w:val="decimal"/>
      <w:lvlText w:val="%5."/>
      <w:lvlJc w:val="left"/>
      <w:pPr>
        <w:tabs>
          <w:tab w:val="num" w:pos="3600"/>
        </w:tabs>
        <w:ind w:left="3600" w:hanging="360"/>
      </w:pPr>
    </w:lvl>
    <w:lvl w:ilvl="5" w:tplc="D2FCCCA8" w:tentative="1">
      <w:start w:val="1"/>
      <w:numFmt w:val="decimal"/>
      <w:lvlText w:val="%6."/>
      <w:lvlJc w:val="left"/>
      <w:pPr>
        <w:tabs>
          <w:tab w:val="num" w:pos="4320"/>
        </w:tabs>
        <w:ind w:left="4320" w:hanging="360"/>
      </w:pPr>
    </w:lvl>
    <w:lvl w:ilvl="6" w:tplc="F88E06F6" w:tentative="1">
      <w:start w:val="1"/>
      <w:numFmt w:val="decimal"/>
      <w:lvlText w:val="%7."/>
      <w:lvlJc w:val="left"/>
      <w:pPr>
        <w:tabs>
          <w:tab w:val="num" w:pos="5040"/>
        </w:tabs>
        <w:ind w:left="5040" w:hanging="360"/>
      </w:pPr>
    </w:lvl>
    <w:lvl w:ilvl="7" w:tplc="4CA02E86" w:tentative="1">
      <w:start w:val="1"/>
      <w:numFmt w:val="decimal"/>
      <w:lvlText w:val="%8."/>
      <w:lvlJc w:val="left"/>
      <w:pPr>
        <w:tabs>
          <w:tab w:val="num" w:pos="5760"/>
        </w:tabs>
        <w:ind w:left="5760" w:hanging="360"/>
      </w:pPr>
    </w:lvl>
    <w:lvl w:ilvl="8" w:tplc="34F87184" w:tentative="1">
      <w:start w:val="1"/>
      <w:numFmt w:val="decimal"/>
      <w:lvlText w:val="%9."/>
      <w:lvlJc w:val="left"/>
      <w:pPr>
        <w:tabs>
          <w:tab w:val="num" w:pos="6480"/>
        </w:tabs>
        <w:ind w:left="6480" w:hanging="360"/>
      </w:pPr>
    </w:lvl>
  </w:abstractNum>
  <w:abstractNum w:abstractNumId="5" w15:restartNumberingAfterBreak="0">
    <w:nsid w:val="351A58D8"/>
    <w:multiLevelType w:val="hybridMultilevel"/>
    <w:tmpl w:val="433490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023BCB"/>
    <w:multiLevelType w:val="multilevel"/>
    <w:tmpl w:val="A2844550"/>
    <w:lvl w:ilvl="0">
      <w:start w:val="4"/>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b w:val="0"/>
        <w:sz w:val="21"/>
        <w:szCs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17A24F5"/>
    <w:multiLevelType w:val="hybridMultilevel"/>
    <w:tmpl w:val="4D0A1016"/>
    <w:lvl w:ilvl="0" w:tplc="FFFFFFFF">
      <w:start w:val="1"/>
      <w:numFmt w:val="decimal"/>
      <w:lvlText w:val="%1."/>
      <w:lvlJc w:val="left"/>
      <w:pPr>
        <w:ind w:left="860" w:hanging="420"/>
      </w:pPr>
    </w:lvl>
    <w:lvl w:ilvl="1" w:tplc="FFFFFFFF" w:tentative="1">
      <w:start w:val="1"/>
      <w:numFmt w:val="lowerLetter"/>
      <w:lvlText w:val="%2)"/>
      <w:lvlJc w:val="left"/>
      <w:pPr>
        <w:ind w:left="1280" w:hanging="420"/>
      </w:pPr>
    </w:lvl>
    <w:lvl w:ilvl="2" w:tplc="FFFFFFFF" w:tentative="1">
      <w:start w:val="1"/>
      <w:numFmt w:val="lowerRoman"/>
      <w:lvlText w:val="%3."/>
      <w:lvlJc w:val="right"/>
      <w:pPr>
        <w:ind w:left="1700" w:hanging="420"/>
      </w:pPr>
    </w:lvl>
    <w:lvl w:ilvl="3" w:tplc="FFFFFFFF" w:tentative="1">
      <w:start w:val="1"/>
      <w:numFmt w:val="decimal"/>
      <w:lvlText w:val="%4."/>
      <w:lvlJc w:val="left"/>
      <w:pPr>
        <w:ind w:left="2120" w:hanging="420"/>
      </w:pPr>
    </w:lvl>
    <w:lvl w:ilvl="4" w:tplc="FFFFFFFF" w:tentative="1">
      <w:start w:val="1"/>
      <w:numFmt w:val="lowerLetter"/>
      <w:lvlText w:val="%5)"/>
      <w:lvlJc w:val="left"/>
      <w:pPr>
        <w:ind w:left="2540" w:hanging="420"/>
      </w:pPr>
    </w:lvl>
    <w:lvl w:ilvl="5" w:tplc="FFFFFFFF" w:tentative="1">
      <w:start w:val="1"/>
      <w:numFmt w:val="lowerRoman"/>
      <w:lvlText w:val="%6."/>
      <w:lvlJc w:val="right"/>
      <w:pPr>
        <w:ind w:left="2960" w:hanging="420"/>
      </w:pPr>
    </w:lvl>
    <w:lvl w:ilvl="6" w:tplc="FFFFFFFF" w:tentative="1">
      <w:start w:val="1"/>
      <w:numFmt w:val="decimal"/>
      <w:lvlText w:val="%7."/>
      <w:lvlJc w:val="left"/>
      <w:pPr>
        <w:ind w:left="3380" w:hanging="420"/>
      </w:pPr>
    </w:lvl>
    <w:lvl w:ilvl="7" w:tplc="FFFFFFFF" w:tentative="1">
      <w:start w:val="1"/>
      <w:numFmt w:val="lowerLetter"/>
      <w:lvlText w:val="%8)"/>
      <w:lvlJc w:val="left"/>
      <w:pPr>
        <w:ind w:left="3800" w:hanging="420"/>
      </w:pPr>
    </w:lvl>
    <w:lvl w:ilvl="8" w:tplc="FFFFFFFF" w:tentative="1">
      <w:start w:val="1"/>
      <w:numFmt w:val="lowerRoman"/>
      <w:lvlText w:val="%9."/>
      <w:lvlJc w:val="right"/>
      <w:pPr>
        <w:ind w:left="4220" w:hanging="420"/>
      </w:pPr>
    </w:lvl>
  </w:abstractNum>
  <w:abstractNum w:abstractNumId="8" w15:restartNumberingAfterBreak="0">
    <w:nsid w:val="445E12CF"/>
    <w:multiLevelType w:val="hybridMultilevel"/>
    <w:tmpl w:val="38267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01B62"/>
    <w:multiLevelType w:val="hybridMultilevel"/>
    <w:tmpl w:val="4D0A101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476A6499"/>
    <w:multiLevelType w:val="hybridMultilevel"/>
    <w:tmpl w:val="8892D39E"/>
    <w:lvl w:ilvl="0" w:tplc="82D80F40">
      <w:start w:val="1"/>
      <w:numFmt w:val="decimal"/>
      <w:lvlText w:val="%1)"/>
      <w:lvlJc w:val="left"/>
      <w:pPr>
        <w:ind w:left="840" w:hanging="420"/>
      </w:pPr>
      <w:rPr>
        <w:rFonts w:hint="eastAsia"/>
      </w:rPr>
    </w:lvl>
    <w:lvl w:ilvl="1" w:tplc="DACC6C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EE85E3D"/>
    <w:multiLevelType w:val="hybridMultilevel"/>
    <w:tmpl w:val="6E9A7C48"/>
    <w:lvl w:ilvl="0" w:tplc="5E066F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874C2D"/>
    <w:multiLevelType w:val="multilevel"/>
    <w:tmpl w:val="2D929D9C"/>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b w:val="0"/>
        <w:sz w:val="21"/>
        <w:szCs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70A668E"/>
    <w:multiLevelType w:val="multilevel"/>
    <w:tmpl w:val="2D929D9C"/>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b w:val="0"/>
        <w:sz w:val="21"/>
        <w:szCs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93B0269"/>
    <w:multiLevelType w:val="hybridMultilevel"/>
    <w:tmpl w:val="66484D4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5A94360E"/>
    <w:multiLevelType w:val="hybridMultilevel"/>
    <w:tmpl w:val="CA3A98F4"/>
    <w:lvl w:ilvl="0" w:tplc="C50CD604">
      <w:start w:val="1"/>
      <w:numFmt w:val="decimal"/>
      <w:lvlText w:val="%1．"/>
      <w:lvlJc w:val="left"/>
      <w:pPr>
        <w:ind w:left="420" w:hanging="420"/>
      </w:pPr>
      <w:rPr>
        <w:rFonts w:ascii="CIDFont+F2" w:eastAsia="宋体" w:hAnsi="CIDFont+F2" w:hint="default"/>
        <w:color w:val="000000"/>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107CA4"/>
    <w:multiLevelType w:val="multilevel"/>
    <w:tmpl w:val="C9C060E8"/>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b w:val="0"/>
        <w:sz w:val="21"/>
        <w:szCs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2454AA9"/>
    <w:multiLevelType w:val="hybridMultilevel"/>
    <w:tmpl w:val="E6D62672"/>
    <w:lvl w:ilvl="0" w:tplc="3C4A3DF0">
      <w:start w:val="2"/>
      <w:numFmt w:val="decimal"/>
      <w:lvlText w:val="%1."/>
      <w:lvlJc w:val="left"/>
      <w:pPr>
        <w:ind w:left="860" w:hanging="420"/>
      </w:pPr>
      <w:rPr>
        <w:rFonts w:hint="eastAsia"/>
      </w:rPr>
    </w:lvl>
    <w:lvl w:ilvl="1" w:tplc="FFFFFFFF" w:tentative="1">
      <w:start w:val="1"/>
      <w:numFmt w:val="lowerLetter"/>
      <w:lvlText w:val="%2)"/>
      <w:lvlJc w:val="left"/>
      <w:pPr>
        <w:ind w:left="1280" w:hanging="420"/>
      </w:pPr>
    </w:lvl>
    <w:lvl w:ilvl="2" w:tplc="FFFFFFFF" w:tentative="1">
      <w:start w:val="1"/>
      <w:numFmt w:val="lowerRoman"/>
      <w:lvlText w:val="%3."/>
      <w:lvlJc w:val="right"/>
      <w:pPr>
        <w:ind w:left="1700" w:hanging="420"/>
      </w:pPr>
    </w:lvl>
    <w:lvl w:ilvl="3" w:tplc="FFFFFFFF" w:tentative="1">
      <w:start w:val="1"/>
      <w:numFmt w:val="decimal"/>
      <w:lvlText w:val="%4."/>
      <w:lvlJc w:val="left"/>
      <w:pPr>
        <w:ind w:left="2120" w:hanging="420"/>
      </w:pPr>
    </w:lvl>
    <w:lvl w:ilvl="4" w:tplc="FFFFFFFF" w:tentative="1">
      <w:start w:val="1"/>
      <w:numFmt w:val="lowerLetter"/>
      <w:lvlText w:val="%5)"/>
      <w:lvlJc w:val="left"/>
      <w:pPr>
        <w:ind w:left="2540" w:hanging="420"/>
      </w:pPr>
    </w:lvl>
    <w:lvl w:ilvl="5" w:tplc="FFFFFFFF" w:tentative="1">
      <w:start w:val="1"/>
      <w:numFmt w:val="lowerRoman"/>
      <w:lvlText w:val="%6."/>
      <w:lvlJc w:val="right"/>
      <w:pPr>
        <w:ind w:left="2960" w:hanging="420"/>
      </w:pPr>
    </w:lvl>
    <w:lvl w:ilvl="6" w:tplc="FFFFFFFF" w:tentative="1">
      <w:start w:val="1"/>
      <w:numFmt w:val="decimal"/>
      <w:lvlText w:val="%7."/>
      <w:lvlJc w:val="left"/>
      <w:pPr>
        <w:ind w:left="3380" w:hanging="420"/>
      </w:pPr>
    </w:lvl>
    <w:lvl w:ilvl="7" w:tplc="FFFFFFFF" w:tentative="1">
      <w:start w:val="1"/>
      <w:numFmt w:val="lowerLetter"/>
      <w:lvlText w:val="%8)"/>
      <w:lvlJc w:val="left"/>
      <w:pPr>
        <w:ind w:left="3800" w:hanging="420"/>
      </w:pPr>
    </w:lvl>
    <w:lvl w:ilvl="8" w:tplc="FFFFFFFF" w:tentative="1">
      <w:start w:val="1"/>
      <w:numFmt w:val="lowerRoman"/>
      <w:lvlText w:val="%9."/>
      <w:lvlJc w:val="right"/>
      <w:pPr>
        <w:ind w:left="4220" w:hanging="420"/>
      </w:pPr>
    </w:lvl>
  </w:abstractNum>
  <w:num w:numId="1" w16cid:durableId="729963341">
    <w:abstractNumId w:val="11"/>
  </w:num>
  <w:num w:numId="2" w16cid:durableId="2086754065">
    <w:abstractNumId w:val="13"/>
  </w:num>
  <w:num w:numId="3" w16cid:durableId="1200169842">
    <w:abstractNumId w:val="10"/>
  </w:num>
  <w:num w:numId="4" w16cid:durableId="521867514">
    <w:abstractNumId w:val="8"/>
  </w:num>
  <w:num w:numId="5" w16cid:durableId="687486811">
    <w:abstractNumId w:val="15"/>
  </w:num>
  <w:num w:numId="6" w16cid:durableId="1555385703">
    <w:abstractNumId w:val="2"/>
  </w:num>
  <w:num w:numId="7" w16cid:durableId="567541857">
    <w:abstractNumId w:val="5"/>
  </w:num>
  <w:num w:numId="8" w16cid:durableId="1803378145">
    <w:abstractNumId w:val="9"/>
  </w:num>
  <w:num w:numId="9" w16cid:durableId="1161508232">
    <w:abstractNumId w:val="14"/>
  </w:num>
  <w:num w:numId="10" w16cid:durableId="1690328684">
    <w:abstractNumId w:val="0"/>
  </w:num>
  <w:num w:numId="11" w16cid:durableId="2120904076">
    <w:abstractNumId w:val="7"/>
  </w:num>
  <w:num w:numId="12" w16cid:durableId="75563803">
    <w:abstractNumId w:val="16"/>
  </w:num>
  <w:num w:numId="13" w16cid:durableId="1885173873">
    <w:abstractNumId w:val="4"/>
  </w:num>
  <w:num w:numId="14" w16cid:durableId="75369734">
    <w:abstractNumId w:val="17"/>
  </w:num>
  <w:num w:numId="15" w16cid:durableId="1233079584">
    <w:abstractNumId w:val="1"/>
  </w:num>
  <w:num w:numId="16" w16cid:durableId="1021012771">
    <w:abstractNumId w:val="3"/>
  </w:num>
  <w:num w:numId="17" w16cid:durableId="303775198">
    <w:abstractNumId w:val="12"/>
  </w:num>
  <w:num w:numId="18" w16cid:durableId="160229549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A9"/>
    <w:rsid w:val="000000ED"/>
    <w:rsid w:val="0000123D"/>
    <w:rsid w:val="000025B7"/>
    <w:rsid w:val="0000481C"/>
    <w:rsid w:val="00005700"/>
    <w:rsid w:val="0001009E"/>
    <w:rsid w:val="00011054"/>
    <w:rsid w:val="00011288"/>
    <w:rsid w:val="00011F1E"/>
    <w:rsid w:val="000140F0"/>
    <w:rsid w:val="0001453B"/>
    <w:rsid w:val="00014FE3"/>
    <w:rsid w:val="00015429"/>
    <w:rsid w:val="00015486"/>
    <w:rsid w:val="00015488"/>
    <w:rsid w:val="000154CA"/>
    <w:rsid w:val="000157A0"/>
    <w:rsid w:val="00016DB1"/>
    <w:rsid w:val="00016F40"/>
    <w:rsid w:val="00017547"/>
    <w:rsid w:val="00017757"/>
    <w:rsid w:val="00020EF3"/>
    <w:rsid w:val="00021240"/>
    <w:rsid w:val="00022478"/>
    <w:rsid w:val="00023DEF"/>
    <w:rsid w:val="000249EB"/>
    <w:rsid w:val="000260BF"/>
    <w:rsid w:val="000261D1"/>
    <w:rsid w:val="000269CA"/>
    <w:rsid w:val="00026BC6"/>
    <w:rsid w:val="00027EFD"/>
    <w:rsid w:val="00027FEF"/>
    <w:rsid w:val="000303D2"/>
    <w:rsid w:val="00030CB8"/>
    <w:rsid w:val="00032B1F"/>
    <w:rsid w:val="00032C9D"/>
    <w:rsid w:val="00032FE8"/>
    <w:rsid w:val="00033421"/>
    <w:rsid w:val="00033E95"/>
    <w:rsid w:val="000340B2"/>
    <w:rsid w:val="00034134"/>
    <w:rsid w:val="00034311"/>
    <w:rsid w:val="00034C53"/>
    <w:rsid w:val="0003506B"/>
    <w:rsid w:val="000355FA"/>
    <w:rsid w:val="00035A50"/>
    <w:rsid w:val="00036ED6"/>
    <w:rsid w:val="000374A8"/>
    <w:rsid w:val="00037832"/>
    <w:rsid w:val="00040269"/>
    <w:rsid w:val="0004031B"/>
    <w:rsid w:val="0004072C"/>
    <w:rsid w:val="00040D12"/>
    <w:rsid w:val="00041550"/>
    <w:rsid w:val="000431FC"/>
    <w:rsid w:val="00043EA9"/>
    <w:rsid w:val="00044DF0"/>
    <w:rsid w:val="00045F66"/>
    <w:rsid w:val="00046D25"/>
    <w:rsid w:val="00047121"/>
    <w:rsid w:val="00047C32"/>
    <w:rsid w:val="00050A9C"/>
    <w:rsid w:val="00050D53"/>
    <w:rsid w:val="00051440"/>
    <w:rsid w:val="00052D91"/>
    <w:rsid w:val="000536BE"/>
    <w:rsid w:val="000546BA"/>
    <w:rsid w:val="00054BD1"/>
    <w:rsid w:val="00055A2D"/>
    <w:rsid w:val="00055B3A"/>
    <w:rsid w:val="00057F11"/>
    <w:rsid w:val="00060565"/>
    <w:rsid w:val="00060B68"/>
    <w:rsid w:val="00060E91"/>
    <w:rsid w:val="00061009"/>
    <w:rsid w:val="000610A4"/>
    <w:rsid w:val="000612C1"/>
    <w:rsid w:val="000627AE"/>
    <w:rsid w:val="000628A0"/>
    <w:rsid w:val="00062AD7"/>
    <w:rsid w:val="00062EFE"/>
    <w:rsid w:val="00064180"/>
    <w:rsid w:val="00064C02"/>
    <w:rsid w:val="00064D97"/>
    <w:rsid w:val="0006625A"/>
    <w:rsid w:val="000677F2"/>
    <w:rsid w:val="000678F9"/>
    <w:rsid w:val="00067D97"/>
    <w:rsid w:val="00070193"/>
    <w:rsid w:val="00070BE7"/>
    <w:rsid w:val="00071F4A"/>
    <w:rsid w:val="0007219F"/>
    <w:rsid w:val="000736F4"/>
    <w:rsid w:val="00074065"/>
    <w:rsid w:val="000745A7"/>
    <w:rsid w:val="000746A0"/>
    <w:rsid w:val="00074E85"/>
    <w:rsid w:val="000759CA"/>
    <w:rsid w:val="00076E9E"/>
    <w:rsid w:val="00077068"/>
    <w:rsid w:val="00077D7E"/>
    <w:rsid w:val="00081160"/>
    <w:rsid w:val="0008234D"/>
    <w:rsid w:val="00082682"/>
    <w:rsid w:val="00082BCD"/>
    <w:rsid w:val="00082C43"/>
    <w:rsid w:val="000839FB"/>
    <w:rsid w:val="00084559"/>
    <w:rsid w:val="0008504E"/>
    <w:rsid w:val="00086476"/>
    <w:rsid w:val="00086764"/>
    <w:rsid w:val="000871AD"/>
    <w:rsid w:val="00090C4D"/>
    <w:rsid w:val="00091004"/>
    <w:rsid w:val="000916E4"/>
    <w:rsid w:val="000919FE"/>
    <w:rsid w:val="00091A56"/>
    <w:rsid w:val="00093724"/>
    <w:rsid w:val="00093D23"/>
    <w:rsid w:val="00093EB9"/>
    <w:rsid w:val="00093FD3"/>
    <w:rsid w:val="0009513D"/>
    <w:rsid w:val="00095417"/>
    <w:rsid w:val="00095CBF"/>
    <w:rsid w:val="00097472"/>
    <w:rsid w:val="000974C2"/>
    <w:rsid w:val="00097CFC"/>
    <w:rsid w:val="00097E0A"/>
    <w:rsid w:val="000A0478"/>
    <w:rsid w:val="000A0558"/>
    <w:rsid w:val="000A070D"/>
    <w:rsid w:val="000A1A3B"/>
    <w:rsid w:val="000A222E"/>
    <w:rsid w:val="000A2907"/>
    <w:rsid w:val="000A337C"/>
    <w:rsid w:val="000A3CF7"/>
    <w:rsid w:val="000A47E6"/>
    <w:rsid w:val="000A4DD3"/>
    <w:rsid w:val="000A55CA"/>
    <w:rsid w:val="000A6342"/>
    <w:rsid w:val="000A766A"/>
    <w:rsid w:val="000A7AC5"/>
    <w:rsid w:val="000B00EF"/>
    <w:rsid w:val="000B032E"/>
    <w:rsid w:val="000B0CC9"/>
    <w:rsid w:val="000B0EBA"/>
    <w:rsid w:val="000B2A7D"/>
    <w:rsid w:val="000B3B26"/>
    <w:rsid w:val="000B415A"/>
    <w:rsid w:val="000B43AC"/>
    <w:rsid w:val="000B46A3"/>
    <w:rsid w:val="000B6626"/>
    <w:rsid w:val="000B6D5D"/>
    <w:rsid w:val="000C04EB"/>
    <w:rsid w:val="000C1FB2"/>
    <w:rsid w:val="000C2CA5"/>
    <w:rsid w:val="000C3914"/>
    <w:rsid w:val="000C43CB"/>
    <w:rsid w:val="000C504A"/>
    <w:rsid w:val="000C5E46"/>
    <w:rsid w:val="000C6700"/>
    <w:rsid w:val="000C6A3C"/>
    <w:rsid w:val="000C6E41"/>
    <w:rsid w:val="000C7096"/>
    <w:rsid w:val="000C72CE"/>
    <w:rsid w:val="000C7A02"/>
    <w:rsid w:val="000D00F2"/>
    <w:rsid w:val="000D246C"/>
    <w:rsid w:val="000D26BF"/>
    <w:rsid w:val="000D7AFE"/>
    <w:rsid w:val="000E0321"/>
    <w:rsid w:val="000E0CA2"/>
    <w:rsid w:val="000E1A09"/>
    <w:rsid w:val="000E1C6B"/>
    <w:rsid w:val="000E1CEB"/>
    <w:rsid w:val="000E2234"/>
    <w:rsid w:val="000E26C2"/>
    <w:rsid w:val="000E32EF"/>
    <w:rsid w:val="000E3B5F"/>
    <w:rsid w:val="000E3F09"/>
    <w:rsid w:val="000E41CD"/>
    <w:rsid w:val="000E5A22"/>
    <w:rsid w:val="000E5BA8"/>
    <w:rsid w:val="000E7697"/>
    <w:rsid w:val="000E7E0F"/>
    <w:rsid w:val="000E7F00"/>
    <w:rsid w:val="000F060E"/>
    <w:rsid w:val="000F0BA4"/>
    <w:rsid w:val="000F1481"/>
    <w:rsid w:val="000F2CFB"/>
    <w:rsid w:val="000F306E"/>
    <w:rsid w:val="000F3A41"/>
    <w:rsid w:val="000F454A"/>
    <w:rsid w:val="000F49DF"/>
    <w:rsid w:val="000F5522"/>
    <w:rsid w:val="000F5936"/>
    <w:rsid w:val="000F7DB3"/>
    <w:rsid w:val="000F7EB2"/>
    <w:rsid w:val="001013E1"/>
    <w:rsid w:val="0010497F"/>
    <w:rsid w:val="00104C31"/>
    <w:rsid w:val="00106415"/>
    <w:rsid w:val="001079D8"/>
    <w:rsid w:val="00107F79"/>
    <w:rsid w:val="00110618"/>
    <w:rsid w:val="0011071A"/>
    <w:rsid w:val="00111226"/>
    <w:rsid w:val="001117C8"/>
    <w:rsid w:val="00111A10"/>
    <w:rsid w:val="00111D5B"/>
    <w:rsid w:val="0011244B"/>
    <w:rsid w:val="001133D8"/>
    <w:rsid w:val="001141CA"/>
    <w:rsid w:val="001149D9"/>
    <w:rsid w:val="0011681E"/>
    <w:rsid w:val="00116D22"/>
    <w:rsid w:val="00121764"/>
    <w:rsid w:val="00123F18"/>
    <w:rsid w:val="0012413B"/>
    <w:rsid w:val="00124144"/>
    <w:rsid w:val="00124CF2"/>
    <w:rsid w:val="00125B27"/>
    <w:rsid w:val="00126646"/>
    <w:rsid w:val="001270E2"/>
    <w:rsid w:val="001276A4"/>
    <w:rsid w:val="00127820"/>
    <w:rsid w:val="001305D9"/>
    <w:rsid w:val="001308AC"/>
    <w:rsid w:val="00130D95"/>
    <w:rsid w:val="00131109"/>
    <w:rsid w:val="001325DC"/>
    <w:rsid w:val="00133006"/>
    <w:rsid w:val="0013353B"/>
    <w:rsid w:val="00134928"/>
    <w:rsid w:val="0013516F"/>
    <w:rsid w:val="0013556B"/>
    <w:rsid w:val="00136951"/>
    <w:rsid w:val="00140B8B"/>
    <w:rsid w:val="00140E5B"/>
    <w:rsid w:val="0014111E"/>
    <w:rsid w:val="00141A07"/>
    <w:rsid w:val="0014300E"/>
    <w:rsid w:val="00145570"/>
    <w:rsid w:val="00145736"/>
    <w:rsid w:val="00146630"/>
    <w:rsid w:val="00147D59"/>
    <w:rsid w:val="00151C35"/>
    <w:rsid w:val="0015201F"/>
    <w:rsid w:val="00152D6F"/>
    <w:rsid w:val="00154253"/>
    <w:rsid w:val="00154257"/>
    <w:rsid w:val="001545DC"/>
    <w:rsid w:val="001546A3"/>
    <w:rsid w:val="001551E7"/>
    <w:rsid w:val="00156496"/>
    <w:rsid w:val="00156ABA"/>
    <w:rsid w:val="00156E52"/>
    <w:rsid w:val="00156F89"/>
    <w:rsid w:val="00157702"/>
    <w:rsid w:val="00157D48"/>
    <w:rsid w:val="00157E01"/>
    <w:rsid w:val="001600FC"/>
    <w:rsid w:val="00160E4B"/>
    <w:rsid w:val="00160F78"/>
    <w:rsid w:val="0016267A"/>
    <w:rsid w:val="00162D43"/>
    <w:rsid w:val="00163A26"/>
    <w:rsid w:val="00165A07"/>
    <w:rsid w:val="00165A62"/>
    <w:rsid w:val="00166290"/>
    <w:rsid w:val="00167136"/>
    <w:rsid w:val="0016713A"/>
    <w:rsid w:val="00167913"/>
    <w:rsid w:val="00167FC6"/>
    <w:rsid w:val="001708EA"/>
    <w:rsid w:val="00171286"/>
    <w:rsid w:val="00171A70"/>
    <w:rsid w:val="00172C3C"/>
    <w:rsid w:val="00175A8A"/>
    <w:rsid w:val="0017624E"/>
    <w:rsid w:val="001765F4"/>
    <w:rsid w:val="00177243"/>
    <w:rsid w:val="001817FE"/>
    <w:rsid w:val="00181A2C"/>
    <w:rsid w:val="00182438"/>
    <w:rsid w:val="00182591"/>
    <w:rsid w:val="001826A2"/>
    <w:rsid w:val="001830FA"/>
    <w:rsid w:val="001833A4"/>
    <w:rsid w:val="00184275"/>
    <w:rsid w:val="00184A35"/>
    <w:rsid w:val="00184B8B"/>
    <w:rsid w:val="001852A0"/>
    <w:rsid w:val="001864E1"/>
    <w:rsid w:val="001909E8"/>
    <w:rsid w:val="00191E53"/>
    <w:rsid w:val="00192DA2"/>
    <w:rsid w:val="0019409F"/>
    <w:rsid w:val="00196112"/>
    <w:rsid w:val="00196675"/>
    <w:rsid w:val="00197658"/>
    <w:rsid w:val="00197CC2"/>
    <w:rsid w:val="001A04D9"/>
    <w:rsid w:val="001A0B40"/>
    <w:rsid w:val="001A0F5B"/>
    <w:rsid w:val="001A1D88"/>
    <w:rsid w:val="001A4276"/>
    <w:rsid w:val="001A49F1"/>
    <w:rsid w:val="001A62D9"/>
    <w:rsid w:val="001A64FD"/>
    <w:rsid w:val="001A748B"/>
    <w:rsid w:val="001B00B3"/>
    <w:rsid w:val="001B11D2"/>
    <w:rsid w:val="001B15AD"/>
    <w:rsid w:val="001B17AB"/>
    <w:rsid w:val="001B1BC3"/>
    <w:rsid w:val="001B2902"/>
    <w:rsid w:val="001B2CC2"/>
    <w:rsid w:val="001B3A09"/>
    <w:rsid w:val="001B4915"/>
    <w:rsid w:val="001B51BB"/>
    <w:rsid w:val="001B743F"/>
    <w:rsid w:val="001C1316"/>
    <w:rsid w:val="001C145C"/>
    <w:rsid w:val="001C158A"/>
    <w:rsid w:val="001C4186"/>
    <w:rsid w:val="001C4E92"/>
    <w:rsid w:val="001C535C"/>
    <w:rsid w:val="001C54A9"/>
    <w:rsid w:val="001C5C0F"/>
    <w:rsid w:val="001C5DB0"/>
    <w:rsid w:val="001C60B3"/>
    <w:rsid w:val="001C6CEB"/>
    <w:rsid w:val="001D06C3"/>
    <w:rsid w:val="001D09A0"/>
    <w:rsid w:val="001D1465"/>
    <w:rsid w:val="001D160D"/>
    <w:rsid w:val="001D16FF"/>
    <w:rsid w:val="001D1D36"/>
    <w:rsid w:val="001D2280"/>
    <w:rsid w:val="001D3303"/>
    <w:rsid w:val="001D42EC"/>
    <w:rsid w:val="001D4EC4"/>
    <w:rsid w:val="001D62FE"/>
    <w:rsid w:val="001D6636"/>
    <w:rsid w:val="001D663E"/>
    <w:rsid w:val="001D723E"/>
    <w:rsid w:val="001D79C0"/>
    <w:rsid w:val="001D7C30"/>
    <w:rsid w:val="001E078C"/>
    <w:rsid w:val="001E07C2"/>
    <w:rsid w:val="001E0830"/>
    <w:rsid w:val="001E1CED"/>
    <w:rsid w:val="001E21C8"/>
    <w:rsid w:val="001E295B"/>
    <w:rsid w:val="001E393D"/>
    <w:rsid w:val="001E3B36"/>
    <w:rsid w:val="001E4BFE"/>
    <w:rsid w:val="001E5E47"/>
    <w:rsid w:val="001E7357"/>
    <w:rsid w:val="001E7F2F"/>
    <w:rsid w:val="001F0DF5"/>
    <w:rsid w:val="001F1991"/>
    <w:rsid w:val="001F1B25"/>
    <w:rsid w:val="001F2246"/>
    <w:rsid w:val="001F2A79"/>
    <w:rsid w:val="001F39C4"/>
    <w:rsid w:val="001F469C"/>
    <w:rsid w:val="001F64E5"/>
    <w:rsid w:val="001F6590"/>
    <w:rsid w:val="001F736D"/>
    <w:rsid w:val="001F7501"/>
    <w:rsid w:val="001F7EBC"/>
    <w:rsid w:val="00200049"/>
    <w:rsid w:val="002017A4"/>
    <w:rsid w:val="00202469"/>
    <w:rsid w:val="0020280D"/>
    <w:rsid w:val="00203225"/>
    <w:rsid w:val="00204887"/>
    <w:rsid w:val="00206829"/>
    <w:rsid w:val="00207503"/>
    <w:rsid w:val="002104B0"/>
    <w:rsid w:val="00210684"/>
    <w:rsid w:val="00211B1C"/>
    <w:rsid w:val="00212692"/>
    <w:rsid w:val="00212B88"/>
    <w:rsid w:val="00212C3D"/>
    <w:rsid w:val="00213B8A"/>
    <w:rsid w:val="00214A02"/>
    <w:rsid w:val="00216719"/>
    <w:rsid w:val="00216D13"/>
    <w:rsid w:val="00216DDF"/>
    <w:rsid w:val="00217391"/>
    <w:rsid w:val="0022001B"/>
    <w:rsid w:val="002211C8"/>
    <w:rsid w:val="00221D90"/>
    <w:rsid w:val="0022276A"/>
    <w:rsid w:val="00223DDE"/>
    <w:rsid w:val="00224137"/>
    <w:rsid w:val="002243FE"/>
    <w:rsid w:val="0022488B"/>
    <w:rsid w:val="00224EF6"/>
    <w:rsid w:val="00225B23"/>
    <w:rsid w:val="00225D89"/>
    <w:rsid w:val="00226070"/>
    <w:rsid w:val="00226535"/>
    <w:rsid w:val="00227853"/>
    <w:rsid w:val="0022792F"/>
    <w:rsid w:val="00227FB2"/>
    <w:rsid w:val="002309D9"/>
    <w:rsid w:val="00232027"/>
    <w:rsid w:val="0023263E"/>
    <w:rsid w:val="002329BB"/>
    <w:rsid w:val="00232BDF"/>
    <w:rsid w:val="002337DB"/>
    <w:rsid w:val="0023391A"/>
    <w:rsid w:val="0023395A"/>
    <w:rsid w:val="00234AF3"/>
    <w:rsid w:val="002358B8"/>
    <w:rsid w:val="0023742C"/>
    <w:rsid w:val="00240401"/>
    <w:rsid w:val="00240C23"/>
    <w:rsid w:val="0024232B"/>
    <w:rsid w:val="00242D04"/>
    <w:rsid w:val="002447C0"/>
    <w:rsid w:val="00246683"/>
    <w:rsid w:val="00246C0D"/>
    <w:rsid w:val="002471F9"/>
    <w:rsid w:val="00247811"/>
    <w:rsid w:val="00251037"/>
    <w:rsid w:val="00251328"/>
    <w:rsid w:val="00251588"/>
    <w:rsid w:val="00251FBC"/>
    <w:rsid w:val="002529F6"/>
    <w:rsid w:val="002531A7"/>
    <w:rsid w:val="00253795"/>
    <w:rsid w:val="00253902"/>
    <w:rsid w:val="00254085"/>
    <w:rsid w:val="00254139"/>
    <w:rsid w:val="00254641"/>
    <w:rsid w:val="002548A1"/>
    <w:rsid w:val="00254F65"/>
    <w:rsid w:val="0025532C"/>
    <w:rsid w:val="0025647B"/>
    <w:rsid w:val="00257011"/>
    <w:rsid w:val="00260B4D"/>
    <w:rsid w:val="0026141D"/>
    <w:rsid w:val="0026195B"/>
    <w:rsid w:val="00262C6D"/>
    <w:rsid w:val="00262CD4"/>
    <w:rsid w:val="00264568"/>
    <w:rsid w:val="002647A2"/>
    <w:rsid w:val="00264E53"/>
    <w:rsid w:val="00265A4F"/>
    <w:rsid w:val="00265E5A"/>
    <w:rsid w:val="00266C99"/>
    <w:rsid w:val="00270E04"/>
    <w:rsid w:val="002728A3"/>
    <w:rsid w:val="00272ABA"/>
    <w:rsid w:val="00273B85"/>
    <w:rsid w:val="00273EA8"/>
    <w:rsid w:val="0027417C"/>
    <w:rsid w:val="00275DBD"/>
    <w:rsid w:val="00281481"/>
    <w:rsid w:val="00281687"/>
    <w:rsid w:val="00281CD7"/>
    <w:rsid w:val="00282332"/>
    <w:rsid w:val="00283C88"/>
    <w:rsid w:val="00284C69"/>
    <w:rsid w:val="002852A9"/>
    <w:rsid w:val="00286BED"/>
    <w:rsid w:val="00286DC1"/>
    <w:rsid w:val="00287933"/>
    <w:rsid w:val="00287CCF"/>
    <w:rsid w:val="00287F2B"/>
    <w:rsid w:val="00290C04"/>
    <w:rsid w:val="00290F0C"/>
    <w:rsid w:val="00291C6D"/>
    <w:rsid w:val="002921AC"/>
    <w:rsid w:val="002946CA"/>
    <w:rsid w:val="00294C96"/>
    <w:rsid w:val="002963FA"/>
    <w:rsid w:val="00296813"/>
    <w:rsid w:val="00296AF2"/>
    <w:rsid w:val="00296FBE"/>
    <w:rsid w:val="002970B4"/>
    <w:rsid w:val="0029751D"/>
    <w:rsid w:val="002A0533"/>
    <w:rsid w:val="002A0F53"/>
    <w:rsid w:val="002A275F"/>
    <w:rsid w:val="002A327E"/>
    <w:rsid w:val="002A5E78"/>
    <w:rsid w:val="002A6CDB"/>
    <w:rsid w:val="002B03B0"/>
    <w:rsid w:val="002B041F"/>
    <w:rsid w:val="002B0574"/>
    <w:rsid w:val="002B0B13"/>
    <w:rsid w:val="002B10B1"/>
    <w:rsid w:val="002B191C"/>
    <w:rsid w:val="002B2F0F"/>
    <w:rsid w:val="002B346A"/>
    <w:rsid w:val="002B4818"/>
    <w:rsid w:val="002B4ABB"/>
    <w:rsid w:val="002B4B36"/>
    <w:rsid w:val="002B4DCB"/>
    <w:rsid w:val="002B522C"/>
    <w:rsid w:val="002B5308"/>
    <w:rsid w:val="002B5613"/>
    <w:rsid w:val="002B719C"/>
    <w:rsid w:val="002B7A58"/>
    <w:rsid w:val="002C02B1"/>
    <w:rsid w:val="002C1291"/>
    <w:rsid w:val="002C179D"/>
    <w:rsid w:val="002C4170"/>
    <w:rsid w:val="002C5FF0"/>
    <w:rsid w:val="002C6050"/>
    <w:rsid w:val="002C6E33"/>
    <w:rsid w:val="002C7759"/>
    <w:rsid w:val="002D0DAF"/>
    <w:rsid w:val="002D1213"/>
    <w:rsid w:val="002D1481"/>
    <w:rsid w:val="002D2D43"/>
    <w:rsid w:val="002D4F12"/>
    <w:rsid w:val="002D5026"/>
    <w:rsid w:val="002D7E21"/>
    <w:rsid w:val="002E14E1"/>
    <w:rsid w:val="002E2A5D"/>
    <w:rsid w:val="002E3D80"/>
    <w:rsid w:val="002E5F00"/>
    <w:rsid w:val="002E5FED"/>
    <w:rsid w:val="002E6265"/>
    <w:rsid w:val="002E6374"/>
    <w:rsid w:val="002E6619"/>
    <w:rsid w:val="002E6FC6"/>
    <w:rsid w:val="002E742B"/>
    <w:rsid w:val="002F03F5"/>
    <w:rsid w:val="002F2B94"/>
    <w:rsid w:val="002F3160"/>
    <w:rsid w:val="002F6C1E"/>
    <w:rsid w:val="002F6EC8"/>
    <w:rsid w:val="002F74A5"/>
    <w:rsid w:val="002F74E9"/>
    <w:rsid w:val="00301650"/>
    <w:rsid w:val="003016E8"/>
    <w:rsid w:val="0030199F"/>
    <w:rsid w:val="00301C24"/>
    <w:rsid w:val="0030310B"/>
    <w:rsid w:val="00303776"/>
    <w:rsid w:val="003045DE"/>
    <w:rsid w:val="00304C21"/>
    <w:rsid w:val="00304C60"/>
    <w:rsid w:val="0030521A"/>
    <w:rsid w:val="0030585C"/>
    <w:rsid w:val="003063E2"/>
    <w:rsid w:val="00306491"/>
    <w:rsid w:val="00307BEE"/>
    <w:rsid w:val="00307D09"/>
    <w:rsid w:val="00310EC0"/>
    <w:rsid w:val="00311823"/>
    <w:rsid w:val="003118BD"/>
    <w:rsid w:val="00311A64"/>
    <w:rsid w:val="003129BD"/>
    <w:rsid w:val="00312D69"/>
    <w:rsid w:val="00312D74"/>
    <w:rsid w:val="00312F61"/>
    <w:rsid w:val="00315A64"/>
    <w:rsid w:val="00315D1A"/>
    <w:rsid w:val="00315D6F"/>
    <w:rsid w:val="00316886"/>
    <w:rsid w:val="00320185"/>
    <w:rsid w:val="0032108E"/>
    <w:rsid w:val="0032295F"/>
    <w:rsid w:val="00322995"/>
    <w:rsid w:val="0032348F"/>
    <w:rsid w:val="00324542"/>
    <w:rsid w:val="00324AB3"/>
    <w:rsid w:val="00324B3E"/>
    <w:rsid w:val="00324C0F"/>
    <w:rsid w:val="00325491"/>
    <w:rsid w:val="00325A48"/>
    <w:rsid w:val="003260B4"/>
    <w:rsid w:val="003267CC"/>
    <w:rsid w:val="00326897"/>
    <w:rsid w:val="00326B97"/>
    <w:rsid w:val="00326E59"/>
    <w:rsid w:val="00330EB4"/>
    <w:rsid w:val="0033125B"/>
    <w:rsid w:val="003314DB"/>
    <w:rsid w:val="00332D77"/>
    <w:rsid w:val="003333DA"/>
    <w:rsid w:val="00333B2C"/>
    <w:rsid w:val="003340DC"/>
    <w:rsid w:val="00334F75"/>
    <w:rsid w:val="00336DBD"/>
    <w:rsid w:val="00336DBE"/>
    <w:rsid w:val="00336F99"/>
    <w:rsid w:val="00337C96"/>
    <w:rsid w:val="00337D29"/>
    <w:rsid w:val="0034098A"/>
    <w:rsid w:val="003409A9"/>
    <w:rsid w:val="0034142F"/>
    <w:rsid w:val="00341A52"/>
    <w:rsid w:val="00341B91"/>
    <w:rsid w:val="003432FD"/>
    <w:rsid w:val="003440F0"/>
    <w:rsid w:val="003450D5"/>
    <w:rsid w:val="0034555A"/>
    <w:rsid w:val="00346779"/>
    <w:rsid w:val="003468C7"/>
    <w:rsid w:val="003469E9"/>
    <w:rsid w:val="003474DF"/>
    <w:rsid w:val="00350086"/>
    <w:rsid w:val="003506B6"/>
    <w:rsid w:val="00352D8C"/>
    <w:rsid w:val="0035304C"/>
    <w:rsid w:val="0035311F"/>
    <w:rsid w:val="00353D78"/>
    <w:rsid w:val="0035461F"/>
    <w:rsid w:val="003554CC"/>
    <w:rsid w:val="00355FBF"/>
    <w:rsid w:val="003562C6"/>
    <w:rsid w:val="00356402"/>
    <w:rsid w:val="00357A8E"/>
    <w:rsid w:val="00357A9C"/>
    <w:rsid w:val="00357B34"/>
    <w:rsid w:val="00360EBF"/>
    <w:rsid w:val="00361466"/>
    <w:rsid w:val="00362986"/>
    <w:rsid w:val="00362AD8"/>
    <w:rsid w:val="00363D5F"/>
    <w:rsid w:val="00364330"/>
    <w:rsid w:val="00364C82"/>
    <w:rsid w:val="003652BD"/>
    <w:rsid w:val="00366C73"/>
    <w:rsid w:val="0037019E"/>
    <w:rsid w:val="003707BD"/>
    <w:rsid w:val="00371C68"/>
    <w:rsid w:val="00372925"/>
    <w:rsid w:val="0037408C"/>
    <w:rsid w:val="00374915"/>
    <w:rsid w:val="00374AD1"/>
    <w:rsid w:val="00374C1D"/>
    <w:rsid w:val="00375784"/>
    <w:rsid w:val="00380E06"/>
    <w:rsid w:val="0038117F"/>
    <w:rsid w:val="00382B00"/>
    <w:rsid w:val="003832A8"/>
    <w:rsid w:val="00383812"/>
    <w:rsid w:val="0038412B"/>
    <w:rsid w:val="003852B2"/>
    <w:rsid w:val="00385711"/>
    <w:rsid w:val="0038723F"/>
    <w:rsid w:val="003874BB"/>
    <w:rsid w:val="0039059C"/>
    <w:rsid w:val="00390998"/>
    <w:rsid w:val="00390D53"/>
    <w:rsid w:val="0039130F"/>
    <w:rsid w:val="00391500"/>
    <w:rsid w:val="00391D20"/>
    <w:rsid w:val="00392D0B"/>
    <w:rsid w:val="00392D22"/>
    <w:rsid w:val="00393555"/>
    <w:rsid w:val="003948B0"/>
    <w:rsid w:val="003949AF"/>
    <w:rsid w:val="00394B78"/>
    <w:rsid w:val="00395B3A"/>
    <w:rsid w:val="003974A4"/>
    <w:rsid w:val="003A0AAC"/>
    <w:rsid w:val="003A1658"/>
    <w:rsid w:val="003A2A27"/>
    <w:rsid w:val="003A2BDE"/>
    <w:rsid w:val="003A2EC2"/>
    <w:rsid w:val="003A32F7"/>
    <w:rsid w:val="003A3911"/>
    <w:rsid w:val="003A3968"/>
    <w:rsid w:val="003A45EF"/>
    <w:rsid w:val="003A5E57"/>
    <w:rsid w:val="003A63B8"/>
    <w:rsid w:val="003B00E8"/>
    <w:rsid w:val="003B074D"/>
    <w:rsid w:val="003B0B44"/>
    <w:rsid w:val="003B1391"/>
    <w:rsid w:val="003B243C"/>
    <w:rsid w:val="003B2E12"/>
    <w:rsid w:val="003B2E21"/>
    <w:rsid w:val="003B32D6"/>
    <w:rsid w:val="003B45EA"/>
    <w:rsid w:val="003B4C7C"/>
    <w:rsid w:val="003B4CBC"/>
    <w:rsid w:val="003B5832"/>
    <w:rsid w:val="003B61D8"/>
    <w:rsid w:val="003B646C"/>
    <w:rsid w:val="003B6871"/>
    <w:rsid w:val="003B7393"/>
    <w:rsid w:val="003C0069"/>
    <w:rsid w:val="003C02B6"/>
    <w:rsid w:val="003C05A0"/>
    <w:rsid w:val="003C0F45"/>
    <w:rsid w:val="003C102D"/>
    <w:rsid w:val="003C15C1"/>
    <w:rsid w:val="003C4091"/>
    <w:rsid w:val="003C4FDA"/>
    <w:rsid w:val="003C658F"/>
    <w:rsid w:val="003C65D4"/>
    <w:rsid w:val="003C6FB5"/>
    <w:rsid w:val="003C7B46"/>
    <w:rsid w:val="003D01F4"/>
    <w:rsid w:val="003D31FD"/>
    <w:rsid w:val="003D37C7"/>
    <w:rsid w:val="003D490B"/>
    <w:rsid w:val="003D58DF"/>
    <w:rsid w:val="003D5E53"/>
    <w:rsid w:val="003D6AB6"/>
    <w:rsid w:val="003D75EB"/>
    <w:rsid w:val="003D79AA"/>
    <w:rsid w:val="003D7BA2"/>
    <w:rsid w:val="003E0115"/>
    <w:rsid w:val="003E0A19"/>
    <w:rsid w:val="003E0FF5"/>
    <w:rsid w:val="003E1CC5"/>
    <w:rsid w:val="003E2451"/>
    <w:rsid w:val="003E27D8"/>
    <w:rsid w:val="003E2C69"/>
    <w:rsid w:val="003E2F86"/>
    <w:rsid w:val="003E3058"/>
    <w:rsid w:val="003E38B4"/>
    <w:rsid w:val="003E41E5"/>
    <w:rsid w:val="003E428F"/>
    <w:rsid w:val="003E4400"/>
    <w:rsid w:val="003E7B80"/>
    <w:rsid w:val="003E7DBE"/>
    <w:rsid w:val="003F209B"/>
    <w:rsid w:val="003F2544"/>
    <w:rsid w:val="003F2B82"/>
    <w:rsid w:val="003F2EF1"/>
    <w:rsid w:val="003F44B4"/>
    <w:rsid w:val="003F56D8"/>
    <w:rsid w:val="003F67DA"/>
    <w:rsid w:val="003F6CCD"/>
    <w:rsid w:val="003F7248"/>
    <w:rsid w:val="00400855"/>
    <w:rsid w:val="00400AB6"/>
    <w:rsid w:val="00402554"/>
    <w:rsid w:val="00402846"/>
    <w:rsid w:val="004043E7"/>
    <w:rsid w:val="00404AD3"/>
    <w:rsid w:val="00405E74"/>
    <w:rsid w:val="00407A4D"/>
    <w:rsid w:val="00407D83"/>
    <w:rsid w:val="00407F58"/>
    <w:rsid w:val="00407F69"/>
    <w:rsid w:val="004123AD"/>
    <w:rsid w:val="00413BC7"/>
    <w:rsid w:val="00416CF2"/>
    <w:rsid w:val="0041711C"/>
    <w:rsid w:val="0041795D"/>
    <w:rsid w:val="00417BB1"/>
    <w:rsid w:val="00417BC9"/>
    <w:rsid w:val="00417E1C"/>
    <w:rsid w:val="00420C62"/>
    <w:rsid w:val="00420EEA"/>
    <w:rsid w:val="0042265A"/>
    <w:rsid w:val="004233A8"/>
    <w:rsid w:val="00423BEE"/>
    <w:rsid w:val="00423C84"/>
    <w:rsid w:val="00424099"/>
    <w:rsid w:val="00425000"/>
    <w:rsid w:val="004258E8"/>
    <w:rsid w:val="0042603E"/>
    <w:rsid w:val="0042630D"/>
    <w:rsid w:val="0042632D"/>
    <w:rsid w:val="00426C08"/>
    <w:rsid w:val="00426D8D"/>
    <w:rsid w:val="004275D2"/>
    <w:rsid w:val="00427ABB"/>
    <w:rsid w:val="004304E1"/>
    <w:rsid w:val="00431C39"/>
    <w:rsid w:val="00432431"/>
    <w:rsid w:val="00432CF6"/>
    <w:rsid w:val="00432E25"/>
    <w:rsid w:val="0043322F"/>
    <w:rsid w:val="00433809"/>
    <w:rsid w:val="00433B30"/>
    <w:rsid w:val="00434CFB"/>
    <w:rsid w:val="00435087"/>
    <w:rsid w:val="004362E5"/>
    <w:rsid w:val="004366AE"/>
    <w:rsid w:val="00436CFA"/>
    <w:rsid w:val="004370A3"/>
    <w:rsid w:val="00442A2F"/>
    <w:rsid w:val="00442E4C"/>
    <w:rsid w:val="00444B50"/>
    <w:rsid w:val="00444CD2"/>
    <w:rsid w:val="004464F1"/>
    <w:rsid w:val="00446A7B"/>
    <w:rsid w:val="0044795F"/>
    <w:rsid w:val="00450916"/>
    <w:rsid w:val="004521FE"/>
    <w:rsid w:val="004522AB"/>
    <w:rsid w:val="004529CF"/>
    <w:rsid w:val="00453192"/>
    <w:rsid w:val="0045329B"/>
    <w:rsid w:val="00453CB2"/>
    <w:rsid w:val="004543FB"/>
    <w:rsid w:val="0045465A"/>
    <w:rsid w:val="004550A7"/>
    <w:rsid w:val="004558FE"/>
    <w:rsid w:val="00455BDC"/>
    <w:rsid w:val="00456CA3"/>
    <w:rsid w:val="00457F45"/>
    <w:rsid w:val="0046032C"/>
    <w:rsid w:val="00460334"/>
    <w:rsid w:val="00460730"/>
    <w:rsid w:val="00460F21"/>
    <w:rsid w:val="00461174"/>
    <w:rsid w:val="004616BC"/>
    <w:rsid w:val="00461725"/>
    <w:rsid w:val="004617B1"/>
    <w:rsid w:val="00461887"/>
    <w:rsid w:val="004622E9"/>
    <w:rsid w:val="00462C4F"/>
    <w:rsid w:val="00463EA7"/>
    <w:rsid w:val="00464A26"/>
    <w:rsid w:val="0046530D"/>
    <w:rsid w:val="00465B05"/>
    <w:rsid w:val="00465BB8"/>
    <w:rsid w:val="004702FF"/>
    <w:rsid w:val="004707B4"/>
    <w:rsid w:val="00470942"/>
    <w:rsid w:val="00471684"/>
    <w:rsid w:val="00471B59"/>
    <w:rsid w:val="00471D33"/>
    <w:rsid w:val="004742A2"/>
    <w:rsid w:val="00474416"/>
    <w:rsid w:val="00474844"/>
    <w:rsid w:val="00474B7B"/>
    <w:rsid w:val="00474BD5"/>
    <w:rsid w:val="00474D5F"/>
    <w:rsid w:val="00475EED"/>
    <w:rsid w:val="0047680D"/>
    <w:rsid w:val="00476D34"/>
    <w:rsid w:val="00476DFA"/>
    <w:rsid w:val="004819E6"/>
    <w:rsid w:val="00482198"/>
    <w:rsid w:val="00482BCC"/>
    <w:rsid w:val="00483211"/>
    <w:rsid w:val="00483EED"/>
    <w:rsid w:val="00483FEA"/>
    <w:rsid w:val="0048460E"/>
    <w:rsid w:val="004847FA"/>
    <w:rsid w:val="00485953"/>
    <w:rsid w:val="00486429"/>
    <w:rsid w:val="0048653C"/>
    <w:rsid w:val="00486948"/>
    <w:rsid w:val="004871C7"/>
    <w:rsid w:val="00490FF5"/>
    <w:rsid w:val="004913CF"/>
    <w:rsid w:val="004915E9"/>
    <w:rsid w:val="00491923"/>
    <w:rsid w:val="00492023"/>
    <w:rsid w:val="00492FD3"/>
    <w:rsid w:val="004930FA"/>
    <w:rsid w:val="0049338A"/>
    <w:rsid w:val="00493610"/>
    <w:rsid w:val="00494DE8"/>
    <w:rsid w:val="004958E1"/>
    <w:rsid w:val="00495B2E"/>
    <w:rsid w:val="00495B79"/>
    <w:rsid w:val="00495BCA"/>
    <w:rsid w:val="004A0CAD"/>
    <w:rsid w:val="004A1745"/>
    <w:rsid w:val="004A2917"/>
    <w:rsid w:val="004A2EAE"/>
    <w:rsid w:val="004A2F83"/>
    <w:rsid w:val="004A317E"/>
    <w:rsid w:val="004A5B53"/>
    <w:rsid w:val="004A5B82"/>
    <w:rsid w:val="004A6755"/>
    <w:rsid w:val="004A793D"/>
    <w:rsid w:val="004B00DB"/>
    <w:rsid w:val="004B07F3"/>
    <w:rsid w:val="004B158E"/>
    <w:rsid w:val="004B3AAA"/>
    <w:rsid w:val="004B3F4F"/>
    <w:rsid w:val="004B4A23"/>
    <w:rsid w:val="004B4FE7"/>
    <w:rsid w:val="004B56A8"/>
    <w:rsid w:val="004B587D"/>
    <w:rsid w:val="004B58B9"/>
    <w:rsid w:val="004B5D40"/>
    <w:rsid w:val="004B5E54"/>
    <w:rsid w:val="004B608F"/>
    <w:rsid w:val="004B67E1"/>
    <w:rsid w:val="004B76ED"/>
    <w:rsid w:val="004B791A"/>
    <w:rsid w:val="004C1BB7"/>
    <w:rsid w:val="004C1BE1"/>
    <w:rsid w:val="004C2254"/>
    <w:rsid w:val="004C2564"/>
    <w:rsid w:val="004C2AE6"/>
    <w:rsid w:val="004C3944"/>
    <w:rsid w:val="004C3CF5"/>
    <w:rsid w:val="004C3DC5"/>
    <w:rsid w:val="004C470A"/>
    <w:rsid w:val="004C4824"/>
    <w:rsid w:val="004C4A7B"/>
    <w:rsid w:val="004C616B"/>
    <w:rsid w:val="004C7996"/>
    <w:rsid w:val="004C7B62"/>
    <w:rsid w:val="004C7DA1"/>
    <w:rsid w:val="004D0B1F"/>
    <w:rsid w:val="004D17D4"/>
    <w:rsid w:val="004D17F4"/>
    <w:rsid w:val="004D2604"/>
    <w:rsid w:val="004D2698"/>
    <w:rsid w:val="004D2AB7"/>
    <w:rsid w:val="004D2D99"/>
    <w:rsid w:val="004D371C"/>
    <w:rsid w:val="004D3DCC"/>
    <w:rsid w:val="004D3F1A"/>
    <w:rsid w:val="004D514D"/>
    <w:rsid w:val="004D562A"/>
    <w:rsid w:val="004D7884"/>
    <w:rsid w:val="004D7EE5"/>
    <w:rsid w:val="004E16AE"/>
    <w:rsid w:val="004E1730"/>
    <w:rsid w:val="004E1E1B"/>
    <w:rsid w:val="004E3434"/>
    <w:rsid w:val="004E3A90"/>
    <w:rsid w:val="004E3C34"/>
    <w:rsid w:val="004E426B"/>
    <w:rsid w:val="004E48F9"/>
    <w:rsid w:val="004E5904"/>
    <w:rsid w:val="004E5C16"/>
    <w:rsid w:val="004E5FD5"/>
    <w:rsid w:val="004E651F"/>
    <w:rsid w:val="004E7F6E"/>
    <w:rsid w:val="004F1619"/>
    <w:rsid w:val="004F1793"/>
    <w:rsid w:val="004F3E5C"/>
    <w:rsid w:val="004F5C06"/>
    <w:rsid w:val="004F70C7"/>
    <w:rsid w:val="004F7129"/>
    <w:rsid w:val="004F7190"/>
    <w:rsid w:val="004F7241"/>
    <w:rsid w:val="005008B4"/>
    <w:rsid w:val="005028C9"/>
    <w:rsid w:val="005029EE"/>
    <w:rsid w:val="00505384"/>
    <w:rsid w:val="0050540E"/>
    <w:rsid w:val="00505AF8"/>
    <w:rsid w:val="00505F2F"/>
    <w:rsid w:val="00506518"/>
    <w:rsid w:val="00510336"/>
    <w:rsid w:val="0051177B"/>
    <w:rsid w:val="00511CFB"/>
    <w:rsid w:val="00512CA9"/>
    <w:rsid w:val="00513F48"/>
    <w:rsid w:val="00514E8E"/>
    <w:rsid w:val="00515DA5"/>
    <w:rsid w:val="00517036"/>
    <w:rsid w:val="005171FA"/>
    <w:rsid w:val="00517E90"/>
    <w:rsid w:val="00520453"/>
    <w:rsid w:val="0052145D"/>
    <w:rsid w:val="00521807"/>
    <w:rsid w:val="0052333D"/>
    <w:rsid w:val="0052333E"/>
    <w:rsid w:val="0052367E"/>
    <w:rsid w:val="00524198"/>
    <w:rsid w:val="00524A67"/>
    <w:rsid w:val="005251E6"/>
    <w:rsid w:val="005268F4"/>
    <w:rsid w:val="00526E15"/>
    <w:rsid w:val="005279F2"/>
    <w:rsid w:val="00530789"/>
    <w:rsid w:val="0053112C"/>
    <w:rsid w:val="005322BC"/>
    <w:rsid w:val="005349A8"/>
    <w:rsid w:val="00534D2D"/>
    <w:rsid w:val="00535172"/>
    <w:rsid w:val="005352AE"/>
    <w:rsid w:val="00535CC0"/>
    <w:rsid w:val="0053719D"/>
    <w:rsid w:val="0053781F"/>
    <w:rsid w:val="0053799E"/>
    <w:rsid w:val="00540374"/>
    <w:rsid w:val="00541ECF"/>
    <w:rsid w:val="00543761"/>
    <w:rsid w:val="00543D73"/>
    <w:rsid w:val="00544587"/>
    <w:rsid w:val="005447CA"/>
    <w:rsid w:val="0054790E"/>
    <w:rsid w:val="0055085D"/>
    <w:rsid w:val="00551B0C"/>
    <w:rsid w:val="005529F1"/>
    <w:rsid w:val="00552A56"/>
    <w:rsid w:val="00552B18"/>
    <w:rsid w:val="005530DD"/>
    <w:rsid w:val="00553BED"/>
    <w:rsid w:val="00554104"/>
    <w:rsid w:val="00556CA7"/>
    <w:rsid w:val="0056042C"/>
    <w:rsid w:val="00561393"/>
    <w:rsid w:val="005614BD"/>
    <w:rsid w:val="005634D4"/>
    <w:rsid w:val="00563CB1"/>
    <w:rsid w:val="00570BB7"/>
    <w:rsid w:val="005715BA"/>
    <w:rsid w:val="005715E4"/>
    <w:rsid w:val="00571809"/>
    <w:rsid w:val="00571B4A"/>
    <w:rsid w:val="00572EBD"/>
    <w:rsid w:val="0057328C"/>
    <w:rsid w:val="005743F4"/>
    <w:rsid w:val="0057536F"/>
    <w:rsid w:val="0057581E"/>
    <w:rsid w:val="00576576"/>
    <w:rsid w:val="00577108"/>
    <w:rsid w:val="005816C0"/>
    <w:rsid w:val="00582AEF"/>
    <w:rsid w:val="00582D5B"/>
    <w:rsid w:val="0058316C"/>
    <w:rsid w:val="005834C5"/>
    <w:rsid w:val="005836C8"/>
    <w:rsid w:val="005837A6"/>
    <w:rsid w:val="00585B3B"/>
    <w:rsid w:val="005862FF"/>
    <w:rsid w:val="005875D1"/>
    <w:rsid w:val="00587938"/>
    <w:rsid w:val="00587C2D"/>
    <w:rsid w:val="00587E8D"/>
    <w:rsid w:val="00591D31"/>
    <w:rsid w:val="00592636"/>
    <w:rsid w:val="00593EBC"/>
    <w:rsid w:val="005953D0"/>
    <w:rsid w:val="00595DCE"/>
    <w:rsid w:val="0059644C"/>
    <w:rsid w:val="00596C4E"/>
    <w:rsid w:val="005A0D31"/>
    <w:rsid w:val="005A2ABE"/>
    <w:rsid w:val="005A3080"/>
    <w:rsid w:val="005A421C"/>
    <w:rsid w:val="005A4A6F"/>
    <w:rsid w:val="005A508E"/>
    <w:rsid w:val="005A5206"/>
    <w:rsid w:val="005A7633"/>
    <w:rsid w:val="005B0286"/>
    <w:rsid w:val="005B0583"/>
    <w:rsid w:val="005B0BD2"/>
    <w:rsid w:val="005B0CD2"/>
    <w:rsid w:val="005B27AE"/>
    <w:rsid w:val="005B357B"/>
    <w:rsid w:val="005B3A03"/>
    <w:rsid w:val="005B4D45"/>
    <w:rsid w:val="005B4DA9"/>
    <w:rsid w:val="005B4E70"/>
    <w:rsid w:val="005B51D1"/>
    <w:rsid w:val="005B6BFD"/>
    <w:rsid w:val="005B7634"/>
    <w:rsid w:val="005B7FC8"/>
    <w:rsid w:val="005C023D"/>
    <w:rsid w:val="005C0FE3"/>
    <w:rsid w:val="005C1123"/>
    <w:rsid w:val="005C13F0"/>
    <w:rsid w:val="005C1770"/>
    <w:rsid w:val="005C1C22"/>
    <w:rsid w:val="005C2201"/>
    <w:rsid w:val="005C26F5"/>
    <w:rsid w:val="005C3EC8"/>
    <w:rsid w:val="005C5A41"/>
    <w:rsid w:val="005C658E"/>
    <w:rsid w:val="005C6BFE"/>
    <w:rsid w:val="005C6EE8"/>
    <w:rsid w:val="005C7B8F"/>
    <w:rsid w:val="005D1754"/>
    <w:rsid w:val="005D1ADE"/>
    <w:rsid w:val="005D26F4"/>
    <w:rsid w:val="005D2884"/>
    <w:rsid w:val="005D2F0A"/>
    <w:rsid w:val="005D310D"/>
    <w:rsid w:val="005D3413"/>
    <w:rsid w:val="005D3DFF"/>
    <w:rsid w:val="005D457F"/>
    <w:rsid w:val="005D461A"/>
    <w:rsid w:val="005D5109"/>
    <w:rsid w:val="005D56C9"/>
    <w:rsid w:val="005D5825"/>
    <w:rsid w:val="005E34A3"/>
    <w:rsid w:val="005E36E2"/>
    <w:rsid w:val="005E3C49"/>
    <w:rsid w:val="005E4D13"/>
    <w:rsid w:val="005E4DF7"/>
    <w:rsid w:val="005E60D4"/>
    <w:rsid w:val="005E64AF"/>
    <w:rsid w:val="005E70BD"/>
    <w:rsid w:val="005E7D06"/>
    <w:rsid w:val="005F0724"/>
    <w:rsid w:val="005F0C95"/>
    <w:rsid w:val="005F148E"/>
    <w:rsid w:val="005F2F2B"/>
    <w:rsid w:val="005F532C"/>
    <w:rsid w:val="005F5C0F"/>
    <w:rsid w:val="005F695B"/>
    <w:rsid w:val="0060017B"/>
    <w:rsid w:val="006012B8"/>
    <w:rsid w:val="0060281A"/>
    <w:rsid w:val="0060322B"/>
    <w:rsid w:val="00603B94"/>
    <w:rsid w:val="00604B16"/>
    <w:rsid w:val="00605ACA"/>
    <w:rsid w:val="00605AFE"/>
    <w:rsid w:val="00605B12"/>
    <w:rsid w:val="006060DE"/>
    <w:rsid w:val="00606A50"/>
    <w:rsid w:val="00606B0F"/>
    <w:rsid w:val="00610130"/>
    <w:rsid w:val="00611135"/>
    <w:rsid w:val="00613950"/>
    <w:rsid w:val="006143BB"/>
    <w:rsid w:val="006146F6"/>
    <w:rsid w:val="006159DE"/>
    <w:rsid w:val="006174A4"/>
    <w:rsid w:val="00617955"/>
    <w:rsid w:val="006202A5"/>
    <w:rsid w:val="00620B92"/>
    <w:rsid w:val="00620E39"/>
    <w:rsid w:val="006239DA"/>
    <w:rsid w:val="00623D29"/>
    <w:rsid w:val="00624C02"/>
    <w:rsid w:val="00624D26"/>
    <w:rsid w:val="006251E9"/>
    <w:rsid w:val="00626E91"/>
    <w:rsid w:val="00627301"/>
    <w:rsid w:val="006278A9"/>
    <w:rsid w:val="006313B1"/>
    <w:rsid w:val="00631ABB"/>
    <w:rsid w:val="00632918"/>
    <w:rsid w:val="00633923"/>
    <w:rsid w:val="006339F6"/>
    <w:rsid w:val="006348EE"/>
    <w:rsid w:val="00634EA6"/>
    <w:rsid w:val="0063578E"/>
    <w:rsid w:val="00635956"/>
    <w:rsid w:val="00637944"/>
    <w:rsid w:val="00637F25"/>
    <w:rsid w:val="00637F36"/>
    <w:rsid w:val="00640182"/>
    <w:rsid w:val="006408A0"/>
    <w:rsid w:val="006409D3"/>
    <w:rsid w:val="00643C63"/>
    <w:rsid w:val="00643FFC"/>
    <w:rsid w:val="006443ED"/>
    <w:rsid w:val="00644C54"/>
    <w:rsid w:val="0064686A"/>
    <w:rsid w:val="0064711D"/>
    <w:rsid w:val="006501FB"/>
    <w:rsid w:val="00652A6A"/>
    <w:rsid w:val="006533E8"/>
    <w:rsid w:val="00653993"/>
    <w:rsid w:val="00654BB9"/>
    <w:rsid w:val="00654E07"/>
    <w:rsid w:val="00655798"/>
    <w:rsid w:val="00655E91"/>
    <w:rsid w:val="006569D7"/>
    <w:rsid w:val="00656AA9"/>
    <w:rsid w:val="0065714F"/>
    <w:rsid w:val="00657BA8"/>
    <w:rsid w:val="0066093F"/>
    <w:rsid w:val="00660E73"/>
    <w:rsid w:val="00660FA3"/>
    <w:rsid w:val="0066118B"/>
    <w:rsid w:val="00661562"/>
    <w:rsid w:val="00661E0A"/>
    <w:rsid w:val="006630A8"/>
    <w:rsid w:val="00663C3A"/>
    <w:rsid w:val="006642F8"/>
    <w:rsid w:val="00664996"/>
    <w:rsid w:val="00665C9E"/>
    <w:rsid w:val="0066628E"/>
    <w:rsid w:val="0066675D"/>
    <w:rsid w:val="00666FC5"/>
    <w:rsid w:val="0066757C"/>
    <w:rsid w:val="00667B71"/>
    <w:rsid w:val="00671F33"/>
    <w:rsid w:val="00672ABC"/>
    <w:rsid w:val="00673054"/>
    <w:rsid w:val="00673245"/>
    <w:rsid w:val="0067391E"/>
    <w:rsid w:val="00673CA7"/>
    <w:rsid w:val="0067683F"/>
    <w:rsid w:val="00681895"/>
    <w:rsid w:val="00681E2F"/>
    <w:rsid w:val="00682C24"/>
    <w:rsid w:val="00683AFC"/>
    <w:rsid w:val="00684B9E"/>
    <w:rsid w:val="00687640"/>
    <w:rsid w:val="00687E8F"/>
    <w:rsid w:val="006912C9"/>
    <w:rsid w:val="006933CC"/>
    <w:rsid w:val="006937FB"/>
    <w:rsid w:val="006964C6"/>
    <w:rsid w:val="006A0140"/>
    <w:rsid w:val="006A113D"/>
    <w:rsid w:val="006A1ABA"/>
    <w:rsid w:val="006A1E1B"/>
    <w:rsid w:val="006A28D1"/>
    <w:rsid w:val="006A2D51"/>
    <w:rsid w:val="006A39C6"/>
    <w:rsid w:val="006A3A64"/>
    <w:rsid w:val="006A3C10"/>
    <w:rsid w:val="006A5840"/>
    <w:rsid w:val="006A5DE1"/>
    <w:rsid w:val="006A64CD"/>
    <w:rsid w:val="006A66FB"/>
    <w:rsid w:val="006A6C04"/>
    <w:rsid w:val="006A715A"/>
    <w:rsid w:val="006A7282"/>
    <w:rsid w:val="006B013F"/>
    <w:rsid w:val="006B0266"/>
    <w:rsid w:val="006B11AE"/>
    <w:rsid w:val="006B11BD"/>
    <w:rsid w:val="006B1851"/>
    <w:rsid w:val="006B1894"/>
    <w:rsid w:val="006B1CAB"/>
    <w:rsid w:val="006B1E32"/>
    <w:rsid w:val="006B3803"/>
    <w:rsid w:val="006B393A"/>
    <w:rsid w:val="006B3B16"/>
    <w:rsid w:val="006B4118"/>
    <w:rsid w:val="006B4753"/>
    <w:rsid w:val="006B5500"/>
    <w:rsid w:val="006B79E1"/>
    <w:rsid w:val="006C1293"/>
    <w:rsid w:val="006C1C57"/>
    <w:rsid w:val="006C2813"/>
    <w:rsid w:val="006C29DB"/>
    <w:rsid w:val="006C3899"/>
    <w:rsid w:val="006C49CB"/>
    <w:rsid w:val="006C5783"/>
    <w:rsid w:val="006C6781"/>
    <w:rsid w:val="006C6D9A"/>
    <w:rsid w:val="006C6F39"/>
    <w:rsid w:val="006D0D1B"/>
    <w:rsid w:val="006D131D"/>
    <w:rsid w:val="006D5006"/>
    <w:rsid w:val="006D53E5"/>
    <w:rsid w:val="006D66E0"/>
    <w:rsid w:val="006D7A1C"/>
    <w:rsid w:val="006D7B23"/>
    <w:rsid w:val="006E0422"/>
    <w:rsid w:val="006E295C"/>
    <w:rsid w:val="006E2F7C"/>
    <w:rsid w:val="006E3C9E"/>
    <w:rsid w:val="006E3EC6"/>
    <w:rsid w:val="006E5074"/>
    <w:rsid w:val="006E56E7"/>
    <w:rsid w:val="006E5739"/>
    <w:rsid w:val="006E5C8A"/>
    <w:rsid w:val="006E5D2D"/>
    <w:rsid w:val="006E5EA6"/>
    <w:rsid w:val="006E66AC"/>
    <w:rsid w:val="006F017E"/>
    <w:rsid w:val="006F044A"/>
    <w:rsid w:val="006F1437"/>
    <w:rsid w:val="006F15BA"/>
    <w:rsid w:val="006F19D1"/>
    <w:rsid w:val="006F2046"/>
    <w:rsid w:val="006F2A82"/>
    <w:rsid w:val="006F304E"/>
    <w:rsid w:val="006F3192"/>
    <w:rsid w:val="006F38B8"/>
    <w:rsid w:val="006F5634"/>
    <w:rsid w:val="006F5753"/>
    <w:rsid w:val="006F5C91"/>
    <w:rsid w:val="006F60A6"/>
    <w:rsid w:val="006F7B86"/>
    <w:rsid w:val="00700540"/>
    <w:rsid w:val="00700EF3"/>
    <w:rsid w:val="00701BB8"/>
    <w:rsid w:val="00702C7A"/>
    <w:rsid w:val="00703CE7"/>
    <w:rsid w:val="00704113"/>
    <w:rsid w:val="0070534D"/>
    <w:rsid w:val="00705DD0"/>
    <w:rsid w:val="00710BA9"/>
    <w:rsid w:val="00710F1F"/>
    <w:rsid w:val="00713653"/>
    <w:rsid w:val="00713D7D"/>
    <w:rsid w:val="00714AC7"/>
    <w:rsid w:val="007156FD"/>
    <w:rsid w:val="00716184"/>
    <w:rsid w:val="007166B2"/>
    <w:rsid w:val="00716AF2"/>
    <w:rsid w:val="00720285"/>
    <w:rsid w:val="00721E80"/>
    <w:rsid w:val="00721FE2"/>
    <w:rsid w:val="00722920"/>
    <w:rsid w:val="00723DB2"/>
    <w:rsid w:val="00723F0B"/>
    <w:rsid w:val="00724AAF"/>
    <w:rsid w:val="00724B78"/>
    <w:rsid w:val="007250C1"/>
    <w:rsid w:val="007259CB"/>
    <w:rsid w:val="00726067"/>
    <w:rsid w:val="00726081"/>
    <w:rsid w:val="007262D7"/>
    <w:rsid w:val="0073020B"/>
    <w:rsid w:val="00731C6C"/>
    <w:rsid w:val="007334A9"/>
    <w:rsid w:val="00733B33"/>
    <w:rsid w:val="00736247"/>
    <w:rsid w:val="00736ACD"/>
    <w:rsid w:val="007375F7"/>
    <w:rsid w:val="007377A1"/>
    <w:rsid w:val="0074091C"/>
    <w:rsid w:val="007412D1"/>
    <w:rsid w:val="00741CC7"/>
    <w:rsid w:val="00743C33"/>
    <w:rsid w:val="00744742"/>
    <w:rsid w:val="00745A0D"/>
    <w:rsid w:val="007471C7"/>
    <w:rsid w:val="007505F4"/>
    <w:rsid w:val="007518DB"/>
    <w:rsid w:val="00751D9D"/>
    <w:rsid w:val="00751FCD"/>
    <w:rsid w:val="007521A5"/>
    <w:rsid w:val="00752862"/>
    <w:rsid w:val="00752BCF"/>
    <w:rsid w:val="00753BDA"/>
    <w:rsid w:val="00754646"/>
    <w:rsid w:val="00756210"/>
    <w:rsid w:val="007575FE"/>
    <w:rsid w:val="00757CF9"/>
    <w:rsid w:val="007603B2"/>
    <w:rsid w:val="00762214"/>
    <w:rsid w:val="00762D50"/>
    <w:rsid w:val="00763027"/>
    <w:rsid w:val="0076380F"/>
    <w:rsid w:val="0076458A"/>
    <w:rsid w:val="0076499F"/>
    <w:rsid w:val="00764CBC"/>
    <w:rsid w:val="00764DC9"/>
    <w:rsid w:val="007659EE"/>
    <w:rsid w:val="007669F4"/>
    <w:rsid w:val="00767480"/>
    <w:rsid w:val="00770E38"/>
    <w:rsid w:val="007711F3"/>
    <w:rsid w:val="00771C21"/>
    <w:rsid w:val="00772150"/>
    <w:rsid w:val="0077265F"/>
    <w:rsid w:val="00772ABB"/>
    <w:rsid w:val="00773591"/>
    <w:rsid w:val="00773E43"/>
    <w:rsid w:val="00774187"/>
    <w:rsid w:val="00776049"/>
    <w:rsid w:val="00776FA9"/>
    <w:rsid w:val="00777729"/>
    <w:rsid w:val="0078021E"/>
    <w:rsid w:val="00780B03"/>
    <w:rsid w:val="00780BB1"/>
    <w:rsid w:val="00781F52"/>
    <w:rsid w:val="0078335B"/>
    <w:rsid w:val="0078658F"/>
    <w:rsid w:val="007878A2"/>
    <w:rsid w:val="00787EA7"/>
    <w:rsid w:val="00790DA7"/>
    <w:rsid w:val="00790F58"/>
    <w:rsid w:val="007916BA"/>
    <w:rsid w:val="00791B73"/>
    <w:rsid w:val="00792E3E"/>
    <w:rsid w:val="00794ACE"/>
    <w:rsid w:val="00796199"/>
    <w:rsid w:val="00797296"/>
    <w:rsid w:val="00797A17"/>
    <w:rsid w:val="00797D2F"/>
    <w:rsid w:val="007A026F"/>
    <w:rsid w:val="007A136B"/>
    <w:rsid w:val="007A27A1"/>
    <w:rsid w:val="007A3625"/>
    <w:rsid w:val="007A3BBD"/>
    <w:rsid w:val="007A411E"/>
    <w:rsid w:val="007A445F"/>
    <w:rsid w:val="007A4A91"/>
    <w:rsid w:val="007A50A3"/>
    <w:rsid w:val="007A53F3"/>
    <w:rsid w:val="007A565D"/>
    <w:rsid w:val="007A5EF0"/>
    <w:rsid w:val="007A6DD1"/>
    <w:rsid w:val="007A7BB4"/>
    <w:rsid w:val="007B05D0"/>
    <w:rsid w:val="007B1D9C"/>
    <w:rsid w:val="007B24D8"/>
    <w:rsid w:val="007B27C6"/>
    <w:rsid w:val="007B5C85"/>
    <w:rsid w:val="007B5E93"/>
    <w:rsid w:val="007B61C6"/>
    <w:rsid w:val="007C2B2A"/>
    <w:rsid w:val="007C4C8E"/>
    <w:rsid w:val="007C4C92"/>
    <w:rsid w:val="007C4F29"/>
    <w:rsid w:val="007C5075"/>
    <w:rsid w:val="007C626F"/>
    <w:rsid w:val="007C70FD"/>
    <w:rsid w:val="007C73CE"/>
    <w:rsid w:val="007C7916"/>
    <w:rsid w:val="007C7DFB"/>
    <w:rsid w:val="007D00FA"/>
    <w:rsid w:val="007D018B"/>
    <w:rsid w:val="007D0516"/>
    <w:rsid w:val="007D2E31"/>
    <w:rsid w:val="007D3E93"/>
    <w:rsid w:val="007D54A6"/>
    <w:rsid w:val="007D6C01"/>
    <w:rsid w:val="007D7E32"/>
    <w:rsid w:val="007E0120"/>
    <w:rsid w:val="007E2D2B"/>
    <w:rsid w:val="007E2F67"/>
    <w:rsid w:val="007E348A"/>
    <w:rsid w:val="007E45D9"/>
    <w:rsid w:val="007E45E4"/>
    <w:rsid w:val="007E4640"/>
    <w:rsid w:val="007E57F5"/>
    <w:rsid w:val="007E621B"/>
    <w:rsid w:val="007E682D"/>
    <w:rsid w:val="007E683A"/>
    <w:rsid w:val="007E6B1D"/>
    <w:rsid w:val="007F11E9"/>
    <w:rsid w:val="007F12C0"/>
    <w:rsid w:val="007F1EE0"/>
    <w:rsid w:val="007F4614"/>
    <w:rsid w:val="007F4D77"/>
    <w:rsid w:val="007F5342"/>
    <w:rsid w:val="007F6BD1"/>
    <w:rsid w:val="007F6FE9"/>
    <w:rsid w:val="007F774B"/>
    <w:rsid w:val="00800346"/>
    <w:rsid w:val="00801A6A"/>
    <w:rsid w:val="00802FE0"/>
    <w:rsid w:val="00804331"/>
    <w:rsid w:val="008052A5"/>
    <w:rsid w:val="008062DF"/>
    <w:rsid w:val="0080664A"/>
    <w:rsid w:val="008073B0"/>
    <w:rsid w:val="00810755"/>
    <w:rsid w:val="00810BA1"/>
    <w:rsid w:val="00811B4C"/>
    <w:rsid w:val="00811ED8"/>
    <w:rsid w:val="0081252A"/>
    <w:rsid w:val="008135B1"/>
    <w:rsid w:val="0081467C"/>
    <w:rsid w:val="00814A6D"/>
    <w:rsid w:val="00814A81"/>
    <w:rsid w:val="00814FC1"/>
    <w:rsid w:val="0081508B"/>
    <w:rsid w:val="00815617"/>
    <w:rsid w:val="0081631C"/>
    <w:rsid w:val="008165DA"/>
    <w:rsid w:val="008168D9"/>
    <w:rsid w:val="00816EF3"/>
    <w:rsid w:val="00822054"/>
    <w:rsid w:val="0082298B"/>
    <w:rsid w:val="00822DB9"/>
    <w:rsid w:val="00822E1C"/>
    <w:rsid w:val="00830370"/>
    <w:rsid w:val="008305E7"/>
    <w:rsid w:val="00830873"/>
    <w:rsid w:val="008311E1"/>
    <w:rsid w:val="008335E5"/>
    <w:rsid w:val="00835257"/>
    <w:rsid w:val="00835D3E"/>
    <w:rsid w:val="0084063C"/>
    <w:rsid w:val="00840B06"/>
    <w:rsid w:val="00841173"/>
    <w:rsid w:val="008415B3"/>
    <w:rsid w:val="00841F36"/>
    <w:rsid w:val="0084225C"/>
    <w:rsid w:val="008427CF"/>
    <w:rsid w:val="008445D1"/>
    <w:rsid w:val="00845824"/>
    <w:rsid w:val="00845E2B"/>
    <w:rsid w:val="0084607C"/>
    <w:rsid w:val="008460A2"/>
    <w:rsid w:val="00846F16"/>
    <w:rsid w:val="008471D4"/>
    <w:rsid w:val="0084793D"/>
    <w:rsid w:val="00847ABC"/>
    <w:rsid w:val="00850D0C"/>
    <w:rsid w:val="00851BA1"/>
    <w:rsid w:val="00852C57"/>
    <w:rsid w:val="00854425"/>
    <w:rsid w:val="00854999"/>
    <w:rsid w:val="0085550E"/>
    <w:rsid w:val="00855921"/>
    <w:rsid w:val="008569EB"/>
    <w:rsid w:val="00861851"/>
    <w:rsid w:val="00861D20"/>
    <w:rsid w:val="0086397E"/>
    <w:rsid w:val="00863AAE"/>
    <w:rsid w:val="008653E1"/>
    <w:rsid w:val="00865451"/>
    <w:rsid w:val="00866364"/>
    <w:rsid w:val="00872AE2"/>
    <w:rsid w:val="008734C2"/>
    <w:rsid w:val="0087385A"/>
    <w:rsid w:val="00873C16"/>
    <w:rsid w:val="00873DD3"/>
    <w:rsid w:val="00874907"/>
    <w:rsid w:val="00874BF8"/>
    <w:rsid w:val="00874EB0"/>
    <w:rsid w:val="008755AD"/>
    <w:rsid w:val="0087567A"/>
    <w:rsid w:val="008758CB"/>
    <w:rsid w:val="008758F6"/>
    <w:rsid w:val="0087595C"/>
    <w:rsid w:val="00875974"/>
    <w:rsid w:val="00875AED"/>
    <w:rsid w:val="008766C0"/>
    <w:rsid w:val="00880B7A"/>
    <w:rsid w:val="00880B9D"/>
    <w:rsid w:val="0088119A"/>
    <w:rsid w:val="00881451"/>
    <w:rsid w:val="008818BD"/>
    <w:rsid w:val="008838BC"/>
    <w:rsid w:val="0088394E"/>
    <w:rsid w:val="00883F72"/>
    <w:rsid w:val="0088439F"/>
    <w:rsid w:val="00884687"/>
    <w:rsid w:val="00887D8B"/>
    <w:rsid w:val="0089092D"/>
    <w:rsid w:val="0089098C"/>
    <w:rsid w:val="00890B18"/>
    <w:rsid w:val="00890E68"/>
    <w:rsid w:val="0089167F"/>
    <w:rsid w:val="0089434F"/>
    <w:rsid w:val="00894671"/>
    <w:rsid w:val="00895726"/>
    <w:rsid w:val="00895D96"/>
    <w:rsid w:val="00895F4B"/>
    <w:rsid w:val="008966D9"/>
    <w:rsid w:val="008968DF"/>
    <w:rsid w:val="008A066B"/>
    <w:rsid w:val="008A06DE"/>
    <w:rsid w:val="008A0713"/>
    <w:rsid w:val="008A18C6"/>
    <w:rsid w:val="008A30AF"/>
    <w:rsid w:val="008A321A"/>
    <w:rsid w:val="008A3BB6"/>
    <w:rsid w:val="008A5194"/>
    <w:rsid w:val="008A5854"/>
    <w:rsid w:val="008A78F7"/>
    <w:rsid w:val="008A7C95"/>
    <w:rsid w:val="008A7FEB"/>
    <w:rsid w:val="008B0FA0"/>
    <w:rsid w:val="008B16D5"/>
    <w:rsid w:val="008B1A07"/>
    <w:rsid w:val="008B2C90"/>
    <w:rsid w:val="008B3689"/>
    <w:rsid w:val="008B3B6E"/>
    <w:rsid w:val="008B3D42"/>
    <w:rsid w:val="008B4052"/>
    <w:rsid w:val="008B4682"/>
    <w:rsid w:val="008B6FFE"/>
    <w:rsid w:val="008B7A6A"/>
    <w:rsid w:val="008B7EE5"/>
    <w:rsid w:val="008C006A"/>
    <w:rsid w:val="008C0BA8"/>
    <w:rsid w:val="008C0CA2"/>
    <w:rsid w:val="008C1A53"/>
    <w:rsid w:val="008C1E79"/>
    <w:rsid w:val="008C2076"/>
    <w:rsid w:val="008C2245"/>
    <w:rsid w:val="008C3350"/>
    <w:rsid w:val="008C35FB"/>
    <w:rsid w:val="008C367C"/>
    <w:rsid w:val="008C36AC"/>
    <w:rsid w:val="008C3700"/>
    <w:rsid w:val="008C3AC4"/>
    <w:rsid w:val="008C3FBB"/>
    <w:rsid w:val="008C5281"/>
    <w:rsid w:val="008C66BB"/>
    <w:rsid w:val="008C6B1F"/>
    <w:rsid w:val="008C6E3F"/>
    <w:rsid w:val="008C6F0D"/>
    <w:rsid w:val="008C765C"/>
    <w:rsid w:val="008C7E5C"/>
    <w:rsid w:val="008D2C70"/>
    <w:rsid w:val="008D30DF"/>
    <w:rsid w:val="008D4D07"/>
    <w:rsid w:val="008D7055"/>
    <w:rsid w:val="008E063C"/>
    <w:rsid w:val="008E0AFA"/>
    <w:rsid w:val="008E1DD9"/>
    <w:rsid w:val="008E2B47"/>
    <w:rsid w:val="008E46A2"/>
    <w:rsid w:val="008E4DE8"/>
    <w:rsid w:val="008E4FA4"/>
    <w:rsid w:val="008E5345"/>
    <w:rsid w:val="008E53FB"/>
    <w:rsid w:val="008E7789"/>
    <w:rsid w:val="008F0580"/>
    <w:rsid w:val="008F1267"/>
    <w:rsid w:val="008F1AE2"/>
    <w:rsid w:val="008F1D25"/>
    <w:rsid w:val="008F221B"/>
    <w:rsid w:val="008F2E64"/>
    <w:rsid w:val="008F30AE"/>
    <w:rsid w:val="008F4EF0"/>
    <w:rsid w:val="008F5458"/>
    <w:rsid w:val="008F5A06"/>
    <w:rsid w:val="008F66DD"/>
    <w:rsid w:val="00900120"/>
    <w:rsid w:val="009010F9"/>
    <w:rsid w:val="00901C68"/>
    <w:rsid w:val="00902651"/>
    <w:rsid w:val="00904D38"/>
    <w:rsid w:val="009052B3"/>
    <w:rsid w:val="00905461"/>
    <w:rsid w:val="00905B92"/>
    <w:rsid w:val="00905E6D"/>
    <w:rsid w:val="0091098C"/>
    <w:rsid w:val="0091313D"/>
    <w:rsid w:val="009132A4"/>
    <w:rsid w:val="0091348A"/>
    <w:rsid w:val="00914757"/>
    <w:rsid w:val="00914AF6"/>
    <w:rsid w:val="00915B54"/>
    <w:rsid w:val="00917B65"/>
    <w:rsid w:val="00917EE1"/>
    <w:rsid w:val="009213F1"/>
    <w:rsid w:val="009214F2"/>
    <w:rsid w:val="0092205C"/>
    <w:rsid w:val="009224FE"/>
    <w:rsid w:val="009238FB"/>
    <w:rsid w:val="00923F9E"/>
    <w:rsid w:val="009241B7"/>
    <w:rsid w:val="00924E5B"/>
    <w:rsid w:val="009259B1"/>
    <w:rsid w:val="00925A3A"/>
    <w:rsid w:val="009269BD"/>
    <w:rsid w:val="00927405"/>
    <w:rsid w:val="00927AFE"/>
    <w:rsid w:val="00930075"/>
    <w:rsid w:val="0093093A"/>
    <w:rsid w:val="00930A3D"/>
    <w:rsid w:val="00931C2A"/>
    <w:rsid w:val="00932F9A"/>
    <w:rsid w:val="0093375C"/>
    <w:rsid w:val="009347E6"/>
    <w:rsid w:val="00936820"/>
    <w:rsid w:val="00941E08"/>
    <w:rsid w:val="00942086"/>
    <w:rsid w:val="009424FC"/>
    <w:rsid w:val="00942B99"/>
    <w:rsid w:val="00942F7A"/>
    <w:rsid w:val="009437D7"/>
    <w:rsid w:val="00943AE0"/>
    <w:rsid w:val="00944490"/>
    <w:rsid w:val="00944BB2"/>
    <w:rsid w:val="0094507D"/>
    <w:rsid w:val="00951484"/>
    <w:rsid w:val="00951809"/>
    <w:rsid w:val="009537DE"/>
    <w:rsid w:val="00953FE9"/>
    <w:rsid w:val="0095486F"/>
    <w:rsid w:val="0095551E"/>
    <w:rsid w:val="009555BF"/>
    <w:rsid w:val="00955D88"/>
    <w:rsid w:val="00956DE6"/>
    <w:rsid w:val="00956F4C"/>
    <w:rsid w:val="0096005C"/>
    <w:rsid w:val="009610B4"/>
    <w:rsid w:val="009611A3"/>
    <w:rsid w:val="0096158C"/>
    <w:rsid w:val="0096211E"/>
    <w:rsid w:val="0096392D"/>
    <w:rsid w:val="00963E3C"/>
    <w:rsid w:val="00964345"/>
    <w:rsid w:val="009650E1"/>
    <w:rsid w:val="00965350"/>
    <w:rsid w:val="00967A47"/>
    <w:rsid w:val="00971A4F"/>
    <w:rsid w:val="0097357B"/>
    <w:rsid w:val="00973EE5"/>
    <w:rsid w:val="00974C46"/>
    <w:rsid w:val="0097625C"/>
    <w:rsid w:val="0097626A"/>
    <w:rsid w:val="00976677"/>
    <w:rsid w:val="00976EC1"/>
    <w:rsid w:val="00977818"/>
    <w:rsid w:val="009778E0"/>
    <w:rsid w:val="009817C8"/>
    <w:rsid w:val="00981CF0"/>
    <w:rsid w:val="00982BEC"/>
    <w:rsid w:val="009834E9"/>
    <w:rsid w:val="0098359F"/>
    <w:rsid w:val="009839F6"/>
    <w:rsid w:val="00985462"/>
    <w:rsid w:val="00987255"/>
    <w:rsid w:val="0099025C"/>
    <w:rsid w:val="009910DE"/>
    <w:rsid w:val="0099128D"/>
    <w:rsid w:val="009917A4"/>
    <w:rsid w:val="00992858"/>
    <w:rsid w:val="009930F1"/>
    <w:rsid w:val="00993BA7"/>
    <w:rsid w:val="0099450E"/>
    <w:rsid w:val="009947E6"/>
    <w:rsid w:val="00994B62"/>
    <w:rsid w:val="00996695"/>
    <w:rsid w:val="00997750"/>
    <w:rsid w:val="009A2595"/>
    <w:rsid w:val="009A2CF1"/>
    <w:rsid w:val="009A3842"/>
    <w:rsid w:val="009A4E6B"/>
    <w:rsid w:val="009A5413"/>
    <w:rsid w:val="009A5820"/>
    <w:rsid w:val="009A5995"/>
    <w:rsid w:val="009A6073"/>
    <w:rsid w:val="009A63EA"/>
    <w:rsid w:val="009A65DE"/>
    <w:rsid w:val="009A75BB"/>
    <w:rsid w:val="009A76B7"/>
    <w:rsid w:val="009B3405"/>
    <w:rsid w:val="009B3464"/>
    <w:rsid w:val="009B379D"/>
    <w:rsid w:val="009B4118"/>
    <w:rsid w:val="009B458D"/>
    <w:rsid w:val="009B554B"/>
    <w:rsid w:val="009B5675"/>
    <w:rsid w:val="009B6265"/>
    <w:rsid w:val="009B6836"/>
    <w:rsid w:val="009B784B"/>
    <w:rsid w:val="009C00C0"/>
    <w:rsid w:val="009C1D96"/>
    <w:rsid w:val="009C2043"/>
    <w:rsid w:val="009C2044"/>
    <w:rsid w:val="009C2140"/>
    <w:rsid w:val="009C225A"/>
    <w:rsid w:val="009C283F"/>
    <w:rsid w:val="009C4B22"/>
    <w:rsid w:val="009C613E"/>
    <w:rsid w:val="009C70F1"/>
    <w:rsid w:val="009C7759"/>
    <w:rsid w:val="009C78C2"/>
    <w:rsid w:val="009C7A62"/>
    <w:rsid w:val="009D1B75"/>
    <w:rsid w:val="009D41C4"/>
    <w:rsid w:val="009D4635"/>
    <w:rsid w:val="009D5367"/>
    <w:rsid w:val="009D581B"/>
    <w:rsid w:val="009D5BBC"/>
    <w:rsid w:val="009D6350"/>
    <w:rsid w:val="009D6F47"/>
    <w:rsid w:val="009D7466"/>
    <w:rsid w:val="009D7A52"/>
    <w:rsid w:val="009E136A"/>
    <w:rsid w:val="009E1514"/>
    <w:rsid w:val="009E2227"/>
    <w:rsid w:val="009E255F"/>
    <w:rsid w:val="009E3225"/>
    <w:rsid w:val="009E3442"/>
    <w:rsid w:val="009E3B1B"/>
    <w:rsid w:val="009E47EB"/>
    <w:rsid w:val="009E4D9B"/>
    <w:rsid w:val="009E797A"/>
    <w:rsid w:val="009E7F1E"/>
    <w:rsid w:val="009F04E4"/>
    <w:rsid w:val="009F053D"/>
    <w:rsid w:val="009F0965"/>
    <w:rsid w:val="009F1A2A"/>
    <w:rsid w:val="009F2377"/>
    <w:rsid w:val="009F3191"/>
    <w:rsid w:val="009F3D47"/>
    <w:rsid w:val="009F4055"/>
    <w:rsid w:val="009F4B04"/>
    <w:rsid w:val="009F4C41"/>
    <w:rsid w:val="009F50B0"/>
    <w:rsid w:val="009F5628"/>
    <w:rsid w:val="009F56BB"/>
    <w:rsid w:val="009F5AA2"/>
    <w:rsid w:val="009F79DA"/>
    <w:rsid w:val="00A003F8"/>
    <w:rsid w:val="00A01467"/>
    <w:rsid w:val="00A0364D"/>
    <w:rsid w:val="00A0461B"/>
    <w:rsid w:val="00A05395"/>
    <w:rsid w:val="00A07112"/>
    <w:rsid w:val="00A10A1F"/>
    <w:rsid w:val="00A10B78"/>
    <w:rsid w:val="00A11773"/>
    <w:rsid w:val="00A11DB9"/>
    <w:rsid w:val="00A15A55"/>
    <w:rsid w:val="00A15E09"/>
    <w:rsid w:val="00A1675F"/>
    <w:rsid w:val="00A20E4E"/>
    <w:rsid w:val="00A20F85"/>
    <w:rsid w:val="00A2160E"/>
    <w:rsid w:val="00A21D90"/>
    <w:rsid w:val="00A229E0"/>
    <w:rsid w:val="00A22CD6"/>
    <w:rsid w:val="00A23BE0"/>
    <w:rsid w:val="00A23FDB"/>
    <w:rsid w:val="00A2530C"/>
    <w:rsid w:val="00A25487"/>
    <w:rsid w:val="00A255A1"/>
    <w:rsid w:val="00A2574B"/>
    <w:rsid w:val="00A266A8"/>
    <w:rsid w:val="00A266F8"/>
    <w:rsid w:val="00A2700D"/>
    <w:rsid w:val="00A276AA"/>
    <w:rsid w:val="00A31EC0"/>
    <w:rsid w:val="00A333B4"/>
    <w:rsid w:val="00A35B72"/>
    <w:rsid w:val="00A35E2C"/>
    <w:rsid w:val="00A40A41"/>
    <w:rsid w:val="00A40A6A"/>
    <w:rsid w:val="00A4227C"/>
    <w:rsid w:val="00A4303A"/>
    <w:rsid w:val="00A433D6"/>
    <w:rsid w:val="00A43DF3"/>
    <w:rsid w:val="00A44959"/>
    <w:rsid w:val="00A452B6"/>
    <w:rsid w:val="00A4602E"/>
    <w:rsid w:val="00A4653A"/>
    <w:rsid w:val="00A466FC"/>
    <w:rsid w:val="00A53611"/>
    <w:rsid w:val="00A55E8A"/>
    <w:rsid w:val="00A56132"/>
    <w:rsid w:val="00A572D6"/>
    <w:rsid w:val="00A57B72"/>
    <w:rsid w:val="00A62660"/>
    <w:rsid w:val="00A62D3C"/>
    <w:rsid w:val="00A6338D"/>
    <w:rsid w:val="00A634C1"/>
    <w:rsid w:val="00A6378D"/>
    <w:rsid w:val="00A65046"/>
    <w:rsid w:val="00A65C0A"/>
    <w:rsid w:val="00A66641"/>
    <w:rsid w:val="00A66955"/>
    <w:rsid w:val="00A669E2"/>
    <w:rsid w:val="00A674FA"/>
    <w:rsid w:val="00A67AF0"/>
    <w:rsid w:val="00A67B2D"/>
    <w:rsid w:val="00A67F37"/>
    <w:rsid w:val="00A702D2"/>
    <w:rsid w:val="00A7068E"/>
    <w:rsid w:val="00A70853"/>
    <w:rsid w:val="00A709B2"/>
    <w:rsid w:val="00A71C10"/>
    <w:rsid w:val="00A723D3"/>
    <w:rsid w:val="00A72C26"/>
    <w:rsid w:val="00A74A33"/>
    <w:rsid w:val="00A74E1F"/>
    <w:rsid w:val="00A750D9"/>
    <w:rsid w:val="00A751D4"/>
    <w:rsid w:val="00A75841"/>
    <w:rsid w:val="00A75969"/>
    <w:rsid w:val="00A75B83"/>
    <w:rsid w:val="00A75DDD"/>
    <w:rsid w:val="00A76127"/>
    <w:rsid w:val="00A765A7"/>
    <w:rsid w:val="00A77CEE"/>
    <w:rsid w:val="00A802D2"/>
    <w:rsid w:val="00A80C69"/>
    <w:rsid w:val="00A80EC3"/>
    <w:rsid w:val="00A81EE1"/>
    <w:rsid w:val="00A820A9"/>
    <w:rsid w:val="00A82FD4"/>
    <w:rsid w:val="00A83619"/>
    <w:rsid w:val="00A83CC6"/>
    <w:rsid w:val="00A83E50"/>
    <w:rsid w:val="00A84DCB"/>
    <w:rsid w:val="00A84ED5"/>
    <w:rsid w:val="00A8671F"/>
    <w:rsid w:val="00A8708D"/>
    <w:rsid w:val="00A87368"/>
    <w:rsid w:val="00A87424"/>
    <w:rsid w:val="00A90B36"/>
    <w:rsid w:val="00A90F64"/>
    <w:rsid w:val="00A919E5"/>
    <w:rsid w:val="00A91E1D"/>
    <w:rsid w:val="00A92433"/>
    <w:rsid w:val="00A93587"/>
    <w:rsid w:val="00A94334"/>
    <w:rsid w:val="00A9485F"/>
    <w:rsid w:val="00A948BE"/>
    <w:rsid w:val="00A956C8"/>
    <w:rsid w:val="00A95DEB"/>
    <w:rsid w:val="00A9689A"/>
    <w:rsid w:val="00A970BB"/>
    <w:rsid w:val="00A97223"/>
    <w:rsid w:val="00A97253"/>
    <w:rsid w:val="00A97325"/>
    <w:rsid w:val="00A97BA8"/>
    <w:rsid w:val="00A97E08"/>
    <w:rsid w:val="00AA09C7"/>
    <w:rsid w:val="00AA254A"/>
    <w:rsid w:val="00AA323C"/>
    <w:rsid w:val="00AA347B"/>
    <w:rsid w:val="00AA464D"/>
    <w:rsid w:val="00AA51E8"/>
    <w:rsid w:val="00AA5307"/>
    <w:rsid w:val="00AA550D"/>
    <w:rsid w:val="00AA63A4"/>
    <w:rsid w:val="00AA736F"/>
    <w:rsid w:val="00AA7D3C"/>
    <w:rsid w:val="00AB017E"/>
    <w:rsid w:val="00AB06FA"/>
    <w:rsid w:val="00AB0808"/>
    <w:rsid w:val="00AB0EC4"/>
    <w:rsid w:val="00AB2BAA"/>
    <w:rsid w:val="00AB2F5E"/>
    <w:rsid w:val="00AB3409"/>
    <w:rsid w:val="00AB3AE5"/>
    <w:rsid w:val="00AB4510"/>
    <w:rsid w:val="00AB4B1F"/>
    <w:rsid w:val="00AB5874"/>
    <w:rsid w:val="00AB6B49"/>
    <w:rsid w:val="00AB6CE3"/>
    <w:rsid w:val="00AB7695"/>
    <w:rsid w:val="00AB7A2E"/>
    <w:rsid w:val="00AC1A3C"/>
    <w:rsid w:val="00AC21CF"/>
    <w:rsid w:val="00AC2228"/>
    <w:rsid w:val="00AC32C2"/>
    <w:rsid w:val="00AC3BF1"/>
    <w:rsid w:val="00AC459F"/>
    <w:rsid w:val="00AC4759"/>
    <w:rsid w:val="00AC5663"/>
    <w:rsid w:val="00AC5CFD"/>
    <w:rsid w:val="00AC5E6B"/>
    <w:rsid w:val="00AC7738"/>
    <w:rsid w:val="00AD1862"/>
    <w:rsid w:val="00AD2A87"/>
    <w:rsid w:val="00AD2F78"/>
    <w:rsid w:val="00AD4700"/>
    <w:rsid w:val="00AD57A3"/>
    <w:rsid w:val="00AD5B3C"/>
    <w:rsid w:val="00AD5F90"/>
    <w:rsid w:val="00AD6E2C"/>
    <w:rsid w:val="00AE0B9A"/>
    <w:rsid w:val="00AE0E51"/>
    <w:rsid w:val="00AE1E36"/>
    <w:rsid w:val="00AE491B"/>
    <w:rsid w:val="00AE5843"/>
    <w:rsid w:val="00AE5971"/>
    <w:rsid w:val="00AE5C3E"/>
    <w:rsid w:val="00AE5FB9"/>
    <w:rsid w:val="00AE6EA5"/>
    <w:rsid w:val="00AE7EC6"/>
    <w:rsid w:val="00AF0A6F"/>
    <w:rsid w:val="00B001D1"/>
    <w:rsid w:val="00B00495"/>
    <w:rsid w:val="00B021C9"/>
    <w:rsid w:val="00B02581"/>
    <w:rsid w:val="00B03275"/>
    <w:rsid w:val="00B035D2"/>
    <w:rsid w:val="00B041C4"/>
    <w:rsid w:val="00B07577"/>
    <w:rsid w:val="00B10BCC"/>
    <w:rsid w:val="00B11B61"/>
    <w:rsid w:val="00B12875"/>
    <w:rsid w:val="00B13068"/>
    <w:rsid w:val="00B137EC"/>
    <w:rsid w:val="00B143E8"/>
    <w:rsid w:val="00B15E82"/>
    <w:rsid w:val="00B16662"/>
    <w:rsid w:val="00B17A9C"/>
    <w:rsid w:val="00B17AFE"/>
    <w:rsid w:val="00B17CD3"/>
    <w:rsid w:val="00B20029"/>
    <w:rsid w:val="00B22684"/>
    <w:rsid w:val="00B22D92"/>
    <w:rsid w:val="00B23165"/>
    <w:rsid w:val="00B2468A"/>
    <w:rsid w:val="00B24DCF"/>
    <w:rsid w:val="00B24F0D"/>
    <w:rsid w:val="00B2644D"/>
    <w:rsid w:val="00B2680F"/>
    <w:rsid w:val="00B26AF0"/>
    <w:rsid w:val="00B27111"/>
    <w:rsid w:val="00B310AC"/>
    <w:rsid w:val="00B3147E"/>
    <w:rsid w:val="00B3166B"/>
    <w:rsid w:val="00B325BA"/>
    <w:rsid w:val="00B3270E"/>
    <w:rsid w:val="00B34038"/>
    <w:rsid w:val="00B340C5"/>
    <w:rsid w:val="00B3465C"/>
    <w:rsid w:val="00B34BED"/>
    <w:rsid w:val="00B354DD"/>
    <w:rsid w:val="00B3636E"/>
    <w:rsid w:val="00B369C5"/>
    <w:rsid w:val="00B36A85"/>
    <w:rsid w:val="00B37612"/>
    <w:rsid w:val="00B40072"/>
    <w:rsid w:val="00B404A1"/>
    <w:rsid w:val="00B40CFD"/>
    <w:rsid w:val="00B42617"/>
    <w:rsid w:val="00B42D22"/>
    <w:rsid w:val="00B43782"/>
    <w:rsid w:val="00B44209"/>
    <w:rsid w:val="00B4428B"/>
    <w:rsid w:val="00B44ED6"/>
    <w:rsid w:val="00B45792"/>
    <w:rsid w:val="00B45BAD"/>
    <w:rsid w:val="00B464F1"/>
    <w:rsid w:val="00B50362"/>
    <w:rsid w:val="00B50416"/>
    <w:rsid w:val="00B50520"/>
    <w:rsid w:val="00B531C1"/>
    <w:rsid w:val="00B5364F"/>
    <w:rsid w:val="00B542CA"/>
    <w:rsid w:val="00B5583B"/>
    <w:rsid w:val="00B56175"/>
    <w:rsid w:val="00B56786"/>
    <w:rsid w:val="00B576E9"/>
    <w:rsid w:val="00B57FB9"/>
    <w:rsid w:val="00B602AE"/>
    <w:rsid w:val="00B604E7"/>
    <w:rsid w:val="00B6189F"/>
    <w:rsid w:val="00B618DF"/>
    <w:rsid w:val="00B61D34"/>
    <w:rsid w:val="00B61E86"/>
    <w:rsid w:val="00B63159"/>
    <w:rsid w:val="00B634A8"/>
    <w:rsid w:val="00B644AF"/>
    <w:rsid w:val="00B651C1"/>
    <w:rsid w:val="00B71994"/>
    <w:rsid w:val="00B72765"/>
    <w:rsid w:val="00B74E44"/>
    <w:rsid w:val="00B75153"/>
    <w:rsid w:val="00B7588B"/>
    <w:rsid w:val="00B763A6"/>
    <w:rsid w:val="00B77E5D"/>
    <w:rsid w:val="00B817E8"/>
    <w:rsid w:val="00B81F0A"/>
    <w:rsid w:val="00B81F27"/>
    <w:rsid w:val="00B83439"/>
    <w:rsid w:val="00B8450D"/>
    <w:rsid w:val="00B84A1B"/>
    <w:rsid w:val="00B84AA4"/>
    <w:rsid w:val="00B84BD8"/>
    <w:rsid w:val="00B86104"/>
    <w:rsid w:val="00B863DE"/>
    <w:rsid w:val="00B86856"/>
    <w:rsid w:val="00B869CE"/>
    <w:rsid w:val="00B86AC7"/>
    <w:rsid w:val="00B86F61"/>
    <w:rsid w:val="00B87377"/>
    <w:rsid w:val="00B90436"/>
    <w:rsid w:val="00B90F79"/>
    <w:rsid w:val="00B91593"/>
    <w:rsid w:val="00B928A9"/>
    <w:rsid w:val="00B93613"/>
    <w:rsid w:val="00B93CD7"/>
    <w:rsid w:val="00B9437C"/>
    <w:rsid w:val="00B97886"/>
    <w:rsid w:val="00BA057B"/>
    <w:rsid w:val="00BA0E19"/>
    <w:rsid w:val="00BA3E1E"/>
    <w:rsid w:val="00BA3FC2"/>
    <w:rsid w:val="00BA4BD5"/>
    <w:rsid w:val="00BA53DC"/>
    <w:rsid w:val="00BA5457"/>
    <w:rsid w:val="00BA6516"/>
    <w:rsid w:val="00BA6EBC"/>
    <w:rsid w:val="00BA7733"/>
    <w:rsid w:val="00BB04AA"/>
    <w:rsid w:val="00BB073E"/>
    <w:rsid w:val="00BB0CA7"/>
    <w:rsid w:val="00BB0F5B"/>
    <w:rsid w:val="00BB0FF4"/>
    <w:rsid w:val="00BB129C"/>
    <w:rsid w:val="00BB3E95"/>
    <w:rsid w:val="00BB414F"/>
    <w:rsid w:val="00BB4AAF"/>
    <w:rsid w:val="00BB4F22"/>
    <w:rsid w:val="00BB53B4"/>
    <w:rsid w:val="00BB69BA"/>
    <w:rsid w:val="00BB6B2B"/>
    <w:rsid w:val="00BB7408"/>
    <w:rsid w:val="00BB75C5"/>
    <w:rsid w:val="00BC03FC"/>
    <w:rsid w:val="00BC09C4"/>
    <w:rsid w:val="00BC21E3"/>
    <w:rsid w:val="00BC2DB2"/>
    <w:rsid w:val="00BC2E01"/>
    <w:rsid w:val="00BC3977"/>
    <w:rsid w:val="00BC4678"/>
    <w:rsid w:val="00BC4A76"/>
    <w:rsid w:val="00BC5E67"/>
    <w:rsid w:val="00BC6501"/>
    <w:rsid w:val="00BC7295"/>
    <w:rsid w:val="00BC798E"/>
    <w:rsid w:val="00BD20C5"/>
    <w:rsid w:val="00BD22BF"/>
    <w:rsid w:val="00BD36EE"/>
    <w:rsid w:val="00BD3C56"/>
    <w:rsid w:val="00BD3C6C"/>
    <w:rsid w:val="00BD43C5"/>
    <w:rsid w:val="00BD4DA9"/>
    <w:rsid w:val="00BD531D"/>
    <w:rsid w:val="00BD58E5"/>
    <w:rsid w:val="00BD63F6"/>
    <w:rsid w:val="00BD651C"/>
    <w:rsid w:val="00BD6755"/>
    <w:rsid w:val="00BD690F"/>
    <w:rsid w:val="00BD7F61"/>
    <w:rsid w:val="00BE030B"/>
    <w:rsid w:val="00BE0EAF"/>
    <w:rsid w:val="00BE1717"/>
    <w:rsid w:val="00BE1AAE"/>
    <w:rsid w:val="00BE30BA"/>
    <w:rsid w:val="00BE61A8"/>
    <w:rsid w:val="00BE6E67"/>
    <w:rsid w:val="00BF4C0B"/>
    <w:rsid w:val="00BF4DD2"/>
    <w:rsid w:val="00BF4E4C"/>
    <w:rsid w:val="00BF4F17"/>
    <w:rsid w:val="00BF68CF"/>
    <w:rsid w:val="00BF6B63"/>
    <w:rsid w:val="00BF7A7B"/>
    <w:rsid w:val="00BF7C9D"/>
    <w:rsid w:val="00BF7F22"/>
    <w:rsid w:val="00C0010F"/>
    <w:rsid w:val="00C015BB"/>
    <w:rsid w:val="00C03F84"/>
    <w:rsid w:val="00C0490D"/>
    <w:rsid w:val="00C10DBB"/>
    <w:rsid w:val="00C10E3C"/>
    <w:rsid w:val="00C12600"/>
    <w:rsid w:val="00C12B38"/>
    <w:rsid w:val="00C12F8C"/>
    <w:rsid w:val="00C13BFA"/>
    <w:rsid w:val="00C13E92"/>
    <w:rsid w:val="00C14590"/>
    <w:rsid w:val="00C145EC"/>
    <w:rsid w:val="00C145F7"/>
    <w:rsid w:val="00C176AC"/>
    <w:rsid w:val="00C17AC4"/>
    <w:rsid w:val="00C20219"/>
    <w:rsid w:val="00C205D3"/>
    <w:rsid w:val="00C21D2A"/>
    <w:rsid w:val="00C21E56"/>
    <w:rsid w:val="00C2228D"/>
    <w:rsid w:val="00C22A80"/>
    <w:rsid w:val="00C23F19"/>
    <w:rsid w:val="00C25D7D"/>
    <w:rsid w:val="00C2606C"/>
    <w:rsid w:val="00C26A83"/>
    <w:rsid w:val="00C27717"/>
    <w:rsid w:val="00C311EA"/>
    <w:rsid w:val="00C31796"/>
    <w:rsid w:val="00C31F24"/>
    <w:rsid w:val="00C33EE0"/>
    <w:rsid w:val="00C34125"/>
    <w:rsid w:val="00C34A13"/>
    <w:rsid w:val="00C3563E"/>
    <w:rsid w:val="00C3700A"/>
    <w:rsid w:val="00C3715B"/>
    <w:rsid w:val="00C371AE"/>
    <w:rsid w:val="00C3741C"/>
    <w:rsid w:val="00C374DD"/>
    <w:rsid w:val="00C40FDE"/>
    <w:rsid w:val="00C412AE"/>
    <w:rsid w:val="00C415CF"/>
    <w:rsid w:val="00C417CA"/>
    <w:rsid w:val="00C4261B"/>
    <w:rsid w:val="00C4286F"/>
    <w:rsid w:val="00C42A2B"/>
    <w:rsid w:val="00C42E2C"/>
    <w:rsid w:val="00C432E7"/>
    <w:rsid w:val="00C43C6A"/>
    <w:rsid w:val="00C444C8"/>
    <w:rsid w:val="00C4450D"/>
    <w:rsid w:val="00C4451B"/>
    <w:rsid w:val="00C44712"/>
    <w:rsid w:val="00C447F8"/>
    <w:rsid w:val="00C45323"/>
    <w:rsid w:val="00C45916"/>
    <w:rsid w:val="00C45C9E"/>
    <w:rsid w:val="00C46F0D"/>
    <w:rsid w:val="00C521B6"/>
    <w:rsid w:val="00C53948"/>
    <w:rsid w:val="00C540A1"/>
    <w:rsid w:val="00C54A2E"/>
    <w:rsid w:val="00C55F9B"/>
    <w:rsid w:val="00C5614E"/>
    <w:rsid w:val="00C569F2"/>
    <w:rsid w:val="00C60CCF"/>
    <w:rsid w:val="00C616CB"/>
    <w:rsid w:val="00C61C08"/>
    <w:rsid w:val="00C63272"/>
    <w:rsid w:val="00C64306"/>
    <w:rsid w:val="00C646F7"/>
    <w:rsid w:val="00C64A68"/>
    <w:rsid w:val="00C65617"/>
    <w:rsid w:val="00C65E78"/>
    <w:rsid w:val="00C663B3"/>
    <w:rsid w:val="00C66763"/>
    <w:rsid w:val="00C67092"/>
    <w:rsid w:val="00C67625"/>
    <w:rsid w:val="00C70132"/>
    <w:rsid w:val="00C71C9B"/>
    <w:rsid w:val="00C71D3C"/>
    <w:rsid w:val="00C72937"/>
    <w:rsid w:val="00C72C20"/>
    <w:rsid w:val="00C730EF"/>
    <w:rsid w:val="00C738B0"/>
    <w:rsid w:val="00C749C4"/>
    <w:rsid w:val="00C75081"/>
    <w:rsid w:val="00C75228"/>
    <w:rsid w:val="00C754C3"/>
    <w:rsid w:val="00C75795"/>
    <w:rsid w:val="00C763F2"/>
    <w:rsid w:val="00C7681E"/>
    <w:rsid w:val="00C76FE9"/>
    <w:rsid w:val="00C770E0"/>
    <w:rsid w:val="00C80281"/>
    <w:rsid w:val="00C80E14"/>
    <w:rsid w:val="00C81413"/>
    <w:rsid w:val="00C81D7D"/>
    <w:rsid w:val="00C8253E"/>
    <w:rsid w:val="00C83236"/>
    <w:rsid w:val="00C84BB9"/>
    <w:rsid w:val="00C84C84"/>
    <w:rsid w:val="00C85617"/>
    <w:rsid w:val="00C85B3F"/>
    <w:rsid w:val="00C86620"/>
    <w:rsid w:val="00C873CD"/>
    <w:rsid w:val="00C91414"/>
    <w:rsid w:val="00C91ABC"/>
    <w:rsid w:val="00C92203"/>
    <w:rsid w:val="00C92B59"/>
    <w:rsid w:val="00C9332E"/>
    <w:rsid w:val="00C93CA8"/>
    <w:rsid w:val="00C95B74"/>
    <w:rsid w:val="00C966D3"/>
    <w:rsid w:val="00C96A8B"/>
    <w:rsid w:val="00C9717A"/>
    <w:rsid w:val="00C97982"/>
    <w:rsid w:val="00C97AD1"/>
    <w:rsid w:val="00C97D7C"/>
    <w:rsid w:val="00CA07D9"/>
    <w:rsid w:val="00CA0A93"/>
    <w:rsid w:val="00CA43DE"/>
    <w:rsid w:val="00CA4435"/>
    <w:rsid w:val="00CA478C"/>
    <w:rsid w:val="00CA553C"/>
    <w:rsid w:val="00CA5A92"/>
    <w:rsid w:val="00CA6980"/>
    <w:rsid w:val="00CA7B41"/>
    <w:rsid w:val="00CA7D7F"/>
    <w:rsid w:val="00CB0BF1"/>
    <w:rsid w:val="00CB1A6D"/>
    <w:rsid w:val="00CB3D21"/>
    <w:rsid w:val="00CB5C35"/>
    <w:rsid w:val="00CB6DCD"/>
    <w:rsid w:val="00CB6EDD"/>
    <w:rsid w:val="00CC0499"/>
    <w:rsid w:val="00CC0547"/>
    <w:rsid w:val="00CC0733"/>
    <w:rsid w:val="00CC0DBC"/>
    <w:rsid w:val="00CC1F3C"/>
    <w:rsid w:val="00CC29E3"/>
    <w:rsid w:val="00CC3047"/>
    <w:rsid w:val="00CC389B"/>
    <w:rsid w:val="00CC3952"/>
    <w:rsid w:val="00CC4DF4"/>
    <w:rsid w:val="00CC565D"/>
    <w:rsid w:val="00CC5D0C"/>
    <w:rsid w:val="00CC63F5"/>
    <w:rsid w:val="00CC7CBD"/>
    <w:rsid w:val="00CD05C1"/>
    <w:rsid w:val="00CD0AB1"/>
    <w:rsid w:val="00CD12FF"/>
    <w:rsid w:val="00CD2271"/>
    <w:rsid w:val="00CD2294"/>
    <w:rsid w:val="00CD2D04"/>
    <w:rsid w:val="00CD3A2F"/>
    <w:rsid w:val="00CD3F7B"/>
    <w:rsid w:val="00CD4AE3"/>
    <w:rsid w:val="00CD71FE"/>
    <w:rsid w:val="00CD7836"/>
    <w:rsid w:val="00CE0EEB"/>
    <w:rsid w:val="00CE18D2"/>
    <w:rsid w:val="00CE38DF"/>
    <w:rsid w:val="00CE3D9D"/>
    <w:rsid w:val="00CE4BF0"/>
    <w:rsid w:val="00CE6456"/>
    <w:rsid w:val="00CF4344"/>
    <w:rsid w:val="00CF5F2C"/>
    <w:rsid w:val="00CF683E"/>
    <w:rsid w:val="00CF6A74"/>
    <w:rsid w:val="00CF6DAD"/>
    <w:rsid w:val="00CF70F3"/>
    <w:rsid w:val="00CF7463"/>
    <w:rsid w:val="00CF7464"/>
    <w:rsid w:val="00CF7A57"/>
    <w:rsid w:val="00D014D3"/>
    <w:rsid w:val="00D01AAD"/>
    <w:rsid w:val="00D01ADE"/>
    <w:rsid w:val="00D01C67"/>
    <w:rsid w:val="00D02228"/>
    <w:rsid w:val="00D02788"/>
    <w:rsid w:val="00D0355C"/>
    <w:rsid w:val="00D039CB"/>
    <w:rsid w:val="00D03A7B"/>
    <w:rsid w:val="00D03DA2"/>
    <w:rsid w:val="00D0499D"/>
    <w:rsid w:val="00D04EA0"/>
    <w:rsid w:val="00D0556C"/>
    <w:rsid w:val="00D057CE"/>
    <w:rsid w:val="00D05C3F"/>
    <w:rsid w:val="00D05D48"/>
    <w:rsid w:val="00D065DD"/>
    <w:rsid w:val="00D06830"/>
    <w:rsid w:val="00D06E62"/>
    <w:rsid w:val="00D100DC"/>
    <w:rsid w:val="00D107D6"/>
    <w:rsid w:val="00D122B4"/>
    <w:rsid w:val="00D12E4B"/>
    <w:rsid w:val="00D14601"/>
    <w:rsid w:val="00D14F86"/>
    <w:rsid w:val="00D15A58"/>
    <w:rsid w:val="00D160E0"/>
    <w:rsid w:val="00D167DB"/>
    <w:rsid w:val="00D16DB1"/>
    <w:rsid w:val="00D17FF7"/>
    <w:rsid w:val="00D206CD"/>
    <w:rsid w:val="00D209FF"/>
    <w:rsid w:val="00D20C55"/>
    <w:rsid w:val="00D20FD5"/>
    <w:rsid w:val="00D21415"/>
    <w:rsid w:val="00D21C39"/>
    <w:rsid w:val="00D22F0A"/>
    <w:rsid w:val="00D24BE0"/>
    <w:rsid w:val="00D26F44"/>
    <w:rsid w:val="00D276AD"/>
    <w:rsid w:val="00D27FA5"/>
    <w:rsid w:val="00D303F2"/>
    <w:rsid w:val="00D30B48"/>
    <w:rsid w:val="00D30FCD"/>
    <w:rsid w:val="00D316ED"/>
    <w:rsid w:val="00D31A10"/>
    <w:rsid w:val="00D32C02"/>
    <w:rsid w:val="00D33B51"/>
    <w:rsid w:val="00D33C7D"/>
    <w:rsid w:val="00D33CDB"/>
    <w:rsid w:val="00D340B3"/>
    <w:rsid w:val="00D340C5"/>
    <w:rsid w:val="00D35592"/>
    <w:rsid w:val="00D355ED"/>
    <w:rsid w:val="00D35E20"/>
    <w:rsid w:val="00D361F1"/>
    <w:rsid w:val="00D3686C"/>
    <w:rsid w:val="00D37A38"/>
    <w:rsid w:val="00D37F8E"/>
    <w:rsid w:val="00D40176"/>
    <w:rsid w:val="00D40CE1"/>
    <w:rsid w:val="00D41347"/>
    <w:rsid w:val="00D420C5"/>
    <w:rsid w:val="00D42182"/>
    <w:rsid w:val="00D42490"/>
    <w:rsid w:val="00D42CF2"/>
    <w:rsid w:val="00D454FB"/>
    <w:rsid w:val="00D47547"/>
    <w:rsid w:val="00D5075E"/>
    <w:rsid w:val="00D514DE"/>
    <w:rsid w:val="00D521C4"/>
    <w:rsid w:val="00D5317D"/>
    <w:rsid w:val="00D5346D"/>
    <w:rsid w:val="00D53AC9"/>
    <w:rsid w:val="00D54DA5"/>
    <w:rsid w:val="00D57A4A"/>
    <w:rsid w:val="00D6095F"/>
    <w:rsid w:val="00D61B07"/>
    <w:rsid w:val="00D61DD1"/>
    <w:rsid w:val="00D629E5"/>
    <w:rsid w:val="00D63195"/>
    <w:rsid w:val="00D6414F"/>
    <w:rsid w:val="00D643F0"/>
    <w:rsid w:val="00D64A29"/>
    <w:rsid w:val="00D65B87"/>
    <w:rsid w:val="00D6787B"/>
    <w:rsid w:val="00D70159"/>
    <w:rsid w:val="00D70987"/>
    <w:rsid w:val="00D71EC4"/>
    <w:rsid w:val="00D72312"/>
    <w:rsid w:val="00D72CA6"/>
    <w:rsid w:val="00D73E27"/>
    <w:rsid w:val="00D7450F"/>
    <w:rsid w:val="00D74620"/>
    <w:rsid w:val="00D74E2C"/>
    <w:rsid w:val="00D75DC2"/>
    <w:rsid w:val="00D763C4"/>
    <w:rsid w:val="00D76599"/>
    <w:rsid w:val="00D769F3"/>
    <w:rsid w:val="00D76F08"/>
    <w:rsid w:val="00D8011E"/>
    <w:rsid w:val="00D80AA3"/>
    <w:rsid w:val="00D811AF"/>
    <w:rsid w:val="00D81D17"/>
    <w:rsid w:val="00D826A0"/>
    <w:rsid w:val="00D82C41"/>
    <w:rsid w:val="00D82C8A"/>
    <w:rsid w:val="00D842BE"/>
    <w:rsid w:val="00D84397"/>
    <w:rsid w:val="00D84B9C"/>
    <w:rsid w:val="00D84E57"/>
    <w:rsid w:val="00D85ABF"/>
    <w:rsid w:val="00D872D2"/>
    <w:rsid w:val="00D87734"/>
    <w:rsid w:val="00D90A89"/>
    <w:rsid w:val="00D911AB"/>
    <w:rsid w:val="00D91354"/>
    <w:rsid w:val="00D9161C"/>
    <w:rsid w:val="00D92CD0"/>
    <w:rsid w:val="00D93513"/>
    <w:rsid w:val="00D93640"/>
    <w:rsid w:val="00D94144"/>
    <w:rsid w:val="00DA00D9"/>
    <w:rsid w:val="00DA034C"/>
    <w:rsid w:val="00DA066E"/>
    <w:rsid w:val="00DA07FE"/>
    <w:rsid w:val="00DA2D7E"/>
    <w:rsid w:val="00DA2EEB"/>
    <w:rsid w:val="00DA32CF"/>
    <w:rsid w:val="00DA35FE"/>
    <w:rsid w:val="00DA45A1"/>
    <w:rsid w:val="00DA5288"/>
    <w:rsid w:val="00DA6073"/>
    <w:rsid w:val="00DA66B3"/>
    <w:rsid w:val="00DA7901"/>
    <w:rsid w:val="00DA7CFE"/>
    <w:rsid w:val="00DB072D"/>
    <w:rsid w:val="00DB0C9C"/>
    <w:rsid w:val="00DB1FEC"/>
    <w:rsid w:val="00DB2FD1"/>
    <w:rsid w:val="00DB37CC"/>
    <w:rsid w:val="00DB3FA3"/>
    <w:rsid w:val="00DB434A"/>
    <w:rsid w:val="00DB628F"/>
    <w:rsid w:val="00DB6D8A"/>
    <w:rsid w:val="00DB6EF3"/>
    <w:rsid w:val="00DB784E"/>
    <w:rsid w:val="00DB7C12"/>
    <w:rsid w:val="00DC2150"/>
    <w:rsid w:val="00DC23A4"/>
    <w:rsid w:val="00DC26F5"/>
    <w:rsid w:val="00DC314F"/>
    <w:rsid w:val="00DC3496"/>
    <w:rsid w:val="00DC3679"/>
    <w:rsid w:val="00DC3D11"/>
    <w:rsid w:val="00DC46B9"/>
    <w:rsid w:val="00DC6244"/>
    <w:rsid w:val="00DC7055"/>
    <w:rsid w:val="00DC739C"/>
    <w:rsid w:val="00DC788B"/>
    <w:rsid w:val="00DC793C"/>
    <w:rsid w:val="00DD09DD"/>
    <w:rsid w:val="00DD0C60"/>
    <w:rsid w:val="00DD1BB7"/>
    <w:rsid w:val="00DD4571"/>
    <w:rsid w:val="00DD4EC9"/>
    <w:rsid w:val="00DD5141"/>
    <w:rsid w:val="00DD5566"/>
    <w:rsid w:val="00DD56F5"/>
    <w:rsid w:val="00DD5C4B"/>
    <w:rsid w:val="00DD73EF"/>
    <w:rsid w:val="00DD79A5"/>
    <w:rsid w:val="00DE019D"/>
    <w:rsid w:val="00DE08F4"/>
    <w:rsid w:val="00DE13CF"/>
    <w:rsid w:val="00DE21D5"/>
    <w:rsid w:val="00DE2659"/>
    <w:rsid w:val="00DE3214"/>
    <w:rsid w:val="00DE3264"/>
    <w:rsid w:val="00DE45DB"/>
    <w:rsid w:val="00DE5711"/>
    <w:rsid w:val="00DE5804"/>
    <w:rsid w:val="00DE5C95"/>
    <w:rsid w:val="00DE5D04"/>
    <w:rsid w:val="00DE6ED4"/>
    <w:rsid w:val="00DE78D4"/>
    <w:rsid w:val="00DF0C97"/>
    <w:rsid w:val="00DF13D6"/>
    <w:rsid w:val="00DF186D"/>
    <w:rsid w:val="00DF26B1"/>
    <w:rsid w:val="00DF28AF"/>
    <w:rsid w:val="00DF3A0B"/>
    <w:rsid w:val="00DF3A52"/>
    <w:rsid w:val="00DF4374"/>
    <w:rsid w:val="00DF4EE4"/>
    <w:rsid w:val="00DF52DD"/>
    <w:rsid w:val="00DF5329"/>
    <w:rsid w:val="00DF56B5"/>
    <w:rsid w:val="00DF6842"/>
    <w:rsid w:val="00E0061A"/>
    <w:rsid w:val="00E007EB"/>
    <w:rsid w:val="00E00D1D"/>
    <w:rsid w:val="00E0141F"/>
    <w:rsid w:val="00E04A85"/>
    <w:rsid w:val="00E056C3"/>
    <w:rsid w:val="00E05766"/>
    <w:rsid w:val="00E05A14"/>
    <w:rsid w:val="00E05A63"/>
    <w:rsid w:val="00E063D1"/>
    <w:rsid w:val="00E077BC"/>
    <w:rsid w:val="00E07B16"/>
    <w:rsid w:val="00E07FD7"/>
    <w:rsid w:val="00E13EC5"/>
    <w:rsid w:val="00E151B9"/>
    <w:rsid w:val="00E15F47"/>
    <w:rsid w:val="00E1744F"/>
    <w:rsid w:val="00E20073"/>
    <w:rsid w:val="00E214B1"/>
    <w:rsid w:val="00E21EBE"/>
    <w:rsid w:val="00E22B9F"/>
    <w:rsid w:val="00E22F7C"/>
    <w:rsid w:val="00E23C8C"/>
    <w:rsid w:val="00E24987"/>
    <w:rsid w:val="00E25DA9"/>
    <w:rsid w:val="00E2724F"/>
    <w:rsid w:val="00E306F3"/>
    <w:rsid w:val="00E30B6C"/>
    <w:rsid w:val="00E32BE9"/>
    <w:rsid w:val="00E33B8F"/>
    <w:rsid w:val="00E33E24"/>
    <w:rsid w:val="00E33E93"/>
    <w:rsid w:val="00E4027F"/>
    <w:rsid w:val="00E4061E"/>
    <w:rsid w:val="00E408B8"/>
    <w:rsid w:val="00E41FDC"/>
    <w:rsid w:val="00E4294A"/>
    <w:rsid w:val="00E444AD"/>
    <w:rsid w:val="00E452D3"/>
    <w:rsid w:val="00E46166"/>
    <w:rsid w:val="00E462B7"/>
    <w:rsid w:val="00E46F60"/>
    <w:rsid w:val="00E471B5"/>
    <w:rsid w:val="00E47ACE"/>
    <w:rsid w:val="00E5000D"/>
    <w:rsid w:val="00E50BEE"/>
    <w:rsid w:val="00E50DD4"/>
    <w:rsid w:val="00E511B9"/>
    <w:rsid w:val="00E51D0F"/>
    <w:rsid w:val="00E521C1"/>
    <w:rsid w:val="00E553F5"/>
    <w:rsid w:val="00E55F08"/>
    <w:rsid w:val="00E577BC"/>
    <w:rsid w:val="00E57BC5"/>
    <w:rsid w:val="00E60186"/>
    <w:rsid w:val="00E601CF"/>
    <w:rsid w:val="00E605DA"/>
    <w:rsid w:val="00E60637"/>
    <w:rsid w:val="00E60CA4"/>
    <w:rsid w:val="00E6148A"/>
    <w:rsid w:val="00E61BCB"/>
    <w:rsid w:val="00E61E52"/>
    <w:rsid w:val="00E61E99"/>
    <w:rsid w:val="00E6255D"/>
    <w:rsid w:val="00E6288E"/>
    <w:rsid w:val="00E62B80"/>
    <w:rsid w:val="00E64B81"/>
    <w:rsid w:val="00E64F04"/>
    <w:rsid w:val="00E651BE"/>
    <w:rsid w:val="00E67E22"/>
    <w:rsid w:val="00E7015D"/>
    <w:rsid w:val="00E71568"/>
    <w:rsid w:val="00E73BDE"/>
    <w:rsid w:val="00E73D0E"/>
    <w:rsid w:val="00E74870"/>
    <w:rsid w:val="00E75424"/>
    <w:rsid w:val="00E758AA"/>
    <w:rsid w:val="00E76B2C"/>
    <w:rsid w:val="00E76DD8"/>
    <w:rsid w:val="00E76EB4"/>
    <w:rsid w:val="00E77538"/>
    <w:rsid w:val="00E80F2A"/>
    <w:rsid w:val="00E81949"/>
    <w:rsid w:val="00E81AE9"/>
    <w:rsid w:val="00E8247B"/>
    <w:rsid w:val="00E82A3A"/>
    <w:rsid w:val="00E82BE9"/>
    <w:rsid w:val="00E83607"/>
    <w:rsid w:val="00E839E1"/>
    <w:rsid w:val="00E846C9"/>
    <w:rsid w:val="00E84A89"/>
    <w:rsid w:val="00E84B78"/>
    <w:rsid w:val="00E85C80"/>
    <w:rsid w:val="00E86690"/>
    <w:rsid w:val="00E87382"/>
    <w:rsid w:val="00E9057E"/>
    <w:rsid w:val="00E90715"/>
    <w:rsid w:val="00E9193E"/>
    <w:rsid w:val="00E91AE9"/>
    <w:rsid w:val="00E91B40"/>
    <w:rsid w:val="00E91F48"/>
    <w:rsid w:val="00E92004"/>
    <w:rsid w:val="00E92C09"/>
    <w:rsid w:val="00E936E0"/>
    <w:rsid w:val="00E93D8A"/>
    <w:rsid w:val="00E93EA7"/>
    <w:rsid w:val="00E95581"/>
    <w:rsid w:val="00E95DC3"/>
    <w:rsid w:val="00E97886"/>
    <w:rsid w:val="00EA12A3"/>
    <w:rsid w:val="00EA173C"/>
    <w:rsid w:val="00EA2EC8"/>
    <w:rsid w:val="00EA2EF7"/>
    <w:rsid w:val="00EA39C5"/>
    <w:rsid w:val="00EA4A63"/>
    <w:rsid w:val="00EA4FA5"/>
    <w:rsid w:val="00EA5875"/>
    <w:rsid w:val="00EA6B00"/>
    <w:rsid w:val="00EB1A68"/>
    <w:rsid w:val="00EB1F95"/>
    <w:rsid w:val="00EB2635"/>
    <w:rsid w:val="00EB2996"/>
    <w:rsid w:val="00EB2D58"/>
    <w:rsid w:val="00EB3F54"/>
    <w:rsid w:val="00EB48C4"/>
    <w:rsid w:val="00EB504F"/>
    <w:rsid w:val="00EB577E"/>
    <w:rsid w:val="00EB5B1D"/>
    <w:rsid w:val="00EB60D5"/>
    <w:rsid w:val="00EB7EB9"/>
    <w:rsid w:val="00EC2726"/>
    <w:rsid w:val="00EC29AD"/>
    <w:rsid w:val="00EC367B"/>
    <w:rsid w:val="00EC3874"/>
    <w:rsid w:val="00EC3C45"/>
    <w:rsid w:val="00EC49F1"/>
    <w:rsid w:val="00EC5546"/>
    <w:rsid w:val="00EC5597"/>
    <w:rsid w:val="00EC5616"/>
    <w:rsid w:val="00EC566D"/>
    <w:rsid w:val="00EC5CC2"/>
    <w:rsid w:val="00EC5D15"/>
    <w:rsid w:val="00EC5D1A"/>
    <w:rsid w:val="00EC6725"/>
    <w:rsid w:val="00EC6A14"/>
    <w:rsid w:val="00EC6FE3"/>
    <w:rsid w:val="00EC7768"/>
    <w:rsid w:val="00ED1890"/>
    <w:rsid w:val="00ED2F84"/>
    <w:rsid w:val="00ED3397"/>
    <w:rsid w:val="00ED3F67"/>
    <w:rsid w:val="00ED4CFC"/>
    <w:rsid w:val="00ED5FB8"/>
    <w:rsid w:val="00ED7F72"/>
    <w:rsid w:val="00EE017F"/>
    <w:rsid w:val="00EE0440"/>
    <w:rsid w:val="00EE0457"/>
    <w:rsid w:val="00EE1210"/>
    <w:rsid w:val="00EE14C7"/>
    <w:rsid w:val="00EE1615"/>
    <w:rsid w:val="00EE1FEE"/>
    <w:rsid w:val="00EE2625"/>
    <w:rsid w:val="00EE3E13"/>
    <w:rsid w:val="00EE49E7"/>
    <w:rsid w:val="00EE4C9F"/>
    <w:rsid w:val="00EE514F"/>
    <w:rsid w:val="00EE538A"/>
    <w:rsid w:val="00EE685F"/>
    <w:rsid w:val="00EE7287"/>
    <w:rsid w:val="00EF1E67"/>
    <w:rsid w:val="00EF3EB7"/>
    <w:rsid w:val="00EF3FEF"/>
    <w:rsid w:val="00EF4AAE"/>
    <w:rsid w:val="00EF6B0C"/>
    <w:rsid w:val="00F00336"/>
    <w:rsid w:val="00F00DD9"/>
    <w:rsid w:val="00F01F38"/>
    <w:rsid w:val="00F0201F"/>
    <w:rsid w:val="00F0224E"/>
    <w:rsid w:val="00F02BA2"/>
    <w:rsid w:val="00F03DC0"/>
    <w:rsid w:val="00F04079"/>
    <w:rsid w:val="00F047EE"/>
    <w:rsid w:val="00F048E9"/>
    <w:rsid w:val="00F055B2"/>
    <w:rsid w:val="00F065F8"/>
    <w:rsid w:val="00F06FA3"/>
    <w:rsid w:val="00F104A9"/>
    <w:rsid w:val="00F109B2"/>
    <w:rsid w:val="00F10AC9"/>
    <w:rsid w:val="00F11EB1"/>
    <w:rsid w:val="00F12C0B"/>
    <w:rsid w:val="00F12FF7"/>
    <w:rsid w:val="00F138BE"/>
    <w:rsid w:val="00F13D10"/>
    <w:rsid w:val="00F141D3"/>
    <w:rsid w:val="00F148A5"/>
    <w:rsid w:val="00F148C0"/>
    <w:rsid w:val="00F16212"/>
    <w:rsid w:val="00F16278"/>
    <w:rsid w:val="00F17118"/>
    <w:rsid w:val="00F174C1"/>
    <w:rsid w:val="00F17754"/>
    <w:rsid w:val="00F17E94"/>
    <w:rsid w:val="00F20E88"/>
    <w:rsid w:val="00F2317A"/>
    <w:rsid w:val="00F248B7"/>
    <w:rsid w:val="00F27218"/>
    <w:rsid w:val="00F27584"/>
    <w:rsid w:val="00F27A13"/>
    <w:rsid w:val="00F30363"/>
    <w:rsid w:val="00F30B8A"/>
    <w:rsid w:val="00F316DC"/>
    <w:rsid w:val="00F317C3"/>
    <w:rsid w:val="00F32217"/>
    <w:rsid w:val="00F32288"/>
    <w:rsid w:val="00F3240A"/>
    <w:rsid w:val="00F332A8"/>
    <w:rsid w:val="00F332B1"/>
    <w:rsid w:val="00F34E73"/>
    <w:rsid w:val="00F35138"/>
    <w:rsid w:val="00F35725"/>
    <w:rsid w:val="00F4024C"/>
    <w:rsid w:val="00F40B80"/>
    <w:rsid w:val="00F41435"/>
    <w:rsid w:val="00F41455"/>
    <w:rsid w:val="00F41A28"/>
    <w:rsid w:val="00F4244F"/>
    <w:rsid w:val="00F42E0A"/>
    <w:rsid w:val="00F433B3"/>
    <w:rsid w:val="00F434C1"/>
    <w:rsid w:val="00F436A4"/>
    <w:rsid w:val="00F447AB"/>
    <w:rsid w:val="00F53B85"/>
    <w:rsid w:val="00F545CC"/>
    <w:rsid w:val="00F54987"/>
    <w:rsid w:val="00F568D5"/>
    <w:rsid w:val="00F5738F"/>
    <w:rsid w:val="00F57926"/>
    <w:rsid w:val="00F579F9"/>
    <w:rsid w:val="00F623A5"/>
    <w:rsid w:val="00F6252E"/>
    <w:rsid w:val="00F62583"/>
    <w:rsid w:val="00F64694"/>
    <w:rsid w:val="00F6591E"/>
    <w:rsid w:val="00F65D98"/>
    <w:rsid w:val="00F664B5"/>
    <w:rsid w:val="00F66D52"/>
    <w:rsid w:val="00F67B0A"/>
    <w:rsid w:val="00F707F5"/>
    <w:rsid w:val="00F71DDA"/>
    <w:rsid w:val="00F74191"/>
    <w:rsid w:val="00F748E3"/>
    <w:rsid w:val="00F74AC4"/>
    <w:rsid w:val="00F75391"/>
    <w:rsid w:val="00F764A7"/>
    <w:rsid w:val="00F766BC"/>
    <w:rsid w:val="00F768DC"/>
    <w:rsid w:val="00F770AA"/>
    <w:rsid w:val="00F772FE"/>
    <w:rsid w:val="00F77686"/>
    <w:rsid w:val="00F77AB2"/>
    <w:rsid w:val="00F80CBE"/>
    <w:rsid w:val="00F80E3C"/>
    <w:rsid w:val="00F8179F"/>
    <w:rsid w:val="00F839F4"/>
    <w:rsid w:val="00F84926"/>
    <w:rsid w:val="00F84EBA"/>
    <w:rsid w:val="00F857C8"/>
    <w:rsid w:val="00F87D50"/>
    <w:rsid w:val="00F87F0C"/>
    <w:rsid w:val="00F9028E"/>
    <w:rsid w:val="00F90457"/>
    <w:rsid w:val="00F90FFC"/>
    <w:rsid w:val="00F91CD2"/>
    <w:rsid w:val="00F92A4D"/>
    <w:rsid w:val="00F93F36"/>
    <w:rsid w:val="00F9412A"/>
    <w:rsid w:val="00F9448C"/>
    <w:rsid w:val="00F95041"/>
    <w:rsid w:val="00F9668D"/>
    <w:rsid w:val="00F971DA"/>
    <w:rsid w:val="00FA0895"/>
    <w:rsid w:val="00FA0929"/>
    <w:rsid w:val="00FA0C35"/>
    <w:rsid w:val="00FA1AC2"/>
    <w:rsid w:val="00FA1EDB"/>
    <w:rsid w:val="00FA358B"/>
    <w:rsid w:val="00FA41BC"/>
    <w:rsid w:val="00FA44A2"/>
    <w:rsid w:val="00FA52B6"/>
    <w:rsid w:val="00FA59F8"/>
    <w:rsid w:val="00FA618F"/>
    <w:rsid w:val="00FA6970"/>
    <w:rsid w:val="00FA70E3"/>
    <w:rsid w:val="00FA720D"/>
    <w:rsid w:val="00FA7533"/>
    <w:rsid w:val="00FA786D"/>
    <w:rsid w:val="00FA7D7D"/>
    <w:rsid w:val="00FB00B4"/>
    <w:rsid w:val="00FB0467"/>
    <w:rsid w:val="00FB0484"/>
    <w:rsid w:val="00FB1842"/>
    <w:rsid w:val="00FB2663"/>
    <w:rsid w:val="00FB2A04"/>
    <w:rsid w:val="00FB3B9F"/>
    <w:rsid w:val="00FB44C8"/>
    <w:rsid w:val="00FB6FE0"/>
    <w:rsid w:val="00FC01D0"/>
    <w:rsid w:val="00FC0631"/>
    <w:rsid w:val="00FC1788"/>
    <w:rsid w:val="00FC23EA"/>
    <w:rsid w:val="00FC2B3C"/>
    <w:rsid w:val="00FC3739"/>
    <w:rsid w:val="00FC3931"/>
    <w:rsid w:val="00FC4F0E"/>
    <w:rsid w:val="00FC63C6"/>
    <w:rsid w:val="00FC74B4"/>
    <w:rsid w:val="00FC78AE"/>
    <w:rsid w:val="00FD01EE"/>
    <w:rsid w:val="00FD124E"/>
    <w:rsid w:val="00FD1D27"/>
    <w:rsid w:val="00FD237B"/>
    <w:rsid w:val="00FD2E01"/>
    <w:rsid w:val="00FD40E3"/>
    <w:rsid w:val="00FD47C7"/>
    <w:rsid w:val="00FD4DBF"/>
    <w:rsid w:val="00FD5320"/>
    <w:rsid w:val="00FD6163"/>
    <w:rsid w:val="00FD795A"/>
    <w:rsid w:val="00FE0C7F"/>
    <w:rsid w:val="00FE10A2"/>
    <w:rsid w:val="00FE1B76"/>
    <w:rsid w:val="00FE208D"/>
    <w:rsid w:val="00FE4900"/>
    <w:rsid w:val="00FE4A94"/>
    <w:rsid w:val="00FE7BF0"/>
    <w:rsid w:val="00FE7F8E"/>
    <w:rsid w:val="00FF00D8"/>
    <w:rsid w:val="00FF1A93"/>
    <w:rsid w:val="00FF1BCB"/>
    <w:rsid w:val="00FF36A2"/>
    <w:rsid w:val="00FF3B02"/>
    <w:rsid w:val="00FF3CF1"/>
    <w:rsid w:val="00FF3DAF"/>
    <w:rsid w:val="00FF421F"/>
    <w:rsid w:val="00FF49A9"/>
    <w:rsid w:val="00FF4A7B"/>
    <w:rsid w:val="00FF4F61"/>
    <w:rsid w:val="00FF5CE4"/>
    <w:rsid w:val="00FF7083"/>
    <w:rsid w:val="00FF77F5"/>
    <w:rsid w:val="00FF7C13"/>
    <w:rsid w:val="00FF7C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0C2D"/>
  <w15:docId w15:val="{0187F809-3338-B14F-B694-0C10385B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AE6"/>
    <w:pPr>
      <w:widowControl w:val="0"/>
      <w:spacing w:line="400" w:lineRule="exact"/>
      <w:ind w:firstLineChars="200" w:firstLine="200"/>
      <w:jc w:val="both"/>
    </w:pPr>
    <w:rPr>
      <w:rFonts w:ascii="Times New Roman" w:hAnsi="Times New Roman"/>
    </w:rPr>
  </w:style>
  <w:style w:type="paragraph" w:styleId="1">
    <w:name w:val="heading 1"/>
    <w:basedOn w:val="a"/>
    <w:next w:val="a"/>
    <w:link w:val="10"/>
    <w:autoRedefine/>
    <w:qFormat/>
    <w:rsid w:val="00E1744F"/>
    <w:pPr>
      <w:keepNext/>
      <w:spacing w:beforeLines="50" w:before="156" w:afterLines="50" w:after="156"/>
      <w:ind w:firstLineChars="0" w:firstLine="0"/>
      <w:jc w:val="left"/>
      <w:outlineLvl w:val="0"/>
    </w:pPr>
    <w:rPr>
      <w:rFonts w:eastAsia="宋体" w:cs="Times New Roman"/>
      <w:b/>
      <w:sz w:val="30"/>
      <w:szCs w:val="20"/>
    </w:rPr>
  </w:style>
  <w:style w:type="paragraph" w:styleId="2">
    <w:name w:val="heading 2"/>
    <w:basedOn w:val="a"/>
    <w:next w:val="a"/>
    <w:link w:val="20"/>
    <w:autoRedefine/>
    <w:qFormat/>
    <w:rsid w:val="00BA4BD5"/>
    <w:pPr>
      <w:keepNext/>
      <w:keepLines/>
      <w:spacing w:beforeLines="50" w:before="156" w:afterLines="50" w:after="156"/>
      <w:ind w:firstLineChars="0" w:firstLine="0"/>
      <w:outlineLvl w:val="1"/>
    </w:pPr>
    <w:rPr>
      <w:rFonts w:ascii="宋体" w:eastAsia="宋体" w:hAnsi="宋体" w:cs="Times New Roman"/>
      <w:kern w:val="28"/>
      <w:sz w:val="22"/>
    </w:rPr>
  </w:style>
  <w:style w:type="paragraph" w:styleId="3">
    <w:name w:val="heading 3"/>
    <w:basedOn w:val="a"/>
    <w:next w:val="a"/>
    <w:link w:val="30"/>
    <w:autoRedefine/>
    <w:qFormat/>
    <w:rsid w:val="00EB1A68"/>
    <w:pPr>
      <w:keepNext/>
      <w:keepLines/>
      <w:ind w:firstLineChars="0" w:firstLine="0"/>
      <w:outlineLvl w:val="2"/>
    </w:pPr>
    <w:rPr>
      <w:rFonts w:eastAsia="宋体" w:cs="Times New Roman"/>
      <w:b/>
      <w:bCs/>
      <w:kern w:val="28"/>
      <w:szCs w:val="32"/>
    </w:rPr>
  </w:style>
  <w:style w:type="paragraph" w:styleId="4">
    <w:name w:val="heading 4"/>
    <w:basedOn w:val="a"/>
    <w:next w:val="a"/>
    <w:link w:val="40"/>
    <w:autoRedefine/>
    <w:uiPriority w:val="9"/>
    <w:unhideWhenUsed/>
    <w:qFormat/>
    <w:rsid w:val="001D42EC"/>
    <w:pPr>
      <w:keepNext/>
      <w:keepLines/>
      <w:ind w:firstLineChars="0" w:firstLine="0"/>
      <w:outlineLvl w:val="3"/>
    </w:pPr>
    <w:rPr>
      <w:rFonts w:cs="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1744F"/>
    <w:rPr>
      <w:rFonts w:ascii="Times New Roman" w:eastAsia="宋体" w:hAnsi="Times New Roman" w:cs="Times New Roman"/>
      <w:b/>
      <w:sz w:val="30"/>
      <w:szCs w:val="20"/>
    </w:rPr>
  </w:style>
  <w:style w:type="character" w:customStyle="1" w:styleId="20">
    <w:name w:val="标题 2 字符"/>
    <w:basedOn w:val="a0"/>
    <w:link w:val="2"/>
    <w:rsid w:val="00BA4BD5"/>
    <w:rPr>
      <w:rFonts w:ascii="宋体" w:eastAsia="宋体" w:hAnsi="宋体" w:cs="Times New Roman"/>
      <w:kern w:val="28"/>
      <w:sz w:val="22"/>
    </w:rPr>
  </w:style>
  <w:style w:type="character" w:customStyle="1" w:styleId="30">
    <w:name w:val="标题 3 字符"/>
    <w:basedOn w:val="a0"/>
    <w:link w:val="3"/>
    <w:rsid w:val="00EB1A68"/>
    <w:rPr>
      <w:rFonts w:ascii="Times New Roman" w:eastAsia="宋体" w:hAnsi="Times New Roman" w:cs="Times New Roman"/>
      <w:b/>
      <w:bCs/>
      <w:kern w:val="28"/>
      <w:szCs w:val="32"/>
    </w:rPr>
  </w:style>
  <w:style w:type="paragraph" w:styleId="a3">
    <w:name w:val="header"/>
    <w:basedOn w:val="a"/>
    <w:link w:val="a4"/>
    <w:autoRedefine/>
    <w:uiPriority w:val="99"/>
    <w:unhideWhenUsed/>
    <w:rsid w:val="00E521C1"/>
    <w:pPr>
      <w:pBdr>
        <w:bottom w:val="single" w:sz="6" w:space="1" w:color="auto"/>
      </w:pBdr>
      <w:tabs>
        <w:tab w:val="center" w:pos="4153"/>
        <w:tab w:val="right" w:pos="8306"/>
      </w:tabs>
      <w:snapToGrid w:val="0"/>
      <w:ind w:firstLineChars="0" w:firstLine="0"/>
    </w:pPr>
    <w:rPr>
      <w:rFonts w:eastAsia="等线" w:cs="Times New Roman"/>
      <w:sz w:val="18"/>
      <w:szCs w:val="18"/>
    </w:rPr>
  </w:style>
  <w:style w:type="character" w:customStyle="1" w:styleId="a4">
    <w:name w:val="页眉 字符"/>
    <w:basedOn w:val="a0"/>
    <w:link w:val="a3"/>
    <w:uiPriority w:val="99"/>
    <w:rsid w:val="00E521C1"/>
    <w:rPr>
      <w:rFonts w:ascii="Times New Roman" w:eastAsia="等线" w:hAnsi="Times New Roman" w:cs="Times New Roman"/>
      <w:sz w:val="18"/>
      <w:szCs w:val="18"/>
    </w:rPr>
  </w:style>
  <w:style w:type="paragraph" w:styleId="a5">
    <w:name w:val="footer"/>
    <w:basedOn w:val="a"/>
    <w:link w:val="a6"/>
    <w:uiPriority w:val="99"/>
    <w:unhideWhenUsed/>
    <w:rsid w:val="00357B34"/>
    <w:pPr>
      <w:tabs>
        <w:tab w:val="center" w:pos="4153"/>
        <w:tab w:val="right" w:pos="8306"/>
      </w:tabs>
      <w:snapToGrid w:val="0"/>
      <w:jc w:val="left"/>
    </w:pPr>
    <w:rPr>
      <w:sz w:val="18"/>
      <w:szCs w:val="18"/>
    </w:rPr>
  </w:style>
  <w:style w:type="character" w:customStyle="1" w:styleId="a6">
    <w:name w:val="页脚 字符"/>
    <w:basedOn w:val="a0"/>
    <w:link w:val="a5"/>
    <w:uiPriority w:val="99"/>
    <w:rsid w:val="00357B34"/>
    <w:rPr>
      <w:rFonts w:ascii="Times New Roman" w:hAnsi="Times New Roman"/>
      <w:sz w:val="18"/>
      <w:szCs w:val="18"/>
    </w:rPr>
  </w:style>
  <w:style w:type="table" w:styleId="a7">
    <w:name w:val="Table Grid"/>
    <w:basedOn w:val="a1"/>
    <w:uiPriority w:val="39"/>
    <w:qFormat/>
    <w:rsid w:val="00B92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928A9"/>
    <w:pPr>
      <w:ind w:firstLine="420"/>
    </w:pPr>
  </w:style>
  <w:style w:type="paragraph" w:styleId="a9">
    <w:name w:val="caption"/>
    <w:basedOn w:val="a"/>
    <w:next w:val="a"/>
    <w:autoRedefine/>
    <w:unhideWhenUsed/>
    <w:qFormat/>
    <w:rsid w:val="00FB44C8"/>
    <w:pPr>
      <w:ind w:firstLineChars="0" w:firstLine="0"/>
      <w:jc w:val="center"/>
    </w:pPr>
    <w:rPr>
      <w:rFonts w:eastAsia="黑体" w:cstheme="majorBidi"/>
      <w:sz w:val="20"/>
      <w:szCs w:val="20"/>
    </w:rPr>
  </w:style>
  <w:style w:type="paragraph" w:styleId="aa">
    <w:name w:val="Balloon Text"/>
    <w:basedOn w:val="a"/>
    <w:link w:val="ab"/>
    <w:uiPriority w:val="99"/>
    <w:unhideWhenUsed/>
    <w:rsid w:val="00B928A9"/>
    <w:rPr>
      <w:sz w:val="18"/>
      <w:szCs w:val="18"/>
    </w:rPr>
  </w:style>
  <w:style w:type="character" w:customStyle="1" w:styleId="ab">
    <w:name w:val="批注框文本 字符"/>
    <w:basedOn w:val="a0"/>
    <w:link w:val="aa"/>
    <w:uiPriority w:val="99"/>
    <w:rsid w:val="00B928A9"/>
    <w:rPr>
      <w:sz w:val="18"/>
      <w:szCs w:val="18"/>
    </w:rPr>
  </w:style>
  <w:style w:type="paragraph" w:styleId="31">
    <w:name w:val="Body Text Indent 3"/>
    <w:basedOn w:val="a"/>
    <w:link w:val="32"/>
    <w:uiPriority w:val="99"/>
    <w:semiHidden/>
    <w:unhideWhenUsed/>
    <w:rsid w:val="00B928A9"/>
    <w:pPr>
      <w:spacing w:after="120"/>
      <w:ind w:leftChars="200" w:left="420"/>
    </w:pPr>
    <w:rPr>
      <w:sz w:val="16"/>
      <w:szCs w:val="16"/>
    </w:rPr>
  </w:style>
  <w:style w:type="character" w:customStyle="1" w:styleId="32">
    <w:name w:val="正文文本缩进 3 字符"/>
    <w:basedOn w:val="a0"/>
    <w:link w:val="31"/>
    <w:uiPriority w:val="99"/>
    <w:semiHidden/>
    <w:rsid w:val="00B928A9"/>
    <w:rPr>
      <w:sz w:val="16"/>
      <w:szCs w:val="16"/>
    </w:rPr>
  </w:style>
  <w:style w:type="character" w:styleId="ac">
    <w:name w:val="Strong"/>
    <w:basedOn w:val="a0"/>
    <w:uiPriority w:val="22"/>
    <w:qFormat/>
    <w:rsid w:val="00B928A9"/>
    <w:rPr>
      <w:b/>
      <w:bCs/>
    </w:rPr>
  </w:style>
  <w:style w:type="character" w:styleId="ad">
    <w:name w:val="annotation reference"/>
    <w:basedOn w:val="a0"/>
    <w:unhideWhenUsed/>
    <w:qFormat/>
    <w:rsid w:val="00723F0B"/>
    <w:rPr>
      <w:sz w:val="21"/>
      <w:szCs w:val="21"/>
    </w:rPr>
  </w:style>
  <w:style w:type="paragraph" w:styleId="ae">
    <w:name w:val="annotation text"/>
    <w:basedOn w:val="a"/>
    <w:link w:val="af"/>
    <w:unhideWhenUsed/>
    <w:qFormat/>
    <w:rsid w:val="00723F0B"/>
    <w:pPr>
      <w:jc w:val="left"/>
    </w:pPr>
    <w:rPr>
      <w:sz w:val="24"/>
      <w:szCs w:val="24"/>
    </w:rPr>
  </w:style>
  <w:style w:type="character" w:customStyle="1" w:styleId="af">
    <w:name w:val="批注文字 字符"/>
    <w:basedOn w:val="a0"/>
    <w:link w:val="ae"/>
    <w:qFormat/>
    <w:rsid w:val="00723F0B"/>
    <w:rPr>
      <w:sz w:val="24"/>
      <w:szCs w:val="24"/>
    </w:rPr>
  </w:style>
  <w:style w:type="table" w:customStyle="1" w:styleId="21">
    <w:name w:val="清单表 21"/>
    <w:basedOn w:val="a1"/>
    <w:uiPriority w:val="47"/>
    <w:rsid w:val="00D40CE1"/>
    <w:rPr>
      <w:rFonts w:ascii="Times New Roman" w:eastAsia="宋体" w:hAnsi="Times New Roman" w:cs="Times New Roman"/>
      <w:kern w:val="0"/>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D40CE1"/>
    <w:pPr>
      <w:widowControl w:val="0"/>
      <w:autoSpaceDE w:val="0"/>
      <w:autoSpaceDN w:val="0"/>
      <w:adjustRightInd w:val="0"/>
    </w:pPr>
    <w:rPr>
      <w:rFonts w:ascii="宋体" w:eastAsia="宋体" w:cs="宋体"/>
      <w:color w:val="000000"/>
      <w:kern w:val="0"/>
      <w:sz w:val="24"/>
      <w:szCs w:val="24"/>
    </w:rPr>
  </w:style>
  <w:style w:type="character" w:customStyle="1" w:styleId="22">
    <w:name w:val="正文文本缩进 2 字符"/>
    <w:link w:val="23"/>
    <w:rsid w:val="003E2C69"/>
    <w:rPr>
      <w:szCs w:val="24"/>
    </w:rPr>
  </w:style>
  <w:style w:type="paragraph" w:styleId="23">
    <w:name w:val="Body Text Indent 2"/>
    <w:basedOn w:val="a"/>
    <w:link w:val="22"/>
    <w:rsid w:val="003E2C69"/>
    <w:pPr>
      <w:spacing w:after="120" w:line="480" w:lineRule="auto"/>
      <w:ind w:leftChars="200" w:left="420"/>
    </w:pPr>
    <w:rPr>
      <w:szCs w:val="24"/>
    </w:rPr>
  </w:style>
  <w:style w:type="character" w:customStyle="1" w:styleId="2Char1">
    <w:name w:val="正文文本缩进 2 Char1"/>
    <w:basedOn w:val="a0"/>
    <w:uiPriority w:val="99"/>
    <w:semiHidden/>
    <w:rsid w:val="003E2C69"/>
  </w:style>
  <w:style w:type="character" w:styleId="af0">
    <w:name w:val="page number"/>
    <w:basedOn w:val="a0"/>
    <w:rsid w:val="007156FD"/>
  </w:style>
  <w:style w:type="paragraph" w:styleId="af1">
    <w:name w:val="List"/>
    <w:basedOn w:val="a"/>
    <w:autoRedefine/>
    <w:rsid w:val="007F774B"/>
    <w:pPr>
      <w:framePr w:hSpace="180" w:wrap="around" w:vAnchor="text" w:hAnchor="text" w:y="1"/>
      <w:ind w:firstLineChars="0" w:firstLine="0"/>
      <w:suppressOverlap/>
      <w:jc w:val="left"/>
    </w:pPr>
    <w:rPr>
      <w:rFonts w:cs="Times New Roman"/>
      <w:kern w:val="28"/>
      <w:szCs w:val="28"/>
    </w:rPr>
  </w:style>
  <w:style w:type="paragraph" w:styleId="af2">
    <w:name w:val="List Continue"/>
    <w:basedOn w:val="a"/>
    <w:rsid w:val="007156FD"/>
    <w:pPr>
      <w:spacing w:after="120"/>
      <w:ind w:leftChars="200" w:left="420"/>
    </w:pPr>
    <w:rPr>
      <w:rFonts w:eastAsia="宋体" w:cs="Times New Roman"/>
      <w:kern w:val="28"/>
      <w:sz w:val="28"/>
      <w:szCs w:val="28"/>
    </w:rPr>
  </w:style>
  <w:style w:type="paragraph" w:styleId="af3">
    <w:name w:val="Body Text"/>
    <w:basedOn w:val="a"/>
    <w:link w:val="af4"/>
    <w:rsid w:val="007156FD"/>
    <w:pPr>
      <w:spacing w:after="120"/>
    </w:pPr>
    <w:rPr>
      <w:rFonts w:eastAsia="宋体" w:cs="Times New Roman"/>
      <w:kern w:val="28"/>
      <w:sz w:val="28"/>
      <w:szCs w:val="28"/>
    </w:rPr>
  </w:style>
  <w:style w:type="character" w:customStyle="1" w:styleId="af4">
    <w:name w:val="正文文本 字符"/>
    <w:basedOn w:val="a0"/>
    <w:link w:val="af3"/>
    <w:rsid w:val="007156FD"/>
    <w:rPr>
      <w:rFonts w:ascii="Times New Roman" w:eastAsia="宋体" w:hAnsi="Times New Roman" w:cs="Times New Roman"/>
      <w:kern w:val="28"/>
      <w:sz w:val="28"/>
      <w:szCs w:val="28"/>
    </w:rPr>
  </w:style>
  <w:style w:type="paragraph" w:styleId="af5">
    <w:name w:val="Body Text First Indent"/>
    <w:basedOn w:val="af3"/>
    <w:link w:val="af6"/>
    <w:rsid w:val="007156FD"/>
    <w:pPr>
      <w:ind w:firstLineChars="100" w:firstLine="420"/>
    </w:pPr>
  </w:style>
  <w:style w:type="character" w:customStyle="1" w:styleId="af6">
    <w:name w:val="正文文本首行缩进 字符"/>
    <w:basedOn w:val="af4"/>
    <w:link w:val="af5"/>
    <w:rsid w:val="007156FD"/>
    <w:rPr>
      <w:rFonts w:ascii="Times New Roman" w:eastAsia="宋体" w:hAnsi="Times New Roman" w:cs="Times New Roman"/>
      <w:kern w:val="28"/>
      <w:sz w:val="28"/>
      <w:szCs w:val="28"/>
    </w:rPr>
  </w:style>
  <w:style w:type="paragraph" w:styleId="24">
    <w:name w:val="Body Text First Indent 2"/>
    <w:basedOn w:val="a"/>
    <w:link w:val="25"/>
    <w:rsid w:val="00AF0A6F"/>
    <w:pPr>
      <w:spacing w:after="120"/>
      <w:ind w:leftChars="200" w:left="420" w:firstLine="420"/>
    </w:pPr>
    <w:rPr>
      <w:rFonts w:eastAsia="宋体" w:cs="Times New Roman"/>
      <w:kern w:val="28"/>
      <w:sz w:val="28"/>
      <w:szCs w:val="28"/>
    </w:rPr>
  </w:style>
  <w:style w:type="character" w:customStyle="1" w:styleId="25">
    <w:name w:val="正文文本首行缩进 2 字符"/>
    <w:basedOn w:val="a0"/>
    <w:link w:val="24"/>
    <w:rsid w:val="00AF0A6F"/>
    <w:rPr>
      <w:rFonts w:ascii="Times New Roman" w:eastAsia="宋体" w:hAnsi="Times New Roman" w:cs="Times New Roman"/>
      <w:kern w:val="28"/>
      <w:sz w:val="28"/>
      <w:szCs w:val="28"/>
    </w:rPr>
  </w:style>
  <w:style w:type="paragraph" w:customStyle="1" w:styleId="MTDisplayEquation">
    <w:name w:val="MTDisplayEquation"/>
    <w:basedOn w:val="a"/>
    <w:next w:val="a"/>
    <w:rsid w:val="007156FD"/>
    <w:pPr>
      <w:tabs>
        <w:tab w:val="center" w:pos="4160"/>
        <w:tab w:val="right" w:pos="8320"/>
      </w:tabs>
    </w:pPr>
    <w:rPr>
      <w:rFonts w:eastAsia="宋体" w:cs="Times New Roman"/>
      <w:kern w:val="28"/>
      <w:szCs w:val="21"/>
    </w:rPr>
  </w:style>
  <w:style w:type="character" w:customStyle="1" w:styleId="af7">
    <w:name w:val="批注主题 字符"/>
    <w:basedOn w:val="af"/>
    <w:link w:val="af8"/>
    <w:semiHidden/>
    <w:rsid w:val="007156FD"/>
    <w:rPr>
      <w:rFonts w:ascii="Times New Roman" w:eastAsia="宋体" w:hAnsi="Times New Roman" w:cs="Times New Roman"/>
      <w:b/>
      <w:bCs/>
      <w:kern w:val="28"/>
      <w:sz w:val="28"/>
      <w:szCs w:val="28"/>
    </w:rPr>
  </w:style>
  <w:style w:type="paragraph" w:styleId="af8">
    <w:name w:val="annotation subject"/>
    <w:basedOn w:val="ae"/>
    <w:next w:val="ae"/>
    <w:link w:val="af7"/>
    <w:semiHidden/>
    <w:unhideWhenUsed/>
    <w:rsid w:val="007156FD"/>
    <w:rPr>
      <w:rFonts w:eastAsia="宋体" w:cs="Times New Roman"/>
      <w:b/>
      <w:bCs/>
      <w:kern w:val="28"/>
      <w:sz w:val="28"/>
      <w:szCs w:val="28"/>
    </w:rPr>
  </w:style>
  <w:style w:type="paragraph" w:styleId="TOC1">
    <w:name w:val="toc 1"/>
    <w:basedOn w:val="a"/>
    <w:next w:val="a"/>
    <w:autoRedefine/>
    <w:uiPriority w:val="39"/>
    <w:unhideWhenUsed/>
    <w:rsid w:val="00A2574B"/>
    <w:pPr>
      <w:tabs>
        <w:tab w:val="right" w:leader="dot" w:pos="8296"/>
      </w:tabs>
      <w:spacing w:line="480" w:lineRule="auto"/>
      <w:ind w:firstLine="420"/>
    </w:pPr>
  </w:style>
  <w:style w:type="character" w:styleId="af9">
    <w:name w:val="Hyperlink"/>
    <w:basedOn w:val="a0"/>
    <w:uiPriority w:val="99"/>
    <w:unhideWhenUsed/>
    <w:rsid w:val="000C43CB"/>
    <w:rPr>
      <w:color w:val="0000FF" w:themeColor="hyperlink"/>
      <w:u w:val="single"/>
    </w:rPr>
  </w:style>
  <w:style w:type="character" w:customStyle="1" w:styleId="40">
    <w:name w:val="标题 4 字符"/>
    <w:basedOn w:val="a0"/>
    <w:link w:val="4"/>
    <w:uiPriority w:val="9"/>
    <w:rsid w:val="001D42EC"/>
    <w:rPr>
      <w:rFonts w:ascii="Times New Roman" w:hAnsi="Times New Roman" w:cs="Times New Roman"/>
      <w:bCs/>
      <w:szCs w:val="32"/>
    </w:rPr>
  </w:style>
  <w:style w:type="paragraph" w:styleId="afa">
    <w:name w:val="Normal (Web)"/>
    <w:basedOn w:val="a"/>
    <w:uiPriority w:val="99"/>
    <w:unhideWhenUsed/>
    <w:rsid w:val="006E2F7C"/>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fb">
    <w:name w:val="No Spacing"/>
    <w:uiPriority w:val="1"/>
    <w:qFormat/>
    <w:rsid w:val="00800346"/>
    <w:pPr>
      <w:widowControl w:val="0"/>
      <w:ind w:firstLineChars="200" w:firstLine="200"/>
      <w:jc w:val="both"/>
    </w:pPr>
    <w:rPr>
      <w:rFonts w:ascii="Times New Roman" w:hAnsi="Times New Roman"/>
    </w:rPr>
  </w:style>
  <w:style w:type="paragraph" w:styleId="afc">
    <w:name w:val="Document Map"/>
    <w:basedOn w:val="a"/>
    <w:link w:val="afd"/>
    <w:uiPriority w:val="99"/>
    <w:semiHidden/>
    <w:unhideWhenUsed/>
    <w:rsid w:val="00D31A10"/>
    <w:rPr>
      <w:rFonts w:ascii="宋体" w:eastAsia="宋体"/>
      <w:sz w:val="18"/>
      <w:szCs w:val="18"/>
    </w:rPr>
  </w:style>
  <w:style w:type="character" w:customStyle="1" w:styleId="afd">
    <w:name w:val="文档结构图 字符"/>
    <w:basedOn w:val="a0"/>
    <w:link w:val="afc"/>
    <w:uiPriority w:val="99"/>
    <w:semiHidden/>
    <w:rsid w:val="00D31A10"/>
    <w:rPr>
      <w:rFonts w:ascii="宋体" w:eastAsia="宋体" w:hAnsi="Times New Roman"/>
      <w:sz w:val="18"/>
      <w:szCs w:val="18"/>
    </w:rPr>
  </w:style>
  <w:style w:type="paragraph" w:customStyle="1" w:styleId="afe">
    <w:name w:val="公式"/>
    <w:basedOn w:val="a"/>
    <w:next w:val="a"/>
    <w:autoRedefine/>
    <w:qFormat/>
    <w:rsid w:val="009A2595"/>
    <w:pPr>
      <w:wordWrap w:val="0"/>
      <w:spacing w:line="360" w:lineRule="auto"/>
      <w:ind w:firstLineChars="0" w:firstLine="0"/>
      <w:jc w:val="right"/>
      <w:textAlignment w:val="center"/>
    </w:pPr>
    <w:rPr>
      <w:rFonts w:eastAsia="宋体" w:cs="Times New Roman"/>
      <w:szCs w:val="21"/>
    </w:rPr>
  </w:style>
  <w:style w:type="numbering" w:customStyle="1" w:styleId="11">
    <w:name w:val="无列表1"/>
    <w:next w:val="a2"/>
    <w:uiPriority w:val="99"/>
    <w:semiHidden/>
    <w:unhideWhenUsed/>
    <w:rsid w:val="0070534D"/>
  </w:style>
  <w:style w:type="numbering" w:customStyle="1" w:styleId="110">
    <w:name w:val="无列表11"/>
    <w:next w:val="a2"/>
    <w:uiPriority w:val="99"/>
    <w:semiHidden/>
    <w:unhideWhenUsed/>
    <w:rsid w:val="0070534D"/>
  </w:style>
  <w:style w:type="table" w:customStyle="1" w:styleId="12">
    <w:name w:val="网格型1"/>
    <w:basedOn w:val="a1"/>
    <w:next w:val="a7"/>
    <w:uiPriority w:val="39"/>
    <w:rsid w:val="00705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题注1"/>
    <w:basedOn w:val="a"/>
    <w:next w:val="a"/>
    <w:autoRedefine/>
    <w:unhideWhenUsed/>
    <w:qFormat/>
    <w:rsid w:val="0070534D"/>
    <w:pPr>
      <w:ind w:firstLineChars="0" w:firstLine="0"/>
      <w:jc w:val="center"/>
    </w:pPr>
    <w:rPr>
      <w:rFonts w:eastAsia="黑体" w:cs="Times New Roman"/>
      <w:sz w:val="20"/>
      <w:szCs w:val="20"/>
    </w:rPr>
  </w:style>
  <w:style w:type="table" w:customStyle="1" w:styleId="211">
    <w:name w:val="清单表 211"/>
    <w:basedOn w:val="a1"/>
    <w:uiPriority w:val="47"/>
    <w:rsid w:val="0070534D"/>
    <w:rPr>
      <w:rFonts w:ascii="Times New Roman" w:eastAsia="宋体" w:hAnsi="Times New Roman" w:cs="Times New Roman"/>
      <w:kern w:val="0"/>
      <w:sz w:val="20"/>
      <w:szCs w:val="20"/>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ff">
    <w:name w:val="Body Text Indent"/>
    <w:basedOn w:val="a"/>
    <w:link w:val="aff0"/>
    <w:uiPriority w:val="99"/>
    <w:unhideWhenUsed/>
    <w:rsid w:val="0070534D"/>
    <w:pPr>
      <w:spacing w:after="120" w:line="240" w:lineRule="auto"/>
      <w:ind w:leftChars="200" w:left="420" w:firstLineChars="0" w:firstLine="0"/>
    </w:pPr>
    <w:rPr>
      <w:rFonts w:ascii="Calibri" w:hAnsi="Calibri"/>
    </w:rPr>
  </w:style>
  <w:style w:type="character" w:customStyle="1" w:styleId="aff0">
    <w:name w:val="正文文本缩进 字符"/>
    <w:basedOn w:val="a0"/>
    <w:link w:val="aff"/>
    <w:uiPriority w:val="99"/>
    <w:rsid w:val="0070534D"/>
    <w:rPr>
      <w:rFonts w:ascii="Calibri" w:hAnsi="Calibri"/>
    </w:rPr>
  </w:style>
  <w:style w:type="character" w:customStyle="1" w:styleId="Char1">
    <w:name w:val="批注主题 Char1"/>
    <w:basedOn w:val="af"/>
    <w:uiPriority w:val="99"/>
    <w:semiHidden/>
    <w:rsid w:val="0070534D"/>
    <w:rPr>
      <w:rFonts w:ascii="Times New Roman" w:hAnsi="Times New Roman"/>
      <w:b/>
      <w:bCs/>
      <w:sz w:val="24"/>
      <w:szCs w:val="24"/>
    </w:rPr>
  </w:style>
  <w:style w:type="character" w:customStyle="1" w:styleId="14">
    <w:name w:val="超链接1"/>
    <w:basedOn w:val="a0"/>
    <w:uiPriority w:val="99"/>
    <w:unhideWhenUsed/>
    <w:rsid w:val="0070534D"/>
    <w:rPr>
      <w:color w:val="0000FF"/>
      <w:u w:val="single"/>
    </w:rPr>
  </w:style>
  <w:style w:type="character" w:styleId="aff1">
    <w:name w:val="Placeholder Text"/>
    <w:basedOn w:val="a0"/>
    <w:uiPriority w:val="99"/>
    <w:semiHidden/>
    <w:rsid w:val="00457F45"/>
    <w:rPr>
      <w:color w:val="808080"/>
    </w:rPr>
  </w:style>
  <w:style w:type="paragraph" w:styleId="aff2">
    <w:name w:val="Normal Indent"/>
    <w:basedOn w:val="a"/>
    <w:uiPriority w:val="99"/>
    <w:semiHidden/>
    <w:unhideWhenUsed/>
    <w:rsid w:val="00FB00B4"/>
    <w:pPr>
      <w:ind w:left="720"/>
    </w:pPr>
  </w:style>
  <w:style w:type="paragraph" w:customStyle="1" w:styleId="2alt2">
    <w:name w:val="标题2 alt+2"/>
    <w:basedOn w:val="a"/>
    <w:next w:val="a"/>
    <w:rsid w:val="00AE1E36"/>
    <w:pPr>
      <w:spacing w:beforeLines="50" w:line="240" w:lineRule="auto"/>
      <w:ind w:firstLineChars="0" w:firstLine="0"/>
      <w:jc w:val="left"/>
      <w:outlineLvl w:val="1"/>
    </w:pPr>
    <w:rPr>
      <w:rFonts w:eastAsia="黑体" w:cs="Times New Roman"/>
      <w:b/>
      <w:bCs/>
      <w:sz w:val="28"/>
      <w:szCs w:val="28"/>
    </w:rPr>
  </w:style>
  <w:style w:type="paragraph" w:styleId="aff3">
    <w:name w:val="Revision"/>
    <w:hidden/>
    <w:uiPriority w:val="99"/>
    <w:semiHidden/>
    <w:rsid w:val="00F65D98"/>
    <w:rPr>
      <w:rFonts w:ascii="Times New Roman" w:hAnsi="Times New Roman"/>
    </w:rPr>
  </w:style>
  <w:style w:type="character" w:styleId="aff4">
    <w:name w:val="Subtle Emphasis"/>
    <w:basedOn w:val="a0"/>
    <w:uiPriority w:val="19"/>
    <w:qFormat/>
    <w:rsid w:val="006A0140"/>
    <w:rPr>
      <w:i/>
      <w:iCs/>
      <w:color w:val="404040" w:themeColor="text1" w:themeTint="BF"/>
    </w:rPr>
  </w:style>
  <w:style w:type="character" w:styleId="aff5">
    <w:name w:val="Emphasis"/>
    <w:basedOn w:val="a0"/>
    <w:uiPriority w:val="20"/>
    <w:qFormat/>
    <w:rsid w:val="00E84A89"/>
    <w:rPr>
      <w:i/>
      <w:iCs/>
    </w:rPr>
  </w:style>
  <w:style w:type="paragraph" w:customStyle="1" w:styleId="img">
    <w:name w:val="img"/>
    <w:basedOn w:val="a"/>
    <w:rsid w:val="00232027"/>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bjh-p">
    <w:name w:val="bjh-p"/>
    <w:basedOn w:val="a0"/>
    <w:rsid w:val="00246683"/>
  </w:style>
  <w:style w:type="character" w:customStyle="1" w:styleId="bjh-strong">
    <w:name w:val="bjh-strong"/>
    <w:basedOn w:val="a0"/>
    <w:rsid w:val="0024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76">
      <w:bodyDiv w:val="1"/>
      <w:marLeft w:val="0"/>
      <w:marRight w:val="0"/>
      <w:marTop w:val="0"/>
      <w:marBottom w:val="0"/>
      <w:divBdr>
        <w:top w:val="none" w:sz="0" w:space="0" w:color="auto"/>
        <w:left w:val="none" w:sz="0" w:space="0" w:color="auto"/>
        <w:bottom w:val="none" w:sz="0" w:space="0" w:color="auto"/>
        <w:right w:val="none" w:sz="0" w:space="0" w:color="auto"/>
      </w:divBdr>
    </w:div>
    <w:div w:id="81217852">
      <w:bodyDiv w:val="1"/>
      <w:marLeft w:val="0"/>
      <w:marRight w:val="0"/>
      <w:marTop w:val="0"/>
      <w:marBottom w:val="0"/>
      <w:divBdr>
        <w:top w:val="none" w:sz="0" w:space="0" w:color="auto"/>
        <w:left w:val="none" w:sz="0" w:space="0" w:color="auto"/>
        <w:bottom w:val="none" w:sz="0" w:space="0" w:color="auto"/>
        <w:right w:val="none" w:sz="0" w:space="0" w:color="auto"/>
      </w:divBdr>
      <w:divsChild>
        <w:div w:id="1354184718">
          <w:marLeft w:val="0"/>
          <w:marRight w:val="0"/>
          <w:marTop w:val="0"/>
          <w:marBottom w:val="0"/>
          <w:divBdr>
            <w:top w:val="none" w:sz="0" w:space="0" w:color="auto"/>
            <w:left w:val="none" w:sz="0" w:space="0" w:color="auto"/>
            <w:bottom w:val="none" w:sz="0" w:space="0" w:color="auto"/>
            <w:right w:val="none" w:sz="0" w:space="0" w:color="auto"/>
          </w:divBdr>
          <w:divsChild>
            <w:div w:id="1213224594">
              <w:marLeft w:val="0"/>
              <w:marRight w:val="0"/>
              <w:marTop w:val="0"/>
              <w:marBottom w:val="0"/>
              <w:divBdr>
                <w:top w:val="none" w:sz="0" w:space="0" w:color="auto"/>
                <w:left w:val="none" w:sz="0" w:space="0" w:color="auto"/>
                <w:bottom w:val="none" w:sz="0" w:space="0" w:color="auto"/>
                <w:right w:val="none" w:sz="0" w:space="0" w:color="auto"/>
              </w:divBdr>
              <w:divsChild>
                <w:div w:id="711685167">
                  <w:marLeft w:val="0"/>
                  <w:marRight w:val="0"/>
                  <w:marTop w:val="0"/>
                  <w:marBottom w:val="0"/>
                  <w:divBdr>
                    <w:top w:val="none" w:sz="0" w:space="0" w:color="auto"/>
                    <w:left w:val="none" w:sz="0" w:space="0" w:color="auto"/>
                    <w:bottom w:val="none" w:sz="0" w:space="0" w:color="auto"/>
                    <w:right w:val="none" w:sz="0" w:space="0" w:color="auto"/>
                  </w:divBdr>
                  <w:divsChild>
                    <w:div w:id="3436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7017">
      <w:bodyDiv w:val="1"/>
      <w:marLeft w:val="0"/>
      <w:marRight w:val="0"/>
      <w:marTop w:val="0"/>
      <w:marBottom w:val="0"/>
      <w:divBdr>
        <w:top w:val="none" w:sz="0" w:space="0" w:color="auto"/>
        <w:left w:val="none" w:sz="0" w:space="0" w:color="auto"/>
        <w:bottom w:val="none" w:sz="0" w:space="0" w:color="auto"/>
        <w:right w:val="none" w:sz="0" w:space="0" w:color="auto"/>
      </w:divBdr>
      <w:divsChild>
        <w:div w:id="937833542">
          <w:marLeft w:val="0"/>
          <w:marRight w:val="0"/>
          <w:marTop w:val="0"/>
          <w:marBottom w:val="0"/>
          <w:divBdr>
            <w:top w:val="none" w:sz="0" w:space="0" w:color="auto"/>
            <w:left w:val="none" w:sz="0" w:space="0" w:color="auto"/>
            <w:bottom w:val="none" w:sz="0" w:space="0" w:color="auto"/>
            <w:right w:val="none" w:sz="0" w:space="0" w:color="auto"/>
          </w:divBdr>
          <w:divsChild>
            <w:div w:id="558134435">
              <w:marLeft w:val="0"/>
              <w:marRight w:val="0"/>
              <w:marTop w:val="0"/>
              <w:marBottom w:val="0"/>
              <w:divBdr>
                <w:top w:val="none" w:sz="0" w:space="0" w:color="auto"/>
                <w:left w:val="none" w:sz="0" w:space="0" w:color="auto"/>
                <w:bottom w:val="none" w:sz="0" w:space="0" w:color="auto"/>
                <w:right w:val="none" w:sz="0" w:space="0" w:color="auto"/>
              </w:divBdr>
              <w:divsChild>
                <w:div w:id="650526031">
                  <w:marLeft w:val="0"/>
                  <w:marRight w:val="0"/>
                  <w:marTop w:val="0"/>
                  <w:marBottom w:val="0"/>
                  <w:divBdr>
                    <w:top w:val="none" w:sz="0" w:space="0" w:color="auto"/>
                    <w:left w:val="none" w:sz="0" w:space="0" w:color="auto"/>
                    <w:bottom w:val="none" w:sz="0" w:space="0" w:color="auto"/>
                    <w:right w:val="none" w:sz="0" w:space="0" w:color="auto"/>
                  </w:divBdr>
                  <w:divsChild>
                    <w:div w:id="321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5908">
      <w:bodyDiv w:val="1"/>
      <w:marLeft w:val="0"/>
      <w:marRight w:val="0"/>
      <w:marTop w:val="0"/>
      <w:marBottom w:val="0"/>
      <w:divBdr>
        <w:top w:val="none" w:sz="0" w:space="0" w:color="auto"/>
        <w:left w:val="none" w:sz="0" w:space="0" w:color="auto"/>
        <w:bottom w:val="none" w:sz="0" w:space="0" w:color="auto"/>
        <w:right w:val="none" w:sz="0" w:space="0" w:color="auto"/>
      </w:divBdr>
      <w:divsChild>
        <w:div w:id="1222063785">
          <w:marLeft w:val="0"/>
          <w:marRight w:val="0"/>
          <w:marTop w:val="0"/>
          <w:marBottom w:val="0"/>
          <w:divBdr>
            <w:top w:val="none" w:sz="0" w:space="0" w:color="auto"/>
            <w:left w:val="none" w:sz="0" w:space="0" w:color="auto"/>
            <w:bottom w:val="none" w:sz="0" w:space="0" w:color="auto"/>
            <w:right w:val="none" w:sz="0" w:space="0" w:color="auto"/>
          </w:divBdr>
          <w:divsChild>
            <w:div w:id="616571508">
              <w:marLeft w:val="0"/>
              <w:marRight w:val="0"/>
              <w:marTop w:val="0"/>
              <w:marBottom w:val="0"/>
              <w:divBdr>
                <w:top w:val="none" w:sz="0" w:space="0" w:color="auto"/>
                <w:left w:val="none" w:sz="0" w:space="0" w:color="auto"/>
                <w:bottom w:val="none" w:sz="0" w:space="0" w:color="auto"/>
                <w:right w:val="none" w:sz="0" w:space="0" w:color="auto"/>
              </w:divBdr>
              <w:divsChild>
                <w:div w:id="16322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8137">
      <w:bodyDiv w:val="1"/>
      <w:marLeft w:val="0"/>
      <w:marRight w:val="0"/>
      <w:marTop w:val="0"/>
      <w:marBottom w:val="0"/>
      <w:divBdr>
        <w:top w:val="none" w:sz="0" w:space="0" w:color="auto"/>
        <w:left w:val="none" w:sz="0" w:space="0" w:color="auto"/>
        <w:bottom w:val="none" w:sz="0" w:space="0" w:color="auto"/>
        <w:right w:val="none" w:sz="0" w:space="0" w:color="auto"/>
      </w:divBdr>
      <w:divsChild>
        <w:div w:id="1624115254">
          <w:marLeft w:val="0"/>
          <w:marRight w:val="0"/>
          <w:marTop w:val="0"/>
          <w:marBottom w:val="0"/>
          <w:divBdr>
            <w:top w:val="none" w:sz="0" w:space="0" w:color="auto"/>
            <w:left w:val="none" w:sz="0" w:space="0" w:color="auto"/>
            <w:bottom w:val="none" w:sz="0" w:space="0" w:color="auto"/>
            <w:right w:val="none" w:sz="0" w:space="0" w:color="auto"/>
          </w:divBdr>
          <w:divsChild>
            <w:div w:id="1912233866">
              <w:marLeft w:val="0"/>
              <w:marRight w:val="0"/>
              <w:marTop w:val="0"/>
              <w:marBottom w:val="0"/>
              <w:divBdr>
                <w:top w:val="none" w:sz="0" w:space="0" w:color="auto"/>
                <w:left w:val="none" w:sz="0" w:space="0" w:color="auto"/>
                <w:bottom w:val="none" w:sz="0" w:space="0" w:color="auto"/>
                <w:right w:val="none" w:sz="0" w:space="0" w:color="auto"/>
              </w:divBdr>
              <w:divsChild>
                <w:div w:id="140318264">
                  <w:marLeft w:val="0"/>
                  <w:marRight w:val="0"/>
                  <w:marTop w:val="0"/>
                  <w:marBottom w:val="0"/>
                  <w:divBdr>
                    <w:top w:val="none" w:sz="0" w:space="0" w:color="auto"/>
                    <w:left w:val="none" w:sz="0" w:space="0" w:color="auto"/>
                    <w:bottom w:val="none" w:sz="0" w:space="0" w:color="auto"/>
                    <w:right w:val="none" w:sz="0" w:space="0" w:color="auto"/>
                  </w:divBdr>
                  <w:divsChild>
                    <w:div w:id="2054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128">
      <w:bodyDiv w:val="1"/>
      <w:marLeft w:val="0"/>
      <w:marRight w:val="0"/>
      <w:marTop w:val="0"/>
      <w:marBottom w:val="0"/>
      <w:divBdr>
        <w:top w:val="none" w:sz="0" w:space="0" w:color="auto"/>
        <w:left w:val="none" w:sz="0" w:space="0" w:color="auto"/>
        <w:bottom w:val="none" w:sz="0" w:space="0" w:color="auto"/>
        <w:right w:val="none" w:sz="0" w:space="0" w:color="auto"/>
      </w:divBdr>
    </w:div>
    <w:div w:id="176316604">
      <w:bodyDiv w:val="1"/>
      <w:marLeft w:val="0"/>
      <w:marRight w:val="0"/>
      <w:marTop w:val="0"/>
      <w:marBottom w:val="0"/>
      <w:divBdr>
        <w:top w:val="none" w:sz="0" w:space="0" w:color="auto"/>
        <w:left w:val="none" w:sz="0" w:space="0" w:color="auto"/>
        <w:bottom w:val="none" w:sz="0" w:space="0" w:color="auto"/>
        <w:right w:val="none" w:sz="0" w:space="0" w:color="auto"/>
      </w:divBdr>
      <w:divsChild>
        <w:div w:id="390931752">
          <w:marLeft w:val="0"/>
          <w:marRight w:val="0"/>
          <w:marTop w:val="0"/>
          <w:marBottom w:val="0"/>
          <w:divBdr>
            <w:top w:val="none" w:sz="0" w:space="0" w:color="auto"/>
            <w:left w:val="none" w:sz="0" w:space="0" w:color="auto"/>
            <w:bottom w:val="none" w:sz="0" w:space="0" w:color="auto"/>
            <w:right w:val="none" w:sz="0" w:space="0" w:color="auto"/>
          </w:divBdr>
          <w:divsChild>
            <w:div w:id="1487281458">
              <w:marLeft w:val="0"/>
              <w:marRight w:val="0"/>
              <w:marTop w:val="0"/>
              <w:marBottom w:val="0"/>
              <w:divBdr>
                <w:top w:val="none" w:sz="0" w:space="0" w:color="auto"/>
                <w:left w:val="none" w:sz="0" w:space="0" w:color="auto"/>
                <w:bottom w:val="none" w:sz="0" w:space="0" w:color="auto"/>
                <w:right w:val="none" w:sz="0" w:space="0" w:color="auto"/>
              </w:divBdr>
              <w:divsChild>
                <w:div w:id="547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316">
      <w:bodyDiv w:val="1"/>
      <w:marLeft w:val="0"/>
      <w:marRight w:val="0"/>
      <w:marTop w:val="0"/>
      <w:marBottom w:val="0"/>
      <w:divBdr>
        <w:top w:val="none" w:sz="0" w:space="0" w:color="auto"/>
        <w:left w:val="none" w:sz="0" w:space="0" w:color="auto"/>
        <w:bottom w:val="none" w:sz="0" w:space="0" w:color="auto"/>
        <w:right w:val="none" w:sz="0" w:space="0" w:color="auto"/>
      </w:divBdr>
      <w:divsChild>
        <w:div w:id="2021659803">
          <w:marLeft w:val="0"/>
          <w:marRight w:val="0"/>
          <w:marTop w:val="0"/>
          <w:marBottom w:val="0"/>
          <w:divBdr>
            <w:top w:val="none" w:sz="0" w:space="0" w:color="auto"/>
            <w:left w:val="none" w:sz="0" w:space="0" w:color="auto"/>
            <w:bottom w:val="none" w:sz="0" w:space="0" w:color="auto"/>
            <w:right w:val="none" w:sz="0" w:space="0" w:color="auto"/>
          </w:divBdr>
          <w:divsChild>
            <w:div w:id="107089317">
              <w:marLeft w:val="0"/>
              <w:marRight w:val="0"/>
              <w:marTop w:val="0"/>
              <w:marBottom w:val="0"/>
              <w:divBdr>
                <w:top w:val="none" w:sz="0" w:space="0" w:color="auto"/>
                <w:left w:val="none" w:sz="0" w:space="0" w:color="auto"/>
                <w:bottom w:val="none" w:sz="0" w:space="0" w:color="auto"/>
                <w:right w:val="none" w:sz="0" w:space="0" w:color="auto"/>
              </w:divBdr>
              <w:divsChild>
                <w:div w:id="1652559773">
                  <w:marLeft w:val="0"/>
                  <w:marRight w:val="0"/>
                  <w:marTop w:val="0"/>
                  <w:marBottom w:val="0"/>
                  <w:divBdr>
                    <w:top w:val="none" w:sz="0" w:space="0" w:color="auto"/>
                    <w:left w:val="none" w:sz="0" w:space="0" w:color="auto"/>
                    <w:bottom w:val="none" w:sz="0" w:space="0" w:color="auto"/>
                    <w:right w:val="none" w:sz="0" w:space="0" w:color="auto"/>
                  </w:divBdr>
                  <w:divsChild>
                    <w:div w:id="1841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7630">
      <w:bodyDiv w:val="1"/>
      <w:marLeft w:val="0"/>
      <w:marRight w:val="0"/>
      <w:marTop w:val="0"/>
      <w:marBottom w:val="0"/>
      <w:divBdr>
        <w:top w:val="none" w:sz="0" w:space="0" w:color="auto"/>
        <w:left w:val="none" w:sz="0" w:space="0" w:color="auto"/>
        <w:bottom w:val="none" w:sz="0" w:space="0" w:color="auto"/>
        <w:right w:val="none" w:sz="0" w:space="0" w:color="auto"/>
      </w:divBdr>
      <w:divsChild>
        <w:div w:id="1689063075">
          <w:marLeft w:val="0"/>
          <w:marRight w:val="0"/>
          <w:marTop w:val="0"/>
          <w:marBottom w:val="0"/>
          <w:divBdr>
            <w:top w:val="none" w:sz="0" w:space="0" w:color="auto"/>
            <w:left w:val="none" w:sz="0" w:space="0" w:color="auto"/>
            <w:bottom w:val="none" w:sz="0" w:space="0" w:color="auto"/>
            <w:right w:val="none" w:sz="0" w:space="0" w:color="auto"/>
          </w:divBdr>
          <w:divsChild>
            <w:div w:id="2128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612">
      <w:bodyDiv w:val="1"/>
      <w:marLeft w:val="0"/>
      <w:marRight w:val="0"/>
      <w:marTop w:val="0"/>
      <w:marBottom w:val="0"/>
      <w:divBdr>
        <w:top w:val="none" w:sz="0" w:space="0" w:color="auto"/>
        <w:left w:val="none" w:sz="0" w:space="0" w:color="auto"/>
        <w:bottom w:val="none" w:sz="0" w:space="0" w:color="auto"/>
        <w:right w:val="none" w:sz="0" w:space="0" w:color="auto"/>
      </w:divBdr>
      <w:divsChild>
        <w:div w:id="535587597">
          <w:marLeft w:val="0"/>
          <w:marRight w:val="0"/>
          <w:marTop w:val="0"/>
          <w:marBottom w:val="0"/>
          <w:divBdr>
            <w:top w:val="none" w:sz="0" w:space="0" w:color="auto"/>
            <w:left w:val="none" w:sz="0" w:space="0" w:color="auto"/>
            <w:bottom w:val="none" w:sz="0" w:space="0" w:color="auto"/>
            <w:right w:val="none" w:sz="0" w:space="0" w:color="auto"/>
          </w:divBdr>
          <w:divsChild>
            <w:div w:id="1194884062">
              <w:marLeft w:val="0"/>
              <w:marRight w:val="0"/>
              <w:marTop w:val="0"/>
              <w:marBottom w:val="0"/>
              <w:divBdr>
                <w:top w:val="none" w:sz="0" w:space="0" w:color="auto"/>
                <w:left w:val="none" w:sz="0" w:space="0" w:color="auto"/>
                <w:bottom w:val="none" w:sz="0" w:space="0" w:color="auto"/>
                <w:right w:val="none" w:sz="0" w:space="0" w:color="auto"/>
              </w:divBdr>
              <w:divsChild>
                <w:div w:id="2129473384">
                  <w:marLeft w:val="0"/>
                  <w:marRight w:val="0"/>
                  <w:marTop w:val="0"/>
                  <w:marBottom w:val="0"/>
                  <w:divBdr>
                    <w:top w:val="none" w:sz="0" w:space="0" w:color="auto"/>
                    <w:left w:val="none" w:sz="0" w:space="0" w:color="auto"/>
                    <w:bottom w:val="none" w:sz="0" w:space="0" w:color="auto"/>
                    <w:right w:val="none" w:sz="0" w:space="0" w:color="auto"/>
                  </w:divBdr>
                  <w:divsChild>
                    <w:div w:id="1855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9434">
      <w:bodyDiv w:val="1"/>
      <w:marLeft w:val="0"/>
      <w:marRight w:val="0"/>
      <w:marTop w:val="0"/>
      <w:marBottom w:val="0"/>
      <w:divBdr>
        <w:top w:val="none" w:sz="0" w:space="0" w:color="auto"/>
        <w:left w:val="none" w:sz="0" w:space="0" w:color="auto"/>
        <w:bottom w:val="none" w:sz="0" w:space="0" w:color="auto"/>
        <w:right w:val="none" w:sz="0" w:space="0" w:color="auto"/>
      </w:divBdr>
      <w:divsChild>
        <w:div w:id="787578048">
          <w:marLeft w:val="0"/>
          <w:marRight w:val="0"/>
          <w:marTop w:val="0"/>
          <w:marBottom w:val="0"/>
          <w:divBdr>
            <w:top w:val="none" w:sz="0" w:space="0" w:color="auto"/>
            <w:left w:val="none" w:sz="0" w:space="0" w:color="auto"/>
            <w:bottom w:val="none" w:sz="0" w:space="0" w:color="auto"/>
            <w:right w:val="none" w:sz="0" w:space="0" w:color="auto"/>
          </w:divBdr>
          <w:divsChild>
            <w:div w:id="168453585">
              <w:marLeft w:val="0"/>
              <w:marRight w:val="0"/>
              <w:marTop w:val="0"/>
              <w:marBottom w:val="0"/>
              <w:divBdr>
                <w:top w:val="none" w:sz="0" w:space="0" w:color="auto"/>
                <w:left w:val="none" w:sz="0" w:space="0" w:color="auto"/>
                <w:bottom w:val="none" w:sz="0" w:space="0" w:color="auto"/>
                <w:right w:val="none" w:sz="0" w:space="0" w:color="auto"/>
              </w:divBdr>
              <w:divsChild>
                <w:div w:id="194513457">
                  <w:marLeft w:val="0"/>
                  <w:marRight w:val="0"/>
                  <w:marTop w:val="0"/>
                  <w:marBottom w:val="0"/>
                  <w:divBdr>
                    <w:top w:val="none" w:sz="0" w:space="0" w:color="auto"/>
                    <w:left w:val="none" w:sz="0" w:space="0" w:color="auto"/>
                    <w:bottom w:val="none" w:sz="0" w:space="0" w:color="auto"/>
                    <w:right w:val="none" w:sz="0" w:space="0" w:color="auto"/>
                  </w:divBdr>
                  <w:divsChild>
                    <w:div w:id="9953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0459">
      <w:bodyDiv w:val="1"/>
      <w:marLeft w:val="0"/>
      <w:marRight w:val="0"/>
      <w:marTop w:val="0"/>
      <w:marBottom w:val="0"/>
      <w:divBdr>
        <w:top w:val="none" w:sz="0" w:space="0" w:color="auto"/>
        <w:left w:val="none" w:sz="0" w:space="0" w:color="auto"/>
        <w:bottom w:val="none" w:sz="0" w:space="0" w:color="auto"/>
        <w:right w:val="none" w:sz="0" w:space="0" w:color="auto"/>
      </w:divBdr>
      <w:divsChild>
        <w:div w:id="236596721">
          <w:marLeft w:val="0"/>
          <w:marRight w:val="0"/>
          <w:marTop w:val="0"/>
          <w:marBottom w:val="0"/>
          <w:divBdr>
            <w:top w:val="none" w:sz="0" w:space="0" w:color="auto"/>
            <w:left w:val="none" w:sz="0" w:space="0" w:color="auto"/>
            <w:bottom w:val="none" w:sz="0" w:space="0" w:color="auto"/>
            <w:right w:val="none" w:sz="0" w:space="0" w:color="auto"/>
          </w:divBdr>
          <w:divsChild>
            <w:div w:id="1164201192">
              <w:marLeft w:val="0"/>
              <w:marRight w:val="0"/>
              <w:marTop w:val="0"/>
              <w:marBottom w:val="0"/>
              <w:divBdr>
                <w:top w:val="none" w:sz="0" w:space="0" w:color="auto"/>
                <w:left w:val="none" w:sz="0" w:space="0" w:color="auto"/>
                <w:bottom w:val="none" w:sz="0" w:space="0" w:color="auto"/>
                <w:right w:val="none" w:sz="0" w:space="0" w:color="auto"/>
              </w:divBdr>
              <w:divsChild>
                <w:div w:id="1193613515">
                  <w:marLeft w:val="0"/>
                  <w:marRight w:val="0"/>
                  <w:marTop w:val="0"/>
                  <w:marBottom w:val="0"/>
                  <w:divBdr>
                    <w:top w:val="none" w:sz="0" w:space="0" w:color="auto"/>
                    <w:left w:val="none" w:sz="0" w:space="0" w:color="auto"/>
                    <w:bottom w:val="none" w:sz="0" w:space="0" w:color="auto"/>
                    <w:right w:val="none" w:sz="0" w:space="0" w:color="auto"/>
                  </w:divBdr>
                  <w:divsChild>
                    <w:div w:id="384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79202">
      <w:bodyDiv w:val="1"/>
      <w:marLeft w:val="0"/>
      <w:marRight w:val="0"/>
      <w:marTop w:val="0"/>
      <w:marBottom w:val="0"/>
      <w:divBdr>
        <w:top w:val="none" w:sz="0" w:space="0" w:color="auto"/>
        <w:left w:val="none" w:sz="0" w:space="0" w:color="auto"/>
        <w:bottom w:val="none" w:sz="0" w:space="0" w:color="auto"/>
        <w:right w:val="none" w:sz="0" w:space="0" w:color="auto"/>
      </w:divBdr>
      <w:divsChild>
        <w:div w:id="1585799644">
          <w:marLeft w:val="0"/>
          <w:marRight w:val="0"/>
          <w:marTop w:val="0"/>
          <w:marBottom w:val="0"/>
          <w:divBdr>
            <w:top w:val="none" w:sz="0" w:space="0" w:color="auto"/>
            <w:left w:val="none" w:sz="0" w:space="0" w:color="auto"/>
            <w:bottom w:val="none" w:sz="0" w:space="0" w:color="auto"/>
            <w:right w:val="none" w:sz="0" w:space="0" w:color="auto"/>
          </w:divBdr>
          <w:divsChild>
            <w:div w:id="42019804">
              <w:marLeft w:val="0"/>
              <w:marRight w:val="0"/>
              <w:marTop w:val="0"/>
              <w:marBottom w:val="0"/>
              <w:divBdr>
                <w:top w:val="none" w:sz="0" w:space="0" w:color="auto"/>
                <w:left w:val="none" w:sz="0" w:space="0" w:color="auto"/>
                <w:bottom w:val="none" w:sz="0" w:space="0" w:color="auto"/>
                <w:right w:val="none" w:sz="0" w:space="0" w:color="auto"/>
              </w:divBdr>
              <w:divsChild>
                <w:div w:id="1556964529">
                  <w:marLeft w:val="0"/>
                  <w:marRight w:val="0"/>
                  <w:marTop w:val="0"/>
                  <w:marBottom w:val="0"/>
                  <w:divBdr>
                    <w:top w:val="none" w:sz="0" w:space="0" w:color="auto"/>
                    <w:left w:val="none" w:sz="0" w:space="0" w:color="auto"/>
                    <w:bottom w:val="none" w:sz="0" w:space="0" w:color="auto"/>
                    <w:right w:val="none" w:sz="0" w:space="0" w:color="auto"/>
                  </w:divBdr>
                </w:div>
              </w:divsChild>
            </w:div>
            <w:div w:id="1084449498">
              <w:marLeft w:val="0"/>
              <w:marRight w:val="0"/>
              <w:marTop w:val="0"/>
              <w:marBottom w:val="0"/>
              <w:divBdr>
                <w:top w:val="none" w:sz="0" w:space="0" w:color="auto"/>
                <w:left w:val="none" w:sz="0" w:space="0" w:color="auto"/>
                <w:bottom w:val="none" w:sz="0" w:space="0" w:color="auto"/>
                <w:right w:val="none" w:sz="0" w:space="0" w:color="auto"/>
              </w:divBdr>
              <w:divsChild>
                <w:div w:id="9021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5728">
          <w:marLeft w:val="0"/>
          <w:marRight w:val="0"/>
          <w:marTop w:val="0"/>
          <w:marBottom w:val="0"/>
          <w:divBdr>
            <w:top w:val="none" w:sz="0" w:space="0" w:color="auto"/>
            <w:left w:val="none" w:sz="0" w:space="0" w:color="auto"/>
            <w:bottom w:val="none" w:sz="0" w:space="0" w:color="auto"/>
            <w:right w:val="none" w:sz="0" w:space="0" w:color="auto"/>
          </w:divBdr>
          <w:divsChild>
            <w:div w:id="1417943403">
              <w:marLeft w:val="0"/>
              <w:marRight w:val="0"/>
              <w:marTop w:val="0"/>
              <w:marBottom w:val="0"/>
              <w:divBdr>
                <w:top w:val="none" w:sz="0" w:space="0" w:color="auto"/>
                <w:left w:val="none" w:sz="0" w:space="0" w:color="auto"/>
                <w:bottom w:val="none" w:sz="0" w:space="0" w:color="auto"/>
                <w:right w:val="none" w:sz="0" w:space="0" w:color="auto"/>
              </w:divBdr>
              <w:divsChild>
                <w:div w:id="1731726095">
                  <w:marLeft w:val="0"/>
                  <w:marRight w:val="0"/>
                  <w:marTop w:val="0"/>
                  <w:marBottom w:val="0"/>
                  <w:divBdr>
                    <w:top w:val="none" w:sz="0" w:space="0" w:color="auto"/>
                    <w:left w:val="none" w:sz="0" w:space="0" w:color="auto"/>
                    <w:bottom w:val="none" w:sz="0" w:space="0" w:color="auto"/>
                    <w:right w:val="none" w:sz="0" w:space="0" w:color="auto"/>
                  </w:divBdr>
                </w:div>
              </w:divsChild>
            </w:div>
            <w:div w:id="839153926">
              <w:marLeft w:val="0"/>
              <w:marRight w:val="0"/>
              <w:marTop w:val="0"/>
              <w:marBottom w:val="0"/>
              <w:divBdr>
                <w:top w:val="none" w:sz="0" w:space="0" w:color="auto"/>
                <w:left w:val="none" w:sz="0" w:space="0" w:color="auto"/>
                <w:bottom w:val="none" w:sz="0" w:space="0" w:color="auto"/>
                <w:right w:val="none" w:sz="0" w:space="0" w:color="auto"/>
              </w:divBdr>
              <w:divsChild>
                <w:div w:id="6909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415">
      <w:bodyDiv w:val="1"/>
      <w:marLeft w:val="0"/>
      <w:marRight w:val="0"/>
      <w:marTop w:val="0"/>
      <w:marBottom w:val="0"/>
      <w:divBdr>
        <w:top w:val="none" w:sz="0" w:space="0" w:color="auto"/>
        <w:left w:val="none" w:sz="0" w:space="0" w:color="auto"/>
        <w:bottom w:val="none" w:sz="0" w:space="0" w:color="auto"/>
        <w:right w:val="none" w:sz="0" w:space="0" w:color="auto"/>
      </w:divBdr>
      <w:divsChild>
        <w:div w:id="46800658">
          <w:marLeft w:val="0"/>
          <w:marRight w:val="0"/>
          <w:marTop w:val="0"/>
          <w:marBottom w:val="0"/>
          <w:divBdr>
            <w:top w:val="none" w:sz="0" w:space="0" w:color="auto"/>
            <w:left w:val="none" w:sz="0" w:space="0" w:color="auto"/>
            <w:bottom w:val="none" w:sz="0" w:space="0" w:color="auto"/>
            <w:right w:val="none" w:sz="0" w:space="0" w:color="auto"/>
          </w:divBdr>
          <w:divsChild>
            <w:div w:id="1593778695">
              <w:marLeft w:val="0"/>
              <w:marRight w:val="0"/>
              <w:marTop w:val="0"/>
              <w:marBottom w:val="0"/>
              <w:divBdr>
                <w:top w:val="none" w:sz="0" w:space="0" w:color="auto"/>
                <w:left w:val="none" w:sz="0" w:space="0" w:color="auto"/>
                <w:bottom w:val="none" w:sz="0" w:space="0" w:color="auto"/>
                <w:right w:val="none" w:sz="0" w:space="0" w:color="auto"/>
              </w:divBdr>
              <w:divsChild>
                <w:div w:id="2001081721">
                  <w:marLeft w:val="0"/>
                  <w:marRight w:val="0"/>
                  <w:marTop w:val="0"/>
                  <w:marBottom w:val="0"/>
                  <w:divBdr>
                    <w:top w:val="none" w:sz="0" w:space="0" w:color="auto"/>
                    <w:left w:val="none" w:sz="0" w:space="0" w:color="auto"/>
                    <w:bottom w:val="none" w:sz="0" w:space="0" w:color="auto"/>
                    <w:right w:val="none" w:sz="0" w:space="0" w:color="auto"/>
                  </w:divBdr>
                  <w:divsChild>
                    <w:div w:id="2839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2249">
      <w:bodyDiv w:val="1"/>
      <w:marLeft w:val="0"/>
      <w:marRight w:val="0"/>
      <w:marTop w:val="0"/>
      <w:marBottom w:val="0"/>
      <w:divBdr>
        <w:top w:val="none" w:sz="0" w:space="0" w:color="auto"/>
        <w:left w:val="none" w:sz="0" w:space="0" w:color="auto"/>
        <w:bottom w:val="none" w:sz="0" w:space="0" w:color="auto"/>
        <w:right w:val="none" w:sz="0" w:space="0" w:color="auto"/>
      </w:divBdr>
      <w:divsChild>
        <w:div w:id="914515978">
          <w:marLeft w:val="0"/>
          <w:marRight w:val="0"/>
          <w:marTop w:val="0"/>
          <w:marBottom w:val="0"/>
          <w:divBdr>
            <w:top w:val="none" w:sz="0" w:space="0" w:color="auto"/>
            <w:left w:val="none" w:sz="0" w:space="0" w:color="auto"/>
            <w:bottom w:val="none" w:sz="0" w:space="0" w:color="auto"/>
            <w:right w:val="none" w:sz="0" w:space="0" w:color="auto"/>
          </w:divBdr>
        </w:div>
      </w:divsChild>
    </w:div>
    <w:div w:id="324087436">
      <w:bodyDiv w:val="1"/>
      <w:marLeft w:val="0"/>
      <w:marRight w:val="0"/>
      <w:marTop w:val="0"/>
      <w:marBottom w:val="0"/>
      <w:divBdr>
        <w:top w:val="none" w:sz="0" w:space="0" w:color="auto"/>
        <w:left w:val="none" w:sz="0" w:space="0" w:color="auto"/>
        <w:bottom w:val="none" w:sz="0" w:space="0" w:color="auto"/>
        <w:right w:val="none" w:sz="0" w:space="0" w:color="auto"/>
      </w:divBdr>
    </w:div>
    <w:div w:id="343015529">
      <w:bodyDiv w:val="1"/>
      <w:marLeft w:val="0"/>
      <w:marRight w:val="0"/>
      <w:marTop w:val="0"/>
      <w:marBottom w:val="0"/>
      <w:divBdr>
        <w:top w:val="none" w:sz="0" w:space="0" w:color="auto"/>
        <w:left w:val="none" w:sz="0" w:space="0" w:color="auto"/>
        <w:bottom w:val="none" w:sz="0" w:space="0" w:color="auto"/>
        <w:right w:val="none" w:sz="0" w:space="0" w:color="auto"/>
      </w:divBdr>
      <w:divsChild>
        <w:div w:id="1600798468">
          <w:marLeft w:val="0"/>
          <w:marRight w:val="0"/>
          <w:marTop w:val="0"/>
          <w:marBottom w:val="0"/>
          <w:divBdr>
            <w:top w:val="none" w:sz="0" w:space="0" w:color="auto"/>
            <w:left w:val="none" w:sz="0" w:space="0" w:color="auto"/>
            <w:bottom w:val="none" w:sz="0" w:space="0" w:color="auto"/>
            <w:right w:val="none" w:sz="0" w:space="0" w:color="auto"/>
          </w:divBdr>
          <w:divsChild>
            <w:div w:id="15625169">
              <w:marLeft w:val="0"/>
              <w:marRight w:val="0"/>
              <w:marTop w:val="0"/>
              <w:marBottom w:val="0"/>
              <w:divBdr>
                <w:top w:val="none" w:sz="0" w:space="0" w:color="auto"/>
                <w:left w:val="none" w:sz="0" w:space="0" w:color="auto"/>
                <w:bottom w:val="none" w:sz="0" w:space="0" w:color="auto"/>
                <w:right w:val="none" w:sz="0" w:space="0" w:color="auto"/>
              </w:divBdr>
              <w:divsChild>
                <w:div w:id="6217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7189">
      <w:bodyDiv w:val="1"/>
      <w:marLeft w:val="0"/>
      <w:marRight w:val="0"/>
      <w:marTop w:val="0"/>
      <w:marBottom w:val="0"/>
      <w:divBdr>
        <w:top w:val="none" w:sz="0" w:space="0" w:color="auto"/>
        <w:left w:val="none" w:sz="0" w:space="0" w:color="auto"/>
        <w:bottom w:val="none" w:sz="0" w:space="0" w:color="auto"/>
        <w:right w:val="none" w:sz="0" w:space="0" w:color="auto"/>
      </w:divBdr>
      <w:divsChild>
        <w:div w:id="1314915559">
          <w:marLeft w:val="0"/>
          <w:marRight w:val="0"/>
          <w:marTop w:val="0"/>
          <w:marBottom w:val="0"/>
          <w:divBdr>
            <w:top w:val="none" w:sz="0" w:space="0" w:color="auto"/>
            <w:left w:val="none" w:sz="0" w:space="0" w:color="auto"/>
            <w:bottom w:val="none" w:sz="0" w:space="0" w:color="auto"/>
            <w:right w:val="none" w:sz="0" w:space="0" w:color="auto"/>
          </w:divBdr>
          <w:divsChild>
            <w:div w:id="1491605010">
              <w:marLeft w:val="0"/>
              <w:marRight w:val="0"/>
              <w:marTop w:val="0"/>
              <w:marBottom w:val="0"/>
              <w:divBdr>
                <w:top w:val="none" w:sz="0" w:space="0" w:color="auto"/>
                <w:left w:val="none" w:sz="0" w:space="0" w:color="auto"/>
                <w:bottom w:val="none" w:sz="0" w:space="0" w:color="auto"/>
                <w:right w:val="none" w:sz="0" w:space="0" w:color="auto"/>
              </w:divBdr>
              <w:divsChild>
                <w:div w:id="433667582">
                  <w:marLeft w:val="0"/>
                  <w:marRight w:val="0"/>
                  <w:marTop w:val="0"/>
                  <w:marBottom w:val="0"/>
                  <w:divBdr>
                    <w:top w:val="none" w:sz="0" w:space="0" w:color="auto"/>
                    <w:left w:val="none" w:sz="0" w:space="0" w:color="auto"/>
                    <w:bottom w:val="none" w:sz="0" w:space="0" w:color="auto"/>
                    <w:right w:val="none" w:sz="0" w:space="0" w:color="auto"/>
                  </w:divBdr>
                  <w:divsChild>
                    <w:div w:id="1529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1176">
      <w:bodyDiv w:val="1"/>
      <w:marLeft w:val="0"/>
      <w:marRight w:val="0"/>
      <w:marTop w:val="0"/>
      <w:marBottom w:val="0"/>
      <w:divBdr>
        <w:top w:val="none" w:sz="0" w:space="0" w:color="auto"/>
        <w:left w:val="none" w:sz="0" w:space="0" w:color="auto"/>
        <w:bottom w:val="none" w:sz="0" w:space="0" w:color="auto"/>
        <w:right w:val="none" w:sz="0" w:space="0" w:color="auto"/>
      </w:divBdr>
    </w:div>
    <w:div w:id="507910034">
      <w:bodyDiv w:val="1"/>
      <w:marLeft w:val="0"/>
      <w:marRight w:val="0"/>
      <w:marTop w:val="0"/>
      <w:marBottom w:val="0"/>
      <w:divBdr>
        <w:top w:val="none" w:sz="0" w:space="0" w:color="auto"/>
        <w:left w:val="none" w:sz="0" w:space="0" w:color="auto"/>
        <w:bottom w:val="none" w:sz="0" w:space="0" w:color="auto"/>
        <w:right w:val="none" w:sz="0" w:space="0" w:color="auto"/>
      </w:divBdr>
      <w:divsChild>
        <w:div w:id="155803485">
          <w:marLeft w:val="0"/>
          <w:marRight w:val="0"/>
          <w:marTop w:val="0"/>
          <w:marBottom w:val="0"/>
          <w:divBdr>
            <w:top w:val="none" w:sz="0" w:space="0" w:color="auto"/>
            <w:left w:val="none" w:sz="0" w:space="0" w:color="auto"/>
            <w:bottom w:val="none" w:sz="0" w:space="0" w:color="auto"/>
            <w:right w:val="none" w:sz="0" w:space="0" w:color="auto"/>
          </w:divBdr>
          <w:divsChild>
            <w:div w:id="1782995451">
              <w:marLeft w:val="0"/>
              <w:marRight w:val="0"/>
              <w:marTop w:val="0"/>
              <w:marBottom w:val="0"/>
              <w:divBdr>
                <w:top w:val="none" w:sz="0" w:space="0" w:color="auto"/>
                <w:left w:val="none" w:sz="0" w:space="0" w:color="auto"/>
                <w:bottom w:val="none" w:sz="0" w:space="0" w:color="auto"/>
                <w:right w:val="none" w:sz="0" w:space="0" w:color="auto"/>
              </w:divBdr>
              <w:divsChild>
                <w:div w:id="308481791">
                  <w:marLeft w:val="0"/>
                  <w:marRight w:val="0"/>
                  <w:marTop w:val="0"/>
                  <w:marBottom w:val="0"/>
                  <w:divBdr>
                    <w:top w:val="none" w:sz="0" w:space="0" w:color="auto"/>
                    <w:left w:val="none" w:sz="0" w:space="0" w:color="auto"/>
                    <w:bottom w:val="none" w:sz="0" w:space="0" w:color="auto"/>
                    <w:right w:val="none" w:sz="0" w:space="0" w:color="auto"/>
                  </w:divBdr>
                  <w:divsChild>
                    <w:div w:id="1067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88480">
      <w:bodyDiv w:val="1"/>
      <w:marLeft w:val="0"/>
      <w:marRight w:val="0"/>
      <w:marTop w:val="0"/>
      <w:marBottom w:val="0"/>
      <w:divBdr>
        <w:top w:val="none" w:sz="0" w:space="0" w:color="auto"/>
        <w:left w:val="none" w:sz="0" w:space="0" w:color="auto"/>
        <w:bottom w:val="none" w:sz="0" w:space="0" w:color="auto"/>
        <w:right w:val="none" w:sz="0" w:space="0" w:color="auto"/>
      </w:divBdr>
      <w:divsChild>
        <w:div w:id="1651909001">
          <w:marLeft w:val="0"/>
          <w:marRight w:val="0"/>
          <w:marTop w:val="0"/>
          <w:marBottom w:val="0"/>
          <w:divBdr>
            <w:top w:val="none" w:sz="0" w:space="0" w:color="auto"/>
            <w:left w:val="none" w:sz="0" w:space="0" w:color="auto"/>
            <w:bottom w:val="none" w:sz="0" w:space="0" w:color="auto"/>
            <w:right w:val="none" w:sz="0" w:space="0" w:color="auto"/>
          </w:divBdr>
          <w:divsChild>
            <w:div w:id="468060316">
              <w:marLeft w:val="0"/>
              <w:marRight w:val="0"/>
              <w:marTop w:val="0"/>
              <w:marBottom w:val="0"/>
              <w:divBdr>
                <w:top w:val="none" w:sz="0" w:space="0" w:color="auto"/>
                <w:left w:val="none" w:sz="0" w:space="0" w:color="auto"/>
                <w:bottom w:val="none" w:sz="0" w:space="0" w:color="auto"/>
                <w:right w:val="none" w:sz="0" w:space="0" w:color="auto"/>
              </w:divBdr>
              <w:divsChild>
                <w:div w:id="967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0696">
      <w:bodyDiv w:val="1"/>
      <w:marLeft w:val="0"/>
      <w:marRight w:val="0"/>
      <w:marTop w:val="0"/>
      <w:marBottom w:val="0"/>
      <w:divBdr>
        <w:top w:val="none" w:sz="0" w:space="0" w:color="auto"/>
        <w:left w:val="none" w:sz="0" w:space="0" w:color="auto"/>
        <w:bottom w:val="none" w:sz="0" w:space="0" w:color="auto"/>
        <w:right w:val="none" w:sz="0" w:space="0" w:color="auto"/>
      </w:divBdr>
    </w:div>
    <w:div w:id="584261772">
      <w:bodyDiv w:val="1"/>
      <w:marLeft w:val="0"/>
      <w:marRight w:val="0"/>
      <w:marTop w:val="0"/>
      <w:marBottom w:val="0"/>
      <w:divBdr>
        <w:top w:val="none" w:sz="0" w:space="0" w:color="auto"/>
        <w:left w:val="none" w:sz="0" w:space="0" w:color="auto"/>
        <w:bottom w:val="none" w:sz="0" w:space="0" w:color="auto"/>
        <w:right w:val="none" w:sz="0" w:space="0" w:color="auto"/>
      </w:divBdr>
      <w:divsChild>
        <w:div w:id="100150813">
          <w:marLeft w:val="0"/>
          <w:marRight w:val="0"/>
          <w:marTop w:val="0"/>
          <w:marBottom w:val="0"/>
          <w:divBdr>
            <w:top w:val="none" w:sz="0" w:space="0" w:color="auto"/>
            <w:left w:val="none" w:sz="0" w:space="0" w:color="auto"/>
            <w:bottom w:val="none" w:sz="0" w:space="0" w:color="auto"/>
            <w:right w:val="none" w:sz="0" w:space="0" w:color="auto"/>
          </w:divBdr>
          <w:divsChild>
            <w:div w:id="1906330609">
              <w:marLeft w:val="0"/>
              <w:marRight w:val="0"/>
              <w:marTop w:val="0"/>
              <w:marBottom w:val="0"/>
              <w:divBdr>
                <w:top w:val="none" w:sz="0" w:space="0" w:color="auto"/>
                <w:left w:val="none" w:sz="0" w:space="0" w:color="auto"/>
                <w:bottom w:val="none" w:sz="0" w:space="0" w:color="auto"/>
                <w:right w:val="none" w:sz="0" w:space="0" w:color="auto"/>
              </w:divBdr>
              <w:divsChild>
                <w:div w:id="653752945">
                  <w:marLeft w:val="0"/>
                  <w:marRight w:val="0"/>
                  <w:marTop w:val="0"/>
                  <w:marBottom w:val="0"/>
                  <w:divBdr>
                    <w:top w:val="none" w:sz="0" w:space="0" w:color="auto"/>
                    <w:left w:val="none" w:sz="0" w:space="0" w:color="auto"/>
                    <w:bottom w:val="none" w:sz="0" w:space="0" w:color="auto"/>
                    <w:right w:val="none" w:sz="0" w:space="0" w:color="auto"/>
                  </w:divBdr>
                  <w:divsChild>
                    <w:div w:id="413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8136">
      <w:bodyDiv w:val="1"/>
      <w:marLeft w:val="0"/>
      <w:marRight w:val="0"/>
      <w:marTop w:val="0"/>
      <w:marBottom w:val="0"/>
      <w:divBdr>
        <w:top w:val="none" w:sz="0" w:space="0" w:color="auto"/>
        <w:left w:val="none" w:sz="0" w:space="0" w:color="auto"/>
        <w:bottom w:val="none" w:sz="0" w:space="0" w:color="auto"/>
        <w:right w:val="none" w:sz="0" w:space="0" w:color="auto"/>
      </w:divBdr>
    </w:div>
    <w:div w:id="652756249">
      <w:bodyDiv w:val="1"/>
      <w:marLeft w:val="0"/>
      <w:marRight w:val="0"/>
      <w:marTop w:val="0"/>
      <w:marBottom w:val="0"/>
      <w:divBdr>
        <w:top w:val="none" w:sz="0" w:space="0" w:color="auto"/>
        <w:left w:val="none" w:sz="0" w:space="0" w:color="auto"/>
        <w:bottom w:val="none" w:sz="0" w:space="0" w:color="auto"/>
        <w:right w:val="none" w:sz="0" w:space="0" w:color="auto"/>
      </w:divBdr>
      <w:divsChild>
        <w:div w:id="724186871">
          <w:marLeft w:val="0"/>
          <w:marRight w:val="0"/>
          <w:marTop w:val="0"/>
          <w:marBottom w:val="0"/>
          <w:divBdr>
            <w:top w:val="none" w:sz="0" w:space="0" w:color="auto"/>
            <w:left w:val="none" w:sz="0" w:space="0" w:color="auto"/>
            <w:bottom w:val="none" w:sz="0" w:space="0" w:color="auto"/>
            <w:right w:val="none" w:sz="0" w:space="0" w:color="auto"/>
          </w:divBdr>
          <w:divsChild>
            <w:div w:id="189925321">
              <w:marLeft w:val="0"/>
              <w:marRight w:val="0"/>
              <w:marTop w:val="0"/>
              <w:marBottom w:val="0"/>
              <w:divBdr>
                <w:top w:val="none" w:sz="0" w:space="0" w:color="auto"/>
                <w:left w:val="none" w:sz="0" w:space="0" w:color="auto"/>
                <w:bottom w:val="none" w:sz="0" w:space="0" w:color="auto"/>
                <w:right w:val="none" w:sz="0" w:space="0" w:color="auto"/>
              </w:divBdr>
              <w:divsChild>
                <w:div w:id="50079136">
                  <w:marLeft w:val="0"/>
                  <w:marRight w:val="0"/>
                  <w:marTop w:val="0"/>
                  <w:marBottom w:val="0"/>
                  <w:divBdr>
                    <w:top w:val="none" w:sz="0" w:space="0" w:color="auto"/>
                    <w:left w:val="none" w:sz="0" w:space="0" w:color="auto"/>
                    <w:bottom w:val="none" w:sz="0" w:space="0" w:color="auto"/>
                    <w:right w:val="none" w:sz="0" w:space="0" w:color="auto"/>
                  </w:divBdr>
                  <w:divsChild>
                    <w:div w:id="1414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492">
      <w:bodyDiv w:val="1"/>
      <w:marLeft w:val="0"/>
      <w:marRight w:val="0"/>
      <w:marTop w:val="0"/>
      <w:marBottom w:val="0"/>
      <w:divBdr>
        <w:top w:val="none" w:sz="0" w:space="0" w:color="auto"/>
        <w:left w:val="none" w:sz="0" w:space="0" w:color="auto"/>
        <w:bottom w:val="none" w:sz="0" w:space="0" w:color="auto"/>
        <w:right w:val="none" w:sz="0" w:space="0" w:color="auto"/>
      </w:divBdr>
      <w:divsChild>
        <w:div w:id="377511820">
          <w:marLeft w:val="0"/>
          <w:marRight w:val="0"/>
          <w:marTop w:val="0"/>
          <w:marBottom w:val="0"/>
          <w:divBdr>
            <w:top w:val="none" w:sz="0" w:space="0" w:color="auto"/>
            <w:left w:val="none" w:sz="0" w:space="0" w:color="auto"/>
            <w:bottom w:val="none" w:sz="0" w:space="0" w:color="auto"/>
            <w:right w:val="none" w:sz="0" w:space="0" w:color="auto"/>
          </w:divBdr>
          <w:divsChild>
            <w:div w:id="924463008">
              <w:marLeft w:val="0"/>
              <w:marRight w:val="0"/>
              <w:marTop w:val="0"/>
              <w:marBottom w:val="0"/>
              <w:divBdr>
                <w:top w:val="none" w:sz="0" w:space="0" w:color="auto"/>
                <w:left w:val="none" w:sz="0" w:space="0" w:color="auto"/>
                <w:bottom w:val="none" w:sz="0" w:space="0" w:color="auto"/>
                <w:right w:val="none" w:sz="0" w:space="0" w:color="auto"/>
              </w:divBdr>
              <w:divsChild>
                <w:div w:id="892883411">
                  <w:marLeft w:val="0"/>
                  <w:marRight w:val="0"/>
                  <w:marTop w:val="0"/>
                  <w:marBottom w:val="0"/>
                  <w:divBdr>
                    <w:top w:val="none" w:sz="0" w:space="0" w:color="auto"/>
                    <w:left w:val="none" w:sz="0" w:space="0" w:color="auto"/>
                    <w:bottom w:val="none" w:sz="0" w:space="0" w:color="auto"/>
                    <w:right w:val="none" w:sz="0" w:space="0" w:color="auto"/>
                  </w:divBdr>
                  <w:divsChild>
                    <w:div w:id="8022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8088">
      <w:bodyDiv w:val="1"/>
      <w:marLeft w:val="0"/>
      <w:marRight w:val="0"/>
      <w:marTop w:val="0"/>
      <w:marBottom w:val="0"/>
      <w:divBdr>
        <w:top w:val="none" w:sz="0" w:space="0" w:color="auto"/>
        <w:left w:val="none" w:sz="0" w:space="0" w:color="auto"/>
        <w:bottom w:val="none" w:sz="0" w:space="0" w:color="auto"/>
        <w:right w:val="none" w:sz="0" w:space="0" w:color="auto"/>
      </w:divBdr>
    </w:div>
    <w:div w:id="704403679">
      <w:bodyDiv w:val="1"/>
      <w:marLeft w:val="0"/>
      <w:marRight w:val="0"/>
      <w:marTop w:val="0"/>
      <w:marBottom w:val="0"/>
      <w:divBdr>
        <w:top w:val="none" w:sz="0" w:space="0" w:color="auto"/>
        <w:left w:val="none" w:sz="0" w:space="0" w:color="auto"/>
        <w:bottom w:val="none" w:sz="0" w:space="0" w:color="auto"/>
        <w:right w:val="none" w:sz="0" w:space="0" w:color="auto"/>
      </w:divBdr>
      <w:divsChild>
        <w:div w:id="1717896784">
          <w:marLeft w:val="0"/>
          <w:marRight w:val="0"/>
          <w:marTop w:val="0"/>
          <w:marBottom w:val="0"/>
          <w:divBdr>
            <w:top w:val="none" w:sz="0" w:space="0" w:color="auto"/>
            <w:left w:val="none" w:sz="0" w:space="0" w:color="auto"/>
            <w:bottom w:val="none" w:sz="0" w:space="0" w:color="auto"/>
            <w:right w:val="none" w:sz="0" w:space="0" w:color="auto"/>
          </w:divBdr>
          <w:divsChild>
            <w:div w:id="1579444404">
              <w:marLeft w:val="0"/>
              <w:marRight w:val="0"/>
              <w:marTop w:val="0"/>
              <w:marBottom w:val="0"/>
              <w:divBdr>
                <w:top w:val="none" w:sz="0" w:space="0" w:color="auto"/>
                <w:left w:val="none" w:sz="0" w:space="0" w:color="auto"/>
                <w:bottom w:val="none" w:sz="0" w:space="0" w:color="auto"/>
                <w:right w:val="none" w:sz="0" w:space="0" w:color="auto"/>
              </w:divBdr>
              <w:divsChild>
                <w:div w:id="15685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3237">
      <w:bodyDiv w:val="1"/>
      <w:marLeft w:val="0"/>
      <w:marRight w:val="0"/>
      <w:marTop w:val="0"/>
      <w:marBottom w:val="0"/>
      <w:divBdr>
        <w:top w:val="none" w:sz="0" w:space="0" w:color="auto"/>
        <w:left w:val="none" w:sz="0" w:space="0" w:color="auto"/>
        <w:bottom w:val="none" w:sz="0" w:space="0" w:color="auto"/>
        <w:right w:val="none" w:sz="0" w:space="0" w:color="auto"/>
      </w:divBdr>
    </w:div>
    <w:div w:id="719522581">
      <w:bodyDiv w:val="1"/>
      <w:marLeft w:val="0"/>
      <w:marRight w:val="0"/>
      <w:marTop w:val="0"/>
      <w:marBottom w:val="0"/>
      <w:divBdr>
        <w:top w:val="none" w:sz="0" w:space="0" w:color="auto"/>
        <w:left w:val="none" w:sz="0" w:space="0" w:color="auto"/>
        <w:bottom w:val="none" w:sz="0" w:space="0" w:color="auto"/>
        <w:right w:val="none" w:sz="0" w:space="0" w:color="auto"/>
      </w:divBdr>
      <w:divsChild>
        <w:div w:id="1029180725">
          <w:marLeft w:val="0"/>
          <w:marRight w:val="0"/>
          <w:marTop w:val="0"/>
          <w:marBottom w:val="0"/>
          <w:divBdr>
            <w:top w:val="none" w:sz="0" w:space="0" w:color="auto"/>
            <w:left w:val="none" w:sz="0" w:space="0" w:color="auto"/>
            <w:bottom w:val="none" w:sz="0" w:space="0" w:color="auto"/>
            <w:right w:val="none" w:sz="0" w:space="0" w:color="auto"/>
          </w:divBdr>
          <w:divsChild>
            <w:div w:id="1470516538">
              <w:marLeft w:val="0"/>
              <w:marRight w:val="0"/>
              <w:marTop w:val="0"/>
              <w:marBottom w:val="0"/>
              <w:divBdr>
                <w:top w:val="none" w:sz="0" w:space="0" w:color="auto"/>
                <w:left w:val="none" w:sz="0" w:space="0" w:color="auto"/>
                <w:bottom w:val="none" w:sz="0" w:space="0" w:color="auto"/>
                <w:right w:val="none" w:sz="0" w:space="0" w:color="auto"/>
              </w:divBdr>
              <w:divsChild>
                <w:div w:id="105277980">
                  <w:marLeft w:val="0"/>
                  <w:marRight w:val="0"/>
                  <w:marTop w:val="0"/>
                  <w:marBottom w:val="0"/>
                  <w:divBdr>
                    <w:top w:val="none" w:sz="0" w:space="0" w:color="auto"/>
                    <w:left w:val="none" w:sz="0" w:space="0" w:color="auto"/>
                    <w:bottom w:val="none" w:sz="0" w:space="0" w:color="auto"/>
                    <w:right w:val="none" w:sz="0" w:space="0" w:color="auto"/>
                  </w:divBdr>
                  <w:divsChild>
                    <w:div w:id="17622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64674">
      <w:bodyDiv w:val="1"/>
      <w:marLeft w:val="0"/>
      <w:marRight w:val="0"/>
      <w:marTop w:val="0"/>
      <w:marBottom w:val="0"/>
      <w:divBdr>
        <w:top w:val="none" w:sz="0" w:space="0" w:color="auto"/>
        <w:left w:val="none" w:sz="0" w:space="0" w:color="auto"/>
        <w:bottom w:val="none" w:sz="0" w:space="0" w:color="auto"/>
        <w:right w:val="none" w:sz="0" w:space="0" w:color="auto"/>
      </w:divBdr>
    </w:div>
    <w:div w:id="742528038">
      <w:bodyDiv w:val="1"/>
      <w:marLeft w:val="0"/>
      <w:marRight w:val="0"/>
      <w:marTop w:val="0"/>
      <w:marBottom w:val="0"/>
      <w:divBdr>
        <w:top w:val="none" w:sz="0" w:space="0" w:color="auto"/>
        <w:left w:val="none" w:sz="0" w:space="0" w:color="auto"/>
        <w:bottom w:val="none" w:sz="0" w:space="0" w:color="auto"/>
        <w:right w:val="none" w:sz="0" w:space="0" w:color="auto"/>
      </w:divBdr>
      <w:divsChild>
        <w:div w:id="446240737">
          <w:marLeft w:val="0"/>
          <w:marRight w:val="0"/>
          <w:marTop w:val="0"/>
          <w:marBottom w:val="0"/>
          <w:divBdr>
            <w:top w:val="none" w:sz="0" w:space="0" w:color="auto"/>
            <w:left w:val="none" w:sz="0" w:space="0" w:color="auto"/>
            <w:bottom w:val="none" w:sz="0" w:space="0" w:color="auto"/>
            <w:right w:val="none" w:sz="0" w:space="0" w:color="auto"/>
          </w:divBdr>
          <w:divsChild>
            <w:div w:id="476193108">
              <w:marLeft w:val="0"/>
              <w:marRight w:val="0"/>
              <w:marTop w:val="0"/>
              <w:marBottom w:val="0"/>
              <w:divBdr>
                <w:top w:val="none" w:sz="0" w:space="0" w:color="auto"/>
                <w:left w:val="none" w:sz="0" w:space="0" w:color="auto"/>
                <w:bottom w:val="none" w:sz="0" w:space="0" w:color="auto"/>
                <w:right w:val="none" w:sz="0" w:space="0" w:color="auto"/>
              </w:divBdr>
              <w:divsChild>
                <w:div w:id="71120640">
                  <w:marLeft w:val="0"/>
                  <w:marRight w:val="0"/>
                  <w:marTop w:val="0"/>
                  <w:marBottom w:val="0"/>
                  <w:divBdr>
                    <w:top w:val="none" w:sz="0" w:space="0" w:color="auto"/>
                    <w:left w:val="none" w:sz="0" w:space="0" w:color="auto"/>
                    <w:bottom w:val="none" w:sz="0" w:space="0" w:color="auto"/>
                    <w:right w:val="none" w:sz="0" w:space="0" w:color="auto"/>
                  </w:divBdr>
                  <w:divsChild>
                    <w:div w:id="10010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91225">
      <w:bodyDiv w:val="1"/>
      <w:marLeft w:val="0"/>
      <w:marRight w:val="0"/>
      <w:marTop w:val="0"/>
      <w:marBottom w:val="0"/>
      <w:divBdr>
        <w:top w:val="none" w:sz="0" w:space="0" w:color="auto"/>
        <w:left w:val="none" w:sz="0" w:space="0" w:color="auto"/>
        <w:bottom w:val="none" w:sz="0" w:space="0" w:color="auto"/>
        <w:right w:val="none" w:sz="0" w:space="0" w:color="auto"/>
      </w:divBdr>
      <w:divsChild>
        <w:div w:id="547452634">
          <w:marLeft w:val="0"/>
          <w:marRight w:val="0"/>
          <w:marTop w:val="0"/>
          <w:marBottom w:val="0"/>
          <w:divBdr>
            <w:top w:val="none" w:sz="0" w:space="0" w:color="auto"/>
            <w:left w:val="none" w:sz="0" w:space="0" w:color="auto"/>
            <w:bottom w:val="none" w:sz="0" w:space="0" w:color="auto"/>
            <w:right w:val="none" w:sz="0" w:space="0" w:color="auto"/>
          </w:divBdr>
          <w:divsChild>
            <w:div w:id="1578899048">
              <w:marLeft w:val="0"/>
              <w:marRight w:val="0"/>
              <w:marTop w:val="0"/>
              <w:marBottom w:val="0"/>
              <w:divBdr>
                <w:top w:val="none" w:sz="0" w:space="0" w:color="auto"/>
                <w:left w:val="none" w:sz="0" w:space="0" w:color="auto"/>
                <w:bottom w:val="none" w:sz="0" w:space="0" w:color="auto"/>
                <w:right w:val="none" w:sz="0" w:space="0" w:color="auto"/>
              </w:divBdr>
              <w:divsChild>
                <w:div w:id="480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8670">
      <w:bodyDiv w:val="1"/>
      <w:marLeft w:val="0"/>
      <w:marRight w:val="0"/>
      <w:marTop w:val="0"/>
      <w:marBottom w:val="0"/>
      <w:divBdr>
        <w:top w:val="none" w:sz="0" w:space="0" w:color="auto"/>
        <w:left w:val="none" w:sz="0" w:space="0" w:color="auto"/>
        <w:bottom w:val="none" w:sz="0" w:space="0" w:color="auto"/>
        <w:right w:val="none" w:sz="0" w:space="0" w:color="auto"/>
      </w:divBdr>
      <w:divsChild>
        <w:div w:id="385685420">
          <w:marLeft w:val="0"/>
          <w:marRight w:val="0"/>
          <w:marTop w:val="0"/>
          <w:marBottom w:val="0"/>
          <w:divBdr>
            <w:top w:val="none" w:sz="0" w:space="0" w:color="auto"/>
            <w:left w:val="none" w:sz="0" w:space="0" w:color="auto"/>
            <w:bottom w:val="none" w:sz="0" w:space="0" w:color="auto"/>
            <w:right w:val="none" w:sz="0" w:space="0" w:color="auto"/>
          </w:divBdr>
          <w:divsChild>
            <w:div w:id="2001149828">
              <w:marLeft w:val="0"/>
              <w:marRight w:val="0"/>
              <w:marTop w:val="0"/>
              <w:marBottom w:val="0"/>
              <w:divBdr>
                <w:top w:val="none" w:sz="0" w:space="0" w:color="auto"/>
                <w:left w:val="none" w:sz="0" w:space="0" w:color="auto"/>
                <w:bottom w:val="none" w:sz="0" w:space="0" w:color="auto"/>
                <w:right w:val="none" w:sz="0" w:space="0" w:color="auto"/>
              </w:divBdr>
              <w:divsChild>
                <w:div w:id="1616600317">
                  <w:marLeft w:val="0"/>
                  <w:marRight w:val="0"/>
                  <w:marTop w:val="0"/>
                  <w:marBottom w:val="0"/>
                  <w:divBdr>
                    <w:top w:val="none" w:sz="0" w:space="0" w:color="auto"/>
                    <w:left w:val="none" w:sz="0" w:space="0" w:color="auto"/>
                    <w:bottom w:val="none" w:sz="0" w:space="0" w:color="auto"/>
                    <w:right w:val="none" w:sz="0" w:space="0" w:color="auto"/>
                  </w:divBdr>
                  <w:divsChild>
                    <w:div w:id="12271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5212">
      <w:bodyDiv w:val="1"/>
      <w:marLeft w:val="0"/>
      <w:marRight w:val="0"/>
      <w:marTop w:val="0"/>
      <w:marBottom w:val="0"/>
      <w:divBdr>
        <w:top w:val="none" w:sz="0" w:space="0" w:color="auto"/>
        <w:left w:val="none" w:sz="0" w:space="0" w:color="auto"/>
        <w:bottom w:val="none" w:sz="0" w:space="0" w:color="auto"/>
        <w:right w:val="none" w:sz="0" w:space="0" w:color="auto"/>
      </w:divBdr>
      <w:divsChild>
        <w:div w:id="438647423">
          <w:marLeft w:val="0"/>
          <w:marRight w:val="0"/>
          <w:marTop w:val="0"/>
          <w:marBottom w:val="0"/>
          <w:divBdr>
            <w:top w:val="none" w:sz="0" w:space="0" w:color="auto"/>
            <w:left w:val="none" w:sz="0" w:space="0" w:color="auto"/>
            <w:bottom w:val="none" w:sz="0" w:space="0" w:color="auto"/>
            <w:right w:val="none" w:sz="0" w:space="0" w:color="auto"/>
          </w:divBdr>
          <w:divsChild>
            <w:div w:id="857541930">
              <w:marLeft w:val="0"/>
              <w:marRight w:val="0"/>
              <w:marTop w:val="0"/>
              <w:marBottom w:val="0"/>
              <w:divBdr>
                <w:top w:val="none" w:sz="0" w:space="0" w:color="auto"/>
                <w:left w:val="none" w:sz="0" w:space="0" w:color="auto"/>
                <w:bottom w:val="none" w:sz="0" w:space="0" w:color="auto"/>
                <w:right w:val="none" w:sz="0" w:space="0" w:color="auto"/>
              </w:divBdr>
              <w:divsChild>
                <w:div w:id="1037973239">
                  <w:marLeft w:val="0"/>
                  <w:marRight w:val="0"/>
                  <w:marTop w:val="0"/>
                  <w:marBottom w:val="0"/>
                  <w:divBdr>
                    <w:top w:val="none" w:sz="0" w:space="0" w:color="auto"/>
                    <w:left w:val="none" w:sz="0" w:space="0" w:color="auto"/>
                    <w:bottom w:val="none" w:sz="0" w:space="0" w:color="auto"/>
                    <w:right w:val="none" w:sz="0" w:space="0" w:color="auto"/>
                  </w:divBdr>
                  <w:divsChild>
                    <w:div w:id="522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0807">
      <w:bodyDiv w:val="1"/>
      <w:marLeft w:val="0"/>
      <w:marRight w:val="0"/>
      <w:marTop w:val="0"/>
      <w:marBottom w:val="0"/>
      <w:divBdr>
        <w:top w:val="none" w:sz="0" w:space="0" w:color="auto"/>
        <w:left w:val="none" w:sz="0" w:space="0" w:color="auto"/>
        <w:bottom w:val="none" w:sz="0" w:space="0" w:color="auto"/>
        <w:right w:val="none" w:sz="0" w:space="0" w:color="auto"/>
      </w:divBdr>
    </w:div>
    <w:div w:id="832793536">
      <w:bodyDiv w:val="1"/>
      <w:marLeft w:val="0"/>
      <w:marRight w:val="0"/>
      <w:marTop w:val="0"/>
      <w:marBottom w:val="0"/>
      <w:divBdr>
        <w:top w:val="none" w:sz="0" w:space="0" w:color="auto"/>
        <w:left w:val="none" w:sz="0" w:space="0" w:color="auto"/>
        <w:bottom w:val="none" w:sz="0" w:space="0" w:color="auto"/>
        <w:right w:val="none" w:sz="0" w:space="0" w:color="auto"/>
      </w:divBdr>
      <w:divsChild>
        <w:div w:id="1780684112">
          <w:marLeft w:val="0"/>
          <w:marRight w:val="0"/>
          <w:marTop w:val="0"/>
          <w:marBottom w:val="0"/>
          <w:divBdr>
            <w:top w:val="none" w:sz="0" w:space="0" w:color="auto"/>
            <w:left w:val="none" w:sz="0" w:space="0" w:color="auto"/>
            <w:bottom w:val="none" w:sz="0" w:space="0" w:color="auto"/>
            <w:right w:val="none" w:sz="0" w:space="0" w:color="auto"/>
          </w:divBdr>
          <w:divsChild>
            <w:div w:id="1403983933">
              <w:marLeft w:val="0"/>
              <w:marRight w:val="0"/>
              <w:marTop w:val="0"/>
              <w:marBottom w:val="0"/>
              <w:divBdr>
                <w:top w:val="none" w:sz="0" w:space="0" w:color="auto"/>
                <w:left w:val="none" w:sz="0" w:space="0" w:color="auto"/>
                <w:bottom w:val="none" w:sz="0" w:space="0" w:color="auto"/>
                <w:right w:val="none" w:sz="0" w:space="0" w:color="auto"/>
              </w:divBdr>
              <w:divsChild>
                <w:div w:id="18379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64">
      <w:bodyDiv w:val="1"/>
      <w:marLeft w:val="0"/>
      <w:marRight w:val="0"/>
      <w:marTop w:val="0"/>
      <w:marBottom w:val="0"/>
      <w:divBdr>
        <w:top w:val="none" w:sz="0" w:space="0" w:color="auto"/>
        <w:left w:val="none" w:sz="0" w:space="0" w:color="auto"/>
        <w:bottom w:val="none" w:sz="0" w:space="0" w:color="auto"/>
        <w:right w:val="none" w:sz="0" w:space="0" w:color="auto"/>
      </w:divBdr>
      <w:divsChild>
        <w:div w:id="914555996">
          <w:marLeft w:val="0"/>
          <w:marRight w:val="0"/>
          <w:marTop w:val="0"/>
          <w:marBottom w:val="0"/>
          <w:divBdr>
            <w:top w:val="none" w:sz="0" w:space="0" w:color="auto"/>
            <w:left w:val="none" w:sz="0" w:space="0" w:color="auto"/>
            <w:bottom w:val="none" w:sz="0" w:space="0" w:color="auto"/>
            <w:right w:val="none" w:sz="0" w:space="0" w:color="auto"/>
          </w:divBdr>
          <w:divsChild>
            <w:div w:id="329069426">
              <w:marLeft w:val="0"/>
              <w:marRight w:val="0"/>
              <w:marTop w:val="0"/>
              <w:marBottom w:val="0"/>
              <w:divBdr>
                <w:top w:val="none" w:sz="0" w:space="0" w:color="auto"/>
                <w:left w:val="none" w:sz="0" w:space="0" w:color="auto"/>
                <w:bottom w:val="none" w:sz="0" w:space="0" w:color="auto"/>
                <w:right w:val="none" w:sz="0" w:space="0" w:color="auto"/>
              </w:divBdr>
              <w:divsChild>
                <w:div w:id="1778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5694">
      <w:bodyDiv w:val="1"/>
      <w:marLeft w:val="0"/>
      <w:marRight w:val="0"/>
      <w:marTop w:val="0"/>
      <w:marBottom w:val="0"/>
      <w:divBdr>
        <w:top w:val="none" w:sz="0" w:space="0" w:color="auto"/>
        <w:left w:val="none" w:sz="0" w:space="0" w:color="auto"/>
        <w:bottom w:val="none" w:sz="0" w:space="0" w:color="auto"/>
        <w:right w:val="none" w:sz="0" w:space="0" w:color="auto"/>
      </w:divBdr>
      <w:divsChild>
        <w:div w:id="309797064">
          <w:marLeft w:val="0"/>
          <w:marRight w:val="0"/>
          <w:marTop w:val="0"/>
          <w:marBottom w:val="0"/>
          <w:divBdr>
            <w:top w:val="none" w:sz="0" w:space="0" w:color="auto"/>
            <w:left w:val="none" w:sz="0" w:space="0" w:color="auto"/>
            <w:bottom w:val="none" w:sz="0" w:space="0" w:color="auto"/>
            <w:right w:val="none" w:sz="0" w:space="0" w:color="auto"/>
          </w:divBdr>
          <w:divsChild>
            <w:div w:id="1742211810">
              <w:marLeft w:val="0"/>
              <w:marRight w:val="0"/>
              <w:marTop w:val="0"/>
              <w:marBottom w:val="0"/>
              <w:divBdr>
                <w:top w:val="none" w:sz="0" w:space="0" w:color="auto"/>
                <w:left w:val="none" w:sz="0" w:space="0" w:color="auto"/>
                <w:bottom w:val="none" w:sz="0" w:space="0" w:color="auto"/>
                <w:right w:val="none" w:sz="0" w:space="0" w:color="auto"/>
              </w:divBdr>
              <w:divsChild>
                <w:div w:id="12934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6434">
      <w:bodyDiv w:val="1"/>
      <w:marLeft w:val="0"/>
      <w:marRight w:val="0"/>
      <w:marTop w:val="0"/>
      <w:marBottom w:val="0"/>
      <w:divBdr>
        <w:top w:val="none" w:sz="0" w:space="0" w:color="auto"/>
        <w:left w:val="none" w:sz="0" w:space="0" w:color="auto"/>
        <w:bottom w:val="none" w:sz="0" w:space="0" w:color="auto"/>
        <w:right w:val="none" w:sz="0" w:space="0" w:color="auto"/>
      </w:divBdr>
      <w:divsChild>
        <w:div w:id="900557676">
          <w:marLeft w:val="0"/>
          <w:marRight w:val="0"/>
          <w:marTop w:val="0"/>
          <w:marBottom w:val="0"/>
          <w:divBdr>
            <w:top w:val="none" w:sz="0" w:space="0" w:color="auto"/>
            <w:left w:val="none" w:sz="0" w:space="0" w:color="auto"/>
            <w:bottom w:val="none" w:sz="0" w:space="0" w:color="auto"/>
            <w:right w:val="none" w:sz="0" w:space="0" w:color="auto"/>
          </w:divBdr>
          <w:divsChild>
            <w:div w:id="1731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221">
      <w:bodyDiv w:val="1"/>
      <w:marLeft w:val="0"/>
      <w:marRight w:val="0"/>
      <w:marTop w:val="0"/>
      <w:marBottom w:val="0"/>
      <w:divBdr>
        <w:top w:val="none" w:sz="0" w:space="0" w:color="auto"/>
        <w:left w:val="none" w:sz="0" w:space="0" w:color="auto"/>
        <w:bottom w:val="none" w:sz="0" w:space="0" w:color="auto"/>
        <w:right w:val="none" w:sz="0" w:space="0" w:color="auto"/>
      </w:divBdr>
    </w:div>
    <w:div w:id="1053118079">
      <w:bodyDiv w:val="1"/>
      <w:marLeft w:val="0"/>
      <w:marRight w:val="0"/>
      <w:marTop w:val="0"/>
      <w:marBottom w:val="0"/>
      <w:divBdr>
        <w:top w:val="none" w:sz="0" w:space="0" w:color="auto"/>
        <w:left w:val="none" w:sz="0" w:space="0" w:color="auto"/>
        <w:bottom w:val="none" w:sz="0" w:space="0" w:color="auto"/>
        <w:right w:val="none" w:sz="0" w:space="0" w:color="auto"/>
      </w:divBdr>
      <w:divsChild>
        <w:div w:id="2063750522">
          <w:marLeft w:val="0"/>
          <w:marRight w:val="0"/>
          <w:marTop w:val="0"/>
          <w:marBottom w:val="0"/>
          <w:divBdr>
            <w:top w:val="none" w:sz="0" w:space="0" w:color="auto"/>
            <w:left w:val="none" w:sz="0" w:space="0" w:color="auto"/>
            <w:bottom w:val="none" w:sz="0" w:space="0" w:color="auto"/>
            <w:right w:val="none" w:sz="0" w:space="0" w:color="auto"/>
          </w:divBdr>
          <w:divsChild>
            <w:div w:id="1813592061">
              <w:marLeft w:val="0"/>
              <w:marRight w:val="0"/>
              <w:marTop w:val="0"/>
              <w:marBottom w:val="0"/>
              <w:divBdr>
                <w:top w:val="none" w:sz="0" w:space="0" w:color="auto"/>
                <w:left w:val="none" w:sz="0" w:space="0" w:color="auto"/>
                <w:bottom w:val="none" w:sz="0" w:space="0" w:color="auto"/>
                <w:right w:val="none" w:sz="0" w:space="0" w:color="auto"/>
              </w:divBdr>
              <w:divsChild>
                <w:div w:id="1017848981">
                  <w:marLeft w:val="0"/>
                  <w:marRight w:val="0"/>
                  <w:marTop w:val="0"/>
                  <w:marBottom w:val="0"/>
                  <w:divBdr>
                    <w:top w:val="none" w:sz="0" w:space="0" w:color="auto"/>
                    <w:left w:val="none" w:sz="0" w:space="0" w:color="auto"/>
                    <w:bottom w:val="none" w:sz="0" w:space="0" w:color="auto"/>
                    <w:right w:val="none" w:sz="0" w:space="0" w:color="auto"/>
                  </w:divBdr>
                  <w:divsChild>
                    <w:div w:id="13314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42337">
      <w:bodyDiv w:val="1"/>
      <w:marLeft w:val="0"/>
      <w:marRight w:val="0"/>
      <w:marTop w:val="0"/>
      <w:marBottom w:val="0"/>
      <w:divBdr>
        <w:top w:val="none" w:sz="0" w:space="0" w:color="auto"/>
        <w:left w:val="none" w:sz="0" w:space="0" w:color="auto"/>
        <w:bottom w:val="none" w:sz="0" w:space="0" w:color="auto"/>
        <w:right w:val="none" w:sz="0" w:space="0" w:color="auto"/>
      </w:divBdr>
      <w:divsChild>
        <w:div w:id="1712798929">
          <w:marLeft w:val="0"/>
          <w:marRight w:val="0"/>
          <w:marTop w:val="0"/>
          <w:marBottom w:val="0"/>
          <w:divBdr>
            <w:top w:val="none" w:sz="0" w:space="0" w:color="auto"/>
            <w:left w:val="none" w:sz="0" w:space="0" w:color="auto"/>
            <w:bottom w:val="none" w:sz="0" w:space="0" w:color="auto"/>
            <w:right w:val="none" w:sz="0" w:space="0" w:color="auto"/>
          </w:divBdr>
          <w:divsChild>
            <w:div w:id="2053460003">
              <w:marLeft w:val="0"/>
              <w:marRight w:val="0"/>
              <w:marTop w:val="0"/>
              <w:marBottom w:val="0"/>
              <w:divBdr>
                <w:top w:val="none" w:sz="0" w:space="0" w:color="auto"/>
                <w:left w:val="none" w:sz="0" w:space="0" w:color="auto"/>
                <w:bottom w:val="none" w:sz="0" w:space="0" w:color="auto"/>
                <w:right w:val="none" w:sz="0" w:space="0" w:color="auto"/>
              </w:divBdr>
              <w:divsChild>
                <w:div w:id="1086146702">
                  <w:marLeft w:val="0"/>
                  <w:marRight w:val="0"/>
                  <w:marTop w:val="0"/>
                  <w:marBottom w:val="0"/>
                  <w:divBdr>
                    <w:top w:val="none" w:sz="0" w:space="0" w:color="auto"/>
                    <w:left w:val="none" w:sz="0" w:space="0" w:color="auto"/>
                    <w:bottom w:val="none" w:sz="0" w:space="0" w:color="auto"/>
                    <w:right w:val="none" w:sz="0" w:space="0" w:color="auto"/>
                  </w:divBdr>
                  <w:divsChild>
                    <w:div w:id="1434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1876">
      <w:bodyDiv w:val="1"/>
      <w:marLeft w:val="0"/>
      <w:marRight w:val="0"/>
      <w:marTop w:val="0"/>
      <w:marBottom w:val="0"/>
      <w:divBdr>
        <w:top w:val="none" w:sz="0" w:space="0" w:color="auto"/>
        <w:left w:val="none" w:sz="0" w:space="0" w:color="auto"/>
        <w:bottom w:val="none" w:sz="0" w:space="0" w:color="auto"/>
        <w:right w:val="none" w:sz="0" w:space="0" w:color="auto"/>
      </w:divBdr>
    </w:div>
    <w:div w:id="1194729475">
      <w:bodyDiv w:val="1"/>
      <w:marLeft w:val="0"/>
      <w:marRight w:val="0"/>
      <w:marTop w:val="0"/>
      <w:marBottom w:val="0"/>
      <w:divBdr>
        <w:top w:val="none" w:sz="0" w:space="0" w:color="auto"/>
        <w:left w:val="none" w:sz="0" w:space="0" w:color="auto"/>
        <w:bottom w:val="none" w:sz="0" w:space="0" w:color="auto"/>
        <w:right w:val="none" w:sz="0" w:space="0" w:color="auto"/>
      </w:divBdr>
      <w:divsChild>
        <w:div w:id="1222595885">
          <w:marLeft w:val="0"/>
          <w:marRight w:val="0"/>
          <w:marTop w:val="0"/>
          <w:marBottom w:val="0"/>
          <w:divBdr>
            <w:top w:val="none" w:sz="0" w:space="0" w:color="auto"/>
            <w:left w:val="none" w:sz="0" w:space="0" w:color="auto"/>
            <w:bottom w:val="none" w:sz="0" w:space="0" w:color="auto"/>
            <w:right w:val="none" w:sz="0" w:space="0" w:color="auto"/>
          </w:divBdr>
          <w:divsChild>
            <w:div w:id="1351369077">
              <w:marLeft w:val="0"/>
              <w:marRight w:val="0"/>
              <w:marTop w:val="0"/>
              <w:marBottom w:val="0"/>
              <w:divBdr>
                <w:top w:val="none" w:sz="0" w:space="0" w:color="auto"/>
                <w:left w:val="none" w:sz="0" w:space="0" w:color="auto"/>
                <w:bottom w:val="none" w:sz="0" w:space="0" w:color="auto"/>
                <w:right w:val="none" w:sz="0" w:space="0" w:color="auto"/>
              </w:divBdr>
              <w:divsChild>
                <w:div w:id="1895461618">
                  <w:marLeft w:val="0"/>
                  <w:marRight w:val="0"/>
                  <w:marTop w:val="0"/>
                  <w:marBottom w:val="0"/>
                  <w:divBdr>
                    <w:top w:val="none" w:sz="0" w:space="0" w:color="auto"/>
                    <w:left w:val="none" w:sz="0" w:space="0" w:color="auto"/>
                    <w:bottom w:val="none" w:sz="0" w:space="0" w:color="auto"/>
                    <w:right w:val="none" w:sz="0" w:space="0" w:color="auto"/>
                  </w:divBdr>
                  <w:divsChild>
                    <w:div w:id="1203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02722">
      <w:bodyDiv w:val="1"/>
      <w:marLeft w:val="0"/>
      <w:marRight w:val="0"/>
      <w:marTop w:val="0"/>
      <w:marBottom w:val="0"/>
      <w:divBdr>
        <w:top w:val="none" w:sz="0" w:space="0" w:color="auto"/>
        <w:left w:val="none" w:sz="0" w:space="0" w:color="auto"/>
        <w:bottom w:val="none" w:sz="0" w:space="0" w:color="auto"/>
        <w:right w:val="none" w:sz="0" w:space="0" w:color="auto"/>
      </w:divBdr>
      <w:divsChild>
        <w:div w:id="1884979187">
          <w:marLeft w:val="0"/>
          <w:marRight w:val="0"/>
          <w:marTop w:val="0"/>
          <w:marBottom w:val="0"/>
          <w:divBdr>
            <w:top w:val="none" w:sz="0" w:space="0" w:color="auto"/>
            <w:left w:val="none" w:sz="0" w:space="0" w:color="auto"/>
            <w:bottom w:val="none" w:sz="0" w:space="0" w:color="auto"/>
            <w:right w:val="none" w:sz="0" w:space="0" w:color="auto"/>
          </w:divBdr>
          <w:divsChild>
            <w:div w:id="965887300">
              <w:marLeft w:val="0"/>
              <w:marRight w:val="0"/>
              <w:marTop w:val="0"/>
              <w:marBottom w:val="0"/>
              <w:divBdr>
                <w:top w:val="none" w:sz="0" w:space="0" w:color="auto"/>
                <w:left w:val="none" w:sz="0" w:space="0" w:color="auto"/>
                <w:bottom w:val="none" w:sz="0" w:space="0" w:color="auto"/>
                <w:right w:val="none" w:sz="0" w:space="0" w:color="auto"/>
              </w:divBdr>
              <w:divsChild>
                <w:div w:id="1038121530">
                  <w:marLeft w:val="0"/>
                  <w:marRight w:val="0"/>
                  <w:marTop w:val="0"/>
                  <w:marBottom w:val="0"/>
                  <w:divBdr>
                    <w:top w:val="none" w:sz="0" w:space="0" w:color="auto"/>
                    <w:left w:val="none" w:sz="0" w:space="0" w:color="auto"/>
                    <w:bottom w:val="none" w:sz="0" w:space="0" w:color="auto"/>
                    <w:right w:val="none" w:sz="0" w:space="0" w:color="auto"/>
                  </w:divBdr>
                  <w:divsChild>
                    <w:div w:id="13864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284">
      <w:bodyDiv w:val="1"/>
      <w:marLeft w:val="0"/>
      <w:marRight w:val="0"/>
      <w:marTop w:val="0"/>
      <w:marBottom w:val="0"/>
      <w:divBdr>
        <w:top w:val="none" w:sz="0" w:space="0" w:color="auto"/>
        <w:left w:val="none" w:sz="0" w:space="0" w:color="auto"/>
        <w:bottom w:val="none" w:sz="0" w:space="0" w:color="auto"/>
        <w:right w:val="none" w:sz="0" w:space="0" w:color="auto"/>
      </w:divBdr>
      <w:divsChild>
        <w:div w:id="1390959814">
          <w:marLeft w:val="0"/>
          <w:marRight w:val="0"/>
          <w:marTop w:val="0"/>
          <w:marBottom w:val="0"/>
          <w:divBdr>
            <w:top w:val="none" w:sz="0" w:space="0" w:color="auto"/>
            <w:left w:val="none" w:sz="0" w:space="0" w:color="auto"/>
            <w:bottom w:val="none" w:sz="0" w:space="0" w:color="auto"/>
            <w:right w:val="none" w:sz="0" w:space="0" w:color="auto"/>
          </w:divBdr>
          <w:divsChild>
            <w:div w:id="893203932">
              <w:marLeft w:val="0"/>
              <w:marRight w:val="0"/>
              <w:marTop w:val="0"/>
              <w:marBottom w:val="0"/>
              <w:divBdr>
                <w:top w:val="none" w:sz="0" w:space="0" w:color="auto"/>
                <w:left w:val="none" w:sz="0" w:space="0" w:color="auto"/>
                <w:bottom w:val="none" w:sz="0" w:space="0" w:color="auto"/>
                <w:right w:val="none" w:sz="0" w:space="0" w:color="auto"/>
              </w:divBdr>
              <w:divsChild>
                <w:div w:id="2130540927">
                  <w:marLeft w:val="0"/>
                  <w:marRight w:val="0"/>
                  <w:marTop w:val="0"/>
                  <w:marBottom w:val="0"/>
                  <w:divBdr>
                    <w:top w:val="none" w:sz="0" w:space="0" w:color="auto"/>
                    <w:left w:val="none" w:sz="0" w:space="0" w:color="auto"/>
                    <w:bottom w:val="none" w:sz="0" w:space="0" w:color="auto"/>
                    <w:right w:val="none" w:sz="0" w:space="0" w:color="auto"/>
                  </w:divBdr>
                  <w:divsChild>
                    <w:div w:id="1139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59859">
      <w:bodyDiv w:val="1"/>
      <w:marLeft w:val="0"/>
      <w:marRight w:val="0"/>
      <w:marTop w:val="0"/>
      <w:marBottom w:val="0"/>
      <w:divBdr>
        <w:top w:val="none" w:sz="0" w:space="0" w:color="auto"/>
        <w:left w:val="none" w:sz="0" w:space="0" w:color="auto"/>
        <w:bottom w:val="none" w:sz="0" w:space="0" w:color="auto"/>
        <w:right w:val="none" w:sz="0" w:space="0" w:color="auto"/>
      </w:divBdr>
      <w:divsChild>
        <w:div w:id="2020689944">
          <w:marLeft w:val="0"/>
          <w:marRight w:val="0"/>
          <w:marTop w:val="0"/>
          <w:marBottom w:val="0"/>
          <w:divBdr>
            <w:top w:val="none" w:sz="0" w:space="0" w:color="auto"/>
            <w:left w:val="none" w:sz="0" w:space="0" w:color="auto"/>
            <w:bottom w:val="none" w:sz="0" w:space="0" w:color="auto"/>
            <w:right w:val="none" w:sz="0" w:space="0" w:color="auto"/>
          </w:divBdr>
          <w:divsChild>
            <w:div w:id="339549983">
              <w:marLeft w:val="0"/>
              <w:marRight w:val="0"/>
              <w:marTop w:val="0"/>
              <w:marBottom w:val="0"/>
              <w:divBdr>
                <w:top w:val="none" w:sz="0" w:space="0" w:color="auto"/>
                <w:left w:val="none" w:sz="0" w:space="0" w:color="auto"/>
                <w:bottom w:val="none" w:sz="0" w:space="0" w:color="auto"/>
                <w:right w:val="none" w:sz="0" w:space="0" w:color="auto"/>
              </w:divBdr>
              <w:divsChild>
                <w:div w:id="1429230935">
                  <w:marLeft w:val="0"/>
                  <w:marRight w:val="0"/>
                  <w:marTop w:val="0"/>
                  <w:marBottom w:val="0"/>
                  <w:divBdr>
                    <w:top w:val="none" w:sz="0" w:space="0" w:color="auto"/>
                    <w:left w:val="none" w:sz="0" w:space="0" w:color="auto"/>
                    <w:bottom w:val="none" w:sz="0" w:space="0" w:color="auto"/>
                    <w:right w:val="none" w:sz="0" w:space="0" w:color="auto"/>
                  </w:divBdr>
                  <w:divsChild>
                    <w:div w:id="20394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72776">
      <w:bodyDiv w:val="1"/>
      <w:marLeft w:val="0"/>
      <w:marRight w:val="0"/>
      <w:marTop w:val="0"/>
      <w:marBottom w:val="0"/>
      <w:divBdr>
        <w:top w:val="none" w:sz="0" w:space="0" w:color="auto"/>
        <w:left w:val="none" w:sz="0" w:space="0" w:color="auto"/>
        <w:bottom w:val="none" w:sz="0" w:space="0" w:color="auto"/>
        <w:right w:val="none" w:sz="0" w:space="0" w:color="auto"/>
      </w:divBdr>
      <w:divsChild>
        <w:div w:id="602806029">
          <w:marLeft w:val="0"/>
          <w:marRight w:val="0"/>
          <w:marTop w:val="0"/>
          <w:marBottom w:val="0"/>
          <w:divBdr>
            <w:top w:val="none" w:sz="0" w:space="0" w:color="auto"/>
            <w:left w:val="none" w:sz="0" w:space="0" w:color="auto"/>
            <w:bottom w:val="none" w:sz="0" w:space="0" w:color="auto"/>
            <w:right w:val="none" w:sz="0" w:space="0" w:color="auto"/>
          </w:divBdr>
          <w:divsChild>
            <w:div w:id="798767249">
              <w:marLeft w:val="0"/>
              <w:marRight w:val="0"/>
              <w:marTop w:val="0"/>
              <w:marBottom w:val="0"/>
              <w:divBdr>
                <w:top w:val="none" w:sz="0" w:space="0" w:color="auto"/>
                <w:left w:val="none" w:sz="0" w:space="0" w:color="auto"/>
                <w:bottom w:val="none" w:sz="0" w:space="0" w:color="auto"/>
                <w:right w:val="none" w:sz="0" w:space="0" w:color="auto"/>
              </w:divBdr>
              <w:divsChild>
                <w:div w:id="1323661498">
                  <w:marLeft w:val="0"/>
                  <w:marRight w:val="0"/>
                  <w:marTop w:val="0"/>
                  <w:marBottom w:val="0"/>
                  <w:divBdr>
                    <w:top w:val="none" w:sz="0" w:space="0" w:color="auto"/>
                    <w:left w:val="none" w:sz="0" w:space="0" w:color="auto"/>
                    <w:bottom w:val="none" w:sz="0" w:space="0" w:color="auto"/>
                    <w:right w:val="none" w:sz="0" w:space="0" w:color="auto"/>
                  </w:divBdr>
                  <w:divsChild>
                    <w:div w:id="1228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06783">
      <w:bodyDiv w:val="1"/>
      <w:marLeft w:val="0"/>
      <w:marRight w:val="0"/>
      <w:marTop w:val="0"/>
      <w:marBottom w:val="0"/>
      <w:divBdr>
        <w:top w:val="none" w:sz="0" w:space="0" w:color="auto"/>
        <w:left w:val="none" w:sz="0" w:space="0" w:color="auto"/>
        <w:bottom w:val="none" w:sz="0" w:space="0" w:color="auto"/>
        <w:right w:val="none" w:sz="0" w:space="0" w:color="auto"/>
      </w:divBdr>
    </w:div>
    <w:div w:id="1379665421">
      <w:bodyDiv w:val="1"/>
      <w:marLeft w:val="0"/>
      <w:marRight w:val="0"/>
      <w:marTop w:val="0"/>
      <w:marBottom w:val="0"/>
      <w:divBdr>
        <w:top w:val="none" w:sz="0" w:space="0" w:color="auto"/>
        <w:left w:val="none" w:sz="0" w:space="0" w:color="auto"/>
        <w:bottom w:val="none" w:sz="0" w:space="0" w:color="auto"/>
        <w:right w:val="none" w:sz="0" w:space="0" w:color="auto"/>
      </w:divBdr>
    </w:div>
    <w:div w:id="1382437760">
      <w:bodyDiv w:val="1"/>
      <w:marLeft w:val="0"/>
      <w:marRight w:val="0"/>
      <w:marTop w:val="0"/>
      <w:marBottom w:val="0"/>
      <w:divBdr>
        <w:top w:val="none" w:sz="0" w:space="0" w:color="auto"/>
        <w:left w:val="none" w:sz="0" w:space="0" w:color="auto"/>
        <w:bottom w:val="none" w:sz="0" w:space="0" w:color="auto"/>
        <w:right w:val="none" w:sz="0" w:space="0" w:color="auto"/>
      </w:divBdr>
    </w:div>
    <w:div w:id="1438715873">
      <w:bodyDiv w:val="1"/>
      <w:marLeft w:val="0"/>
      <w:marRight w:val="0"/>
      <w:marTop w:val="0"/>
      <w:marBottom w:val="0"/>
      <w:divBdr>
        <w:top w:val="none" w:sz="0" w:space="0" w:color="auto"/>
        <w:left w:val="none" w:sz="0" w:space="0" w:color="auto"/>
        <w:bottom w:val="none" w:sz="0" w:space="0" w:color="auto"/>
        <w:right w:val="none" w:sz="0" w:space="0" w:color="auto"/>
      </w:divBdr>
      <w:divsChild>
        <w:div w:id="421536112">
          <w:marLeft w:val="0"/>
          <w:marRight w:val="0"/>
          <w:marTop w:val="0"/>
          <w:marBottom w:val="0"/>
          <w:divBdr>
            <w:top w:val="none" w:sz="0" w:space="0" w:color="auto"/>
            <w:left w:val="none" w:sz="0" w:space="0" w:color="auto"/>
            <w:bottom w:val="none" w:sz="0" w:space="0" w:color="auto"/>
            <w:right w:val="none" w:sz="0" w:space="0" w:color="auto"/>
          </w:divBdr>
          <w:divsChild>
            <w:div w:id="239751878">
              <w:marLeft w:val="0"/>
              <w:marRight w:val="0"/>
              <w:marTop w:val="0"/>
              <w:marBottom w:val="0"/>
              <w:divBdr>
                <w:top w:val="none" w:sz="0" w:space="0" w:color="auto"/>
                <w:left w:val="none" w:sz="0" w:space="0" w:color="auto"/>
                <w:bottom w:val="none" w:sz="0" w:space="0" w:color="auto"/>
                <w:right w:val="none" w:sz="0" w:space="0" w:color="auto"/>
              </w:divBdr>
              <w:divsChild>
                <w:div w:id="2071731819">
                  <w:marLeft w:val="0"/>
                  <w:marRight w:val="0"/>
                  <w:marTop w:val="0"/>
                  <w:marBottom w:val="0"/>
                  <w:divBdr>
                    <w:top w:val="none" w:sz="0" w:space="0" w:color="auto"/>
                    <w:left w:val="none" w:sz="0" w:space="0" w:color="auto"/>
                    <w:bottom w:val="none" w:sz="0" w:space="0" w:color="auto"/>
                    <w:right w:val="none" w:sz="0" w:space="0" w:color="auto"/>
                  </w:divBdr>
                  <w:divsChild>
                    <w:div w:id="20804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4728">
      <w:bodyDiv w:val="1"/>
      <w:marLeft w:val="0"/>
      <w:marRight w:val="0"/>
      <w:marTop w:val="0"/>
      <w:marBottom w:val="0"/>
      <w:divBdr>
        <w:top w:val="none" w:sz="0" w:space="0" w:color="auto"/>
        <w:left w:val="none" w:sz="0" w:space="0" w:color="auto"/>
        <w:bottom w:val="none" w:sz="0" w:space="0" w:color="auto"/>
        <w:right w:val="none" w:sz="0" w:space="0" w:color="auto"/>
      </w:divBdr>
      <w:divsChild>
        <w:div w:id="1269771429">
          <w:marLeft w:val="0"/>
          <w:marRight w:val="0"/>
          <w:marTop w:val="0"/>
          <w:marBottom w:val="0"/>
          <w:divBdr>
            <w:top w:val="none" w:sz="0" w:space="0" w:color="auto"/>
            <w:left w:val="none" w:sz="0" w:space="0" w:color="auto"/>
            <w:bottom w:val="none" w:sz="0" w:space="0" w:color="auto"/>
            <w:right w:val="none" w:sz="0" w:space="0" w:color="auto"/>
          </w:divBdr>
          <w:divsChild>
            <w:div w:id="1248928742">
              <w:marLeft w:val="0"/>
              <w:marRight w:val="0"/>
              <w:marTop w:val="0"/>
              <w:marBottom w:val="0"/>
              <w:divBdr>
                <w:top w:val="none" w:sz="0" w:space="0" w:color="auto"/>
                <w:left w:val="none" w:sz="0" w:space="0" w:color="auto"/>
                <w:bottom w:val="none" w:sz="0" w:space="0" w:color="auto"/>
                <w:right w:val="none" w:sz="0" w:space="0" w:color="auto"/>
              </w:divBdr>
              <w:divsChild>
                <w:div w:id="684795408">
                  <w:marLeft w:val="0"/>
                  <w:marRight w:val="0"/>
                  <w:marTop w:val="0"/>
                  <w:marBottom w:val="0"/>
                  <w:divBdr>
                    <w:top w:val="none" w:sz="0" w:space="0" w:color="auto"/>
                    <w:left w:val="none" w:sz="0" w:space="0" w:color="auto"/>
                    <w:bottom w:val="none" w:sz="0" w:space="0" w:color="auto"/>
                    <w:right w:val="none" w:sz="0" w:space="0" w:color="auto"/>
                  </w:divBdr>
                  <w:divsChild>
                    <w:div w:id="1784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2064">
      <w:bodyDiv w:val="1"/>
      <w:marLeft w:val="0"/>
      <w:marRight w:val="0"/>
      <w:marTop w:val="0"/>
      <w:marBottom w:val="0"/>
      <w:divBdr>
        <w:top w:val="none" w:sz="0" w:space="0" w:color="auto"/>
        <w:left w:val="none" w:sz="0" w:space="0" w:color="auto"/>
        <w:bottom w:val="none" w:sz="0" w:space="0" w:color="auto"/>
        <w:right w:val="none" w:sz="0" w:space="0" w:color="auto"/>
      </w:divBdr>
      <w:divsChild>
        <w:div w:id="79059343">
          <w:marLeft w:val="0"/>
          <w:marRight w:val="0"/>
          <w:marTop w:val="0"/>
          <w:marBottom w:val="0"/>
          <w:divBdr>
            <w:top w:val="none" w:sz="0" w:space="0" w:color="auto"/>
            <w:left w:val="none" w:sz="0" w:space="0" w:color="auto"/>
            <w:bottom w:val="none" w:sz="0" w:space="0" w:color="auto"/>
            <w:right w:val="none" w:sz="0" w:space="0" w:color="auto"/>
          </w:divBdr>
          <w:divsChild>
            <w:div w:id="268389545">
              <w:marLeft w:val="0"/>
              <w:marRight w:val="0"/>
              <w:marTop w:val="0"/>
              <w:marBottom w:val="0"/>
              <w:divBdr>
                <w:top w:val="none" w:sz="0" w:space="0" w:color="auto"/>
                <w:left w:val="none" w:sz="0" w:space="0" w:color="auto"/>
                <w:bottom w:val="none" w:sz="0" w:space="0" w:color="auto"/>
                <w:right w:val="none" w:sz="0" w:space="0" w:color="auto"/>
              </w:divBdr>
              <w:divsChild>
                <w:div w:id="596210696">
                  <w:marLeft w:val="0"/>
                  <w:marRight w:val="0"/>
                  <w:marTop w:val="0"/>
                  <w:marBottom w:val="0"/>
                  <w:divBdr>
                    <w:top w:val="none" w:sz="0" w:space="0" w:color="auto"/>
                    <w:left w:val="none" w:sz="0" w:space="0" w:color="auto"/>
                    <w:bottom w:val="none" w:sz="0" w:space="0" w:color="auto"/>
                    <w:right w:val="none" w:sz="0" w:space="0" w:color="auto"/>
                  </w:divBdr>
                  <w:divsChild>
                    <w:div w:id="13958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2054">
      <w:bodyDiv w:val="1"/>
      <w:marLeft w:val="0"/>
      <w:marRight w:val="0"/>
      <w:marTop w:val="0"/>
      <w:marBottom w:val="0"/>
      <w:divBdr>
        <w:top w:val="none" w:sz="0" w:space="0" w:color="auto"/>
        <w:left w:val="none" w:sz="0" w:space="0" w:color="auto"/>
        <w:bottom w:val="none" w:sz="0" w:space="0" w:color="auto"/>
        <w:right w:val="none" w:sz="0" w:space="0" w:color="auto"/>
      </w:divBdr>
      <w:divsChild>
        <w:div w:id="1522738641">
          <w:marLeft w:val="0"/>
          <w:marRight w:val="0"/>
          <w:marTop w:val="0"/>
          <w:marBottom w:val="0"/>
          <w:divBdr>
            <w:top w:val="none" w:sz="0" w:space="0" w:color="auto"/>
            <w:left w:val="none" w:sz="0" w:space="0" w:color="auto"/>
            <w:bottom w:val="none" w:sz="0" w:space="0" w:color="auto"/>
            <w:right w:val="none" w:sz="0" w:space="0" w:color="auto"/>
          </w:divBdr>
          <w:divsChild>
            <w:div w:id="131364571">
              <w:marLeft w:val="0"/>
              <w:marRight w:val="0"/>
              <w:marTop w:val="0"/>
              <w:marBottom w:val="0"/>
              <w:divBdr>
                <w:top w:val="none" w:sz="0" w:space="0" w:color="auto"/>
                <w:left w:val="none" w:sz="0" w:space="0" w:color="auto"/>
                <w:bottom w:val="none" w:sz="0" w:space="0" w:color="auto"/>
                <w:right w:val="none" w:sz="0" w:space="0" w:color="auto"/>
              </w:divBdr>
              <w:divsChild>
                <w:div w:id="16588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1366">
      <w:bodyDiv w:val="1"/>
      <w:marLeft w:val="0"/>
      <w:marRight w:val="0"/>
      <w:marTop w:val="0"/>
      <w:marBottom w:val="0"/>
      <w:divBdr>
        <w:top w:val="none" w:sz="0" w:space="0" w:color="auto"/>
        <w:left w:val="none" w:sz="0" w:space="0" w:color="auto"/>
        <w:bottom w:val="none" w:sz="0" w:space="0" w:color="auto"/>
        <w:right w:val="none" w:sz="0" w:space="0" w:color="auto"/>
      </w:divBdr>
    </w:div>
    <w:div w:id="1595934348">
      <w:bodyDiv w:val="1"/>
      <w:marLeft w:val="0"/>
      <w:marRight w:val="0"/>
      <w:marTop w:val="0"/>
      <w:marBottom w:val="0"/>
      <w:divBdr>
        <w:top w:val="none" w:sz="0" w:space="0" w:color="auto"/>
        <w:left w:val="none" w:sz="0" w:space="0" w:color="auto"/>
        <w:bottom w:val="none" w:sz="0" w:space="0" w:color="auto"/>
        <w:right w:val="none" w:sz="0" w:space="0" w:color="auto"/>
      </w:divBdr>
    </w:div>
    <w:div w:id="1603101315">
      <w:bodyDiv w:val="1"/>
      <w:marLeft w:val="0"/>
      <w:marRight w:val="0"/>
      <w:marTop w:val="0"/>
      <w:marBottom w:val="0"/>
      <w:divBdr>
        <w:top w:val="none" w:sz="0" w:space="0" w:color="auto"/>
        <w:left w:val="none" w:sz="0" w:space="0" w:color="auto"/>
        <w:bottom w:val="none" w:sz="0" w:space="0" w:color="auto"/>
        <w:right w:val="none" w:sz="0" w:space="0" w:color="auto"/>
      </w:divBdr>
      <w:divsChild>
        <w:div w:id="1860967516">
          <w:marLeft w:val="0"/>
          <w:marRight w:val="0"/>
          <w:marTop w:val="0"/>
          <w:marBottom w:val="225"/>
          <w:divBdr>
            <w:top w:val="none" w:sz="0" w:space="0" w:color="auto"/>
            <w:left w:val="none" w:sz="0" w:space="0" w:color="auto"/>
            <w:bottom w:val="none" w:sz="0" w:space="0" w:color="auto"/>
            <w:right w:val="none" w:sz="0" w:space="0" w:color="auto"/>
          </w:divBdr>
        </w:div>
        <w:div w:id="307322679">
          <w:marLeft w:val="0"/>
          <w:marRight w:val="0"/>
          <w:marTop w:val="0"/>
          <w:marBottom w:val="225"/>
          <w:divBdr>
            <w:top w:val="none" w:sz="0" w:space="0" w:color="auto"/>
            <w:left w:val="none" w:sz="0" w:space="0" w:color="auto"/>
            <w:bottom w:val="none" w:sz="0" w:space="0" w:color="auto"/>
            <w:right w:val="none" w:sz="0" w:space="0" w:color="auto"/>
          </w:divBdr>
        </w:div>
        <w:div w:id="1975140650">
          <w:marLeft w:val="0"/>
          <w:marRight w:val="0"/>
          <w:marTop w:val="0"/>
          <w:marBottom w:val="225"/>
          <w:divBdr>
            <w:top w:val="none" w:sz="0" w:space="0" w:color="auto"/>
            <w:left w:val="none" w:sz="0" w:space="0" w:color="auto"/>
            <w:bottom w:val="none" w:sz="0" w:space="0" w:color="auto"/>
            <w:right w:val="none" w:sz="0" w:space="0" w:color="auto"/>
          </w:divBdr>
        </w:div>
        <w:div w:id="304504221">
          <w:marLeft w:val="0"/>
          <w:marRight w:val="0"/>
          <w:marTop w:val="0"/>
          <w:marBottom w:val="225"/>
          <w:divBdr>
            <w:top w:val="none" w:sz="0" w:space="0" w:color="auto"/>
            <w:left w:val="none" w:sz="0" w:space="0" w:color="auto"/>
            <w:bottom w:val="none" w:sz="0" w:space="0" w:color="auto"/>
            <w:right w:val="none" w:sz="0" w:space="0" w:color="auto"/>
          </w:divBdr>
        </w:div>
        <w:div w:id="1959070419">
          <w:marLeft w:val="0"/>
          <w:marRight w:val="0"/>
          <w:marTop w:val="0"/>
          <w:marBottom w:val="225"/>
          <w:divBdr>
            <w:top w:val="none" w:sz="0" w:space="0" w:color="auto"/>
            <w:left w:val="none" w:sz="0" w:space="0" w:color="auto"/>
            <w:bottom w:val="none" w:sz="0" w:space="0" w:color="auto"/>
            <w:right w:val="none" w:sz="0" w:space="0" w:color="auto"/>
          </w:divBdr>
        </w:div>
        <w:div w:id="1192180896">
          <w:marLeft w:val="0"/>
          <w:marRight w:val="0"/>
          <w:marTop w:val="0"/>
          <w:marBottom w:val="225"/>
          <w:divBdr>
            <w:top w:val="none" w:sz="0" w:space="0" w:color="auto"/>
            <w:left w:val="none" w:sz="0" w:space="0" w:color="auto"/>
            <w:bottom w:val="none" w:sz="0" w:space="0" w:color="auto"/>
            <w:right w:val="none" w:sz="0" w:space="0" w:color="auto"/>
          </w:divBdr>
        </w:div>
      </w:divsChild>
    </w:div>
    <w:div w:id="1615819974">
      <w:bodyDiv w:val="1"/>
      <w:marLeft w:val="0"/>
      <w:marRight w:val="0"/>
      <w:marTop w:val="0"/>
      <w:marBottom w:val="0"/>
      <w:divBdr>
        <w:top w:val="none" w:sz="0" w:space="0" w:color="auto"/>
        <w:left w:val="none" w:sz="0" w:space="0" w:color="auto"/>
        <w:bottom w:val="none" w:sz="0" w:space="0" w:color="auto"/>
        <w:right w:val="none" w:sz="0" w:space="0" w:color="auto"/>
      </w:divBdr>
    </w:div>
    <w:div w:id="1659965200">
      <w:bodyDiv w:val="1"/>
      <w:marLeft w:val="0"/>
      <w:marRight w:val="0"/>
      <w:marTop w:val="0"/>
      <w:marBottom w:val="0"/>
      <w:divBdr>
        <w:top w:val="none" w:sz="0" w:space="0" w:color="auto"/>
        <w:left w:val="none" w:sz="0" w:space="0" w:color="auto"/>
        <w:bottom w:val="none" w:sz="0" w:space="0" w:color="auto"/>
        <w:right w:val="none" w:sz="0" w:space="0" w:color="auto"/>
      </w:divBdr>
      <w:divsChild>
        <w:div w:id="65302515">
          <w:marLeft w:val="0"/>
          <w:marRight w:val="0"/>
          <w:marTop w:val="0"/>
          <w:marBottom w:val="0"/>
          <w:divBdr>
            <w:top w:val="none" w:sz="0" w:space="0" w:color="auto"/>
            <w:left w:val="none" w:sz="0" w:space="0" w:color="auto"/>
            <w:bottom w:val="none" w:sz="0" w:space="0" w:color="auto"/>
            <w:right w:val="none" w:sz="0" w:space="0" w:color="auto"/>
          </w:divBdr>
          <w:divsChild>
            <w:div w:id="3359428">
              <w:marLeft w:val="0"/>
              <w:marRight w:val="0"/>
              <w:marTop w:val="0"/>
              <w:marBottom w:val="0"/>
              <w:divBdr>
                <w:top w:val="none" w:sz="0" w:space="0" w:color="auto"/>
                <w:left w:val="none" w:sz="0" w:space="0" w:color="auto"/>
                <w:bottom w:val="none" w:sz="0" w:space="0" w:color="auto"/>
                <w:right w:val="none" w:sz="0" w:space="0" w:color="auto"/>
              </w:divBdr>
              <w:divsChild>
                <w:div w:id="449937000">
                  <w:marLeft w:val="0"/>
                  <w:marRight w:val="0"/>
                  <w:marTop w:val="0"/>
                  <w:marBottom w:val="0"/>
                  <w:divBdr>
                    <w:top w:val="none" w:sz="0" w:space="0" w:color="auto"/>
                    <w:left w:val="none" w:sz="0" w:space="0" w:color="auto"/>
                    <w:bottom w:val="none" w:sz="0" w:space="0" w:color="auto"/>
                    <w:right w:val="none" w:sz="0" w:space="0" w:color="auto"/>
                  </w:divBdr>
                  <w:divsChild>
                    <w:div w:id="8894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10561">
      <w:bodyDiv w:val="1"/>
      <w:marLeft w:val="0"/>
      <w:marRight w:val="0"/>
      <w:marTop w:val="0"/>
      <w:marBottom w:val="0"/>
      <w:divBdr>
        <w:top w:val="none" w:sz="0" w:space="0" w:color="auto"/>
        <w:left w:val="none" w:sz="0" w:space="0" w:color="auto"/>
        <w:bottom w:val="none" w:sz="0" w:space="0" w:color="auto"/>
        <w:right w:val="none" w:sz="0" w:space="0" w:color="auto"/>
      </w:divBdr>
    </w:div>
    <w:div w:id="1697347361">
      <w:bodyDiv w:val="1"/>
      <w:marLeft w:val="0"/>
      <w:marRight w:val="0"/>
      <w:marTop w:val="0"/>
      <w:marBottom w:val="0"/>
      <w:divBdr>
        <w:top w:val="none" w:sz="0" w:space="0" w:color="auto"/>
        <w:left w:val="none" w:sz="0" w:space="0" w:color="auto"/>
        <w:bottom w:val="none" w:sz="0" w:space="0" w:color="auto"/>
        <w:right w:val="none" w:sz="0" w:space="0" w:color="auto"/>
      </w:divBdr>
    </w:div>
    <w:div w:id="1748721763">
      <w:bodyDiv w:val="1"/>
      <w:marLeft w:val="0"/>
      <w:marRight w:val="0"/>
      <w:marTop w:val="0"/>
      <w:marBottom w:val="0"/>
      <w:divBdr>
        <w:top w:val="none" w:sz="0" w:space="0" w:color="auto"/>
        <w:left w:val="none" w:sz="0" w:space="0" w:color="auto"/>
        <w:bottom w:val="none" w:sz="0" w:space="0" w:color="auto"/>
        <w:right w:val="none" w:sz="0" w:space="0" w:color="auto"/>
      </w:divBdr>
    </w:div>
    <w:div w:id="1752238852">
      <w:bodyDiv w:val="1"/>
      <w:marLeft w:val="0"/>
      <w:marRight w:val="0"/>
      <w:marTop w:val="0"/>
      <w:marBottom w:val="0"/>
      <w:divBdr>
        <w:top w:val="none" w:sz="0" w:space="0" w:color="auto"/>
        <w:left w:val="none" w:sz="0" w:space="0" w:color="auto"/>
        <w:bottom w:val="none" w:sz="0" w:space="0" w:color="auto"/>
        <w:right w:val="none" w:sz="0" w:space="0" w:color="auto"/>
      </w:divBdr>
      <w:divsChild>
        <w:div w:id="753937924">
          <w:marLeft w:val="0"/>
          <w:marRight w:val="0"/>
          <w:marTop w:val="0"/>
          <w:marBottom w:val="0"/>
          <w:divBdr>
            <w:top w:val="none" w:sz="0" w:space="0" w:color="auto"/>
            <w:left w:val="none" w:sz="0" w:space="0" w:color="auto"/>
            <w:bottom w:val="none" w:sz="0" w:space="0" w:color="auto"/>
            <w:right w:val="none" w:sz="0" w:space="0" w:color="auto"/>
          </w:divBdr>
          <w:divsChild>
            <w:div w:id="382870074">
              <w:marLeft w:val="0"/>
              <w:marRight w:val="0"/>
              <w:marTop w:val="0"/>
              <w:marBottom w:val="0"/>
              <w:divBdr>
                <w:top w:val="none" w:sz="0" w:space="0" w:color="auto"/>
                <w:left w:val="none" w:sz="0" w:space="0" w:color="auto"/>
                <w:bottom w:val="none" w:sz="0" w:space="0" w:color="auto"/>
                <w:right w:val="none" w:sz="0" w:space="0" w:color="auto"/>
              </w:divBdr>
              <w:divsChild>
                <w:div w:id="1687320792">
                  <w:marLeft w:val="0"/>
                  <w:marRight w:val="0"/>
                  <w:marTop w:val="0"/>
                  <w:marBottom w:val="0"/>
                  <w:divBdr>
                    <w:top w:val="none" w:sz="0" w:space="0" w:color="auto"/>
                    <w:left w:val="none" w:sz="0" w:space="0" w:color="auto"/>
                    <w:bottom w:val="none" w:sz="0" w:space="0" w:color="auto"/>
                    <w:right w:val="none" w:sz="0" w:space="0" w:color="auto"/>
                  </w:divBdr>
                  <w:divsChild>
                    <w:div w:id="20274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38622">
      <w:bodyDiv w:val="1"/>
      <w:marLeft w:val="0"/>
      <w:marRight w:val="0"/>
      <w:marTop w:val="0"/>
      <w:marBottom w:val="0"/>
      <w:divBdr>
        <w:top w:val="none" w:sz="0" w:space="0" w:color="auto"/>
        <w:left w:val="none" w:sz="0" w:space="0" w:color="auto"/>
        <w:bottom w:val="none" w:sz="0" w:space="0" w:color="auto"/>
        <w:right w:val="none" w:sz="0" w:space="0" w:color="auto"/>
      </w:divBdr>
      <w:divsChild>
        <w:div w:id="981157102">
          <w:marLeft w:val="0"/>
          <w:marRight w:val="0"/>
          <w:marTop w:val="0"/>
          <w:marBottom w:val="0"/>
          <w:divBdr>
            <w:top w:val="none" w:sz="0" w:space="0" w:color="auto"/>
            <w:left w:val="none" w:sz="0" w:space="0" w:color="auto"/>
            <w:bottom w:val="none" w:sz="0" w:space="0" w:color="auto"/>
            <w:right w:val="none" w:sz="0" w:space="0" w:color="auto"/>
          </w:divBdr>
          <w:divsChild>
            <w:div w:id="1234314781">
              <w:marLeft w:val="0"/>
              <w:marRight w:val="0"/>
              <w:marTop w:val="0"/>
              <w:marBottom w:val="0"/>
              <w:divBdr>
                <w:top w:val="none" w:sz="0" w:space="0" w:color="auto"/>
                <w:left w:val="none" w:sz="0" w:space="0" w:color="auto"/>
                <w:bottom w:val="none" w:sz="0" w:space="0" w:color="auto"/>
                <w:right w:val="none" w:sz="0" w:space="0" w:color="auto"/>
              </w:divBdr>
              <w:divsChild>
                <w:div w:id="7026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4791">
      <w:bodyDiv w:val="1"/>
      <w:marLeft w:val="0"/>
      <w:marRight w:val="0"/>
      <w:marTop w:val="0"/>
      <w:marBottom w:val="0"/>
      <w:divBdr>
        <w:top w:val="none" w:sz="0" w:space="0" w:color="auto"/>
        <w:left w:val="none" w:sz="0" w:space="0" w:color="auto"/>
        <w:bottom w:val="none" w:sz="0" w:space="0" w:color="auto"/>
        <w:right w:val="none" w:sz="0" w:space="0" w:color="auto"/>
      </w:divBdr>
    </w:div>
    <w:div w:id="1838156740">
      <w:bodyDiv w:val="1"/>
      <w:marLeft w:val="0"/>
      <w:marRight w:val="0"/>
      <w:marTop w:val="0"/>
      <w:marBottom w:val="0"/>
      <w:divBdr>
        <w:top w:val="none" w:sz="0" w:space="0" w:color="auto"/>
        <w:left w:val="none" w:sz="0" w:space="0" w:color="auto"/>
        <w:bottom w:val="none" w:sz="0" w:space="0" w:color="auto"/>
        <w:right w:val="none" w:sz="0" w:space="0" w:color="auto"/>
      </w:divBdr>
      <w:divsChild>
        <w:div w:id="1361471658">
          <w:marLeft w:val="0"/>
          <w:marRight w:val="0"/>
          <w:marTop w:val="0"/>
          <w:marBottom w:val="0"/>
          <w:divBdr>
            <w:top w:val="none" w:sz="0" w:space="0" w:color="auto"/>
            <w:left w:val="none" w:sz="0" w:space="0" w:color="auto"/>
            <w:bottom w:val="none" w:sz="0" w:space="0" w:color="auto"/>
            <w:right w:val="none" w:sz="0" w:space="0" w:color="auto"/>
          </w:divBdr>
          <w:divsChild>
            <w:div w:id="1344237698">
              <w:marLeft w:val="0"/>
              <w:marRight w:val="0"/>
              <w:marTop w:val="0"/>
              <w:marBottom w:val="0"/>
              <w:divBdr>
                <w:top w:val="none" w:sz="0" w:space="0" w:color="auto"/>
                <w:left w:val="none" w:sz="0" w:space="0" w:color="auto"/>
                <w:bottom w:val="none" w:sz="0" w:space="0" w:color="auto"/>
                <w:right w:val="none" w:sz="0" w:space="0" w:color="auto"/>
              </w:divBdr>
              <w:divsChild>
                <w:div w:id="16143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5621">
      <w:bodyDiv w:val="1"/>
      <w:marLeft w:val="0"/>
      <w:marRight w:val="0"/>
      <w:marTop w:val="0"/>
      <w:marBottom w:val="0"/>
      <w:divBdr>
        <w:top w:val="none" w:sz="0" w:space="0" w:color="auto"/>
        <w:left w:val="none" w:sz="0" w:space="0" w:color="auto"/>
        <w:bottom w:val="none" w:sz="0" w:space="0" w:color="auto"/>
        <w:right w:val="none" w:sz="0" w:space="0" w:color="auto"/>
      </w:divBdr>
      <w:divsChild>
        <w:div w:id="1368068800">
          <w:marLeft w:val="0"/>
          <w:marRight w:val="0"/>
          <w:marTop w:val="0"/>
          <w:marBottom w:val="0"/>
          <w:divBdr>
            <w:top w:val="none" w:sz="0" w:space="0" w:color="auto"/>
            <w:left w:val="none" w:sz="0" w:space="0" w:color="auto"/>
            <w:bottom w:val="none" w:sz="0" w:space="0" w:color="auto"/>
            <w:right w:val="none" w:sz="0" w:space="0" w:color="auto"/>
          </w:divBdr>
          <w:divsChild>
            <w:div w:id="1667438362">
              <w:marLeft w:val="0"/>
              <w:marRight w:val="0"/>
              <w:marTop w:val="0"/>
              <w:marBottom w:val="0"/>
              <w:divBdr>
                <w:top w:val="none" w:sz="0" w:space="0" w:color="auto"/>
                <w:left w:val="none" w:sz="0" w:space="0" w:color="auto"/>
                <w:bottom w:val="none" w:sz="0" w:space="0" w:color="auto"/>
                <w:right w:val="none" w:sz="0" w:space="0" w:color="auto"/>
              </w:divBdr>
              <w:divsChild>
                <w:div w:id="1262952059">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71311">
      <w:bodyDiv w:val="1"/>
      <w:marLeft w:val="0"/>
      <w:marRight w:val="0"/>
      <w:marTop w:val="0"/>
      <w:marBottom w:val="0"/>
      <w:divBdr>
        <w:top w:val="none" w:sz="0" w:space="0" w:color="auto"/>
        <w:left w:val="none" w:sz="0" w:space="0" w:color="auto"/>
        <w:bottom w:val="none" w:sz="0" w:space="0" w:color="auto"/>
        <w:right w:val="none" w:sz="0" w:space="0" w:color="auto"/>
      </w:divBdr>
      <w:divsChild>
        <w:div w:id="1454596232">
          <w:marLeft w:val="0"/>
          <w:marRight w:val="0"/>
          <w:marTop w:val="0"/>
          <w:marBottom w:val="0"/>
          <w:divBdr>
            <w:top w:val="none" w:sz="0" w:space="0" w:color="auto"/>
            <w:left w:val="none" w:sz="0" w:space="0" w:color="auto"/>
            <w:bottom w:val="none" w:sz="0" w:space="0" w:color="auto"/>
            <w:right w:val="none" w:sz="0" w:space="0" w:color="auto"/>
          </w:divBdr>
          <w:divsChild>
            <w:div w:id="860896396">
              <w:marLeft w:val="0"/>
              <w:marRight w:val="0"/>
              <w:marTop w:val="0"/>
              <w:marBottom w:val="0"/>
              <w:divBdr>
                <w:top w:val="none" w:sz="0" w:space="0" w:color="auto"/>
                <w:left w:val="none" w:sz="0" w:space="0" w:color="auto"/>
                <w:bottom w:val="none" w:sz="0" w:space="0" w:color="auto"/>
                <w:right w:val="none" w:sz="0" w:space="0" w:color="auto"/>
              </w:divBdr>
              <w:divsChild>
                <w:div w:id="912279371">
                  <w:marLeft w:val="0"/>
                  <w:marRight w:val="0"/>
                  <w:marTop w:val="0"/>
                  <w:marBottom w:val="0"/>
                  <w:divBdr>
                    <w:top w:val="none" w:sz="0" w:space="0" w:color="auto"/>
                    <w:left w:val="none" w:sz="0" w:space="0" w:color="auto"/>
                    <w:bottom w:val="none" w:sz="0" w:space="0" w:color="auto"/>
                    <w:right w:val="none" w:sz="0" w:space="0" w:color="auto"/>
                  </w:divBdr>
                  <w:divsChild>
                    <w:div w:id="478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2278">
      <w:bodyDiv w:val="1"/>
      <w:marLeft w:val="0"/>
      <w:marRight w:val="0"/>
      <w:marTop w:val="0"/>
      <w:marBottom w:val="0"/>
      <w:divBdr>
        <w:top w:val="none" w:sz="0" w:space="0" w:color="auto"/>
        <w:left w:val="none" w:sz="0" w:space="0" w:color="auto"/>
        <w:bottom w:val="none" w:sz="0" w:space="0" w:color="auto"/>
        <w:right w:val="none" w:sz="0" w:space="0" w:color="auto"/>
      </w:divBdr>
      <w:divsChild>
        <w:div w:id="1932351737">
          <w:marLeft w:val="0"/>
          <w:marRight w:val="0"/>
          <w:marTop w:val="0"/>
          <w:marBottom w:val="0"/>
          <w:divBdr>
            <w:top w:val="none" w:sz="0" w:space="0" w:color="auto"/>
            <w:left w:val="none" w:sz="0" w:space="0" w:color="auto"/>
            <w:bottom w:val="none" w:sz="0" w:space="0" w:color="auto"/>
            <w:right w:val="none" w:sz="0" w:space="0" w:color="auto"/>
          </w:divBdr>
          <w:divsChild>
            <w:div w:id="113712767">
              <w:marLeft w:val="0"/>
              <w:marRight w:val="0"/>
              <w:marTop w:val="0"/>
              <w:marBottom w:val="0"/>
              <w:divBdr>
                <w:top w:val="none" w:sz="0" w:space="0" w:color="auto"/>
                <w:left w:val="none" w:sz="0" w:space="0" w:color="auto"/>
                <w:bottom w:val="none" w:sz="0" w:space="0" w:color="auto"/>
                <w:right w:val="none" w:sz="0" w:space="0" w:color="auto"/>
              </w:divBdr>
              <w:divsChild>
                <w:div w:id="12293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5968">
      <w:bodyDiv w:val="1"/>
      <w:marLeft w:val="0"/>
      <w:marRight w:val="0"/>
      <w:marTop w:val="0"/>
      <w:marBottom w:val="0"/>
      <w:divBdr>
        <w:top w:val="none" w:sz="0" w:space="0" w:color="auto"/>
        <w:left w:val="none" w:sz="0" w:space="0" w:color="auto"/>
        <w:bottom w:val="none" w:sz="0" w:space="0" w:color="auto"/>
        <w:right w:val="none" w:sz="0" w:space="0" w:color="auto"/>
      </w:divBdr>
      <w:divsChild>
        <w:div w:id="1778257510">
          <w:marLeft w:val="0"/>
          <w:marRight w:val="0"/>
          <w:marTop w:val="0"/>
          <w:marBottom w:val="0"/>
          <w:divBdr>
            <w:top w:val="none" w:sz="0" w:space="0" w:color="auto"/>
            <w:left w:val="none" w:sz="0" w:space="0" w:color="auto"/>
            <w:bottom w:val="none" w:sz="0" w:space="0" w:color="auto"/>
            <w:right w:val="none" w:sz="0" w:space="0" w:color="auto"/>
          </w:divBdr>
          <w:divsChild>
            <w:div w:id="616912054">
              <w:marLeft w:val="0"/>
              <w:marRight w:val="0"/>
              <w:marTop w:val="0"/>
              <w:marBottom w:val="0"/>
              <w:divBdr>
                <w:top w:val="none" w:sz="0" w:space="0" w:color="auto"/>
                <w:left w:val="none" w:sz="0" w:space="0" w:color="auto"/>
                <w:bottom w:val="none" w:sz="0" w:space="0" w:color="auto"/>
                <w:right w:val="none" w:sz="0" w:space="0" w:color="auto"/>
              </w:divBdr>
              <w:divsChild>
                <w:div w:id="951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9976">
      <w:bodyDiv w:val="1"/>
      <w:marLeft w:val="0"/>
      <w:marRight w:val="0"/>
      <w:marTop w:val="0"/>
      <w:marBottom w:val="0"/>
      <w:divBdr>
        <w:top w:val="none" w:sz="0" w:space="0" w:color="auto"/>
        <w:left w:val="none" w:sz="0" w:space="0" w:color="auto"/>
        <w:bottom w:val="none" w:sz="0" w:space="0" w:color="auto"/>
        <w:right w:val="none" w:sz="0" w:space="0" w:color="auto"/>
      </w:divBdr>
    </w:div>
    <w:div w:id="2040741510">
      <w:bodyDiv w:val="1"/>
      <w:marLeft w:val="0"/>
      <w:marRight w:val="0"/>
      <w:marTop w:val="0"/>
      <w:marBottom w:val="0"/>
      <w:divBdr>
        <w:top w:val="none" w:sz="0" w:space="0" w:color="auto"/>
        <w:left w:val="none" w:sz="0" w:space="0" w:color="auto"/>
        <w:bottom w:val="none" w:sz="0" w:space="0" w:color="auto"/>
        <w:right w:val="none" w:sz="0" w:space="0" w:color="auto"/>
      </w:divBdr>
      <w:divsChild>
        <w:div w:id="1295402466">
          <w:marLeft w:val="0"/>
          <w:marRight w:val="0"/>
          <w:marTop w:val="0"/>
          <w:marBottom w:val="0"/>
          <w:divBdr>
            <w:top w:val="none" w:sz="0" w:space="0" w:color="auto"/>
            <w:left w:val="none" w:sz="0" w:space="0" w:color="auto"/>
            <w:bottom w:val="none" w:sz="0" w:space="0" w:color="auto"/>
            <w:right w:val="none" w:sz="0" w:space="0" w:color="auto"/>
          </w:divBdr>
          <w:divsChild>
            <w:div w:id="242952600">
              <w:marLeft w:val="0"/>
              <w:marRight w:val="0"/>
              <w:marTop w:val="0"/>
              <w:marBottom w:val="0"/>
              <w:divBdr>
                <w:top w:val="none" w:sz="0" w:space="0" w:color="auto"/>
                <w:left w:val="none" w:sz="0" w:space="0" w:color="auto"/>
                <w:bottom w:val="none" w:sz="0" w:space="0" w:color="auto"/>
                <w:right w:val="none" w:sz="0" w:space="0" w:color="auto"/>
              </w:divBdr>
              <w:divsChild>
                <w:div w:id="491020228">
                  <w:marLeft w:val="0"/>
                  <w:marRight w:val="0"/>
                  <w:marTop w:val="0"/>
                  <w:marBottom w:val="0"/>
                  <w:divBdr>
                    <w:top w:val="none" w:sz="0" w:space="0" w:color="auto"/>
                    <w:left w:val="none" w:sz="0" w:space="0" w:color="auto"/>
                    <w:bottom w:val="none" w:sz="0" w:space="0" w:color="auto"/>
                    <w:right w:val="none" w:sz="0" w:space="0" w:color="auto"/>
                  </w:divBdr>
                  <w:divsChild>
                    <w:div w:id="156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174">
      <w:bodyDiv w:val="1"/>
      <w:marLeft w:val="0"/>
      <w:marRight w:val="0"/>
      <w:marTop w:val="0"/>
      <w:marBottom w:val="0"/>
      <w:divBdr>
        <w:top w:val="none" w:sz="0" w:space="0" w:color="auto"/>
        <w:left w:val="none" w:sz="0" w:space="0" w:color="auto"/>
        <w:bottom w:val="none" w:sz="0" w:space="0" w:color="auto"/>
        <w:right w:val="none" w:sz="0" w:space="0" w:color="auto"/>
      </w:divBdr>
    </w:div>
    <w:div w:id="2072577232">
      <w:bodyDiv w:val="1"/>
      <w:marLeft w:val="0"/>
      <w:marRight w:val="0"/>
      <w:marTop w:val="0"/>
      <w:marBottom w:val="0"/>
      <w:divBdr>
        <w:top w:val="none" w:sz="0" w:space="0" w:color="auto"/>
        <w:left w:val="none" w:sz="0" w:space="0" w:color="auto"/>
        <w:bottom w:val="none" w:sz="0" w:space="0" w:color="auto"/>
        <w:right w:val="none" w:sz="0" w:space="0" w:color="auto"/>
      </w:divBdr>
      <w:divsChild>
        <w:div w:id="1856767366">
          <w:marLeft w:val="0"/>
          <w:marRight w:val="0"/>
          <w:marTop w:val="0"/>
          <w:marBottom w:val="0"/>
          <w:divBdr>
            <w:top w:val="none" w:sz="0" w:space="0" w:color="auto"/>
            <w:left w:val="none" w:sz="0" w:space="0" w:color="auto"/>
            <w:bottom w:val="none" w:sz="0" w:space="0" w:color="auto"/>
            <w:right w:val="none" w:sz="0" w:space="0" w:color="auto"/>
          </w:divBdr>
          <w:divsChild>
            <w:div w:id="1446076636">
              <w:marLeft w:val="0"/>
              <w:marRight w:val="0"/>
              <w:marTop w:val="0"/>
              <w:marBottom w:val="0"/>
              <w:divBdr>
                <w:top w:val="none" w:sz="0" w:space="0" w:color="auto"/>
                <w:left w:val="none" w:sz="0" w:space="0" w:color="auto"/>
                <w:bottom w:val="none" w:sz="0" w:space="0" w:color="auto"/>
                <w:right w:val="none" w:sz="0" w:space="0" w:color="auto"/>
              </w:divBdr>
              <w:divsChild>
                <w:div w:id="1572158007">
                  <w:marLeft w:val="0"/>
                  <w:marRight w:val="0"/>
                  <w:marTop w:val="0"/>
                  <w:marBottom w:val="0"/>
                  <w:divBdr>
                    <w:top w:val="none" w:sz="0" w:space="0" w:color="auto"/>
                    <w:left w:val="none" w:sz="0" w:space="0" w:color="auto"/>
                    <w:bottom w:val="none" w:sz="0" w:space="0" w:color="auto"/>
                    <w:right w:val="none" w:sz="0" w:space="0" w:color="auto"/>
                  </w:divBdr>
                  <w:divsChild>
                    <w:div w:id="1471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4824">
      <w:bodyDiv w:val="1"/>
      <w:marLeft w:val="0"/>
      <w:marRight w:val="0"/>
      <w:marTop w:val="0"/>
      <w:marBottom w:val="0"/>
      <w:divBdr>
        <w:top w:val="none" w:sz="0" w:space="0" w:color="auto"/>
        <w:left w:val="none" w:sz="0" w:space="0" w:color="auto"/>
        <w:bottom w:val="none" w:sz="0" w:space="0" w:color="auto"/>
        <w:right w:val="none" w:sz="0" w:space="0" w:color="auto"/>
      </w:divBdr>
      <w:divsChild>
        <w:div w:id="1197618676">
          <w:marLeft w:val="0"/>
          <w:marRight w:val="0"/>
          <w:marTop w:val="0"/>
          <w:marBottom w:val="0"/>
          <w:divBdr>
            <w:top w:val="none" w:sz="0" w:space="0" w:color="auto"/>
            <w:left w:val="none" w:sz="0" w:space="0" w:color="auto"/>
            <w:bottom w:val="none" w:sz="0" w:space="0" w:color="auto"/>
            <w:right w:val="none" w:sz="0" w:space="0" w:color="auto"/>
          </w:divBdr>
          <w:divsChild>
            <w:div w:id="1421102978">
              <w:marLeft w:val="0"/>
              <w:marRight w:val="0"/>
              <w:marTop w:val="0"/>
              <w:marBottom w:val="0"/>
              <w:divBdr>
                <w:top w:val="none" w:sz="0" w:space="0" w:color="auto"/>
                <w:left w:val="none" w:sz="0" w:space="0" w:color="auto"/>
                <w:bottom w:val="none" w:sz="0" w:space="0" w:color="auto"/>
                <w:right w:val="none" w:sz="0" w:space="0" w:color="auto"/>
              </w:divBdr>
              <w:divsChild>
                <w:div w:id="440804834">
                  <w:marLeft w:val="0"/>
                  <w:marRight w:val="0"/>
                  <w:marTop w:val="0"/>
                  <w:marBottom w:val="0"/>
                  <w:divBdr>
                    <w:top w:val="none" w:sz="0" w:space="0" w:color="auto"/>
                    <w:left w:val="none" w:sz="0" w:space="0" w:color="auto"/>
                    <w:bottom w:val="none" w:sz="0" w:space="0" w:color="auto"/>
                    <w:right w:val="none" w:sz="0" w:space="0" w:color="auto"/>
                  </w:divBdr>
                  <w:divsChild>
                    <w:div w:id="19433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3808">
      <w:bodyDiv w:val="1"/>
      <w:marLeft w:val="0"/>
      <w:marRight w:val="0"/>
      <w:marTop w:val="0"/>
      <w:marBottom w:val="0"/>
      <w:divBdr>
        <w:top w:val="none" w:sz="0" w:space="0" w:color="auto"/>
        <w:left w:val="none" w:sz="0" w:space="0" w:color="auto"/>
        <w:bottom w:val="none" w:sz="0" w:space="0" w:color="auto"/>
        <w:right w:val="none" w:sz="0" w:space="0" w:color="auto"/>
      </w:divBdr>
    </w:div>
    <w:div w:id="2106336980">
      <w:bodyDiv w:val="1"/>
      <w:marLeft w:val="0"/>
      <w:marRight w:val="0"/>
      <w:marTop w:val="0"/>
      <w:marBottom w:val="0"/>
      <w:divBdr>
        <w:top w:val="none" w:sz="0" w:space="0" w:color="auto"/>
        <w:left w:val="none" w:sz="0" w:space="0" w:color="auto"/>
        <w:bottom w:val="none" w:sz="0" w:space="0" w:color="auto"/>
        <w:right w:val="none" w:sz="0" w:space="0" w:color="auto"/>
      </w:divBdr>
      <w:divsChild>
        <w:div w:id="1766267702">
          <w:marLeft w:val="0"/>
          <w:marRight w:val="0"/>
          <w:marTop w:val="0"/>
          <w:marBottom w:val="0"/>
          <w:divBdr>
            <w:top w:val="none" w:sz="0" w:space="0" w:color="auto"/>
            <w:left w:val="none" w:sz="0" w:space="0" w:color="auto"/>
            <w:bottom w:val="none" w:sz="0" w:space="0" w:color="auto"/>
            <w:right w:val="none" w:sz="0" w:space="0" w:color="auto"/>
          </w:divBdr>
          <w:divsChild>
            <w:div w:id="1052341943">
              <w:marLeft w:val="0"/>
              <w:marRight w:val="0"/>
              <w:marTop w:val="0"/>
              <w:marBottom w:val="0"/>
              <w:divBdr>
                <w:top w:val="none" w:sz="0" w:space="0" w:color="auto"/>
                <w:left w:val="none" w:sz="0" w:space="0" w:color="auto"/>
                <w:bottom w:val="none" w:sz="0" w:space="0" w:color="auto"/>
                <w:right w:val="none" w:sz="0" w:space="0" w:color="auto"/>
              </w:divBdr>
              <w:divsChild>
                <w:div w:id="1031035492">
                  <w:marLeft w:val="0"/>
                  <w:marRight w:val="0"/>
                  <w:marTop w:val="0"/>
                  <w:marBottom w:val="0"/>
                  <w:divBdr>
                    <w:top w:val="none" w:sz="0" w:space="0" w:color="auto"/>
                    <w:left w:val="none" w:sz="0" w:space="0" w:color="auto"/>
                    <w:bottom w:val="none" w:sz="0" w:space="0" w:color="auto"/>
                    <w:right w:val="none" w:sz="0" w:space="0" w:color="auto"/>
                  </w:divBdr>
                  <w:divsChild>
                    <w:div w:id="7443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4811">
      <w:bodyDiv w:val="1"/>
      <w:marLeft w:val="0"/>
      <w:marRight w:val="0"/>
      <w:marTop w:val="0"/>
      <w:marBottom w:val="0"/>
      <w:divBdr>
        <w:top w:val="none" w:sz="0" w:space="0" w:color="auto"/>
        <w:left w:val="none" w:sz="0" w:space="0" w:color="auto"/>
        <w:bottom w:val="none" w:sz="0" w:space="0" w:color="auto"/>
        <w:right w:val="none" w:sz="0" w:space="0" w:color="auto"/>
      </w:divBdr>
    </w:div>
    <w:div w:id="2108690324">
      <w:bodyDiv w:val="1"/>
      <w:marLeft w:val="0"/>
      <w:marRight w:val="0"/>
      <w:marTop w:val="0"/>
      <w:marBottom w:val="0"/>
      <w:divBdr>
        <w:top w:val="none" w:sz="0" w:space="0" w:color="auto"/>
        <w:left w:val="none" w:sz="0" w:space="0" w:color="auto"/>
        <w:bottom w:val="none" w:sz="0" w:space="0" w:color="auto"/>
        <w:right w:val="none" w:sz="0" w:space="0" w:color="auto"/>
      </w:divBdr>
      <w:divsChild>
        <w:div w:id="828448780">
          <w:marLeft w:val="0"/>
          <w:marRight w:val="0"/>
          <w:marTop w:val="0"/>
          <w:marBottom w:val="0"/>
          <w:divBdr>
            <w:top w:val="none" w:sz="0" w:space="0" w:color="auto"/>
            <w:left w:val="none" w:sz="0" w:space="0" w:color="auto"/>
            <w:bottom w:val="none" w:sz="0" w:space="0" w:color="auto"/>
            <w:right w:val="none" w:sz="0" w:space="0" w:color="auto"/>
          </w:divBdr>
          <w:divsChild>
            <w:div w:id="313140958">
              <w:marLeft w:val="0"/>
              <w:marRight w:val="0"/>
              <w:marTop w:val="0"/>
              <w:marBottom w:val="0"/>
              <w:divBdr>
                <w:top w:val="none" w:sz="0" w:space="0" w:color="auto"/>
                <w:left w:val="none" w:sz="0" w:space="0" w:color="auto"/>
                <w:bottom w:val="none" w:sz="0" w:space="0" w:color="auto"/>
                <w:right w:val="none" w:sz="0" w:space="0" w:color="auto"/>
              </w:divBdr>
              <w:divsChild>
                <w:div w:id="1586917534">
                  <w:marLeft w:val="0"/>
                  <w:marRight w:val="0"/>
                  <w:marTop w:val="0"/>
                  <w:marBottom w:val="0"/>
                  <w:divBdr>
                    <w:top w:val="none" w:sz="0" w:space="0" w:color="auto"/>
                    <w:left w:val="none" w:sz="0" w:space="0" w:color="auto"/>
                    <w:bottom w:val="none" w:sz="0" w:space="0" w:color="auto"/>
                    <w:right w:val="none" w:sz="0" w:space="0" w:color="auto"/>
                  </w:divBdr>
                  <w:divsChild>
                    <w:div w:id="69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0380">
      <w:bodyDiv w:val="1"/>
      <w:marLeft w:val="0"/>
      <w:marRight w:val="0"/>
      <w:marTop w:val="0"/>
      <w:marBottom w:val="0"/>
      <w:divBdr>
        <w:top w:val="none" w:sz="0" w:space="0" w:color="auto"/>
        <w:left w:val="none" w:sz="0" w:space="0" w:color="auto"/>
        <w:bottom w:val="none" w:sz="0" w:space="0" w:color="auto"/>
        <w:right w:val="none" w:sz="0" w:space="0" w:color="auto"/>
      </w:divBdr>
      <w:divsChild>
        <w:div w:id="437681204">
          <w:marLeft w:val="0"/>
          <w:marRight w:val="0"/>
          <w:marTop w:val="0"/>
          <w:marBottom w:val="0"/>
          <w:divBdr>
            <w:top w:val="none" w:sz="0" w:space="0" w:color="auto"/>
            <w:left w:val="none" w:sz="0" w:space="0" w:color="auto"/>
            <w:bottom w:val="none" w:sz="0" w:space="0" w:color="auto"/>
            <w:right w:val="none" w:sz="0" w:space="0" w:color="auto"/>
          </w:divBdr>
          <w:divsChild>
            <w:div w:id="357782047">
              <w:marLeft w:val="0"/>
              <w:marRight w:val="0"/>
              <w:marTop w:val="0"/>
              <w:marBottom w:val="0"/>
              <w:divBdr>
                <w:top w:val="none" w:sz="0" w:space="0" w:color="auto"/>
                <w:left w:val="none" w:sz="0" w:space="0" w:color="auto"/>
                <w:bottom w:val="none" w:sz="0" w:space="0" w:color="auto"/>
                <w:right w:val="none" w:sz="0" w:space="0" w:color="auto"/>
              </w:divBdr>
              <w:divsChild>
                <w:div w:id="647825412">
                  <w:marLeft w:val="0"/>
                  <w:marRight w:val="0"/>
                  <w:marTop w:val="0"/>
                  <w:marBottom w:val="0"/>
                  <w:divBdr>
                    <w:top w:val="none" w:sz="0" w:space="0" w:color="auto"/>
                    <w:left w:val="none" w:sz="0" w:space="0" w:color="auto"/>
                    <w:bottom w:val="none" w:sz="0" w:space="0" w:color="auto"/>
                    <w:right w:val="none" w:sz="0" w:space="0" w:color="auto"/>
                  </w:divBdr>
                  <w:divsChild>
                    <w:div w:id="5705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image" Target="media/image61.png"/><Relationship Id="rId159" Type="http://schemas.openxmlformats.org/officeDocument/2006/relationships/footer" Target="footer1.xml"/><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5.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footer" Target="footer2.xml"/><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image" Target="media/image28.wmf"/><Relationship Id="rId118" Type="http://schemas.openxmlformats.org/officeDocument/2006/relationships/image" Target="media/image54.wmf"/><Relationship Id="rId139" Type="http://schemas.openxmlformats.org/officeDocument/2006/relationships/image" Target="media/image62.png"/><Relationship Id="rId85" Type="http://schemas.openxmlformats.org/officeDocument/2006/relationships/oleObject" Target="embeddings/oleObject41.bin"/><Relationship Id="rId150" Type="http://schemas.openxmlformats.org/officeDocument/2006/relationships/image" Target="media/image7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49.wmf"/><Relationship Id="rId124" Type="http://schemas.openxmlformats.org/officeDocument/2006/relationships/oleObject" Target="embeddings/oleObject62.bin"/><Relationship Id="rId129" Type="http://schemas.openxmlformats.org/officeDocument/2006/relationships/oleObject" Target="embeddings/oleObject66.bin"/><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3.wmf"/><Relationship Id="rId140" Type="http://schemas.openxmlformats.org/officeDocument/2006/relationships/image" Target="media/image63.png"/><Relationship Id="rId145" Type="http://schemas.openxmlformats.org/officeDocument/2006/relationships/oleObject" Target="embeddings/oleObject71.bin"/><Relationship Id="rId16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oleObject" Target="embeddings/oleObject67.bin"/><Relationship Id="rId135" Type="http://schemas.openxmlformats.org/officeDocument/2006/relationships/image" Target="media/image59.wmf"/><Relationship Id="rId151" Type="http://schemas.openxmlformats.org/officeDocument/2006/relationships/oleObject" Target="embeddings/oleObject74.bin"/><Relationship Id="rId156" Type="http://schemas.openxmlformats.org/officeDocument/2006/relationships/image" Target="media/image73.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6.wmf"/><Relationship Id="rId141" Type="http://schemas.openxmlformats.org/officeDocument/2006/relationships/image" Target="media/image64.png"/><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 Id="rId16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8.bin"/><Relationship Id="rId136" Type="http://schemas.openxmlformats.org/officeDocument/2006/relationships/oleObject" Target="embeddings/oleObject70.bin"/><Relationship Id="rId157" Type="http://schemas.openxmlformats.org/officeDocument/2006/relationships/header" Target="header1.xml"/><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image" Target="media/image7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png"/><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image" Target="media/image65.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53.wmf"/><Relationship Id="rId137" Type="http://schemas.openxmlformats.org/officeDocument/2006/relationships/image" Target="media/image60.png"/><Relationship Id="rId158"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57.png"/><Relationship Id="rId153" Type="http://schemas.openxmlformats.org/officeDocument/2006/relationships/oleObject" Target="embeddings/oleObject75.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image" Target="media/image48.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6.png"/><Relationship Id="rId148" Type="http://schemas.openxmlformats.org/officeDocument/2006/relationships/image" Target="media/image69.wmf"/><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image" Target="media/image58.wmf"/><Relationship Id="rId154" Type="http://schemas.openxmlformats.org/officeDocument/2006/relationships/image" Target="media/image72.wmf"/><Relationship Id="rId16" Type="http://schemas.openxmlformats.org/officeDocument/2006/relationships/image" Target="media/image5.wmf"/><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image" Target="media/image40.wmf"/><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oleObject" Target="embeddings/oleObject69.bin"/><Relationship Id="rId80" Type="http://schemas.openxmlformats.org/officeDocument/2006/relationships/image" Target="media/image35.wmf"/><Relationship Id="rId155"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1D98B-1832-4F93-AFCF-75DD1576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9140</TotalTime>
  <Pages>10</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zf5016@126.com</cp:lastModifiedBy>
  <cp:revision>883</cp:revision>
  <cp:lastPrinted>2023-05-18T00:42:00Z</cp:lastPrinted>
  <dcterms:created xsi:type="dcterms:W3CDTF">2022-09-18T07:39:00Z</dcterms:created>
  <dcterms:modified xsi:type="dcterms:W3CDTF">2023-05-18T00:43:00Z</dcterms:modified>
</cp:coreProperties>
</file>