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D14C8" w:rsidR="007D14C8" w:rsidP="00EB5540" w:rsidRDefault="0059434E" w14:paraId="48E6B5C5" w14:textId="42505FBB">
      <w:pPr>
        <w:pStyle w:val="Title"/>
        <w:rPr>
          <w:b w:val="0"/>
          <w:bCs w:val="0"/>
        </w:rPr>
      </w:pPr>
      <w:r w:rsidR="08953A57">
        <w:rPr>
          <w:b w:val="0"/>
          <w:bCs w:val="0"/>
        </w:rPr>
        <w:t>Laboratorio</w:t>
      </w:r>
      <w:r w:rsidR="192BB869">
        <w:rPr>
          <w:b w:val="0"/>
          <w:bCs w:val="0"/>
        </w:rPr>
        <w:t xml:space="preserve">: </w:t>
      </w:r>
      <w:r w:rsidR="5287F871">
        <w:rPr>
          <w:b w:val="0"/>
          <w:bCs w:val="0"/>
        </w:rPr>
        <w:t>Almacenamiento y validación de ficheros XML</w:t>
      </w:r>
      <w:r>
        <w:br/>
      </w:r>
      <w:r w:rsidR="6E58D654">
        <w:rPr>
          <w:b w:val="0"/>
          <w:bCs w:val="0"/>
        </w:rPr>
        <w:t>Bases de datos avanzadas</w:t>
      </w:r>
    </w:p>
    <w:p w:rsidRPr="00EB5540" w:rsidR="004D6B86" w:rsidRDefault="000F3650" w14:paraId="254B545E" w14:textId="50A7A847">
      <w:pPr>
        <w:pStyle w:val="Ttulo21"/>
        <w:rPr>
          <w:b w:val="0"/>
          <w:bCs w:val="0"/>
          <w:lang w:val="es-CO"/>
        </w:rPr>
      </w:pPr>
      <w:r w:rsidRPr="70123647" w:rsidR="438F0511">
        <w:rPr>
          <w:b w:val="0"/>
          <w:bCs w:val="0"/>
          <w:lang w:val="es-CO"/>
        </w:rPr>
        <w:t>Yenny Yulieth Hernandez Duarte</w:t>
      </w:r>
    </w:p>
    <w:p w:rsidRPr="0045406B" w:rsidR="004D6B86" w:rsidRDefault="000F3650" w14:paraId="55F05232" w14:textId="0D9061BC">
      <w:pPr>
        <w:pStyle w:val="Ttulo21"/>
        <w:rPr>
          <w:b w:val="0"/>
          <w:bCs w:val="0"/>
          <w:lang w:val="es-CO"/>
        </w:rPr>
      </w:pPr>
      <w:r w:rsidRPr="70123647" w:rsidR="438F0511">
        <w:rPr>
          <w:b w:val="0"/>
          <w:bCs w:val="0"/>
          <w:lang w:val="es-CO"/>
        </w:rPr>
        <w:t>UNIR</w:t>
      </w:r>
    </w:p>
    <w:p w:rsidR="004D6B86" w:rsidP="70123647" w:rsidRDefault="00345333" w14:paraId="0492DC3F" w14:textId="77777777">
      <w:pPr>
        <w:pStyle w:val="Ttulodeseccin"/>
        <w:rPr>
          <w:b w:val="0"/>
          <w:bCs w:val="0"/>
          <w:lang w:bidi="es-ES"/>
        </w:rPr>
      </w:pPr>
      <w:r w:rsidRPr="70123647" w:rsidR="2AFD92F7">
        <w:rPr>
          <w:b w:val="0"/>
          <w:bCs w:val="0"/>
          <w:lang w:bidi="es-ES"/>
        </w:rPr>
        <w:t>Resumen</w:t>
      </w:r>
    </w:p>
    <w:p w:rsidRPr="0045406B" w:rsidR="0045406B" w:rsidP="70123647" w:rsidRDefault="0045406B" w14:paraId="319FDB4B" w14:textId="7E2C069B">
      <w:pPr>
        <w:pStyle w:val="NoSpacing"/>
        <w:jc w:val="both"/>
        <w:rPr>
          <w:b w:val="0"/>
          <w:bCs w:val="0"/>
          <w:lang w:val="es-CO"/>
        </w:rPr>
      </w:pPr>
      <w:r w:rsidR="2F3D2531">
        <w:rPr>
          <w:b w:val="0"/>
          <w:bCs w:val="0"/>
        </w:rPr>
        <w:t xml:space="preserve">Este documento </w:t>
      </w:r>
      <w:r w:rsidR="058C32AE">
        <w:rPr>
          <w:b w:val="0"/>
          <w:bCs w:val="0"/>
        </w:rPr>
        <w:t xml:space="preserve">presenta </w:t>
      </w:r>
      <w:r w:rsidR="6A6D4784">
        <w:rPr>
          <w:b w:val="0"/>
          <w:bCs w:val="0"/>
        </w:rPr>
        <w:t>el informe del Laboratorio: Almacenamiento y validación de ficheros XML. El cuál comprende el diseño e implementación de una</w:t>
      </w:r>
      <w:r w:rsidR="6C6ADB06">
        <w:rPr>
          <w:b w:val="0"/>
          <w:bCs w:val="0"/>
        </w:rPr>
        <w:t xml:space="preserve"> tabla de datos </w:t>
      </w:r>
      <w:r w:rsidR="0EB6793D">
        <w:rPr>
          <w:b w:val="0"/>
          <w:bCs w:val="0"/>
        </w:rPr>
        <w:t>jerárquica</w:t>
      </w:r>
      <w:r w:rsidR="6C6ADB06">
        <w:rPr>
          <w:b w:val="0"/>
          <w:bCs w:val="0"/>
        </w:rPr>
        <w:t xml:space="preserve"> en formato XML</w:t>
      </w:r>
      <w:r w:rsidR="12417A88">
        <w:rPr>
          <w:b w:val="0"/>
          <w:bCs w:val="0"/>
        </w:rPr>
        <w:t>, basada en las entidades y relaciones definidas en el esquema HR de Oracle</w:t>
      </w:r>
      <w:r w:rsidR="57C04809">
        <w:rPr>
          <w:b w:val="0"/>
          <w:bCs w:val="0"/>
        </w:rPr>
        <w:t xml:space="preserve"> </w:t>
      </w:r>
      <w:hyperlink r:id="R0b127b692c374592">
        <w:r w:rsidRPr="70123647" w:rsidR="67548FAD">
          <w:rPr>
            <w:rStyle w:val="Hyperlink"/>
            <w:noProof w:val="0"/>
            <w:lang w:val="es-ES"/>
          </w:rPr>
          <w:t>Diagrama del Esquema HR</w:t>
        </w:r>
      </w:hyperlink>
      <w:r w:rsidRPr="70123647" w:rsidR="67548FAD">
        <w:rPr>
          <w:rFonts w:ascii="Times New Roman" w:hAnsi="Times New Roman" w:eastAsia="Times New Roman" w:cs="Times New Roman"/>
          <w:noProof w:val="0"/>
          <w:sz w:val="24"/>
          <w:szCs w:val="24"/>
          <w:lang w:val="es-ES"/>
        </w:rPr>
        <w:t xml:space="preserve"> y su </w:t>
      </w:r>
      <w:hyperlink r:id="R8de8e56e4f3b4267">
        <w:r w:rsidRPr="70123647" w:rsidR="67548FAD">
          <w:rPr>
            <w:rStyle w:val="Hyperlink"/>
            <w:noProof w:val="0"/>
            <w:lang w:val="es-ES"/>
          </w:rPr>
          <w:t>documentación</w:t>
        </w:r>
      </w:hyperlink>
      <w:r w:rsidR="3CD5882E">
        <w:rPr>
          <w:b w:val="0"/>
          <w:bCs w:val="0"/>
        </w:rPr>
        <w:t xml:space="preserve"> </w:t>
      </w:r>
      <w:r w:rsidR="3CD5882E">
        <w:rPr>
          <w:b w:val="0"/>
          <w:bCs w:val="0"/>
        </w:rPr>
        <w:t>y</w:t>
      </w:r>
      <w:r w:rsidR="3CD5882E">
        <w:rPr>
          <w:b w:val="0"/>
          <w:bCs w:val="0"/>
        </w:rPr>
        <w:t xml:space="preserve"> </w:t>
      </w:r>
      <w:r w:rsidR="26553070">
        <w:rPr>
          <w:b w:val="0"/>
          <w:bCs w:val="0"/>
        </w:rPr>
        <w:t xml:space="preserve">que utiliza </w:t>
      </w:r>
      <w:r w:rsidR="3CD5882E">
        <w:rPr>
          <w:b w:val="0"/>
          <w:bCs w:val="0"/>
        </w:rPr>
        <w:t>los datos</w:t>
      </w:r>
      <w:r w:rsidR="474233A5">
        <w:rPr>
          <w:b w:val="0"/>
          <w:bCs w:val="0"/>
        </w:rPr>
        <w:t xml:space="preserve"> </w:t>
      </w:r>
      <w:r w:rsidR="3CD5882E">
        <w:rPr>
          <w:b w:val="0"/>
          <w:bCs w:val="0"/>
        </w:rPr>
        <w:t>ejemplo proporcionados por el docente.</w:t>
      </w:r>
    </w:p>
    <w:p w:rsidRPr="0045406B" w:rsidR="004D6B86" w:rsidRDefault="004D6B86" w14:paraId="11181F93" w14:textId="5CACA230">
      <w:pPr>
        <w:pStyle w:val="NoSpacing"/>
        <w:rPr>
          <w:b w:val="0"/>
          <w:bCs w:val="0"/>
          <w:lang w:val="es-CO"/>
        </w:rPr>
      </w:pPr>
    </w:p>
    <w:p w:rsidR="004D6B86" w:rsidRDefault="00345333" w14:paraId="65801734" w14:textId="5E8E9294">
      <w:pPr>
        <w:rPr>
          <w:b w:val="0"/>
          <w:bCs w:val="0"/>
        </w:rPr>
      </w:pPr>
      <w:r w:rsidRPr="70123647" w:rsidR="2AFD92F7">
        <w:rPr>
          <w:rStyle w:val="Emphasis"/>
          <w:b w:val="0"/>
          <w:bCs w:val="0"/>
          <w:lang w:bidi="es-ES"/>
        </w:rPr>
        <w:t>Palabras clave</w:t>
      </w:r>
      <w:r w:rsidRPr="70123647" w:rsidR="3ACFFDCA">
        <w:rPr>
          <w:b w:val="0"/>
          <w:bCs w:val="0"/>
          <w:lang w:bidi="es-ES"/>
        </w:rPr>
        <w:t xml:space="preserve">: </w:t>
      </w:r>
      <w:r w:rsidRPr="70123647" w:rsidR="4083C9B4">
        <w:rPr>
          <w:b w:val="0"/>
          <w:bCs w:val="0"/>
          <w:lang w:bidi="es-ES"/>
        </w:rPr>
        <w:t>Ficheros XML</w:t>
      </w:r>
      <w:r w:rsidR="6DA7AFCE">
        <w:rPr>
          <w:b w:val="0"/>
          <w:bCs w:val="0"/>
        </w:rPr>
        <w:t xml:space="preserve">, </w:t>
      </w:r>
      <w:r w:rsidR="0C74CF46">
        <w:rPr>
          <w:b w:val="0"/>
          <w:bCs w:val="0"/>
        </w:rPr>
        <w:t>eXist.db</w:t>
      </w:r>
      <w:r w:rsidR="6DA7AFCE">
        <w:rPr>
          <w:b w:val="0"/>
          <w:bCs w:val="0"/>
        </w:rPr>
        <w:t xml:space="preserve">, </w:t>
      </w:r>
      <w:r w:rsidR="0FE4BEAB">
        <w:rPr>
          <w:b w:val="0"/>
          <w:bCs w:val="0"/>
        </w:rPr>
        <w:t>Visual Studio Code</w:t>
      </w:r>
      <w:r w:rsidR="2B00366D">
        <w:rPr>
          <w:b w:val="0"/>
          <w:bCs w:val="0"/>
        </w:rPr>
        <w:t>.</w:t>
      </w:r>
    </w:p>
    <w:p w:rsidRPr="003D2BC7" w:rsidR="003D2BC7" w:rsidP="70123647" w:rsidRDefault="003D2BC7" w14:paraId="2315A5AF" w14:textId="06DBFFE9">
      <w:pPr>
        <w:pStyle w:val="Ttulodeseccin"/>
        <w:suppressLineNumbers w:val="0"/>
        <w:bidi w:val="0"/>
        <w:spacing w:before="0" w:beforeAutospacing="off" w:after="0" w:afterAutospacing="off" w:line="480" w:lineRule="auto"/>
        <w:ind w:left="0" w:right="0"/>
        <w:jc w:val="center"/>
        <w:rPr>
          <w:b w:val="1"/>
          <w:bCs w:val="1"/>
        </w:rPr>
      </w:pPr>
      <w:proofErr w:type="spellStart"/>
      <w:proofErr w:type="spellEnd"/>
      <w:r w:rsidRPr="70123647" w:rsidR="65A5A146">
        <w:rPr>
          <w:b w:val="1"/>
          <w:bCs w:val="1"/>
        </w:rPr>
        <w:t>Introducción</w:t>
      </w:r>
    </w:p>
    <w:p w:rsidRPr="003D2BC7" w:rsidR="003D2BC7" w:rsidP="70123647" w:rsidRDefault="003D2BC7" w14:paraId="7D6A377D" w14:textId="05A2F72E">
      <w:pPr>
        <w:bidi w:val="0"/>
        <w:ind/>
      </w:pPr>
      <w:r w:rsidRPr="70123647" w:rsidR="65A5A146">
        <w:rPr>
          <w:rFonts w:ascii="Times New Roman" w:hAnsi="Times New Roman" w:eastAsia="Times New Roman" w:cs="Times New Roman"/>
          <w:noProof w:val="0"/>
          <w:sz w:val="24"/>
          <w:szCs w:val="24"/>
          <w:lang w:val="es-ES"/>
        </w:rPr>
        <w:t>El presente informe técnico detalla el ciclo completo de diseño, construcción, validación y consulta de la base de datos XML nativa para el sistema de Recursos Humanos y Geografía corporativa (hr_system). El objetivo primordial de este diseño es migrar y centralizar un modelo de datos plano de origen relacional (múltiples archivos CSV de tablas como empleados, departamentos e historial) a un único almacén estructurado y jerárquico bajo el estándar XML. Este enfoque permite explotar las capacidades analíticas nativas basadas en lenguajes declarativos no relacionales y sienta las bases técnicas para su explotación futura en aplicaciones web modernas.</w:t>
      </w:r>
    </w:p>
    <w:p w:rsidRPr="003D2BC7" w:rsidR="003D2BC7" w:rsidP="70123647" w:rsidRDefault="003D2BC7" w14:paraId="79C54107" w14:textId="01F296BB">
      <w:pPr>
        <w:bidi w:val="0"/>
        <w:ind/>
        <w:rPr>
          <w:rFonts w:ascii="Times New Roman" w:hAnsi="Times New Roman" w:eastAsia="Times New Roman" w:cs="Times New Roman"/>
          <w:noProof w:val="0"/>
          <w:sz w:val="24"/>
          <w:szCs w:val="24"/>
          <w:lang w:val="es-ES"/>
        </w:rPr>
      </w:pPr>
    </w:p>
    <w:p w:rsidRPr="003D2BC7" w:rsidR="003D2BC7" w:rsidP="70123647" w:rsidRDefault="003D2BC7" w14:paraId="598CE926" w14:textId="07835380">
      <w:pPr>
        <w:pStyle w:val="Heading2"/>
        <w:bidi w:val="0"/>
        <w:ind/>
      </w:pPr>
      <w:r w:rsidRPr="70123647" w:rsidR="65A5A146">
        <w:rPr>
          <w:rFonts w:ascii="Times New Roman" w:hAnsi="Times New Roman" w:eastAsia="Times New Roman" w:cs="Times New Roman"/>
          <w:noProof w:val="0"/>
          <w:sz w:val="24"/>
          <w:szCs w:val="24"/>
          <w:lang w:val="es-ES"/>
        </w:rPr>
        <w:t>Aplicación del Diseño Jerárquico</w:t>
      </w:r>
    </w:p>
    <w:p w:rsidRPr="003D2BC7" w:rsidR="003D2BC7" w:rsidP="70123647" w:rsidRDefault="003D2BC7" w14:paraId="54C1466B" w14:textId="2CB12738">
      <w:pPr>
        <w:bidi w:val="0"/>
        <w:ind/>
      </w:pPr>
      <w:r w:rsidRPr="70123647" w:rsidR="65A5A146">
        <w:rPr>
          <w:rFonts w:ascii="Times New Roman" w:hAnsi="Times New Roman" w:eastAsia="Times New Roman" w:cs="Times New Roman"/>
          <w:noProof w:val="0"/>
          <w:sz w:val="24"/>
          <w:szCs w:val="24"/>
          <w:lang w:val="es-ES"/>
        </w:rPr>
        <w:t xml:space="preserve">Durante la fase de consolidación de requisitos para este laboratorio, se </w:t>
      </w:r>
      <w:r w:rsidRPr="70123647" w:rsidR="53525FF4">
        <w:rPr>
          <w:rFonts w:ascii="Times New Roman" w:hAnsi="Times New Roman" w:eastAsia="Times New Roman" w:cs="Times New Roman"/>
          <w:noProof w:val="0"/>
          <w:sz w:val="24"/>
          <w:szCs w:val="24"/>
          <w:lang w:val="es-ES"/>
        </w:rPr>
        <w:t xml:space="preserve">establece como objetivo, el generar una base de datos </w:t>
      </w:r>
      <w:r w:rsidRPr="70123647" w:rsidR="5F227A43">
        <w:rPr>
          <w:rFonts w:ascii="Times New Roman" w:hAnsi="Times New Roman" w:eastAsia="Times New Roman" w:cs="Times New Roman"/>
          <w:noProof w:val="0"/>
          <w:sz w:val="24"/>
          <w:szCs w:val="24"/>
          <w:lang w:val="es-ES"/>
        </w:rPr>
        <w:t>jerárquica</w:t>
      </w:r>
      <w:r w:rsidRPr="70123647" w:rsidR="53525FF4">
        <w:rPr>
          <w:rFonts w:ascii="Times New Roman" w:hAnsi="Times New Roman" w:eastAsia="Times New Roman" w:cs="Times New Roman"/>
          <w:noProof w:val="0"/>
          <w:sz w:val="24"/>
          <w:szCs w:val="24"/>
          <w:lang w:val="es-ES"/>
        </w:rPr>
        <w:t>, empleando para esto ficheros XML, y</w:t>
      </w:r>
      <w:r w:rsidRPr="70123647" w:rsidR="4294E57A">
        <w:rPr>
          <w:rFonts w:ascii="Times New Roman" w:hAnsi="Times New Roman" w:eastAsia="Times New Roman" w:cs="Times New Roman"/>
          <w:noProof w:val="0"/>
          <w:sz w:val="24"/>
          <w:szCs w:val="24"/>
          <w:lang w:val="es-ES"/>
        </w:rPr>
        <w:t xml:space="preserve"> el esquema organizacional HR de Oracle, al que se puede acceder aquí: </w:t>
      </w:r>
      <w:hyperlink r:id="R3f2a1e19a3e64a10">
        <w:r w:rsidRPr="70123647" w:rsidR="7283308D">
          <w:rPr>
            <w:rStyle w:val="Hyperlink"/>
            <w:noProof w:val="0"/>
            <w:lang w:val="es-ES"/>
          </w:rPr>
          <w:t>Diagrama del Esquema HR</w:t>
        </w:r>
      </w:hyperlink>
      <w:r w:rsidRPr="70123647" w:rsidR="7283308D">
        <w:rPr>
          <w:rFonts w:ascii="Times New Roman" w:hAnsi="Times New Roman" w:eastAsia="Times New Roman" w:cs="Times New Roman"/>
          <w:noProof w:val="0"/>
          <w:sz w:val="24"/>
          <w:szCs w:val="24"/>
          <w:lang w:val="es-ES"/>
        </w:rPr>
        <w:t xml:space="preserve"> y su </w:t>
      </w:r>
      <w:hyperlink r:id="R43e09e635dac4191">
        <w:r w:rsidRPr="70123647" w:rsidR="7283308D">
          <w:rPr>
            <w:rStyle w:val="Hyperlink"/>
            <w:noProof w:val="0"/>
            <w:lang w:val="es-ES"/>
          </w:rPr>
          <w:t>documentación</w:t>
        </w:r>
      </w:hyperlink>
      <w:r w:rsidRPr="70123647" w:rsidR="7283308D">
        <w:rPr>
          <w:rFonts w:ascii="Times New Roman" w:hAnsi="Times New Roman" w:eastAsia="Times New Roman" w:cs="Times New Roman"/>
          <w:noProof w:val="0"/>
          <w:sz w:val="24"/>
          <w:szCs w:val="24"/>
          <w:lang w:val="es-ES"/>
        </w:rPr>
        <w:t>.</w:t>
      </w:r>
      <w:r w:rsidRPr="70123647" w:rsidR="111AAD93">
        <w:rPr>
          <w:rFonts w:ascii="Times New Roman" w:hAnsi="Times New Roman" w:eastAsia="Times New Roman" w:cs="Times New Roman"/>
          <w:noProof w:val="0"/>
          <w:sz w:val="24"/>
          <w:szCs w:val="24"/>
          <w:lang w:val="es-ES"/>
        </w:rPr>
        <w:t xml:space="preserve"> </w:t>
      </w:r>
    </w:p>
    <w:p w:rsidRPr="003D2BC7" w:rsidR="003D2BC7" w:rsidP="70123647" w:rsidRDefault="003D2BC7" w14:paraId="56889948" w14:textId="2BB9AFFF">
      <w:pPr>
        <w:bidi w:val="0"/>
        <w:ind/>
      </w:pPr>
      <w:r w:rsidRPr="70123647" w:rsidR="30BFE534">
        <w:rPr>
          <w:rFonts w:ascii="Times New Roman" w:hAnsi="Times New Roman" w:eastAsia="Times New Roman" w:cs="Times New Roman"/>
          <w:noProof w:val="0"/>
          <w:sz w:val="24"/>
          <w:szCs w:val="24"/>
          <w:lang w:val="es-ES"/>
        </w:rPr>
        <w:t xml:space="preserve">A </w:t>
      </w:r>
      <w:r w:rsidRPr="70123647" w:rsidR="635E9CAE">
        <w:rPr>
          <w:rFonts w:ascii="Times New Roman" w:hAnsi="Times New Roman" w:eastAsia="Times New Roman" w:cs="Times New Roman"/>
          <w:noProof w:val="0"/>
          <w:sz w:val="24"/>
          <w:szCs w:val="24"/>
          <w:lang w:val="es-ES"/>
        </w:rPr>
        <w:t>continuación,</w:t>
      </w:r>
      <w:r w:rsidRPr="70123647" w:rsidR="30BFE534">
        <w:rPr>
          <w:rFonts w:ascii="Times New Roman" w:hAnsi="Times New Roman" w:eastAsia="Times New Roman" w:cs="Times New Roman"/>
          <w:noProof w:val="0"/>
          <w:sz w:val="24"/>
          <w:szCs w:val="24"/>
          <w:lang w:val="es-ES"/>
        </w:rPr>
        <w:t xml:space="preserve"> se muestra e</w:t>
      </w:r>
      <w:r w:rsidRPr="70123647" w:rsidR="111AAD93">
        <w:rPr>
          <w:rFonts w:ascii="Times New Roman" w:hAnsi="Times New Roman" w:eastAsia="Times New Roman" w:cs="Times New Roman"/>
          <w:noProof w:val="0"/>
          <w:sz w:val="24"/>
          <w:szCs w:val="24"/>
          <w:lang w:val="es-ES"/>
        </w:rPr>
        <w:t>l diagrama HR de Oracle</w:t>
      </w:r>
      <w:r w:rsidRPr="70123647" w:rsidR="01A67702">
        <w:rPr>
          <w:rFonts w:ascii="Times New Roman" w:hAnsi="Times New Roman" w:eastAsia="Times New Roman" w:cs="Times New Roman"/>
          <w:noProof w:val="0"/>
          <w:sz w:val="24"/>
          <w:szCs w:val="24"/>
          <w:lang w:val="es-ES"/>
        </w:rPr>
        <w:t xml:space="preserve">, </w:t>
      </w:r>
      <w:r w:rsidRPr="70123647" w:rsidR="1B298EAE">
        <w:rPr>
          <w:rFonts w:ascii="Times New Roman" w:hAnsi="Times New Roman" w:eastAsia="Times New Roman" w:cs="Times New Roman"/>
          <w:noProof w:val="0"/>
          <w:sz w:val="24"/>
          <w:szCs w:val="24"/>
          <w:lang w:val="es-ES"/>
        </w:rPr>
        <w:t xml:space="preserve">que sirve como base para diseñar la estructura del fichero .XML </w:t>
      </w:r>
    </w:p>
    <w:p w:rsidRPr="003D2BC7" w:rsidR="003D2BC7" w:rsidP="70123647" w:rsidRDefault="003D2BC7" w14:paraId="09D5E9F5" w14:textId="287EDED6">
      <w:pPr>
        <w:pStyle w:val="Normal"/>
        <w:bidi w:val="0"/>
        <w:ind/>
      </w:pPr>
      <w:r w:rsidR="1B298EAE">
        <w:drawing>
          <wp:inline wp14:editId="5648E69A" wp14:anchorId="0955F15A">
            <wp:extent cx="4326929" cy="2627835"/>
            <wp:effectExtent l="0" t="0" r="0" b="0"/>
            <wp:docPr id="1431017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017571" name="Picture 1431017571"/>
                    <pic:cNvPicPr/>
                  </pic:nvPicPr>
                  <pic:blipFill>
                    <a:blip xmlns:r="http://schemas.openxmlformats.org/officeDocument/2006/relationships" r:embed="rId111470554">
                      <a:extLst>
                        <a:ext uri="{28A0092B-C50C-407E-A947-70E740481C1C}">
                          <a14:useLocalDpi xmlns:a14="http://schemas.microsoft.com/office/drawing/2010/main"/>
                        </a:ext>
                      </a:extLst>
                    </a:blip>
                    <a:stretch>
                      <a:fillRect/>
                    </a:stretch>
                  </pic:blipFill>
                  <pic:spPr>
                    <a:xfrm rot="0">
                      <a:off x="0" y="0"/>
                      <a:ext cx="4326929" cy="2627835"/>
                    </a:xfrm>
                    <a:prstGeom prst="rect">
                      <a:avLst/>
                    </a:prstGeom>
                  </pic:spPr>
                </pic:pic>
              </a:graphicData>
            </a:graphic>
          </wp:inline>
        </w:drawing>
      </w:r>
    </w:p>
    <w:p w:rsidRPr="003D2BC7" w:rsidR="003D2BC7" w:rsidP="70123647" w:rsidRDefault="003D2BC7" w14:paraId="550CD37D" w14:textId="35EED24D">
      <w:pPr>
        <w:pStyle w:val="Normal"/>
        <w:bidi w:val="0"/>
        <w:ind/>
      </w:pPr>
      <w:r w:rsidRPr="70123647" w:rsidR="7571A276">
        <w:rPr>
          <w:rFonts w:ascii="Times New Roman" w:hAnsi="Times New Roman" w:eastAsia="Times New Roman" w:cs="Times New Roman"/>
          <w:noProof w:val="0"/>
          <w:sz w:val="24"/>
          <w:szCs w:val="24"/>
          <w:lang w:val="es-ES"/>
        </w:rPr>
        <w:t xml:space="preserve">El diseño del fichero XML, contempla </w:t>
      </w:r>
      <w:r w:rsidRPr="70123647" w:rsidR="03E17645">
        <w:rPr>
          <w:rFonts w:ascii="Times New Roman" w:hAnsi="Times New Roman" w:eastAsia="Times New Roman" w:cs="Times New Roman"/>
          <w:noProof w:val="0"/>
          <w:sz w:val="24"/>
          <w:szCs w:val="24"/>
          <w:lang w:val="es-ES"/>
        </w:rPr>
        <w:t xml:space="preserve">un único elemento </w:t>
      </w:r>
      <w:r w:rsidRPr="70123647" w:rsidR="3367FDBC">
        <w:rPr>
          <w:rFonts w:ascii="Times New Roman" w:hAnsi="Times New Roman" w:eastAsia="Times New Roman" w:cs="Times New Roman"/>
          <w:noProof w:val="0"/>
          <w:sz w:val="24"/>
          <w:szCs w:val="24"/>
          <w:lang w:val="es-ES"/>
        </w:rPr>
        <w:t>raíz</w:t>
      </w:r>
      <w:r w:rsidRPr="70123647" w:rsidR="03E17645">
        <w:rPr>
          <w:rFonts w:ascii="Times New Roman" w:hAnsi="Times New Roman" w:eastAsia="Times New Roman" w:cs="Times New Roman"/>
          <w:noProof w:val="0"/>
          <w:sz w:val="24"/>
          <w:szCs w:val="24"/>
          <w:lang w:val="es-ES"/>
        </w:rPr>
        <w:t xml:space="preserve">, que contiene a su vez dos </w:t>
      </w:r>
      <w:r w:rsidRPr="70123647" w:rsidR="03E17645">
        <w:rPr>
          <w:rFonts w:ascii="Times New Roman" w:hAnsi="Times New Roman" w:eastAsia="Times New Roman" w:cs="Times New Roman"/>
          <w:noProof w:val="0"/>
          <w:sz w:val="24"/>
          <w:szCs w:val="24"/>
          <w:lang w:val="es-ES"/>
        </w:rPr>
        <w:t>e</w:t>
      </w:r>
      <w:r w:rsidRPr="70123647" w:rsidR="6444DDEE">
        <w:rPr>
          <w:rFonts w:ascii="Times New Roman" w:hAnsi="Times New Roman" w:eastAsia="Times New Roman" w:cs="Times New Roman"/>
          <w:noProof w:val="0"/>
          <w:sz w:val="24"/>
          <w:szCs w:val="24"/>
          <w:lang w:val="es-ES"/>
        </w:rPr>
        <w:t>tiquetas padre</w:t>
      </w:r>
      <w:r w:rsidRPr="70123647" w:rsidR="6444DDEE">
        <w:rPr>
          <w:rFonts w:ascii="Times New Roman" w:hAnsi="Times New Roman" w:eastAsia="Times New Roman" w:cs="Times New Roman"/>
          <w:noProof w:val="0"/>
          <w:sz w:val="24"/>
          <w:szCs w:val="24"/>
          <w:lang w:val="es-ES"/>
        </w:rPr>
        <w:t xml:space="preserve">. </w:t>
      </w:r>
      <w:r w:rsidRPr="70123647" w:rsidR="0C383C34">
        <w:rPr>
          <w:rFonts w:ascii="Times New Roman" w:hAnsi="Times New Roman" w:eastAsia="Times New Roman" w:cs="Times New Roman"/>
          <w:noProof w:val="0"/>
          <w:sz w:val="24"/>
          <w:szCs w:val="24"/>
          <w:lang w:val="es-ES"/>
        </w:rPr>
        <w:t xml:space="preserve">A </w:t>
      </w:r>
      <w:r w:rsidRPr="70123647" w:rsidR="0C383C34">
        <w:rPr>
          <w:rFonts w:ascii="Times New Roman" w:hAnsi="Times New Roman" w:eastAsia="Times New Roman" w:cs="Times New Roman"/>
          <w:noProof w:val="0"/>
          <w:sz w:val="24"/>
          <w:szCs w:val="24"/>
          <w:lang w:val="es-ES"/>
        </w:rPr>
        <w:t>continuación</w:t>
      </w:r>
      <w:r w:rsidRPr="70123647" w:rsidR="0C383C34">
        <w:rPr>
          <w:rFonts w:ascii="Times New Roman" w:hAnsi="Times New Roman" w:eastAsia="Times New Roman" w:cs="Times New Roman"/>
          <w:noProof w:val="0"/>
          <w:sz w:val="24"/>
          <w:szCs w:val="24"/>
          <w:lang w:val="es-ES"/>
        </w:rPr>
        <w:t xml:space="preserve"> se muestra el diagrama </w:t>
      </w:r>
      <w:r w:rsidRPr="70123647" w:rsidR="6507A016">
        <w:rPr>
          <w:rFonts w:ascii="Times New Roman" w:hAnsi="Times New Roman" w:eastAsia="Times New Roman" w:cs="Times New Roman"/>
          <w:noProof w:val="0"/>
          <w:sz w:val="24"/>
          <w:szCs w:val="24"/>
          <w:lang w:val="es-ES"/>
        </w:rPr>
        <w:t xml:space="preserve">estructural del </w:t>
      </w:r>
      <w:r w:rsidRPr="70123647" w:rsidR="00225108">
        <w:rPr>
          <w:rFonts w:ascii="Times New Roman" w:hAnsi="Times New Roman" w:eastAsia="Times New Roman" w:cs="Times New Roman"/>
          <w:noProof w:val="0"/>
          <w:sz w:val="24"/>
          <w:szCs w:val="24"/>
          <w:lang w:val="es-ES"/>
        </w:rPr>
        <w:t>f</w:t>
      </w:r>
      <w:r w:rsidRPr="70123647" w:rsidR="6507A016">
        <w:rPr>
          <w:rFonts w:ascii="Times New Roman" w:hAnsi="Times New Roman" w:eastAsia="Times New Roman" w:cs="Times New Roman"/>
          <w:noProof w:val="0"/>
          <w:sz w:val="24"/>
          <w:szCs w:val="24"/>
          <w:lang w:val="es-ES"/>
        </w:rPr>
        <w:t>ichero</w:t>
      </w:r>
      <w:r w:rsidRPr="70123647" w:rsidR="6507A016">
        <w:rPr>
          <w:rFonts w:ascii="Times New Roman" w:hAnsi="Times New Roman" w:eastAsia="Times New Roman" w:cs="Times New Roman"/>
          <w:noProof w:val="0"/>
          <w:sz w:val="24"/>
          <w:szCs w:val="24"/>
          <w:lang w:val="es-ES"/>
        </w:rPr>
        <w:t xml:space="preserve"> XML.</w:t>
      </w:r>
    </w:p>
    <w:p w:rsidRPr="003D2BC7" w:rsidR="003D2BC7" w:rsidP="70123647" w:rsidRDefault="003D2BC7" w14:paraId="11D26E15" w14:textId="45DA6042">
      <w:pPr>
        <w:pStyle w:val="Normal"/>
        <w:bidi w:val="0"/>
        <w:ind/>
      </w:pPr>
      <w:r w:rsidR="22AFC882">
        <w:drawing>
          <wp:inline wp14:editId="1469241A" wp14:anchorId="162A3B00">
            <wp:extent cx="4819707" cy="4543425"/>
            <wp:effectExtent l="0" t="0" r="0" b="0"/>
            <wp:docPr id="1528252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502469" name="Picture 1522502469"/>
                    <pic:cNvPicPr/>
                  </pic:nvPicPr>
                  <pic:blipFill>
                    <a:blip xmlns:r="http://schemas.openxmlformats.org/officeDocument/2006/relationships" r:embed="rId663112143">
                      <a:extLst>
                        <a:ext uri="{28A0092B-C50C-407E-A947-70E740481C1C}">
                          <a14:useLocalDpi xmlns:a14="http://schemas.microsoft.com/office/drawing/2010/main"/>
                        </a:ext>
                      </a:extLst>
                    </a:blip>
                    <a:srcRect l="0" t="0" r="15806" b="0"/>
                    <a:stretch>
                      <a:fillRect/>
                    </a:stretch>
                  </pic:blipFill>
                  <pic:spPr>
                    <a:xfrm rot="0">
                      <a:off x="0" y="0"/>
                      <a:ext cx="4819707" cy="4543425"/>
                    </a:xfrm>
                    <a:prstGeom prst="rect">
                      <a:avLst/>
                    </a:prstGeom>
                  </pic:spPr>
                </pic:pic>
              </a:graphicData>
            </a:graphic>
          </wp:inline>
        </w:drawing>
      </w:r>
    </w:p>
    <w:p w:rsidRPr="003D2BC7" w:rsidR="003D2BC7" w:rsidP="70123647" w:rsidRDefault="003D2BC7" w14:paraId="3643F853" w14:textId="6D939002">
      <w:pPr>
        <w:pStyle w:val="Normal"/>
        <w:bidi w:val="0"/>
        <w:ind/>
      </w:pPr>
      <w:r w:rsidRPr="70123647" w:rsidR="3202C116">
        <w:rPr>
          <w:rFonts w:ascii="Times New Roman" w:hAnsi="Times New Roman" w:eastAsia="Times New Roman" w:cs="Times New Roman"/>
          <w:noProof w:val="0"/>
          <w:sz w:val="24"/>
          <w:szCs w:val="24"/>
          <w:lang w:val="es-ES"/>
        </w:rPr>
        <w:t xml:space="preserve">El archivo </w:t>
      </w:r>
      <w:r w:rsidRPr="70123647" w:rsidR="69EAAFA7">
        <w:rPr>
          <w:rFonts w:ascii="Times New Roman" w:hAnsi="Times New Roman" w:eastAsia="Times New Roman" w:cs="Times New Roman"/>
          <w:noProof w:val="0"/>
          <w:sz w:val="24"/>
          <w:szCs w:val="24"/>
          <w:lang w:val="es-ES"/>
        </w:rPr>
        <w:t>XSD</w:t>
      </w:r>
      <w:r w:rsidRPr="70123647" w:rsidR="79C392A2">
        <w:rPr>
          <w:rFonts w:ascii="Times New Roman" w:hAnsi="Times New Roman" w:eastAsia="Times New Roman" w:cs="Times New Roman"/>
          <w:noProof w:val="0"/>
          <w:sz w:val="24"/>
          <w:szCs w:val="24"/>
          <w:lang w:val="es-ES"/>
        </w:rPr>
        <w:t xml:space="preserve"> se generó primero, y a partir de </w:t>
      </w:r>
      <w:r w:rsidRPr="70123647" w:rsidR="79C392A2">
        <w:rPr>
          <w:rFonts w:ascii="Times New Roman" w:hAnsi="Times New Roman" w:eastAsia="Times New Roman" w:cs="Times New Roman"/>
          <w:noProof w:val="0"/>
          <w:sz w:val="24"/>
          <w:szCs w:val="24"/>
          <w:lang w:val="es-ES"/>
        </w:rPr>
        <w:t>el</w:t>
      </w:r>
      <w:r w:rsidRPr="70123647" w:rsidR="79C392A2">
        <w:rPr>
          <w:rFonts w:ascii="Times New Roman" w:hAnsi="Times New Roman" w:eastAsia="Times New Roman" w:cs="Times New Roman"/>
          <w:noProof w:val="0"/>
          <w:sz w:val="24"/>
          <w:szCs w:val="24"/>
          <w:lang w:val="es-ES"/>
        </w:rPr>
        <w:t xml:space="preserve"> se generó el archivo XML conteniendo los datos facilitados por el docente en </w:t>
      </w:r>
      <w:r w:rsidRPr="70123647" w:rsidR="7170831A">
        <w:rPr>
          <w:rFonts w:ascii="Times New Roman" w:hAnsi="Times New Roman" w:eastAsia="Times New Roman" w:cs="Times New Roman"/>
          <w:noProof w:val="0"/>
          <w:sz w:val="24"/>
          <w:szCs w:val="24"/>
          <w:lang w:val="es-ES"/>
        </w:rPr>
        <w:t>los</w:t>
      </w:r>
      <w:r w:rsidRPr="70123647" w:rsidR="79C392A2">
        <w:rPr>
          <w:rFonts w:ascii="Times New Roman" w:hAnsi="Times New Roman" w:eastAsia="Times New Roman" w:cs="Times New Roman"/>
          <w:noProof w:val="0"/>
          <w:sz w:val="24"/>
          <w:szCs w:val="24"/>
          <w:lang w:val="es-ES"/>
        </w:rPr>
        <w:t xml:space="preserve"> </w:t>
      </w:r>
      <w:r w:rsidRPr="70123647" w:rsidR="79C392A2">
        <w:rPr>
          <w:rFonts w:ascii="Times New Roman" w:hAnsi="Times New Roman" w:eastAsia="Times New Roman" w:cs="Times New Roman"/>
          <w:noProof w:val="0"/>
          <w:sz w:val="24"/>
          <w:szCs w:val="24"/>
          <w:lang w:val="es-ES"/>
        </w:rPr>
        <w:t>csv</w:t>
      </w:r>
      <w:r w:rsidRPr="70123647" w:rsidR="79C392A2">
        <w:rPr>
          <w:rFonts w:ascii="Times New Roman" w:hAnsi="Times New Roman" w:eastAsia="Times New Roman" w:cs="Times New Roman"/>
          <w:noProof w:val="0"/>
          <w:sz w:val="24"/>
          <w:szCs w:val="24"/>
          <w:lang w:val="es-ES"/>
        </w:rPr>
        <w:t>.</w:t>
      </w:r>
    </w:p>
    <w:p w:rsidRPr="003D2BC7" w:rsidR="003D2BC7" w:rsidP="70123647" w:rsidRDefault="003D2BC7" w14:paraId="563731A2" w14:textId="7457230E">
      <w:pPr>
        <w:pStyle w:val="Normal"/>
        <w:bidi w:val="0"/>
        <w:ind/>
      </w:pPr>
      <w:r w:rsidRPr="70123647" w:rsidR="261BF59E">
        <w:rPr>
          <w:rFonts w:ascii="Times New Roman" w:hAnsi="Times New Roman" w:eastAsia="Times New Roman" w:cs="Times New Roman"/>
          <w:noProof w:val="0"/>
          <w:sz w:val="24"/>
          <w:szCs w:val="24"/>
          <w:lang w:val="es-ES"/>
        </w:rPr>
        <w:t xml:space="preserve">El fichero XML se generó en dos partes, </w:t>
      </w:r>
      <w:r w:rsidRPr="70123647" w:rsidR="3A5C9508">
        <w:rPr>
          <w:rFonts w:ascii="Times New Roman" w:hAnsi="Times New Roman" w:eastAsia="Times New Roman" w:cs="Times New Roman"/>
          <w:noProof w:val="0"/>
          <w:sz w:val="24"/>
          <w:szCs w:val="24"/>
          <w:lang w:val="es-ES"/>
        </w:rPr>
        <w:t xml:space="preserve">en la parte 1, se </w:t>
      </w:r>
      <w:r w:rsidRPr="70123647" w:rsidR="24DCE7C3">
        <w:rPr>
          <w:rFonts w:ascii="Times New Roman" w:hAnsi="Times New Roman" w:eastAsia="Times New Roman" w:cs="Times New Roman"/>
          <w:noProof w:val="0"/>
          <w:sz w:val="24"/>
          <w:szCs w:val="24"/>
          <w:lang w:val="es-ES"/>
        </w:rPr>
        <w:t>copió</w:t>
      </w:r>
      <w:r w:rsidRPr="70123647" w:rsidR="3A5C9508">
        <w:rPr>
          <w:rFonts w:ascii="Times New Roman" w:hAnsi="Times New Roman" w:eastAsia="Times New Roman" w:cs="Times New Roman"/>
          <w:noProof w:val="0"/>
          <w:sz w:val="24"/>
          <w:szCs w:val="24"/>
          <w:lang w:val="es-ES"/>
        </w:rPr>
        <w:t xml:space="preserve"> y pego manualmente el contenido de los </w:t>
      </w:r>
      <w:r w:rsidRPr="70123647" w:rsidR="3A5C9508">
        <w:rPr>
          <w:rFonts w:ascii="Times New Roman" w:hAnsi="Times New Roman" w:eastAsia="Times New Roman" w:cs="Times New Roman"/>
          <w:noProof w:val="0"/>
          <w:sz w:val="24"/>
          <w:szCs w:val="24"/>
          <w:lang w:val="es-ES"/>
        </w:rPr>
        <w:t>csv</w:t>
      </w:r>
      <w:r w:rsidRPr="70123647" w:rsidR="3A5C9508">
        <w:rPr>
          <w:rFonts w:ascii="Times New Roman" w:hAnsi="Times New Roman" w:eastAsia="Times New Roman" w:cs="Times New Roman"/>
          <w:noProof w:val="0"/>
          <w:sz w:val="24"/>
          <w:szCs w:val="24"/>
          <w:lang w:val="es-ES"/>
        </w:rPr>
        <w:t xml:space="preserve"> para construir la etiqueta</w:t>
      </w:r>
      <w:r w:rsidRPr="70123647" w:rsidR="0C2F93B3">
        <w:rPr>
          <w:rFonts w:ascii="Times New Roman" w:hAnsi="Times New Roman" w:eastAsia="Times New Roman" w:cs="Times New Roman"/>
          <w:noProof w:val="0"/>
          <w:sz w:val="24"/>
          <w:szCs w:val="24"/>
          <w:lang w:val="es-ES"/>
        </w:rPr>
        <w:t xml:space="preserve"> &lt;</w:t>
      </w:r>
      <w:r w:rsidRPr="70123647" w:rsidR="0C2F93B3">
        <w:rPr>
          <w:rFonts w:ascii="Times New Roman" w:hAnsi="Times New Roman" w:eastAsia="Times New Roman" w:cs="Times New Roman"/>
          <w:noProof w:val="0"/>
          <w:sz w:val="24"/>
          <w:szCs w:val="24"/>
          <w:lang w:val="es-ES"/>
        </w:rPr>
        <w:t>geography</w:t>
      </w:r>
      <w:r w:rsidRPr="70123647" w:rsidR="0C2F93B3">
        <w:rPr>
          <w:rFonts w:ascii="Times New Roman" w:hAnsi="Times New Roman" w:eastAsia="Times New Roman" w:cs="Times New Roman"/>
          <w:noProof w:val="0"/>
          <w:sz w:val="24"/>
          <w:szCs w:val="24"/>
          <w:lang w:val="es-ES"/>
        </w:rPr>
        <w:t>&gt;</w:t>
      </w:r>
    </w:p>
    <w:p w:rsidRPr="003D2BC7" w:rsidR="003D2BC7" w:rsidP="70123647" w:rsidRDefault="003D2BC7" w14:paraId="610EC72E" w14:textId="384A496D">
      <w:pPr>
        <w:pStyle w:val="Normal"/>
        <w:bidi w:val="0"/>
        <w:ind/>
        <w:jc w:val="left"/>
      </w:pPr>
      <w:r w:rsidRPr="70123647" w:rsidR="6D9B0970">
        <w:rPr>
          <w:rFonts w:ascii="Times New Roman" w:hAnsi="Times New Roman" w:eastAsia="Times New Roman" w:cs="Times New Roman"/>
          <w:noProof w:val="0"/>
          <w:sz w:val="24"/>
          <w:szCs w:val="24"/>
          <w:lang w:val="es-ES"/>
        </w:rPr>
        <w:t>El proyecto presenta esta estructura final:</w:t>
      </w:r>
    </w:p>
    <w:p w:rsidRPr="003D2BC7" w:rsidR="003D2BC7" w:rsidP="70123647" w:rsidRDefault="003D2BC7" w14:paraId="58309DA9" w14:textId="7631A5B4">
      <w:pPr>
        <w:pStyle w:val="Normal"/>
        <w:bidi w:val="0"/>
        <w:ind/>
        <w:jc w:val="center"/>
      </w:pPr>
      <w:r>
        <w:br/>
      </w:r>
      <w:r w:rsidRPr="70123647" w:rsidR="6D9B0970">
        <w:rPr>
          <w:rFonts w:ascii="Times New Roman" w:hAnsi="Times New Roman" w:eastAsia="Times New Roman" w:cs="Times New Roman"/>
          <w:noProof w:val="0"/>
          <w:sz w:val="24"/>
          <w:szCs w:val="24"/>
          <w:lang w:val="es-ES"/>
        </w:rPr>
        <w:t xml:space="preserve"> </w:t>
      </w:r>
      <w:r w:rsidR="6D9B0970">
        <w:drawing>
          <wp:inline wp14:editId="07C7366D" wp14:anchorId="2F6E5391">
            <wp:extent cx="2646750" cy="4153256"/>
            <wp:effectExtent l="0" t="0" r="0" b="0"/>
            <wp:docPr id="1251307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307813" name="Picture 1251307813"/>
                    <pic:cNvPicPr/>
                  </pic:nvPicPr>
                  <pic:blipFill>
                    <a:blip xmlns:r="http://schemas.openxmlformats.org/officeDocument/2006/relationships" r:embed="rId586301871">
                      <a:extLst>
                        <a:ext uri="{28A0092B-C50C-407E-A947-70E740481C1C}">
                          <a14:useLocalDpi xmlns:a14="http://schemas.microsoft.com/office/drawing/2010/main"/>
                        </a:ext>
                      </a:extLst>
                    </a:blip>
                    <a:stretch>
                      <a:fillRect/>
                    </a:stretch>
                  </pic:blipFill>
                  <pic:spPr>
                    <a:xfrm rot="0">
                      <a:off x="0" y="0"/>
                      <a:ext cx="2646750" cy="4153256"/>
                    </a:xfrm>
                    <a:prstGeom prst="rect">
                      <a:avLst/>
                    </a:prstGeom>
                  </pic:spPr>
                </pic:pic>
              </a:graphicData>
            </a:graphic>
          </wp:inline>
        </w:drawing>
      </w:r>
    </w:p>
    <w:p w:rsidRPr="003D2BC7" w:rsidR="003D2BC7" w:rsidP="70123647" w:rsidRDefault="003D2BC7" w14:paraId="00332272" w14:textId="51070867">
      <w:pPr>
        <w:pStyle w:val="Heading2"/>
        <w:bidi w:val="0"/>
        <w:ind/>
      </w:pPr>
      <w:r w:rsidRPr="70123647" w:rsidR="65A5A146">
        <w:rPr>
          <w:rFonts w:ascii="Times New Roman" w:hAnsi="Times New Roman" w:eastAsia="Times New Roman" w:cs="Times New Roman"/>
          <w:noProof w:val="0"/>
          <w:sz w:val="24"/>
          <w:szCs w:val="24"/>
          <w:lang w:val="es-ES"/>
        </w:rPr>
        <w:t>Herramientas de Desarrollo Utilizadas</w:t>
      </w:r>
    </w:p>
    <w:p w:rsidRPr="003D2BC7" w:rsidR="003D2BC7" w:rsidP="70123647" w:rsidRDefault="003D2BC7" w14:paraId="6D5943C7" w14:textId="7D40FB67">
      <w:pPr>
        <w:pStyle w:val="ListParagraph"/>
        <w:numPr>
          <w:ilvl w:val="0"/>
          <w:numId w:val="17"/>
        </w:numPr>
        <w:bidi w:val="0"/>
        <w:ind/>
        <w:rPr>
          <w:rFonts w:ascii="Times New Roman" w:hAnsi="Times New Roman" w:eastAsia="Times New Roman" w:cs="Times New Roman"/>
          <w:noProof w:val="0"/>
          <w:sz w:val="24"/>
          <w:szCs w:val="24"/>
          <w:lang w:val="es-ES"/>
        </w:rPr>
      </w:pPr>
      <w:r w:rsidRPr="70123647" w:rsidR="65A5A146">
        <w:rPr>
          <w:rFonts w:ascii="Times New Roman" w:hAnsi="Times New Roman" w:eastAsia="Times New Roman" w:cs="Times New Roman"/>
          <w:b w:val="1"/>
          <w:bCs w:val="1"/>
          <w:noProof w:val="0"/>
          <w:sz w:val="24"/>
          <w:szCs w:val="24"/>
          <w:lang w:val="es-ES"/>
        </w:rPr>
        <w:t>Visual Studio Code (</w:t>
      </w:r>
      <w:r w:rsidRPr="70123647" w:rsidR="65A5A146">
        <w:rPr>
          <w:rFonts w:ascii="Times New Roman" w:hAnsi="Times New Roman" w:eastAsia="Times New Roman" w:cs="Times New Roman"/>
          <w:b w:val="1"/>
          <w:bCs w:val="1"/>
          <w:noProof w:val="0"/>
          <w:sz w:val="24"/>
          <w:szCs w:val="24"/>
          <w:lang w:val="es-ES"/>
        </w:rPr>
        <w:t>VSCode</w:t>
      </w:r>
      <w:r w:rsidRPr="70123647" w:rsidR="65A5A146">
        <w:rPr>
          <w:rFonts w:ascii="Times New Roman" w:hAnsi="Times New Roman" w:eastAsia="Times New Roman" w:cs="Times New Roman"/>
          <w:b w:val="1"/>
          <w:bCs w:val="1"/>
          <w:noProof w:val="0"/>
          <w:sz w:val="24"/>
          <w:szCs w:val="24"/>
          <w:lang w:val="es-ES"/>
        </w:rPr>
        <w:t>)</w:t>
      </w:r>
      <w:r w:rsidRPr="70123647" w:rsidR="65A5A146">
        <w:rPr>
          <w:rFonts w:ascii="Times New Roman" w:hAnsi="Times New Roman" w:eastAsia="Times New Roman" w:cs="Times New Roman"/>
          <w:noProof w:val="0"/>
          <w:sz w:val="24"/>
          <w:szCs w:val="24"/>
          <w:lang w:val="es-ES"/>
        </w:rPr>
        <w:t xml:space="preserve">, corriendo nativamente sobre el sistema operativo  </w:t>
      </w:r>
      <w:r w:rsidRPr="70123647" w:rsidR="65A5A146">
        <w:rPr>
          <w:rFonts w:ascii="Times New Roman" w:hAnsi="Times New Roman" w:eastAsia="Times New Roman" w:cs="Times New Roman"/>
          <w:i w:val="1"/>
          <w:iCs w:val="1"/>
          <w:noProof w:val="0"/>
          <w:sz w:val="24"/>
          <w:szCs w:val="24"/>
          <w:lang w:val="es-ES"/>
        </w:rPr>
        <w:t>Pop!_OS</w:t>
      </w:r>
      <w:r w:rsidRPr="70123647" w:rsidR="65A5A146">
        <w:rPr>
          <w:rFonts w:ascii="Times New Roman" w:hAnsi="Times New Roman" w:eastAsia="Times New Roman" w:cs="Times New Roman"/>
          <w:noProof w:val="0"/>
          <w:sz w:val="24"/>
          <w:szCs w:val="24"/>
          <w:lang w:val="es-ES"/>
        </w:rPr>
        <w:t>.</w:t>
      </w:r>
    </w:p>
    <w:p w:rsidRPr="003D2BC7" w:rsidR="003D2BC7" w:rsidP="70123647" w:rsidRDefault="003D2BC7" w14:paraId="08AE0484" w14:textId="4E294A43">
      <w:pPr>
        <w:pStyle w:val="ListParagraph"/>
        <w:numPr>
          <w:ilvl w:val="0"/>
          <w:numId w:val="17"/>
        </w:numPr>
        <w:bidi w:val="0"/>
        <w:spacing w:before="0" w:beforeAutospacing="off" w:after="0" w:afterAutospacing="off"/>
        <w:ind/>
        <w:rPr>
          <w:rFonts w:ascii="Times New Roman" w:hAnsi="Times New Roman" w:eastAsia="Times New Roman" w:cs="Times New Roman"/>
          <w:b w:val="1"/>
          <w:bCs w:val="1"/>
          <w:noProof w:val="0"/>
          <w:sz w:val="24"/>
          <w:szCs w:val="24"/>
          <w:lang w:val="es-ES"/>
        </w:rPr>
      </w:pPr>
      <w:r w:rsidRPr="70123647" w:rsidR="65A5A146">
        <w:rPr>
          <w:rFonts w:ascii="Times New Roman" w:hAnsi="Times New Roman" w:eastAsia="Times New Roman" w:cs="Times New Roman"/>
          <w:b w:val="1"/>
          <w:bCs w:val="1"/>
          <w:noProof w:val="0"/>
          <w:sz w:val="24"/>
          <w:szCs w:val="24"/>
          <w:lang w:val="es-ES"/>
        </w:rPr>
        <w:t xml:space="preserve">Extensión XML de Red </w:t>
      </w:r>
      <w:r w:rsidRPr="70123647" w:rsidR="65A5A146">
        <w:rPr>
          <w:rFonts w:ascii="Times New Roman" w:hAnsi="Times New Roman" w:eastAsia="Times New Roman" w:cs="Times New Roman"/>
          <w:b w:val="1"/>
          <w:bCs w:val="1"/>
          <w:noProof w:val="0"/>
          <w:sz w:val="24"/>
          <w:szCs w:val="24"/>
          <w:lang w:val="es-ES"/>
        </w:rPr>
        <w:t>Hat</w:t>
      </w:r>
    </w:p>
    <w:p w:rsidRPr="003D2BC7" w:rsidR="003D2BC7" w:rsidP="70123647" w:rsidRDefault="003D2BC7" w14:paraId="46240119" w14:textId="2D1B19D9">
      <w:pPr>
        <w:pStyle w:val="ListParagraph"/>
        <w:bidi w:val="0"/>
        <w:spacing w:before="0" w:beforeAutospacing="off" w:after="0" w:afterAutospacing="off"/>
        <w:ind w:left="360"/>
        <w:rPr>
          <w:rFonts w:ascii="Times New Roman" w:hAnsi="Times New Roman" w:eastAsia="Times New Roman" w:cs="Times New Roman"/>
          <w:b w:val="1"/>
          <w:bCs w:val="1"/>
          <w:noProof w:val="0"/>
          <w:sz w:val="24"/>
          <w:szCs w:val="24"/>
          <w:lang w:val="es-ES"/>
        </w:rPr>
      </w:pPr>
    </w:p>
    <w:p w:rsidRPr="003D2BC7" w:rsidR="003D2BC7" w:rsidP="70123647" w:rsidRDefault="003D2BC7" w14:paraId="6CF46907" w14:textId="1773484E">
      <w:pPr>
        <w:pStyle w:val="Heading2"/>
        <w:bidi w:val="0"/>
        <w:ind/>
      </w:pPr>
      <w:r w:rsidRPr="70123647" w:rsidR="65A5A146">
        <w:rPr>
          <w:rFonts w:ascii="Times New Roman" w:hAnsi="Times New Roman" w:eastAsia="Times New Roman" w:cs="Times New Roman"/>
          <w:noProof w:val="0"/>
          <w:sz w:val="24"/>
          <w:szCs w:val="24"/>
          <w:lang w:val="es-ES"/>
        </w:rPr>
        <w:t>Desarrollo del Proceso según el W</w:t>
      </w:r>
      <w:r w:rsidRPr="70123647" w:rsidR="65A5A146">
        <w:rPr>
          <w:rFonts w:ascii="Times New Roman" w:hAnsi="Times New Roman" w:eastAsia="Times New Roman" w:cs="Times New Roman"/>
          <w:noProof w:val="0"/>
          <w:sz w:val="24"/>
          <w:szCs w:val="24"/>
          <w:lang w:val="es-ES"/>
        </w:rPr>
        <w:t xml:space="preserve">orkflow </w:t>
      </w:r>
      <w:r w:rsidRPr="70123647" w:rsidR="65A5A146">
        <w:rPr>
          <w:rFonts w:ascii="Times New Roman" w:hAnsi="Times New Roman" w:eastAsia="Times New Roman" w:cs="Times New Roman"/>
          <w:noProof w:val="0"/>
          <w:sz w:val="24"/>
          <w:szCs w:val="24"/>
          <w:lang w:val="es-ES"/>
        </w:rPr>
        <w:t>de XML</w:t>
      </w:r>
    </w:p>
    <w:p w:rsidRPr="003D2BC7" w:rsidR="003D2BC7" w:rsidP="70123647" w:rsidRDefault="003D2BC7" w14:paraId="2A9DF9AA" w14:textId="3FD3A47D">
      <w:pPr>
        <w:bidi w:val="0"/>
        <w:ind/>
      </w:pPr>
      <w:r w:rsidRPr="70123647" w:rsidR="65A5A146">
        <w:rPr>
          <w:rFonts w:ascii="Times New Roman" w:hAnsi="Times New Roman" w:eastAsia="Times New Roman" w:cs="Times New Roman"/>
          <w:noProof w:val="0"/>
          <w:sz w:val="24"/>
          <w:szCs w:val="24"/>
          <w:lang w:val="es-ES"/>
        </w:rPr>
        <w:t xml:space="preserve">El diseño y validación de este proyecto se ejecutaron siguiendo rigurosamente las pautas de ingeniería estipuladas en el documento de referencia </w:t>
      </w:r>
      <w:r w:rsidRPr="70123647" w:rsidR="65A5A146">
        <w:rPr>
          <w:rFonts w:ascii="Times New Roman" w:hAnsi="Times New Roman" w:eastAsia="Times New Roman" w:cs="Times New Roman"/>
          <w:i w:val="1"/>
          <w:iCs w:val="1"/>
          <w:noProof w:val="0"/>
          <w:sz w:val="24"/>
          <w:szCs w:val="24"/>
          <w:lang w:val="es-ES"/>
        </w:rPr>
        <w:t>"Flujo de trabajo después de crear un documento XML"</w:t>
      </w:r>
      <w:r w:rsidRPr="70123647" w:rsidR="65A5A146">
        <w:rPr>
          <w:rFonts w:ascii="Times New Roman" w:hAnsi="Times New Roman" w:eastAsia="Times New Roman" w:cs="Times New Roman"/>
          <w:noProof w:val="0"/>
          <w:sz w:val="24"/>
          <w:szCs w:val="24"/>
          <w:lang w:val="es-ES"/>
        </w:rPr>
        <w:t xml:space="preserve">. A continuación, se detalla el contenido explicativo de </w:t>
      </w:r>
      <w:r w:rsidRPr="70123647" w:rsidR="31111275">
        <w:rPr>
          <w:rFonts w:ascii="Times New Roman" w:hAnsi="Times New Roman" w:eastAsia="Times New Roman" w:cs="Times New Roman"/>
          <w:noProof w:val="0"/>
          <w:sz w:val="24"/>
          <w:szCs w:val="24"/>
          <w:lang w:val="es-ES"/>
        </w:rPr>
        <w:t xml:space="preserve">este </w:t>
      </w:r>
      <w:r w:rsidRPr="70123647" w:rsidR="65A5A146">
        <w:rPr>
          <w:rFonts w:ascii="Times New Roman" w:hAnsi="Times New Roman" w:eastAsia="Times New Roman" w:cs="Times New Roman"/>
          <w:noProof w:val="0"/>
          <w:sz w:val="24"/>
          <w:szCs w:val="24"/>
          <w:lang w:val="es-ES"/>
        </w:rPr>
        <w:t>proceso desde el Punto 1 hasta el Punto 6 del flujo establecido:</w:t>
      </w:r>
    </w:p>
    <w:p w:rsidRPr="003D2BC7" w:rsidR="003D2BC7" w:rsidP="70123647" w:rsidRDefault="003D2BC7" w14:paraId="68E08FB0" w14:textId="5DE491C5">
      <w:pPr>
        <w:pStyle w:val="Heading3"/>
        <w:bidi w:val="0"/>
        <w:ind/>
      </w:pPr>
      <w:r w:rsidRPr="70123647" w:rsidR="65A5A146">
        <w:rPr>
          <w:rFonts w:ascii="Times New Roman" w:hAnsi="Times New Roman" w:eastAsia="Times New Roman" w:cs="Times New Roman"/>
          <w:noProof w:val="0"/>
          <w:sz w:val="24"/>
          <w:szCs w:val="24"/>
          <w:lang w:val="es-ES"/>
        </w:rPr>
        <w:t>1. Verificar que esté bien formado</w:t>
      </w:r>
    </w:p>
    <w:p w:rsidRPr="003D2BC7" w:rsidR="003D2BC7" w:rsidP="70123647" w:rsidRDefault="003D2BC7" w14:paraId="78E92CD2" w14:textId="2ACBFB39">
      <w:pPr>
        <w:bidi w:val="0"/>
        <w:ind/>
      </w:pPr>
      <w:r w:rsidRPr="70123647" w:rsidR="65A5A146">
        <w:rPr>
          <w:rFonts w:ascii="Times New Roman" w:hAnsi="Times New Roman" w:eastAsia="Times New Roman" w:cs="Times New Roman"/>
          <w:noProof w:val="0"/>
          <w:sz w:val="24"/>
          <w:szCs w:val="24"/>
          <w:lang w:val="es-ES"/>
        </w:rPr>
        <w:t>Se garantizó que el archivo generado cumpliera las directrices fundamentales de la especificación XML: presencia de una declaración de codificación única (UTF-8), un único elemento raíz común (&lt;</w:t>
      </w:r>
      <w:r w:rsidRPr="70123647" w:rsidR="65A5A146">
        <w:rPr>
          <w:rFonts w:ascii="Times New Roman" w:hAnsi="Times New Roman" w:eastAsia="Times New Roman" w:cs="Times New Roman"/>
          <w:noProof w:val="0"/>
          <w:sz w:val="24"/>
          <w:szCs w:val="24"/>
          <w:lang w:val="es-ES"/>
        </w:rPr>
        <w:t>hr_system</w:t>
      </w:r>
      <w:r w:rsidRPr="70123647" w:rsidR="65A5A146">
        <w:rPr>
          <w:rFonts w:ascii="Times New Roman" w:hAnsi="Times New Roman" w:eastAsia="Times New Roman" w:cs="Times New Roman"/>
          <w:noProof w:val="0"/>
          <w:sz w:val="24"/>
          <w:szCs w:val="24"/>
          <w:lang w:val="es-ES"/>
        </w:rPr>
        <w:t xml:space="preserve">&gt;), anidamiento perfecto de nodos hijos y cierre sintáctico de etiquetas sin solapamientos. El script automatizado en Python utilizó el formateador </w:t>
      </w:r>
      <w:r w:rsidRPr="70123647" w:rsidR="65A5A146">
        <w:rPr>
          <w:rFonts w:ascii="Times New Roman" w:hAnsi="Times New Roman" w:eastAsia="Times New Roman" w:cs="Times New Roman"/>
          <w:noProof w:val="0"/>
          <w:sz w:val="24"/>
          <w:szCs w:val="24"/>
          <w:lang w:val="es-ES"/>
        </w:rPr>
        <w:t>minidom</w:t>
      </w:r>
      <w:r w:rsidRPr="70123647" w:rsidR="65A5A146">
        <w:rPr>
          <w:rFonts w:ascii="Times New Roman" w:hAnsi="Times New Roman" w:eastAsia="Times New Roman" w:cs="Times New Roman"/>
          <w:noProof w:val="0"/>
          <w:sz w:val="24"/>
          <w:szCs w:val="24"/>
          <w:lang w:val="es-ES"/>
        </w:rPr>
        <w:t xml:space="preserve"> para realizar una limpieza estricta de líneas vacías huérfanas antes de la escritura final en disco</w:t>
      </w:r>
      <w:r w:rsidRPr="70123647" w:rsidR="66D463E3">
        <w:rPr>
          <w:rFonts w:ascii="Times New Roman" w:hAnsi="Times New Roman" w:eastAsia="Times New Roman" w:cs="Times New Roman"/>
          <w:noProof w:val="0"/>
          <w:sz w:val="24"/>
          <w:szCs w:val="24"/>
          <w:lang w:val="es-ES"/>
        </w:rPr>
        <w:t xml:space="preserve"> (para la generación del contenido de la etiqueta &lt;departments&gt;)</w:t>
      </w:r>
      <w:r w:rsidRPr="70123647" w:rsidR="65A5A146">
        <w:rPr>
          <w:rFonts w:ascii="Times New Roman" w:hAnsi="Times New Roman" w:eastAsia="Times New Roman" w:cs="Times New Roman"/>
          <w:noProof w:val="0"/>
          <w:sz w:val="24"/>
          <w:szCs w:val="24"/>
          <w:lang w:val="es-ES"/>
        </w:rPr>
        <w:t>.</w:t>
      </w:r>
      <w:r w:rsidRPr="70123647" w:rsidR="645939AF">
        <w:rPr>
          <w:rFonts w:ascii="Times New Roman" w:hAnsi="Times New Roman" w:eastAsia="Times New Roman" w:cs="Times New Roman"/>
          <w:noProof w:val="0"/>
          <w:sz w:val="24"/>
          <w:szCs w:val="24"/>
          <w:lang w:val="es-ES"/>
        </w:rPr>
        <w:t xml:space="preserve"> </w:t>
      </w:r>
    </w:p>
    <w:p w:rsidRPr="003D2BC7" w:rsidR="003D2BC7" w:rsidP="70123647" w:rsidRDefault="003D2BC7" w14:paraId="36C165DC" w14:textId="1AE95F19">
      <w:pPr>
        <w:pStyle w:val="Heading3"/>
        <w:bidi w:val="0"/>
        <w:ind/>
      </w:pPr>
      <w:r w:rsidRPr="70123647" w:rsidR="65A5A146">
        <w:rPr>
          <w:rFonts w:ascii="Times New Roman" w:hAnsi="Times New Roman" w:eastAsia="Times New Roman" w:cs="Times New Roman"/>
          <w:noProof w:val="0"/>
          <w:sz w:val="24"/>
          <w:szCs w:val="24"/>
          <w:lang w:val="es-ES"/>
        </w:rPr>
        <w:t>2. Definir el mecanismo de validación</w:t>
      </w:r>
    </w:p>
    <w:p w:rsidRPr="003D2BC7" w:rsidR="003D2BC7" w:rsidP="70123647" w:rsidRDefault="003D2BC7" w14:paraId="1FFA5177" w14:textId="45D8F91F">
      <w:pPr>
        <w:bidi w:val="0"/>
        <w:ind/>
      </w:pPr>
      <w:r w:rsidRPr="70123647" w:rsidR="65A5A146">
        <w:rPr>
          <w:rFonts w:ascii="Times New Roman" w:hAnsi="Times New Roman" w:eastAsia="Times New Roman" w:cs="Times New Roman"/>
          <w:noProof w:val="0"/>
          <w:sz w:val="24"/>
          <w:szCs w:val="24"/>
          <w:lang w:val="es-ES"/>
        </w:rPr>
        <w:t xml:space="preserve">Se seleccionó el método moderno de </w:t>
      </w:r>
      <w:r w:rsidRPr="70123647" w:rsidR="65A5A146">
        <w:rPr>
          <w:rFonts w:ascii="Times New Roman" w:hAnsi="Times New Roman" w:eastAsia="Times New Roman" w:cs="Times New Roman"/>
          <w:b w:val="1"/>
          <w:bCs w:val="1"/>
          <w:noProof w:val="0"/>
          <w:sz w:val="24"/>
          <w:szCs w:val="24"/>
          <w:lang w:val="es-ES"/>
        </w:rPr>
        <w:t>XML Schema (XSD)</w:t>
      </w:r>
      <w:r w:rsidRPr="70123647" w:rsidR="65A5A146">
        <w:rPr>
          <w:rFonts w:ascii="Times New Roman" w:hAnsi="Times New Roman" w:eastAsia="Times New Roman" w:cs="Times New Roman"/>
          <w:noProof w:val="0"/>
          <w:sz w:val="24"/>
          <w:szCs w:val="24"/>
          <w:lang w:val="es-ES"/>
        </w:rPr>
        <w:t xml:space="preserve"> en lugar de las tradicionales DTD. Esta decisión se fundamenta en la necesidad de aplicar tipados estrictos y restricciones precisas de formato sobre los datos de recursos humanos, como limitar salarios a valores numéricos decimales (xs:decimal) y validar estructuras complejas anidadas.</w:t>
      </w:r>
    </w:p>
    <w:p w:rsidRPr="003D2BC7" w:rsidR="003D2BC7" w:rsidP="70123647" w:rsidRDefault="003D2BC7" w14:paraId="3AD59F65" w14:textId="14DA9299">
      <w:pPr>
        <w:pStyle w:val="Heading3"/>
        <w:bidi w:val="0"/>
        <w:ind/>
      </w:pPr>
      <w:r w:rsidRPr="70123647" w:rsidR="65A5A146">
        <w:rPr>
          <w:rFonts w:ascii="Times New Roman" w:hAnsi="Times New Roman" w:eastAsia="Times New Roman" w:cs="Times New Roman"/>
          <w:noProof w:val="0"/>
          <w:sz w:val="24"/>
          <w:szCs w:val="24"/>
          <w:lang w:val="es-ES"/>
        </w:rPr>
        <w:t>3. Asociar el XML con su XSD</w:t>
      </w:r>
    </w:p>
    <w:p w:rsidRPr="003D2BC7" w:rsidR="003D2BC7" w:rsidP="70123647" w:rsidRDefault="003D2BC7" w14:paraId="12431A00" w14:textId="07E17202">
      <w:pPr>
        <w:bidi w:val="0"/>
        <w:ind/>
      </w:pPr>
      <w:r w:rsidRPr="70123647" w:rsidR="65A5A146">
        <w:rPr>
          <w:rFonts w:ascii="Times New Roman" w:hAnsi="Times New Roman" w:eastAsia="Times New Roman" w:cs="Times New Roman"/>
          <w:noProof w:val="0"/>
          <w:sz w:val="24"/>
          <w:szCs w:val="24"/>
          <w:lang w:val="es-ES"/>
        </w:rPr>
        <w:t>Para enlazar dinámicamente ambos archivos que coexisten de manera conjunta en la carpeta data/, se inyectaron los atributos de instancia de esquema en la etiqueta raíz del documento XML definitivo:</w:t>
      </w:r>
    </w:p>
    <w:p w:rsidRPr="003D2BC7" w:rsidR="003D2BC7" w:rsidP="70123647" w:rsidRDefault="003D2BC7" w14:paraId="500A71CA" w14:textId="03F0BE96">
      <w:pPr>
        <w:bidi w:val="0"/>
        <w:ind/>
        <w:rPr>
          <w:rFonts w:ascii="Consolas" w:hAnsi="Consolas" w:eastAsia="Consolas" w:cs="Consolas"/>
          <w:noProof w:val="0"/>
          <w:sz w:val="24"/>
          <w:szCs w:val="24"/>
          <w:lang w:val="es-ES"/>
        </w:rPr>
      </w:pPr>
      <w:r w:rsidRPr="70123647" w:rsidR="65A5A146">
        <w:rPr>
          <w:rFonts w:ascii="Consolas" w:hAnsi="Consolas" w:eastAsia="Consolas" w:cs="Consolas"/>
          <w:noProof w:val="0"/>
          <w:sz w:val="24"/>
          <w:szCs w:val="24"/>
          <w:lang w:val="es-ES"/>
        </w:rPr>
        <w:t>XML</w:t>
      </w:r>
    </w:p>
    <w:p w:rsidRPr="003D2BC7" w:rsidR="003D2BC7" w:rsidP="70123647" w:rsidRDefault="003D2BC7" w14:paraId="1D683AFE" w14:textId="3B95351C">
      <w:pPr>
        <w:bidi w:val="0"/>
        <w:ind/>
        <w:rPr>
          <w:rFonts w:ascii="Times New Roman" w:hAnsi="Times New Roman" w:eastAsia="Times New Roman" w:cs="Times New Roman"/>
          <w:noProof w:val="0"/>
          <w:sz w:val="24"/>
          <w:szCs w:val="24"/>
          <w:lang w:val="es-ES"/>
        </w:rPr>
      </w:pPr>
      <w:r w:rsidRPr="70123647" w:rsidR="65A5A146">
        <w:rPr>
          <w:rFonts w:ascii="Consolas" w:hAnsi="Consolas" w:eastAsia="Consolas" w:cs="Consolas"/>
          <w:noProof w:val="0"/>
          <w:sz w:val="24"/>
          <w:szCs w:val="24"/>
          <w:lang w:val="es-ES"/>
        </w:rPr>
        <w:t xml:space="preserve">&lt;hr_system </w:t>
      </w:r>
      <w:r>
        <w:br/>
      </w:r>
      <w:r w:rsidRPr="70123647" w:rsidR="65A5A146">
        <w:rPr>
          <w:rFonts w:ascii="Consolas" w:hAnsi="Consolas" w:eastAsia="Consolas" w:cs="Consolas"/>
          <w:noProof w:val="0"/>
          <w:sz w:val="24"/>
          <w:szCs w:val="24"/>
          <w:lang w:val="es-ES"/>
        </w:rPr>
        <w:t xml:space="preserve">    xmlns:xsi="http://www.w3.org/2001/XMLSchema-instance"</w:t>
      </w:r>
      <w:r>
        <w:br/>
      </w:r>
      <w:r w:rsidRPr="70123647" w:rsidR="65A5A146">
        <w:rPr>
          <w:rFonts w:ascii="Consolas" w:hAnsi="Consolas" w:eastAsia="Consolas" w:cs="Consolas"/>
          <w:noProof w:val="0"/>
          <w:sz w:val="24"/>
          <w:szCs w:val="24"/>
          <w:lang w:val="es-ES"/>
        </w:rPr>
        <w:t xml:space="preserve">    xsi:noNamespaceSchemaLocation="hrscheme.xsd"&gt;</w:t>
      </w:r>
    </w:p>
    <w:p w:rsidRPr="003D2BC7" w:rsidR="003D2BC7" w:rsidP="70123647" w:rsidRDefault="003D2BC7" w14:paraId="4361689A" w14:textId="61F4A411">
      <w:pPr>
        <w:bidi w:val="0"/>
        <w:ind/>
        <w:rPr>
          <w:rFonts w:ascii="Times New Roman" w:hAnsi="Times New Roman" w:eastAsia="Times New Roman" w:cs="Times New Roman"/>
          <w:noProof w:val="0"/>
          <w:sz w:val="24"/>
          <w:szCs w:val="24"/>
          <w:lang w:val="es-ES"/>
        </w:rPr>
      </w:pPr>
      <w:r w:rsidR="66EC93C3">
        <w:rPr/>
        <w:t xml:space="preserve">La imagen a continuación muestra la validación funcional y automatizada en </w:t>
      </w:r>
      <w:r w:rsidR="66EC93C3">
        <w:rPr/>
        <w:t>VSCode</w:t>
      </w:r>
      <w:r w:rsidR="66EC93C3">
        <w:rPr/>
        <w:t xml:space="preserve">, realizada </w:t>
      </w:r>
      <w:r w:rsidR="37084CE2">
        <w:rPr/>
        <w:t xml:space="preserve">con la aplicación XML de Red Hat. </w:t>
      </w:r>
    </w:p>
    <w:p w:rsidRPr="003D2BC7" w:rsidR="003D2BC7" w:rsidP="70123647" w:rsidRDefault="003D2BC7" w14:paraId="04331B89" w14:textId="192A476B">
      <w:pPr>
        <w:bidi w:val="0"/>
        <w:ind/>
      </w:pPr>
    </w:p>
    <w:p w:rsidRPr="003D2BC7" w:rsidR="003D2BC7" w:rsidP="70123647" w:rsidRDefault="003D2BC7" w14:paraId="48BC46BA" w14:textId="1228CE89">
      <w:pPr>
        <w:pStyle w:val="Normal"/>
        <w:bidi w:val="0"/>
        <w:ind w:firstLine="180"/>
      </w:pPr>
      <w:r>
        <w:br/>
      </w:r>
      <w:r w:rsidR="72C599E8">
        <w:drawing>
          <wp:inline wp14:editId="32C1634F" wp14:anchorId="7A05A2CE">
            <wp:extent cx="5724525" cy="3200400"/>
            <wp:effectExtent l="0" t="0" r="0" b="0"/>
            <wp:docPr id="1202062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703590" name="Picture 1863703590"/>
                    <pic:cNvPicPr/>
                  </pic:nvPicPr>
                  <pic:blipFill>
                    <a:blip xmlns:r="http://schemas.openxmlformats.org/officeDocument/2006/relationships" r:embed="rId182692789">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Pr="003D2BC7" w:rsidR="003D2BC7" w:rsidP="70123647" w:rsidRDefault="003D2BC7" w14:paraId="34005CB7" w14:textId="5C130E6B">
      <w:pPr>
        <w:pStyle w:val="Heading3"/>
        <w:bidi w:val="0"/>
        <w:ind/>
      </w:pPr>
      <w:r w:rsidRPr="70123647" w:rsidR="65A5A146">
        <w:rPr>
          <w:rFonts w:ascii="Times New Roman" w:hAnsi="Times New Roman" w:eastAsia="Times New Roman" w:cs="Times New Roman"/>
          <w:noProof w:val="0"/>
          <w:sz w:val="24"/>
          <w:szCs w:val="24"/>
          <w:lang w:val="es-ES"/>
        </w:rPr>
        <w:t>4. Validar el documento</w:t>
      </w:r>
    </w:p>
    <w:p w:rsidRPr="003D2BC7" w:rsidR="003D2BC7" w:rsidP="70123647" w:rsidRDefault="003D2BC7" w14:paraId="2577DAB5" w14:textId="06B9E423">
      <w:pPr>
        <w:bidi w:val="0"/>
        <w:ind/>
      </w:pPr>
      <w:r w:rsidRPr="70123647" w:rsidR="65A5A146">
        <w:rPr>
          <w:rFonts w:ascii="Times New Roman" w:hAnsi="Times New Roman" w:eastAsia="Times New Roman" w:cs="Times New Roman"/>
          <w:noProof w:val="0"/>
          <w:sz w:val="24"/>
          <w:szCs w:val="24"/>
          <w:lang w:val="es-ES"/>
        </w:rPr>
        <w:t xml:space="preserve">La validación inicial </w:t>
      </w:r>
      <w:r w:rsidRPr="70123647" w:rsidR="6DE841D7">
        <w:rPr>
          <w:rFonts w:ascii="Times New Roman" w:hAnsi="Times New Roman" w:eastAsia="Times New Roman" w:cs="Times New Roman"/>
          <w:noProof w:val="0"/>
          <w:sz w:val="24"/>
          <w:szCs w:val="24"/>
          <w:lang w:val="es-ES"/>
        </w:rPr>
        <w:t xml:space="preserve">realizada en la página web https://www.freeformatter.com/xml-validator-xsd.html </w:t>
      </w:r>
      <w:r w:rsidRPr="70123647" w:rsidR="65A5A146">
        <w:rPr>
          <w:rFonts w:ascii="Times New Roman" w:hAnsi="Times New Roman" w:eastAsia="Times New Roman" w:cs="Times New Roman"/>
          <w:noProof w:val="0"/>
          <w:sz w:val="24"/>
          <w:szCs w:val="24"/>
          <w:lang w:val="es-ES"/>
        </w:rPr>
        <w:t>reportó múltiples errores estructurales severos (ej. cvc-complex-type.2.</w:t>
      </w:r>
      <w:r w:rsidRPr="70123647" w:rsidR="65A5A146">
        <w:rPr>
          <w:rFonts w:ascii="Times New Roman" w:hAnsi="Times New Roman" w:eastAsia="Times New Roman" w:cs="Times New Roman"/>
          <w:noProof w:val="0"/>
          <w:sz w:val="24"/>
          <w:szCs w:val="24"/>
          <w:lang w:val="es-ES"/>
        </w:rPr>
        <w:t>4.b</w:t>
      </w:r>
      <w:r w:rsidRPr="70123647" w:rsidR="65A5A146">
        <w:rPr>
          <w:rFonts w:ascii="Times New Roman" w:hAnsi="Times New Roman" w:eastAsia="Times New Roman" w:cs="Times New Roman"/>
          <w:noProof w:val="0"/>
          <w:sz w:val="24"/>
          <w:szCs w:val="24"/>
          <w:lang w:val="es-ES"/>
        </w:rPr>
        <w:t xml:space="preserve"> por países sin locaciones asignadas) y de tipo (ej. cvc-datatype-valid.1.2.1 por fechas en formato local DD/MM/YY incompatibles con el estándar estricto ISO AAAA-MM-DD). Mediante un script especializado de reescritura que utiliz</w:t>
      </w:r>
      <w:r w:rsidRPr="70123647" w:rsidR="3BA7B239">
        <w:rPr>
          <w:rFonts w:ascii="Times New Roman" w:hAnsi="Times New Roman" w:eastAsia="Times New Roman" w:cs="Times New Roman"/>
          <w:noProof w:val="0"/>
          <w:sz w:val="24"/>
          <w:szCs w:val="24"/>
          <w:lang w:val="es-ES"/>
        </w:rPr>
        <w:t>a</w:t>
      </w:r>
      <w:r w:rsidRPr="70123647" w:rsidR="65A5A146">
        <w:rPr>
          <w:rFonts w:ascii="Times New Roman" w:hAnsi="Times New Roman" w:eastAsia="Times New Roman" w:cs="Times New Roman"/>
          <w:noProof w:val="0"/>
          <w:sz w:val="24"/>
          <w:szCs w:val="24"/>
          <w:lang w:val="es-ES"/>
        </w:rPr>
        <w:t xml:space="preserve"> </w:t>
      </w:r>
      <w:r w:rsidRPr="70123647" w:rsidR="65A5A146">
        <w:rPr>
          <w:rFonts w:ascii="Times New Roman" w:hAnsi="Times New Roman" w:eastAsia="Times New Roman" w:cs="Times New Roman"/>
          <w:noProof w:val="0"/>
          <w:sz w:val="24"/>
          <w:szCs w:val="24"/>
          <w:lang w:val="es-ES"/>
        </w:rPr>
        <w:t>datetime</w:t>
      </w:r>
      <w:r w:rsidRPr="70123647" w:rsidR="65A5A146">
        <w:rPr>
          <w:rFonts w:ascii="Times New Roman" w:hAnsi="Times New Roman" w:eastAsia="Times New Roman" w:cs="Times New Roman"/>
          <w:noProof w:val="0"/>
          <w:sz w:val="24"/>
          <w:szCs w:val="24"/>
          <w:lang w:val="es-ES"/>
        </w:rPr>
        <w:t xml:space="preserve"> de Python, se normalizaron de forma masiva los elementos de fecha (&lt;</w:t>
      </w:r>
      <w:r w:rsidRPr="70123647" w:rsidR="65A5A146">
        <w:rPr>
          <w:rFonts w:ascii="Times New Roman" w:hAnsi="Times New Roman" w:eastAsia="Times New Roman" w:cs="Times New Roman"/>
          <w:noProof w:val="0"/>
          <w:sz w:val="24"/>
          <w:szCs w:val="24"/>
          <w:lang w:val="es-ES"/>
        </w:rPr>
        <w:t>hire_date</w:t>
      </w:r>
      <w:r w:rsidRPr="70123647" w:rsidR="65A5A146">
        <w:rPr>
          <w:rFonts w:ascii="Times New Roman" w:hAnsi="Times New Roman" w:eastAsia="Times New Roman" w:cs="Times New Roman"/>
          <w:noProof w:val="0"/>
          <w:sz w:val="24"/>
          <w:szCs w:val="24"/>
          <w:lang w:val="es-ES"/>
        </w:rPr>
        <w:t>&gt;, &lt;</w:t>
      </w:r>
      <w:r w:rsidRPr="70123647" w:rsidR="65A5A146">
        <w:rPr>
          <w:rFonts w:ascii="Times New Roman" w:hAnsi="Times New Roman" w:eastAsia="Times New Roman" w:cs="Times New Roman"/>
          <w:noProof w:val="0"/>
          <w:sz w:val="24"/>
          <w:szCs w:val="24"/>
          <w:lang w:val="es-ES"/>
        </w:rPr>
        <w:t>start_date</w:t>
      </w:r>
      <w:r w:rsidRPr="70123647" w:rsidR="65A5A146">
        <w:rPr>
          <w:rFonts w:ascii="Times New Roman" w:hAnsi="Times New Roman" w:eastAsia="Times New Roman" w:cs="Times New Roman"/>
          <w:noProof w:val="0"/>
          <w:sz w:val="24"/>
          <w:szCs w:val="24"/>
          <w:lang w:val="es-ES"/>
        </w:rPr>
        <w:t>&gt;, &lt;</w:t>
      </w:r>
      <w:r w:rsidRPr="70123647" w:rsidR="65A5A146">
        <w:rPr>
          <w:rFonts w:ascii="Times New Roman" w:hAnsi="Times New Roman" w:eastAsia="Times New Roman" w:cs="Times New Roman"/>
          <w:noProof w:val="0"/>
          <w:sz w:val="24"/>
          <w:szCs w:val="24"/>
          <w:lang w:val="es-ES"/>
        </w:rPr>
        <w:t>end_date</w:t>
      </w:r>
      <w:r w:rsidRPr="70123647" w:rsidR="65A5A146">
        <w:rPr>
          <w:rFonts w:ascii="Times New Roman" w:hAnsi="Times New Roman" w:eastAsia="Times New Roman" w:cs="Times New Roman"/>
          <w:noProof w:val="0"/>
          <w:sz w:val="24"/>
          <w:szCs w:val="24"/>
          <w:lang w:val="es-ES"/>
        </w:rPr>
        <w:t>&gt;) sin alterar los datos introducidos manualmente, logrando un estado de validación 100% exitoso y limpio.</w:t>
      </w:r>
    </w:p>
    <w:p w:rsidRPr="003D2BC7" w:rsidR="003D2BC7" w:rsidP="70123647" w:rsidRDefault="003D2BC7" w14:paraId="4B1374CE" w14:textId="5821DA0A">
      <w:pPr>
        <w:pStyle w:val="Normal"/>
        <w:bidi w:val="0"/>
        <w:ind w:firstLine="90"/>
      </w:pPr>
      <w:r w:rsidR="6C465C02">
        <w:drawing>
          <wp:inline wp14:editId="7AB9DB1E" wp14:anchorId="11996A31">
            <wp:extent cx="5522119" cy="1120963"/>
            <wp:effectExtent l="0" t="0" r="0" b="0"/>
            <wp:docPr id="1709221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221623" name="Picture 1709221623"/>
                    <pic:cNvPicPr/>
                  </pic:nvPicPr>
                  <pic:blipFill>
                    <a:blip xmlns:r="http://schemas.openxmlformats.org/officeDocument/2006/relationships" r:embed="rId337657308">
                      <a:extLst>
                        <a:ext uri="{28A0092B-C50C-407E-A947-70E740481C1C}">
                          <a14:useLocalDpi xmlns:a14="http://schemas.microsoft.com/office/drawing/2010/main"/>
                        </a:ext>
                      </a:extLst>
                    </a:blip>
                    <a:stretch>
                      <a:fillRect/>
                    </a:stretch>
                  </pic:blipFill>
                  <pic:spPr>
                    <a:xfrm rot="0">
                      <a:off x="0" y="0"/>
                      <a:ext cx="5522119" cy="1120963"/>
                    </a:xfrm>
                    <a:prstGeom prst="rect">
                      <a:avLst/>
                    </a:prstGeom>
                  </pic:spPr>
                </pic:pic>
              </a:graphicData>
            </a:graphic>
          </wp:inline>
        </w:drawing>
      </w:r>
    </w:p>
    <w:p w:rsidRPr="003D2BC7" w:rsidR="003D2BC7" w:rsidP="70123647" w:rsidRDefault="003D2BC7" w14:paraId="54E1F277" w14:textId="6BB3B604">
      <w:pPr>
        <w:pStyle w:val="Heading3"/>
        <w:bidi w:val="0"/>
        <w:ind/>
      </w:pPr>
      <w:r w:rsidRPr="70123647" w:rsidR="65A5A146">
        <w:rPr>
          <w:rFonts w:ascii="Times New Roman" w:hAnsi="Times New Roman" w:eastAsia="Times New Roman" w:cs="Times New Roman"/>
          <w:noProof w:val="0"/>
          <w:sz w:val="24"/>
          <w:szCs w:val="24"/>
          <w:lang w:val="es-ES"/>
        </w:rPr>
        <w:t>5. Consultar con XPath</w:t>
      </w:r>
    </w:p>
    <w:p w:rsidRPr="003D2BC7" w:rsidR="003D2BC7" w:rsidP="70123647" w:rsidRDefault="003D2BC7" w14:paraId="0AFFFA3D" w14:textId="684C7E49">
      <w:pPr>
        <w:bidi w:val="0"/>
        <w:ind/>
      </w:pPr>
      <w:r w:rsidRPr="70123647" w:rsidR="65A5A146">
        <w:rPr>
          <w:rFonts w:ascii="Times New Roman" w:hAnsi="Times New Roman" w:eastAsia="Times New Roman" w:cs="Times New Roman"/>
          <w:noProof w:val="0"/>
          <w:sz w:val="24"/>
          <w:szCs w:val="24"/>
          <w:lang w:val="es-ES"/>
        </w:rPr>
        <w:t>Una vez obtenida una base de datos libre de errores, se procedió a validar la navegación directa por el árbol. Se probó con éxito la consulta XPath orientada a la extracción y filtrado directo de nodos, seleccionando trabajadores específicos mediante predicados numéricos condicionales. Ejemplo ejecutado en VSCode:</w:t>
      </w:r>
    </w:p>
    <w:p w:rsidRPr="003D2BC7" w:rsidR="003D2BC7" w:rsidP="70123647" w:rsidRDefault="003D2BC7" w14:paraId="45B78E5A" w14:textId="454443E9">
      <w:pPr>
        <w:bidi w:val="0"/>
        <w:ind/>
      </w:pPr>
      <w:r w:rsidRPr="70123647" w:rsidR="65A5A146">
        <w:rPr>
          <w:rFonts w:ascii="Times New Roman" w:hAnsi="Times New Roman" w:eastAsia="Times New Roman" w:cs="Times New Roman"/>
          <w:noProof w:val="0"/>
          <w:sz w:val="24"/>
          <w:szCs w:val="24"/>
          <w:lang w:val="es-ES"/>
        </w:rPr>
        <w:t>XQuery</w:t>
      </w:r>
    </w:p>
    <w:p w:rsidRPr="003D2BC7" w:rsidR="003D2BC7" w:rsidP="70123647" w:rsidRDefault="003D2BC7" w14:paraId="3B68572B" w14:textId="00B98F1C">
      <w:pPr>
        <w:pStyle w:val="Normal"/>
        <w:bidi w:val="0"/>
        <w:ind/>
        <w:rPr>
          <w:rFonts w:ascii="Times New Roman" w:hAnsi="Times New Roman" w:eastAsia="Times New Roman" w:cs="Times New Roman"/>
          <w:noProof w:val="0"/>
          <w:sz w:val="24"/>
          <w:szCs w:val="24"/>
          <w:lang w:val="es-ES"/>
        </w:rPr>
      </w:pPr>
      <w:r w:rsidRPr="70123647" w:rsidR="65A5A146">
        <w:rPr>
          <w:rFonts w:ascii="Times New Roman" w:hAnsi="Times New Roman" w:eastAsia="Times New Roman" w:cs="Times New Roman"/>
          <w:noProof w:val="0"/>
          <w:sz w:val="24"/>
          <w:szCs w:val="24"/>
          <w:lang w:val="es-ES"/>
        </w:rPr>
        <w:t>/</w:t>
      </w:r>
      <w:r w:rsidRPr="70123647" w:rsidR="65A5A146">
        <w:rPr>
          <w:rFonts w:ascii="Times New Roman" w:hAnsi="Times New Roman" w:eastAsia="Times New Roman" w:cs="Times New Roman"/>
          <w:noProof w:val="0"/>
          <w:sz w:val="24"/>
          <w:szCs w:val="24"/>
          <w:lang w:val="es-ES"/>
        </w:rPr>
        <w:t>hr_system</w:t>
      </w:r>
      <w:r w:rsidRPr="70123647" w:rsidR="65A5A146">
        <w:rPr>
          <w:rFonts w:ascii="Times New Roman" w:hAnsi="Times New Roman" w:eastAsia="Times New Roman" w:cs="Times New Roman"/>
          <w:noProof w:val="0"/>
          <w:sz w:val="24"/>
          <w:szCs w:val="24"/>
          <w:lang w:val="es-ES"/>
        </w:rPr>
        <w:t>/</w:t>
      </w:r>
      <w:r w:rsidRPr="70123647" w:rsidR="65A5A146">
        <w:rPr>
          <w:rFonts w:ascii="Times New Roman" w:hAnsi="Times New Roman" w:eastAsia="Times New Roman" w:cs="Times New Roman"/>
          <w:noProof w:val="0"/>
          <w:sz w:val="24"/>
          <w:szCs w:val="24"/>
          <w:lang w:val="es-ES"/>
        </w:rPr>
        <w:t>departments</w:t>
      </w:r>
      <w:r w:rsidRPr="70123647" w:rsidR="65A5A146">
        <w:rPr>
          <w:rFonts w:ascii="Times New Roman" w:hAnsi="Times New Roman" w:eastAsia="Times New Roman" w:cs="Times New Roman"/>
          <w:noProof w:val="0"/>
          <w:sz w:val="24"/>
          <w:szCs w:val="24"/>
          <w:lang w:val="es-ES"/>
        </w:rPr>
        <w:t>/</w:t>
      </w:r>
      <w:r w:rsidRPr="70123647" w:rsidR="65A5A146">
        <w:rPr>
          <w:rFonts w:ascii="Times New Roman" w:hAnsi="Times New Roman" w:eastAsia="Times New Roman" w:cs="Times New Roman"/>
          <w:noProof w:val="0"/>
          <w:sz w:val="24"/>
          <w:szCs w:val="24"/>
          <w:lang w:val="es-ES"/>
        </w:rPr>
        <w:t>department</w:t>
      </w:r>
      <w:r w:rsidRPr="70123647" w:rsidR="65A5A146">
        <w:rPr>
          <w:rFonts w:ascii="Times New Roman" w:hAnsi="Times New Roman" w:eastAsia="Times New Roman" w:cs="Times New Roman"/>
          <w:noProof w:val="0"/>
          <w:sz w:val="24"/>
          <w:szCs w:val="24"/>
          <w:lang w:val="es-ES"/>
        </w:rPr>
        <w:t>[@department_id = "90"]/</w:t>
      </w:r>
      <w:r w:rsidRPr="70123647" w:rsidR="65A5A146">
        <w:rPr>
          <w:rFonts w:ascii="Times New Roman" w:hAnsi="Times New Roman" w:eastAsia="Times New Roman" w:cs="Times New Roman"/>
          <w:noProof w:val="0"/>
          <w:sz w:val="24"/>
          <w:szCs w:val="24"/>
          <w:lang w:val="es-ES"/>
        </w:rPr>
        <w:t>employees</w:t>
      </w:r>
      <w:r w:rsidRPr="70123647" w:rsidR="65A5A146">
        <w:rPr>
          <w:rFonts w:ascii="Times New Roman" w:hAnsi="Times New Roman" w:eastAsia="Times New Roman" w:cs="Times New Roman"/>
          <w:noProof w:val="0"/>
          <w:sz w:val="24"/>
          <w:szCs w:val="24"/>
          <w:lang w:val="es-ES"/>
        </w:rPr>
        <w:t>/</w:t>
      </w:r>
      <w:r w:rsidRPr="70123647" w:rsidR="65A5A146">
        <w:rPr>
          <w:rFonts w:ascii="Times New Roman" w:hAnsi="Times New Roman" w:eastAsia="Times New Roman" w:cs="Times New Roman"/>
          <w:noProof w:val="0"/>
          <w:sz w:val="24"/>
          <w:szCs w:val="24"/>
          <w:lang w:val="es-ES"/>
        </w:rPr>
        <w:t>employee</w:t>
      </w:r>
      <w:r w:rsidRPr="70123647" w:rsidR="65A5A146">
        <w:rPr>
          <w:rFonts w:ascii="Times New Roman" w:hAnsi="Times New Roman" w:eastAsia="Times New Roman" w:cs="Times New Roman"/>
          <w:noProof w:val="0"/>
          <w:sz w:val="24"/>
          <w:szCs w:val="24"/>
          <w:lang w:val="es-ES"/>
        </w:rPr>
        <w:t>[</w:t>
      </w:r>
      <w:r w:rsidRPr="70123647" w:rsidR="65A5A146">
        <w:rPr>
          <w:rFonts w:ascii="Times New Roman" w:hAnsi="Times New Roman" w:eastAsia="Times New Roman" w:cs="Times New Roman"/>
          <w:noProof w:val="0"/>
          <w:sz w:val="24"/>
          <w:szCs w:val="24"/>
          <w:lang w:val="es-ES"/>
        </w:rPr>
        <w:t>xs:decimal</w:t>
      </w:r>
      <w:r w:rsidRPr="70123647" w:rsidR="65A5A146">
        <w:rPr>
          <w:rFonts w:ascii="Times New Roman" w:hAnsi="Times New Roman" w:eastAsia="Times New Roman" w:cs="Times New Roman"/>
          <w:noProof w:val="0"/>
          <w:sz w:val="24"/>
          <w:szCs w:val="24"/>
          <w:lang w:val="es-ES"/>
        </w:rPr>
        <w:t>(</w:t>
      </w:r>
      <w:r w:rsidRPr="70123647" w:rsidR="65A5A146">
        <w:rPr>
          <w:rFonts w:ascii="Times New Roman" w:hAnsi="Times New Roman" w:eastAsia="Times New Roman" w:cs="Times New Roman"/>
          <w:noProof w:val="0"/>
          <w:sz w:val="24"/>
          <w:szCs w:val="24"/>
          <w:lang w:val="es-ES"/>
        </w:rPr>
        <w:t>salary</w:t>
      </w:r>
      <w:r w:rsidRPr="70123647" w:rsidR="65A5A146">
        <w:rPr>
          <w:rFonts w:ascii="Times New Roman" w:hAnsi="Times New Roman" w:eastAsia="Times New Roman" w:cs="Times New Roman"/>
          <w:noProof w:val="0"/>
          <w:sz w:val="24"/>
          <w:szCs w:val="24"/>
          <w:lang w:val="es-ES"/>
        </w:rPr>
        <w:t>) &gt; 10000]</w:t>
      </w:r>
      <w:r>
        <w:br/>
      </w:r>
      <w:r w:rsidRPr="70123647" w:rsidR="1E3E0430">
        <w:rPr>
          <w:rFonts w:ascii="Times New Roman" w:hAnsi="Times New Roman" w:eastAsia="Times New Roman" w:cs="Times New Roman"/>
          <w:noProof w:val="0"/>
          <w:sz w:val="24"/>
          <w:szCs w:val="24"/>
          <w:lang w:val="es-ES"/>
        </w:rPr>
        <w:t>Que de form</w:t>
      </w:r>
      <w:r w:rsidRPr="70123647" w:rsidR="4CA930CC">
        <w:rPr>
          <w:rFonts w:ascii="Times New Roman" w:hAnsi="Times New Roman" w:eastAsia="Times New Roman" w:cs="Times New Roman"/>
          <w:noProof w:val="0"/>
          <w:sz w:val="24"/>
          <w:szCs w:val="24"/>
          <w:lang w:val="es-ES"/>
        </w:rPr>
        <w:t>a</w:t>
      </w:r>
      <w:r w:rsidRPr="70123647" w:rsidR="1E3E0430">
        <w:rPr>
          <w:rFonts w:ascii="Times New Roman" w:hAnsi="Times New Roman" w:eastAsia="Times New Roman" w:cs="Times New Roman"/>
          <w:noProof w:val="0"/>
          <w:sz w:val="24"/>
          <w:szCs w:val="24"/>
          <w:lang w:val="es-ES"/>
        </w:rPr>
        <w:t xml:space="preserve"> satisfactoria arrojó tres entradas</w:t>
      </w:r>
      <w:r w:rsidRPr="70123647" w:rsidR="2C7E706F">
        <w:rPr>
          <w:rFonts w:ascii="Times New Roman" w:hAnsi="Times New Roman" w:eastAsia="Times New Roman" w:cs="Times New Roman"/>
          <w:noProof w:val="0"/>
          <w:sz w:val="24"/>
          <w:szCs w:val="24"/>
          <w:lang w:val="es-ES"/>
        </w:rPr>
        <w:t xml:space="preserve"> como resultado a la query.</w:t>
      </w:r>
    </w:p>
    <w:p w:rsidRPr="003D2BC7" w:rsidR="003D2BC7" w:rsidP="70123647" w:rsidRDefault="003D2BC7" w14:paraId="0423AA78" w14:textId="2586C15F">
      <w:pPr>
        <w:pStyle w:val="Heading3"/>
        <w:bidi w:val="0"/>
        <w:ind/>
      </w:pPr>
      <w:r w:rsidRPr="70123647" w:rsidR="65A5A146">
        <w:rPr>
          <w:rFonts w:ascii="Times New Roman" w:hAnsi="Times New Roman" w:eastAsia="Times New Roman" w:cs="Times New Roman"/>
          <w:noProof w:val="0"/>
          <w:sz w:val="24"/>
          <w:szCs w:val="24"/>
          <w:lang w:val="es-ES"/>
        </w:rPr>
        <w:t>6. Procesar consultas complejas con XQuery</w:t>
      </w:r>
    </w:p>
    <w:p w:rsidRPr="003D2BC7" w:rsidR="003D2BC7" w:rsidP="70123647" w:rsidRDefault="003D2BC7" w14:paraId="34A7ECA1" w14:textId="2565A497">
      <w:pPr>
        <w:bidi w:val="0"/>
        <w:ind/>
      </w:pPr>
      <w:r w:rsidRPr="70123647" w:rsidR="65A5A146">
        <w:rPr>
          <w:rFonts w:ascii="Times New Roman" w:hAnsi="Times New Roman" w:eastAsia="Times New Roman" w:cs="Times New Roman"/>
          <w:noProof w:val="0"/>
          <w:sz w:val="24"/>
          <w:szCs w:val="24"/>
          <w:lang w:val="es-ES"/>
        </w:rPr>
        <w:t xml:space="preserve">Finalmente, se escaló el flujo de desarrollo hacia el procesamiento analítico complejo mediante expresiones completas </w:t>
      </w:r>
      <w:r w:rsidRPr="70123647" w:rsidR="65A5A146">
        <w:rPr>
          <w:rFonts w:ascii="Times New Roman" w:hAnsi="Times New Roman" w:eastAsia="Times New Roman" w:cs="Times New Roman"/>
          <w:b w:val="1"/>
          <w:bCs w:val="1"/>
          <w:noProof w:val="0"/>
          <w:sz w:val="24"/>
          <w:szCs w:val="24"/>
          <w:lang w:val="es-ES"/>
        </w:rPr>
        <w:t>FLWOR (For, Let, Where, Order by, Return)</w:t>
      </w:r>
      <w:r w:rsidRPr="70123647" w:rsidR="65A5A146">
        <w:rPr>
          <w:rFonts w:ascii="Times New Roman" w:hAnsi="Times New Roman" w:eastAsia="Times New Roman" w:cs="Times New Roman"/>
          <w:noProof w:val="0"/>
          <w:sz w:val="24"/>
          <w:szCs w:val="24"/>
          <w:lang w:val="es-ES"/>
        </w:rPr>
        <w:t>. Se diseñaron consultas para la agregación de datos mediante la función count(), permitiendo generar un nuevo XML dinámico que calcula los totales de nómina activos ordenados de forma descendente por cada departamento, aislando limpiamente los nodos mediante text().</w:t>
      </w:r>
    </w:p>
    <w:p w:rsidRPr="003D2BC7" w:rsidR="003D2BC7" w:rsidP="70123647" w:rsidRDefault="003D2BC7" w14:paraId="2D2AC470" w14:textId="350CB242">
      <w:pPr>
        <w:pStyle w:val="Normal"/>
        <w:bidi w:val="0"/>
        <w:ind/>
      </w:pPr>
      <w:r w:rsidRPr="70123647" w:rsidR="71D96BAF">
        <w:rPr>
          <w:rFonts w:ascii="Times New Roman" w:hAnsi="Times New Roman" w:eastAsia="Times New Roman" w:cs="Times New Roman"/>
          <w:noProof w:val="0"/>
          <w:sz w:val="24"/>
          <w:szCs w:val="24"/>
          <w:lang w:val="es-ES"/>
        </w:rPr>
        <w:t xml:space="preserve">A </w:t>
      </w:r>
      <w:r w:rsidRPr="70123647" w:rsidR="71D96BAF">
        <w:rPr>
          <w:rFonts w:ascii="Times New Roman" w:hAnsi="Times New Roman" w:eastAsia="Times New Roman" w:cs="Times New Roman"/>
          <w:noProof w:val="0"/>
          <w:sz w:val="24"/>
          <w:szCs w:val="24"/>
          <w:lang w:val="es-ES"/>
        </w:rPr>
        <w:t>continuación</w:t>
      </w:r>
      <w:r w:rsidRPr="70123647" w:rsidR="71D96BAF">
        <w:rPr>
          <w:rFonts w:ascii="Times New Roman" w:hAnsi="Times New Roman" w:eastAsia="Times New Roman" w:cs="Times New Roman"/>
          <w:noProof w:val="0"/>
          <w:sz w:val="24"/>
          <w:szCs w:val="24"/>
          <w:lang w:val="es-ES"/>
        </w:rPr>
        <w:t xml:space="preserve"> se muestra un fragmento de las </w:t>
      </w:r>
      <w:r w:rsidRPr="70123647" w:rsidR="71D96BAF">
        <w:rPr>
          <w:rFonts w:ascii="Times New Roman" w:hAnsi="Times New Roman" w:eastAsia="Times New Roman" w:cs="Times New Roman"/>
          <w:noProof w:val="0"/>
          <w:sz w:val="24"/>
          <w:szCs w:val="24"/>
          <w:lang w:val="es-ES"/>
        </w:rPr>
        <w:t>querys</w:t>
      </w:r>
      <w:r w:rsidRPr="70123647" w:rsidR="71D96BAF">
        <w:rPr>
          <w:rFonts w:ascii="Times New Roman" w:hAnsi="Times New Roman" w:eastAsia="Times New Roman" w:cs="Times New Roman"/>
          <w:noProof w:val="0"/>
          <w:sz w:val="24"/>
          <w:szCs w:val="24"/>
          <w:lang w:val="es-ES"/>
        </w:rPr>
        <w:t xml:space="preserve"> realizadas: </w:t>
      </w:r>
      <w:r>
        <w:br/>
      </w:r>
      <w:r w:rsidR="3659BA40">
        <w:drawing>
          <wp:inline wp14:editId="0FD13A19" wp14:anchorId="7E77B632">
            <wp:extent cx="5724525" cy="4429125"/>
            <wp:effectExtent l="0" t="0" r="0" b="0"/>
            <wp:docPr id="123557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598206" name="Picture 1537598206"/>
                    <pic:cNvPicPr/>
                  </pic:nvPicPr>
                  <pic:blipFill>
                    <a:blip xmlns:r="http://schemas.openxmlformats.org/officeDocument/2006/relationships" r:embed="rId402300759">
                      <a:extLst>
                        <a:ext uri="{28A0092B-C50C-407E-A947-70E740481C1C}">
                          <a14:useLocalDpi xmlns:a14="http://schemas.microsoft.com/office/drawing/2010/main"/>
                        </a:ext>
                      </a:extLst>
                    </a:blip>
                    <a:stretch>
                      <a:fillRect/>
                    </a:stretch>
                  </pic:blipFill>
                  <pic:spPr>
                    <a:xfrm>
                      <a:off x="0" y="0"/>
                      <a:ext cx="5724525" cy="4429125"/>
                    </a:xfrm>
                    <a:prstGeom prst="rect">
                      <a:avLst/>
                    </a:prstGeom>
                  </pic:spPr>
                </pic:pic>
              </a:graphicData>
            </a:graphic>
          </wp:inline>
        </w:drawing>
      </w:r>
    </w:p>
    <w:p w:rsidRPr="003D2BC7" w:rsidR="003D2BC7" w:rsidP="70123647" w:rsidRDefault="003D2BC7" w14:paraId="0C73A792" w14:textId="21AA09AB">
      <w:pPr>
        <w:pStyle w:val="Heading2"/>
        <w:bidi w:val="0"/>
        <w:ind/>
      </w:pPr>
      <w:r w:rsidRPr="70123647" w:rsidR="65A5A146">
        <w:rPr>
          <w:rFonts w:ascii="Times New Roman" w:hAnsi="Times New Roman" w:eastAsia="Times New Roman" w:cs="Times New Roman"/>
          <w:noProof w:val="0"/>
          <w:sz w:val="24"/>
          <w:szCs w:val="24"/>
          <w:lang w:val="es-ES"/>
        </w:rPr>
        <w:t>5. Estado Actual del Fichero y Proyección a Futuro (Web App Backend)</w:t>
      </w:r>
    </w:p>
    <w:p w:rsidRPr="003D2BC7" w:rsidR="003D2BC7" w:rsidP="70123647" w:rsidRDefault="003D2BC7" w14:paraId="67A62E8C" w14:textId="4982A8BC">
      <w:pPr>
        <w:bidi w:val="0"/>
        <w:ind/>
        <w:rPr>
          <w:rFonts w:ascii="Times New Roman" w:hAnsi="Times New Roman" w:eastAsia="Times New Roman" w:cs="Times New Roman"/>
          <w:b w:val="0"/>
          <w:bCs w:val="0"/>
          <w:noProof w:val="0"/>
          <w:sz w:val="24"/>
          <w:szCs w:val="24"/>
          <w:lang w:val="es-ES"/>
        </w:rPr>
      </w:pPr>
      <w:r w:rsidRPr="70123647" w:rsidR="65A5A146">
        <w:rPr>
          <w:rFonts w:ascii="Times New Roman" w:hAnsi="Times New Roman" w:eastAsia="Times New Roman" w:cs="Times New Roman"/>
          <w:b w:val="0"/>
          <w:bCs w:val="0"/>
          <w:noProof w:val="0"/>
          <w:sz w:val="24"/>
          <w:szCs w:val="24"/>
          <w:lang w:val="es-ES"/>
        </w:rPr>
        <w:t xml:space="preserve">El estado actual del archivo hrschemes_departments.xml es óptimo, estable y listo para producción. Al estar completamente indexado y validado frente a su XSD, el archivo </w:t>
      </w:r>
      <w:r w:rsidRPr="70123647" w:rsidR="65A5A146">
        <w:rPr>
          <w:rFonts w:ascii="Times New Roman" w:hAnsi="Times New Roman" w:eastAsia="Times New Roman" w:cs="Times New Roman"/>
          <w:b w:val="0"/>
          <w:bCs w:val="0"/>
          <w:noProof w:val="0"/>
          <w:sz w:val="24"/>
          <w:szCs w:val="24"/>
          <w:lang w:val="es-ES"/>
        </w:rPr>
        <w:t>admite consultas complejas directas</w:t>
      </w:r>
      <w:r w:rsidRPr="70123647" w:rsidR="65A5A146">
        <w:rPr>
          <w:rFonts w:ascii="Times New Roman" w:hAnsi="Times New Roman" w:eastAsia="Times New Roman" w:cs="Times New Roman"/>
          <w:b w:val="0"/>
          <w:bCs w:val="0"/>
          <w:noProof w:val="0"/>
          <w:sz w:val="24"/>
          <w:szCs w:val="24"/>
          <w:lang w:val="es-ES"/>
        </w:rPr>
        <w:t xml:space="preserve"> de alto rendimiento de manera inmediata, tal y como se evidenció en las pruebas satisfactorias dentro del panel de VSCode.</w:t>
      </w:r>
    </w:p>
    <w:p w:rsidRPr="003D2BC7" w:rsidR="003D2BC7" w:rsidP="70123647" w:rsidRDefault="003D2BC7" w14:paraId="111DCC8C" w14:textId="34C247B9">
      <w:pPr>
        <w:bidi w:val="0"/>
        <w:ind/>
        <w:rPr>
          <w:rFonts w:ascii="Times New Roman" w:hAnsi="Times New Roman" w:eastAsia="Times New Roman" w:cs="Times New Roman"/>
          <w:b w:val="0"/>
          <w:bCs w:val="0"/>
          <w:noProof w:val="0"/>
          <w:sz w:val="24"/>
          <w:szCs w:val="24"/>
          <w:lang w:val="es-ES"/>
        </w:rPr>
      </w:pPr>
      <w:r w:rsidRPr="70123647" w:rsidR="65A5A146">
        <w:rPr>
          <w:rFonts w:ascii="Times New Roman" w:hAnsi="Times New Roman" w:eastAsia="Times New Roman" w:cs="Times New Roman"/>
          <w:b w:val="0"/>
          <w:bCs w:val="0"/>
          <w:noProof w:val="0"/>
          <w:sz w:val="24"/>
          <w:szCs w:val="24"/>
          <w:lang w:val="es-ES"/>
        </w:rPr>
        <w:t>Proyección Arquitectónica:</w:t>
      </w:r>
      <w:r w:rsidRPr="70123647" w:rsidR="65A5A146">
        <w:rPr>
          <w:rFonts w:ascii="Times New Roman" w:hAnsi="Times New Roman" w:eastAsia="Times New Roman" w:cs="Times New Roman"/>
          <w:b w:val="0"/>
          <w:bCs w:val="0"/>
          <w:noProof w:val="0"/>
          <w:sz w:val="24"/>
          <w:szCs w:val="24"/>
          <w:lang w:val="es-ES"/>
        </w:rPr>
        <w:t xml:space="preserve"> El hecho de contar con un esquema XML robusto abre las puertas de forma directa para implementar este fichero en el corto plazo como el </w:t>
      </w:r>
      <w:r w:rsidRPr="70123647" w:rsidR="65A5A146">
        <w:rPr>
          <w:rFonts w:ascii="Times New Roman" w:hAnsi="Times New Roman" w:eastAsia="Times New Roman" w:cs="Times New Roman"/>
          <w:b w:val="0"/>
          <w:bCs w:val="0"/>
          <w:noProof w:val="0"/>
          <w:sz w:val="24"/>
          <w:szCs w:val="24"/>
          <w:lang w:val="es-ES"/>
        </w:rPr>
        <w:t>Backend nativo de una Aplicación Web completa (Web App)</w:t>
      </w:r>
      <w:r w:rsidRPr="70123647" w:rsidR="65A5A146">
        <w:rPr>
          <w:rFonts w:ascii="Times New Roman" w:hAnsi="Times New Roman" w:eastAsia="Times New Roman" w:cs="Times New Roman"/>
          <w:b w:val="0"/>
          <w:bCs w:val="0"/>
          <w:noProof w:val="0"/>
          <w:sz w:val="24"/>
          <w:szCs w:val="24"/>
          <w:lang w:val="es-ES"/>
        </w:rPr>
        <w:t xml:space="preserve"> u otra solución de software empresarial.</w:t>
      </w:r>
    </w:p>
    <w:p w:rsidRPr="003D2BC7" w:rsidR="003D2BC7" w:rsidP="70123647" w:rsidRDefault="003D2BC7" w14:paraId="7A86E798" w14:textId="0E25FEBF">
      <w:pPr>
        <w:bidi w:val="0"/>
        <w:ind/>
        <w:rPr>
          <w:rFonts w:ascii="Times New Roman" w:hAnsi="Times New Roman" w:eastAsia="Times New Roman" w:cs="Times New Roman"/>
          <w:b w:val="0"/>
          <w:bCs w:val="0"/>
          <w:noProof w:val="0"/>
          <w:sz w:val="24"/>
          <w:szCs w:val="24"/>
          <w:lang w:val="es-ES"/>
        </w:rPr>
      </w:pPr>
      <w:r w:rsidRPr="70123647" w:rsidR="65A5A146">
        <w:rPr>
          <w:rFonts w:ascii="Times New Roman" w:hAnsi="Times New Roman" w:eastAsia="Times New Roman" w:cs="Times New Roman"/>
          <w:b w:val="0"/>
          <w:bCs w:val="0"/>
          <w:noProof w:val="0"/>
          <w:sz w:val="24"/>
          <w:szCs w:val="24"/>
          <w:lang w:val="es-ES"/>
        </w:rPr>
        <w:t xml:space="preserve">Mediante el uso del entorno virtual de Python ya configurado, se puede construir una API REST utilizando </w:t>
      </w:r>
      <w:r w:rsidRPr="70123647" w:rsidR="65A5A146">
        <w:rPr>
          <w:rFonts w:ascii="Times New Roman" w:hAnsi="Times New Roman" w:eastAsia="Times New Roman" w:cs="Times New Roman"/>
          <w:b w:val="0"/>
          <w:bCs w:val="0"/>
          <w:noProof w:val="0"/>
          <w:sz w:val="24"/>
          <w:szCs w:val="24"/>
          <w:lang w:val="es-ES"/>
        </w:rPr>
        <w:t>microframeworks</w:t>
      </w:r>
      <w:r w:rsidRPr="70123647" w:rsidR="65A5A146">
        <w:rPr>
          <w:rFonts w:ascii="Times New Roman" w:hAnsi="Times New Roman" w:eastAsia="Times New Roman" w:cs="Times New Roman"/>
          <w:b w:val="0"/>
          <w:bCs w:val="0"/>
          <w:noProof w:val="0"/>
          <w:sz w:val="24"/>
          <w:szCs w:val="24"/>
          <w:lang w:val="es-ES"/>
        </w:rPr>
        <w:t xml:space="preserve"> como </w:t>
      </w:r>
      <w:r w:rsidRPr="70123647" w:rsidR="65A5A146">
        <w:rPr>
          <w:rFonts w:ascii="Times New Roman" w:hAnsi="Times New Roman" w:eastAsia="Times New Roman" w:cs="Times New Roman"/>
          <w:b w:val="0"/>
          <w:bCs w:val="0"/>
          <w:noProof w:val="0"/>
          <w:sz w:val="24"/>
          <w:szCs w:val="24"/>
          <w:lang w:val="es-ES"/>
        </w:rPr>
        <w:t>Flask</w:t>
      </w:r>
      <w:r w:rsidRPr="70123647" w:rsidR="65A5A146">
        <w:rPr>
          <w:rFonts w:ascii="Times New Roman" w:hAnsi="Times New Roman" w:eastAsia="Times New Roman" w:cs="Times New Roman"/>
          <w:b w:val="0"/>
          <w:bCs w:val="0"/>
          <w:noProof w:val="0"/>
          <w:sz w:val="24"/>
          <w:szCs w:val="24"/>
          <w:lang w:val="es-ES"/>
        </w:rPr>
        <w:t xml:space="preserve"> o </w:t>
      </w:r>
      <w:r w:rsidRPr="70123647" w:rsidR="65A5A146">
        <w:rPr>
          <w:rFonts w:ascii="Times New Roman" w:hAnsi="Times New Roman" w:eastAsia="Times New Roman" w:cs="Times New Roman"/>
          <w:b w:val="0"/>
          <w:bCs w:val="0"/>
          <w:noProof w:val="0"/>
          <w:sz w:val="24"/>
          <w:szCs w:val="24"/>
          <w:lang w:val="es-ES"/>
        </w:rPr>
        <w:t>FastAPI</w:t>
      </w:r>
      <w:r w:rsidRPr="70123647" w:rsidR="65A5A146">
        <w:rPr>
          <w:rFonts w:ascii="Times New Roman" w:hAnsi="Times New Roman" w:eastAsia="Times New Roman" w:cs="Times New Roman"/>
          <w:b w:val="0"/>
          <w:bCs w:val="0"/>
          <w:noProof w:val="0"/>
          <w:sz w:val="24"/>
          <w:szCs w:val="24"/>
          <w:lang w:val="es-ES"/>
        </w:rPr>
        <w:t xml:space="preserve">. Este </w:t>
      </w:r>
      <w:r w:rsidRPr="70123647" w:rsidR="65A5A146">
        <w:rPr>
          <w:rFonts w:ascii="Times New Roman" w:hAnsi="Times New Roman" w:eastAsia="Times New Roman" w:cs="Times New Roman"/>
          <w:b w:val="0"/>
          <w:bCs w:val="0"/>
          <w:noProof w:val="0"/>
          <w:sz w:val="24"/>
          <w:szCs w:val="24"/>
          <w:lang w:val="es-ES"/>
        </w:rPr>
        <w:t>backend</w:t>
      </w:r>
      <w:r w:rsidRPr="70123647" w:rsidR="65A5A146">
        <w:rPr>
          <w:rFonts w:ascii="Times New Roman" w:hAnsi="Times New Roman" w:eastAsia="Times New Roman" w:cs="Times New Roman"/>
          <w:b w:val="0"/>
          <w:bCs w:val="0"/>
          <w:noProof w:val="0"/>
          <w:sz w:val="24"/>
          <w:szCs w:val="24"/>
          <w:lang w:val="es-ES"/>
        </w:rPr>
        <w:t xml:space="preserve"> se comunicará directamente con el servidor </w:t>
      </w:r>
      <w:r w:rsidRPr="70123647" w:rsidR="65A5A146">
        <w:rPr>
          <w:rFonts w:ascii="Times New Roman" w:hAnsi="Times New Roman" w:eastAsia="Times New Roman" w:cs="Times New Roman"/>
          <w:b w:val="0"/>
          <w:bCs w:val="0"/>
          <w:noProof w:val="0"/>
          <w:sz w:val="24"/>
          <w:szCs w:val="24"/>
          <w:lang w:val="es-ES"/>
        </w:rPr>
        <w:t>eXist-db</w:t>
      </w:r>
      <w:r w:rsidRPr="70123647" w:rsidR="65A5A146">
        <w:rPr>
          <w:rFonts w:ascii="Times New Roman" w:hAnsi="Times New Roman" w:eastAsia="Times New Roman" w:cs="Times New Roman"/>
          <w:b w:val="0"/>
          <w:bCs w:val="0"/>
          <w:noProof w:val="0"/>
          <w:sz w:val="24"/>
          <w:szCs w:val="24"/>
          <w:lang w:val="es-ES"/>
        </w:rPr>
        <w:t xml:space="preserve"> a través de peticiones HTTP utilizando protocolos XML-RPC o interfaces </w:t>
      </w:r>
      <w:r w:rsidRPr="70123647" w:rsidR="65A5A146">
        <w:rPr>
          <w:rFonts w:ascii="Times New Roman" w:hAnsi="Times New Roman" w:eastAsia="Times New Roman" w:cs="Times New Roman"/>
          <w:b w:val="0"/>
          <w:bCs w:val="0"/>
          <w:noProof w:val="0"/>
          <w:sz w:val="24"/>
          <w:szCs w:val="24"/>
          <w:lang w:val="es-ES"/>
        </w:rPr>
        <w:t>RESTful</w:t>
      </w:r>
      <w:r w:rsidRPr="70123647" w:rsidR="65A5A146">
        <w:rPr>
          <w:rFonts w:ascii="Times New Roman" w:hAnsi="Times New Roman" w:eastAsia="Times New Roman" w:cs="Times New Roman"/>
          <w:b w:val="0"/>
          <w:bCs w:val="0"/>
          <w:noProof w:val="0"/>
          <w:sz w:val="24"/>
          <w:szCs w:val="24"/>
          <w:lang w:val="es-ES"/>
        </w:rPr>
        <w:t xml:space="preserve"> nativas. La aplicación web podrá disparar las consultas </w:t>
      </w:r>
      <w:r w:rsidRPr="70123647" w:rsidR="65A5A146">
        <w:rPr>
          <w:rFonts w:ascii="Times New Roman" w:hAnsi="Times New Roman" w:eastAsia="Times New Roman" w:cs="Times New Roman"/>
          <w:b w:val="0"/>
          <w:bCs w:val="0"/>
          <w:noProof w:val="0"/>
          <w:sz w:val="24"/>
          <w:szCs w:val="24"/>
          <w:lang w:val="es-ES"/>
        </w:rPr>
        <w:t>XQuery</w:t>
      </w:r>
      <w:r w:rsidRPr="70123647" w:rsidR="65A5A146">
        <w:rPr>
          <w:rFonts w:ascii="Times New Roman" w:hAnsi="Times New Roman" w:eastAsia="Times New Roman" w:cs="Times New Roman"/>
          <w:b w:val="0"/>
          <w:bCs w:val="0"/>
          <w:noProof w:val="0"/>
          <w:sz w:val="24"/>
          <w:szCs w:val="24"/>
          <w:lang w:val="es-ES"/>
        </w:rPr>
        <w:t xml:space="preserve"> diseñadas en el Paso 6 en respuesta a las acciones del usuario en la interfaz, extrayendo dinámicamente reportes en tiempo real, procesando altas de personal, y transformando las respuestas XML en formato JSON o estructuras HTML listas para su renderizado inmediato en el navegador cliente.</w:t>
      </w:r>
    </w:p>
    <w:p w:rsidRPr="003D2BC7" w:rsidR="003D2BC7" w:rsidP="70123647" w:rsidRDefault="003D2BC7" w14:paraId="5C9969A2" w14:textId="11C56B59">
      <w:pPr>
        <w:pStyle w:val="Heading2"/>
        <w:bidi w:val="0"/>
        <w:ind/>
      </w:pPr>
      <w:r w:rsidRPr="70123647" w:rsidR="65A5A146">
        <w:rPr>
          <w:rFonts w:ascii="Times New Roman" w:hAnsi="Times New Roman" w:eastAsia="Times New Roman" w:cs="Times New Roman"/>
          <w:noProof w:val="0"/>
          <w:sz w:val="24"/>
          <w:szCs w:val="24"/>
          <w:lang w:val="es-ES"/>
        </w:rPr>
        <w:t>6. Conclusiones</w:t>
      </w:r>
    </w:p>
    <w:p w:rsidRPr="003D2BC7" w:rsidR="003D2BC7" w:rsidP="70123647" w:rsidRDefault="003D2BC7" w14:paraId="71065C43" w14:textId="0D00D47F">
      <w:pPr>
        <w:bidi w:val="0"/>
        <w:ind/>
      </w:pPr>
      <w:r w:rsidRPr="70123647" w:rsidR="65A5A146">
        <w:rPr>
          <w:rFonts w:ascii="Times New Roman" w:hAnsi="Times New Roman" w:eastAsia="Times New Roman" w:cs="Times New Roman"/>
          <w:noProof w:val="0"/>
          <w:sz w:val="24"/>
          <w:szCs w:val="24"/>
          <w:lang w:val="es-ES"/>
        </w:rPr>
        <w:t>La migración del modelo relacional plano a un árbol XML jerárquico ha demostrado ser una alternativa sumamente potente para la representación y manipulación de datos organizativos complejos. El uso de estándares modernos de validación (XSD) y consulta (XPath/XQuery) garantiza la integridad absoluta de la información y la interoperabilidad del sistema, dejando la infraestructura técnica lista para el despliegue de soluciones distribuidas y plataformas web escalables.</w:t>
      </w:r>
    </w:p>
    <w:p w:rsidRPr="003D2BC7" w:rsidR="003D2BC7" w:rsidP="70123647" w:rsidRDefault="003D2BC7" w14:paraId="17E7F86E" w14:textId="563FC424">
      <w:pPr>
        <w:pStyle w:val="Normal"/>
        <w:bidi w:val="0"/>
        <w:ind w:firstLine="0"/>
      </w:pPr>
    </w:p>
    <w:p w:rsidR="06C03C66" w:rsidP="70123647" w:rsidRDefault="06C03C66" w14:paraId="01169C85" w14:textId="30810877">
      <w:pPr>
        <w:pStyle w:val="Normal"/>
        <w:bidi w:val="0"/>
        <w:ind w:firstLine="0"/>
      </w:pPr>
      <w:r w:rsidR="06C03C66">
        <w:rPr/>
        <w:t xml:space="preserve">Repositorio del proyecto: </w:t>
      </w:r>
    </w:p>
    <w:p w:rsidRPr="005745CB" w:rsidR="005745CB" w:rsidP="005745CB" w:rsidRDefault="005745CB" w14:paraId="0192268E" w14:textId="77777777">
      <w:pPr>
        <w:rPr>
          <w:b w:val="0"/>
          <w:bCs w:val="0"/>
        </w:rPr>
      </w:pPr>
    </w:p>
    <w:sectPr w:rsidRPr="005745CB" w:rsidR="005745CB" w:rsidSect="001C4A59">
      <w:headerReference w:type="default" r:id="rId10"/>
      <w:headerReference w:type="first" r:id="rId11"/>
      <w:footnotePr>
        <w:pos w:val="beneathText"/>
      </w:footnotePr>
      <w:pgSz w:w="11906" w:h="16838" w:orient="portrait" w:code="9"/>
      <w:pgMar w:top="1440" w:right="1440" w:bottom="1440" w:left="1440" w:header="720" w:footer="720" w:gutter="0"/>
      <w:cols w:space="720"/>
      <w:titlePg/>
      <w:docGrid w:linePitch="360"/>
      <w15:footnoteColumns w:val="1"/>
      <w:footerReference w:type="default" r:id="R888ab9d895274b0c"/>
      <w:footerReference w:type="first" r:id="R18f8e3765565411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12DC" w:rsidRDefault="002312DC" w14:paraId="5E206084" w14:textId="77777777">
      <w:pPr>
        <w:spacing w:line="240" w:lineRule="auto"/>
      </w:pPr>
      <w:r>
        <w:separator/>
      </w:r>
    </w:p>
    <w:p w:rsidR="002312DC" w:rsidRDefault="002312DC" w14:paraId="1B23987F" w14:textId="77777777"/>
  </w:endnote>
  <w:endnote w:type="continuationSeparator" w:id="0">
    <w:p w:rsidR="002312DC" w:rsidRDefault="002312DC" w14:paraId="2E54A922" w14:textId="77777777">
      <w:pPr>
        <w:spacing w:line="240" w:lineRule="auto"/>
      </w:pPr>
      <w:r>
        <w:continuationSeparator/>
      </w:r>
    </w:p>
    <w:p w:rsidR="002312DC" w:rsidRDefault="002312DC" w14:paraId="00E94A0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6F7F742" w:rsidTr="56F7F742" w14:paraId="1411794A">
      <w:trPr>
        <w:trHeight w:val="300"/>
      </w:trPr>
      <w:tc>
        <w:tcPr>
          <w:tcW w:w="3005" w:type="dxa"/>
          <w:tcMar/>
        </w:tcPr>
        <w:p w:rsidR="56F7F742" w:rsidP="56F7F742" w:rsidRDefault="56F7F742" w14:paraId="1577973D" w14:textId="378309DC">
          <w:pPr>
            <w:pStyle w:val="Header"/>
            <w:bidi w:val="0"/>
            <w:ind w:left="-115"/>
            <w:jc w:val="left"/>
          </w:pPr>
        </w:p>
      </w:tc>
      <w:tc>
        <w:tcPr>
          <w:tcW w:w="3005" w:type="dxa"/>
          <w:tcMar/>
        </w:tcPr>
        <w:p w:rsidR="56F7F742" w:rsidP="56F7F742" w:rsidRDefault="56F7F742" w14:paraId="5AB9A4A4" w14:textId="556BD549">
          <w:pPr>
            <w:pStyle w:val="Header"/>
            <w:bidi w:val="0"/>
            <w:jc w:val="center"/>
          </w:pPr>
        </w:p>
      </w:tc>
      <w:tc>
        <w:tcPr>
          <w:tcW w:w="3005" w:type="dxa"/>
          <w:tcMar/>
        </w:tcPr>
        <w:p w:rsidR="56F7F742" w:rsidP="56F7F742" w:rsidRDefault="56F7F742" w14:paraId="00A8E263" w14:textId="4FF17D8E">
          <w:pPr>
            <w:pStyle w:val="Header"/>
            <w:bidi w:val="0"/>
            <w:ind w:right="-115"/>
            <w:jc w:val="right"/>
          </w:pPr>
        </w:p>
      </w:tc>
    </w:tr>
  </w:tbl>
  <w:p w:rsidR="56F7F742" w:rsidP="56F7F742" w:rsidRDefault="56F7F742" w14:paraId="39961793" w14:textId="5528A676">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6F7F742" w:rsidTr="56F7F742" w14:paraId="212A8102">
      <w:trPr>
        <w:trHeight w:val="300"/>
      </w:trPr>
      <w:tc>
        <w:tcPr>
          <w:tcW w:w="3005" w:type="dxa"/>
          <w:tcMar/>
        </w:tcPr>
        <w:p w:rsidR="56F7F742" w:rsidP="56F7F742" w:rsidRDefault="56F7F742" w14:paraId="6CFB0082" w14:textId="159A0ED5">
          <w:pPr>
            <w:pStyle w:val="Header"/>
            <w:bidi w:val="0"/>
            <w:ind w:left="-115"/>
            <w:jc w:val="left"/>
          </w:pPr>
        </w:p>
      </w:tc>
      <w:tc>
        <w:tcPr>
          <w:tcW w:w="3005" w:type="dxa"/>
          <w:tcMar/>
        </w:tcPr>
        <w:p w:rsidR="56F7F742" w:rsidP="56F7F742" w:rsidRDefault="56F7F742" w14:paraId="6DB20DE1" w14:textId="121E978F">
          <w:pPr>
            <w:pStyle w:val="Header"/>
            <w:bidi w:val="0"/>
            <w:jc w:val="center"/>
          </w:pPr>
        </w:p>
      </w:tc>
      <w:tc>
        <w:tcPr>
          <w:tcW w:w="3005" w:type="dxa"/>
          <w:tcMar/>
        </w:tcPr>
        <w:p w:rsidR="56F7F742" w:rsidP="56F7F742" w:rsidRDefault="56F7F742" w14:paraId="6CF7F07F" w14:textId="5E6AE921">
          <w:pPr>
            <w:pStyle w:val="Header"/>
            <w:bidi w:val="0"/>
            <w:ind w:right="-115"/>
            <w:jc w:val="right"/>
          </w:pPr>
        </w:p>
      </w:tc>
    </w:tr>
  </w:tbl>
  <w:p w:rsidR="56F7F742" w:rsidP="56F7F742" w:rsidRDefault="56F7F742" w14:paraId="0C94A421" w14:textId="3331680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12DC" w:rsidRDefault="002312DC" w14:paraId="24CB516F" w14:textId="77777777">
      <w:pPr>
        <w:spacing w:line="240" w:lineRule="auto"/>
      </w:pPr>
      <w:r>
        <w:separator/>
      </w:r>
    </w:p>
    <w:p w:rsidR="002312DC" w:rsidRDefault="002312DC" w14:paraId="26FFDF0D" w14:textId="77777777"/>
  </w:footnote>
  <w:footnote w:type="continuationSeparator" w:id="0">
    <w:p w:rsidR="002312DC" w:rsidRDefault="002312DC" w14:paraId="051AC99D" w14:textId="77777777">
      <w:pPr>
        <w:spacing w:line="240" w:lineRule="auto"/>
      </w:pPr>
      <w:r>
        <w:continuationSeparator/>
      </w:r>
    </w:p>
    <w:p w:rsidR="002312DC" w:rsidRDefault="002312DC" w14:paraId="6FB54E0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6B86" w:rsidP="70123647" w:rsidRDefault="004D6B86" w14:paraId="7A0233F3" w14:textId="318FCB3F">
    <w:pPr>
      <w:pStyle w:val="Header"/>
      <w:jc w:val="both"/>
    </w:pPr>
    <w:r w:rsidR="70123647">
      <w:rPr/>
      <w:t>Laboratorio: Almacenamiento y validación de ficheros XML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6B86" w:rsidP="002C627C" w:rsidRDefault="004D6B86" w14:paraId="15774344" w14:textId="3D1632F7">
    <w:pPr>
      <w:pStyle w:val="Header"/>
    </w:pPr>
    <w:r w:rsidR="56F7F742">
      <w:rPr/>
      <w:t>Laboratorio: Almacenamiento y validación de ficheros XML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5f1d208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4">
    <w:nsid w:val="348894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abstractNum w:abstractNumId="10" w15:restartNumberingAfterBreak="0">
    <w:nsid w:val="08513F87"/>
    <w:multiLevelType w:val="multilevel"/>
    <w:tmpl w:val="B37C3B20"/>
    <w:numStyleLink w:val="VietasUNIR"/>
  </w:abstractNum>
  <w:abstractNum w:abstractNumId="11" w15:restartNumberingAfterBreak="0">
    <w:nsid w:val="089450A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D3D431B"/>
    <w:multiLevelType w:val="hybridMultilevel"/>
    <w:tmpl w:val="C406AC7C"/>
    <w:lvl w:ilvl="0" w:tplc="23C0CD76">
      <w:numFmt w:val="bullet"/>
      <w:lvlText w:val=""/>
      <w:lvlJc w:val="left"/>
      <w:pPr>
        <w:ind w:left="720" w:hanging="360"/>
      </w:pPr>
      <w:rPr>
        <w:rFonts w:hint="default" w:ascii="Symbol" w:hAnsi="Symbol" w:eastAsiaTheme="minorEastAsia" w:cstheme="minorBid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78A93747"/>
    <w:multiLevelType w:val="hybridMultilevel"/>
    <w:tmpl w:val="B972E07E"/>
    <w:lvl w:ilvl="0" w:tplc="23C0CD76">
      <w:numFmt w:val="bullet"/>
      <w:lvlText w:val=""/>
      <w:lvlJc w:val="left"/>
      <w:pPr>
        <w:ind w:left="720" w:hanging="360"/>
      </w:pPr>
      <w:rPr>
        <w:rFonts w:hint="default" w:ascii="Symbol" w:hAnsi="Symbol" w:eastAsiaTheme="minorEastAsia" w:cstheme="minorBid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7">
    <w:abstractNumId w:val="15"/>
  </w:num>
  <w:num w:numId="16">
    <w:abstractNumId w:val="14"/>
  </w:num>
  <w:num w:numId="1" w16cid:durableId="400761219">
    <w:abstractNumId w:val="9"/>
  </w:num>
  <w:num w:numId="2" w16cid:durableId="562108641">
    <w:abstractNumId w:val="7"/>
  </w:num>
  <w:num w:numId="3" w16cid:durableId="1591112583">
    <w:abstractNumId w:val="6"/>
  </w:num>
  <w:num w:numId="4" w16cid:durableId="1279526482">
    <w:abstractNumId w:val="5"/>
  </w:num>
  <w:num w:numId="5" w16cid:durableId="98382441">
    <w:abstractNumId w:val="4"/>
  </w:num>
  <w:num w:numId="6" w16cid:durableId="146213719">
    <w:abstractNumId w:val="8"/>
  </w:num>
  <w:num w:numId="7" w16cid:durableId="1309945195">
    <w:abstractNumId w:val="3"/>
  </w:num>
  <w:num w:numId="8" w16cid:durableId="643199231">
    <w:abstractNumId w:val="2"/>
  </w:num>
  <w:num w:numId="9" w16cid:durableId="424964531">
    <w:abstractNumId w:val="1"/>
  </w:num>
  <w:num w:numId="10" w16cid:durableId="1398480271">
    <w:abstractNumId w:val="0"/>
  </w:num>
  <w:num w:numId="11" w16cid:durableId="314653907">
    <w:abstractNumId w:val="9"/>
    <w:lvlOverride w:ilvl="0">
      <w:startOverride w:val="1"/>
    </w:lvlOverride>
  </w:num>
  <w:num w:numId="12" w16cid:durableId="410933570">
    <w:abstractNumId w:val="12"/>
  </w:num>
  <w:num w:numId="13" w16cid:durableId="391274004">
    <w:abstractNumId w:val="13"/>
  </w:num>
  <w:num w:numId="14" w16cid:durableId="1971740734">
    <w:abstractNumId w:val="11"/>
  </w:num>
  <w:num w:numId="15" w16cid:durableId="208418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4E"/>
    <w:rsid w:val="00006BBA"/>
    <w:rsid w:val="0001010E"/>
    <w:rsid w:val="00020B3F"/>
    <w:rsid w:val="000217F5"/>
    <w:rsid w:val="00097169"/>
    <w:rsid w:val="000F3650"/>
    <w:rsid w:val="00114BFA"/>
    <w:rsid w:val="001323F8"/>
    <w:rsid w:val="001602E3"/>
    <w:rsid w:val="00160C0C"/>
    <w:rsid w:val="001664A2"/>
    <w:rsid w:val="00170521"/>
    <w:rsid w:val="001B4848"/>
    <w:rsid w:val="001C4A59"/>
    <w:rsid w:val="001F447A"/>
    <w:rsid w:val="001F7399"/>
    <w:rsid w:val="00212319"/>
    <w:rsid w:val="00225108"/>
    <w:rsid w:val="00225BE3"/>
    <w:rsid w:val="002312DC"/>
    <w:rsid w:val="00274E0A"/>
    <w:rsid w:val="00280D89"/>
    <w:rsid w:val="002B6153"/>
    <w:rsid w:val="002C459A"/>
    <w:rsid w:val="002C4969"/>
    <w:rsid w:val="002C627C"/>
    <w:rsid w:val="00307586"/>
    <w:rsid w:val="00336906"/>
    <w:rsid w:val="00345333"/>
    <w:rsid w:val="003A06C6"/>
    <w:rsid w:val="003D2BC7"/>
    <w:rsid w:val="003E36B1"/>
    <w:rsid w:val="003E4162"/>
    <w:rsid w:val="003F7CBD"/>
    <w:rsid w:val="004342D2"/>
    <w:rsid w:val="0045406B"/>
    <w:rsid w:val="00481CF8"/>
    <w:rsid w:val="00492C2D"/>
    <w:rsid w:val="004A3D87"/>
    <w:rsid w:val="004B18A9"/>
    <w:rsid w:val="004D4F8C"/>
    <w:rsid w:val="004D6B86"/>
    <w:rsid w:val="00504F88"/>
    <w:rsid w:val="0055242C"/>
    <w:rsid w:val="005745CB"/>
    <w:rsid w:val="0059434E"/>
    <w:rsid w:val="00595412"/>
    <w:rsid w:val="005C48BE"/>
    <w:rsid w:val="005D436A"/>
    <w:rsid w:val="0061747E"/>
    <w:rsid w:val="00641876"/>
    <w:rsid w:val="00645290"/>
    <w:rsid w:val="006B015B"/>
    <w:rsid w:val="006C162F"/>
    <w:rsid w:val="006D7EE9"/>
    <w:rsid w:val="007244DE"/>
    <w:rsid w:val="007435DB"/>
    <w:rsid w:val="007D14C8"/>
    <w:rsid w:val="0081390C"/>
    <w:rsid w:val="00816831"/>
    <w:rsid w:val="00837D67"/>
    <w:rsid w:val="008747E8"/>
    <w:rsid w:val="008A2A83"/>
    <w:rsid w:val="00910F0E"/>
    <w:rsid w:val="00961AE5"/>
    <w:rsid w:val="009A2C38"/>
    <w:rsid w:val="009F0414"/>
    <w:rsid w:val="00A4757D"/>
    <w:rsid w:val="00A77F6B"/>
    <w:rsid w:val="00A81BB2"/>
    <w:rsid w:val="00AA5C05"/>
    <w:rsid w:val="00B4160C"/>
    <w:rsid w:val="00B83168"/>
    <w:rsid w:val="00C3438C"/>
    <w:rsid w:val="00C40822"/>
    <w:rsid w:val="00C5686B"/>
    <w:rsid w:val="00C74024"/>
    <w:rsid w:val="00C83B15"/>
    <w:rsid w:val="00C925C8"/>
    <w:rsid w:val="00CA6B84"/>
    <w:rsid w:val="00CB7F84"/>
    <w:rsid w:val="00CF1B55"/>
    <w:rsid w:val="00D8503E"/>
    <w:rsid w:val="00D950EA"/>
    <w:rsid w:val="00DA33D3"/>
    <w:rsid w:val="00DB2E59"/>
    <w:rsid w:val="00DB358F"/>
    <w:rsid w:val="00DC44F1"/>
    <w:rsid w:val="00DD7C22"/>
    <w:rsid w:val="00DF6D26"/>
    <w:rsid w:val="00E508D9"/>
    <w:rsid w:val="00E7305D"/>
    <w:rsid w:val="00EA780C"/>
    <w:rsid w:val="00EB5540"/>
    <w:rsid w:val="00EB69D3"/>
    <w:rsid w:val="00F31D66"/>
    <w:rsid w:val="00F363EC"/>
    <w:rsid w:val="00F413AC"/>
    <w:rsid w:val="00F86369"/>
    <w:rsid w:val="00FD01DF"/>
    <w:rsid w:val="00FE725C"/>
    <w:rsid w:val="017CBF43"/>
    <w:rsid w:val="01A67702"/>
    <w:rsid w:val="027856AC"/>
    <w:rsid w:val="039C8B1F"/>
    <w:rsid w:val="03E17645"/>
    <w:rsid w:val="058C32AE"/>
    <w:rsid w:val="06C03C66"/>
    <w:rsid w:val="072676FD"/>
    <w:rsid w:val="0737675D"/>
    <w:rsid w:val="08953A57"/>
    <w:rsid w:val="089752B1"/>
    <w:rsid w:val="08AFC05A"/>
    <w:rsid w:val="0AF3CC9A"/>
    <w:rsid w:val="0AFB2A6E"/>
    <w:rsid w:val="0BCBF06E"/>
    <w:rsid w:val="0C2F93B3"/>
    <w:rsid w:val="0C383C34"/>
    <w:rsid w:val="0C74CF46"/>
    <w:rsid w:val="0DEC72A0"/>
    <w:rsid w:val="0E8B3AEB"/>
    <w:rsid w:val="0EB6793D"/>
    <w:rsid w:val="0FBFB5B0"/>
    <w:rsid w:val="0FD5C129"/>
    <w:rsid w:val="0FE4BEAB"/>
    <w:rsid w:val="1006319E"/>
    <w:rsid w:val="111AAD93"/>
    <w:rsid w:val="117DD684"/>
    <w:rsid w:val="11ECD62D"/>
    <w:rsid w:val="1205DBFB"/>
    <w:rsid w:val="12417A88"/>
    <w:rsid w:val="15674F10"/>
    <w:rsid w:val="16AF9D5B"/>
    <w:rsid w:val="16DAFFC6"/>
    <w:rsid w:val="192BB869"/>
    <w:rsid w:val="19F389C1"/>
    <w:rsid w:val="1A252F70"/>
    <w:rsid w:val="1B298EAE"/>
    <w:rsid w:val="1CD91EA7"/>
    <w:rsid w:val="1E3E0430"/>
    <w:rsid w:val="1FD4B3A0"/>
    <w:rsid w:val="2073CE47"/>
    <w:rsid w:val="20D94E34"/>
    <w:rsid w:val="2182FDBC"/>
    <w:rsid w:val="219696D5"/>
    <w:rsid w:val="22AFC882"/>
    <w:rsid w:val="22E958C9"/>
    <w:rsid w:val="23490897"/>
    <w:rsid w:val="24DCE7C3"/>
    <w:rsid w:val="25D2420D"/>
    <w:rsid w:val="261BF59E"/>
    <w:rsid w:val="26553070"/>
    <w:rsid w:val="2788BDF9"/>
    <w:rsid w:val="283B45E3"/>
    <w:rsid w:val="2A524B1C"/>
    <w:rsid w:val="2AFD92F7"/>
    <w:rsid w:val="2B00366D"/>
    <w:rsid w:val="2C5B3C02"/>
    <w:rsid w:val="2C627095"/>
    <w:rsid w:val="2C7E706F"/>
    <w:rsid w:val="2C831B4B"/>
    <w:rsid w:val="2CB5A400"/>
    <w:rsid w:val="2CCDC5F5"/>
    <w:rsid w:val="2DFCA7BC"/>
    <w:rsid w:val="2E0EC8CC"/>
    <w:rsid w:val="2E106654"/>
    <w:rsid w:val="2E44B689"/>
    <w:rsid w:val="2F3D2531"/>
    <w:rsid w:val="2FB32898"/>
    <w:rsid w:val="30729562"/>
    <w:rsid w:val="30BFE534"/>
    <w:rsid w:val="31111275"/>
    <w:rsid w:val="3202C116"/>
    <w:rsid w:val="3367FDBC"/>
    <w:rsid w:val="3659BA40"/>
    <w:rsid w:val="36FDA65E"/>
    <w:rsid w:val="37084CE2"/>
    <w:rsid w:val="37857BB1"/>
    <w:rsid w:val="3A5C9508"/>
    <w:rsid w:val="3ACFFDCA"/>
    <w:rsid w:val="3BA7B239"/>
    <w:rsid w:val="3CD5882E"/>
    <w:rsid w:val="3CE32B9A"/>
    <w:rsid w:val="3E4F15BF"/>
    <w:rsid w:val="4083C9B4"/>
    <w:rsid w:val="41FEFBBD"/>
    <w:rsid w:val="4206E5A9"/>
    <w:rsid w:val="42354D84"/>
    <w:rsid w:val="4294E57A"/>
    <w:rsid w:val="436BA347"/>
    <w:rsid w:val="436E83F0"/>
    <w:rsid w:val="438F0511"/>
    <w:rsid w:val="474233A5"/>
    <w:rsid w:val="475EE8E1"/>
    <w:rsid w:val="4A7DABA1"/>
    <w:rsid w:val="4AB9646E"/>
    <w:rsid w:val="4C3DF13E"/>
    <w:rsid w:val="4C6D64AF"/>
    <w:rsid w:val="4CA930CC"/>
    <w:rsid w:val="4CDF54C3"/>
    <w:rsid w:val="4F90DC6F"/>
    <w:rsid w:val="5145CBA6"/>
    <w:rsid w:val="5174AA3B"/>
    <w:rsid w:val="5287F871"/>
    <w:rsid w:val="534EDD66"/>
    <w:rsid w:val="53525FF4"/>
    <w:rsid w:val="54BF1198"/>
    <w:rsid w:val="55F8E683"/>
    <w:rsid w:val="56745267"/>
    <w:rsid w:val="5699486E"/>
    <w:rsid w:val="56F7F742"/>
    <w:rsid w:val="57C04809"/>
    <w:rsid w:val="580EFDDB"/>
    <w:rsid w:val="58649A02"/>
    <w:rsid w:val="59AA149E"/>
    <w:rsid w:val="5B4B3856"/>
    <w:rsid w:val="5B8B16C5"/>
    <w:rsid w:val="5BD977D1"/>
    <w:rsid w:val="5C290C59"/>
    <w:rsid w:val="5D1ECF2E"/>
    <w:rsid w:val="5D44F698"/>
    <w:rsid w:val="5D6DE863"/>
    <w:rsid w:val="5DB9AD34"/>
    <w:rsid w:val="5EE4C416"/>
    <w:rsid w:val="5EF75F49"/>
    <w:rsid w:val="5F227A43"/>
    <w:rsid w:val="5FCDCA60"/>
    <w:rsid w:val="635E9CAE"/>
    <w:rsid w:val="63FD5B6A"/>
    <w:rsid w:val="6444DDEE"/>
    <w:rsid w:val="645939AF"/>
    <w:rsid w:val="6507A016"/>
    <w:rsid w:val="65A5A146"/>
    <w:rsid w:val="66D463E3"/>
    <w:rsid w:val="66EC93C3"/>
    <w:rsid w:val="67548FAD"/>
    <w:rsid w:val="69EAAFA7"/>
    <w:rsid w:val="6A37C2DA"/>
    <w:rsid w:val="6A6D4784"/>
    <w:rsid w:val="6A7B22D1"/>
    <w:rsid w:val="6AC09EBD"/>
    <w:rsid w:val="6C465C02"/>
    <w:rsid w:val="6C6ADB06"/>
    <w:rsid w:val="6D3E0A83"/>
    <w:rsid w:val="6D6D613F"/>
    <w:rsid w:val="6D9B0970"/>
    <w:rsid w:val="6DA7AFCE"/>
    <w:rsid w:val="6DE841D7"/>
    <w:rsid w:val="6E58D654"/>
    <w:rsid w:val="6EC2F71D"/>
    <w:rsid w:val="70123647"/>
    <w:rsid w:val="7170831A"/>
    <w:rsid w:val="71D96BAF"/>
    <w:rsid w:val="7283308D"/>
    <w:rsid w:val="72C599E8"/>
    <w:rsid w:val="737E5321"/>
    <w:rsid w:val="7571A276"/>
    <w:rsid w:val="79B357B6"/>
    <w:rsid w:val="79C392A2"/>
    <w:rsid w:val="7D76848A"/>
    <w:rsid w:val="7D95608E"/>
    <w:rsid w:val="7DE87166"/>
    <w:rsid w:val="7F7B51E0"/>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964D02"/>
  <w15:chartTrackingRefBased/>
  <w15:docId w15:val="{9331D1A9-E2CC-49B7-BBCC-35622494C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5" w:semiHidden="1" w:qFormat="1"/>
    <w:lsdException w:name="heading 8" w:uiPriority="5" w:semiHidden="1" w:qFormat="1"/>
    <w:lsdException w:name="heading 9" w:uiPriority="5"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5"/>
    <w:qFormat/>
    <w:pPr>
      <w:keepNext/>
      <w:keepLines/>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5"/>
    <w:qFormat/>
    <w:pPr>
      <w:keepNext/>
      <w:keepLines/>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5"/>
    <w:qFormat/>
    <w:pPr>
      <w:keepNext/>
      <w:keepLines/>
      <w:outlineLvl w:val="4"/>
    </w:pPr>
    <w:rPr>
      <w:rFonts w:asciiTheme="majorHAnsi" w:hAnsiTheme="majorHAnsi" w:eastAsiaTheme="majorEastAsia"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tulodeseccin" w:customStyle="1">
    <w:name w:val="Título de sección"/>
    <w:basedOn w:val="Normal"/>
    <w:next w:val="Normal"/>
    <w:uiPriority w:val="2"/>
    <w:qFormat/>
    <w:pPr>
      <w:pageBreakBefore/>
      <w:ind w:firstLine="0"/>
      <w:jc w:val="center"/>
      <w:outlineLvl w:val="0"/>
    </w:pPr>
    <w:rPr>
      <w:rFonts w:asciiTheme="majorHAnsi" w:hAnsiTheme="majorHAnsi" w:eastAsiaTheme="majorEastAsia" w:cstheme="majorBidi"/>
    </w:rPr>
  </w:style>
  <w:style w:type="paragraph" w:styleId="Header">
    <w:name w:val="header"/>
    <w:basedOn w:val="Normal"/>
    <w:link w:val="HeaderChar"/>
    <w:uiPriority w:val="99"/>
    <w:qFormat/>
    <w:pPr>
      <w:spacing w:line="240" w:lineRule="auto"/>
      <w:ind w:firstLine="0"/>
    </w:pPr>
  </w:style>
  <w:style w:type="character" w:styleId="HeaderChar" w:customStyle="1">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Sin espaciado;Sin sangría"/>
    <w:uiPriority w:val="3"/>
    <w:qFormat/>
    <w:pPr>
      <w:ind w:firstLine="0"/>
    </w:pPr>
  </w:style>
  <w:style w:type="character" w:styleId="Heading1Char" w:customStyle="1">
    <w:name w:val="Heading 1 Char"/>
    <w:basedOn w:val="DefaultParagraphFont"/>
    <w:link w:val="Heading1"/>
    <w:uiPriority w:val="5"/>
    <w:rsid w:val="00DB2E59"/>
    <w:rPr>
      <w:rFonts w:asciiTheme="majorHAnsi" w:hAnsiTheme="majorHAnsi" w:eastAsiaTheme="majorEastAsia" w:cstheme="majorBidi"/>
      <w:b/>
      <w:bCs/>
    </w:rPr>
  </w:style>
  <w:style w:type="character" w:styleId="Heading2Char" w:customStyle="1">
    <w:name w:val="Heading 2 Char"/>
    <w:basedOn w:val="DefaultParagraphFont"/>
    <w:link w:val="Heading2"/>
    <w:uiPriority w:val="5"/>
    <w:rsid w:val="00DB2E59"/>
    <w:rPr>
      <w:rFonts w:asciiTheme="majorHAnsi" w:hAnsiTheme="majorHAnsi" w:eastAsiaTheme="majorEastAsia"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hAnsiTheme="majorHAnsi" w:eastAsiaTheme="majorEastAsia" w:cstheme="majorBidi"/>
    </w:rPr>
  </w:style>
  <w:style w:type="character" w:styleId="TitleChar" w:customStyle="1">
    <w:name w:val="Title Char"/>
    <w:basedOn w:val="DefaultParagraphFont"/>
    <w:link w:val="Title"/>
    <w:uiPriority w:val="1"/>
    <w:rPr>
      <w:rFonts w:asciiTheme="majorHAnsi" w:hAnsiTheme="majorHAnsi" w:eastAsiaTheme="majorEastAsia" w:cstheme="majorBidi"/>
    </w:rPr>
  </w:style>
  <w:style w:type="character" w:styleId="Emphasis">
    <w:name w:val="Emphasis"/>
    <w:basedOn w:val="DefaultParagraphFont"/>
    <w:uiPriority w:val="4"/>
    <w:qFormat/>
    <w:rPr>
      <w:i/>
      <w:iCs/>
    </w:rPr>
  </w:style>
  <w:style w:type="character" w:styleId="Heading3Char" w:customStyle="1">
    <w:name w:val="Heading 3 Char"/>
    <w:basedOn w:val="DefaultParagraphFont"/>
    <w:link w:val="Heading3"/>
    <w:uiPriority w:val="5"/>
    <w:rsid w:val="00DB2E59"/>
    <w:rPr>
      <w:rFonts w:asciiTheme="majorHAnsi" w:hAnsiTheme="majorHAnsi" w:eastAsiaTheme="majorEastAsia" w:cstheme="majorBidi"/>
      <w:b/>
      <w:bCs/>
    </w:rPr>
  </w:style>
  <w:style w:type="character" w:styleId="Heading4Char" w:customStyle="1">
    <w:name w:val="Heading 4 Char"/>
    <w:basedOn w:val="DefaultParagraphFont"/>
    <w:link w:val="Heading4"/>
    <w:uiPriority w:val="5"/>
    <w:rsid w:val="00DB2E59"/>
    <w:rPr>
      <w:rFonts w:asciiTheme="majorHAnsi" w:hAnsiTheme="majorHAnsi" w:eastAsiaTheme="majorEastAsia" w:cstheme="majorBidi"/>
      <w:b/>
      <w:bCs/>
      <w:i/>
      <w:iCs/>
    </w:rPr>
  </w:style>
  <w:style w:type="character" w:styleId="Heading5Char" w:customStyle="1">
    <w:name w:val="Heading 5 Char"/>
    <w:basedOn w:val="DefaultParagraphFont"/>
    <w:link w:val="Heading5"/>
    <w:uiPriority w:val="5"/>
    <w:rsid w:val="00DB2E59"/>
    <w:rPr>
      <w:rFonts w:asciiTheme="majorHAnsi" w:hAnsiTheme="majorHAnsi" w:eastAsiaTheme="majorEastAsia"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color="000000" w:themeColor="text2" w:sz="2" w:space="10" w:shadow="1"/>
        <w:left w:val="single" w:color="000000" w:themeColor="text2" w:sz="2" w:space="10" w:shadow="1"/>
        <w:bottom w:val="single" w:color="000000" w:themeColor="text2" w:sz="2" w:space="10" w:shadow="1"/>
        <w:right w:val="single" w:color="000000" w:themeColor="text2" w:sz="2" w:space="10"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styleId="BodyText3Char" w:customStyle="1">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styleId="CommentSubjectChar" w:customStyle="1">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styleId="FootnoteTextChar" w:customStyle="1">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hAnsiTheme="majorHAnsi" w:eastAsiaTheme="majorEastAsia" w:cstheme="majorBidi"/>
      <w:sz w:val="22"/>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5"/>
    <w:semiHidden/>
    <w:rsid w:val="00336906"/>
    <w:rPr>
      <w:rFonts w:asciiTheme="majorHAnsi" w:hAnsiTheme="majorHAnsi" w:eastAsiaTheme="majorEastAsia"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rsid w:val="00EB69D3"/>
    <w:pPr>
      <w:pBdr>
        <w:top w:val="single" w:color="6E6E6E" w:themeColor="accent1" w:themeShade="80" w:sz="4" w:space="10"/>
        <w:bottom w:val="single" w:color="6E6E6E" w:themeColor="accent1" w:themeShade="80" w:sz="4" w:space="10"/>
      </w:pBdr>
      <w:spacing w:before="360" w:after="360"/>
      <w:ind w:left="864" w:right="864" w:firstLine="0"/>
      <w:jc w:val="center"/>
    </w:pPr>
    <w:rPr>
      <w:i/>
      <w:iCs/>
      <w:color w:val="6E6E6E" w:themeColor="accent1" w:themeShade="80"/>
    </w:rPr>
  </w:style>
  <w:style w:type="character" w:styleId="IntenseQuoteChar" w:customStyle="1">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98"/>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styleId="MacroTextChar" w:customStyle="1">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styleId="QuoteChar" w:customStyle="1">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tulo21" w:customStyle="1">
    <w:name w:val="Título 21"/>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styleId="InformeAPA" w:customStyle="1">
    <w:name w:val="Informe APA"/>
    <w:basedOn w:val="TableNormal"/>
    <w:uiPriority w:val="99"/>
    <w:rsid w:val="003F7CBD"/>
    <w:pPr>
      <w:spacing w:line="240" w:lineRule="auto"/>
      <w:ind w:firstLine="0"/>
    </w:pPr>
    <w:tblPr>
      <w:tblBorders>
        <w:top w:val="single" w:color="auto" w:sz="12" w:space="0"/>
        <w:bottom w:val="single" w:color="auto" w:sz="12" w:space="0"/>
      </w:tblBorders>
    </w:tblPr>
    <w:tblStylePr w:type="firstRow">
      <w:rPr>
        <w:rFonts w:asciiTheme="majorHAnsi" w:hAnsiTheme="majorHAnsi"/>
      </w:rPr>
      <w:tblPr/>
      <w:tcPr>
        <w:tcBorders>
          <w:top w:val="single" w:color="auto" w:sz="12" w:space="0"/>
          <w:left w:val="nil"/>
          <w:bottom w:val="single" w:color="auto" w:sz="12" w:space="0"/>
          <w:right w:val="nil"/>
          <w:insideH w:val="nil"/>
          <w:insideV w:val="nil"/>
          <w:tl2br w:val="nil"/>
          <w:tr2bl w:val="nil"/>
        </w:tcBorders>
      </w:tcPr>
    </w:tblStylePr>
  </w:style>
  <w:style w:type="paragraph" w:styleId="Tablailustracin" w:customStyle="1">
    <w:name w:val="Tabla/ilustración"/>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styleId="FooterChar" w:customStyle="1">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styleId="EndnoteTextChar" w:customStyle="1">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character" w:styleId="Hyperlink">
    <w:name w:val="Hyperlink"/>
    <w:basedOn w:val="DefaultParagraphFont"/>
    <w:uiPriority w:val="99"/>
    <w:unhideWhenUsed/>
    <w:rsid w:val="001323F8"/>
    <w:rPr>
      <w:color w:val="5F5F5F" w:themeColor="hyperlink"/>
      <w:u w:val="single"/>
    </w:rPr>
  </w:style>
  <w:style w:type="character" w:styleId="UnresolvedMention">
    <w:name w:val="Unresolved Mention"/>
    <w:basedOn w:val="DefaultParagraphFont"/>
    <w:uiPriority w:val="99"/>
    <w:semiHidden/>
    <w:unhideWhenUsed/>
    <w:rsid w:val="001323F8"/>
    <w:rPr>
      <w:color w:val="605E5C"/>
      <w:shd w:val="clear" w:color="auto" w:fill="E1DFDD"/>
    </w:rPr>
  </w:style>
  <w:style w:type="numbering" w:styleId="VietasUNIR" w:customStyle="1">
    <w:name w:val="ViñetasUNIR"/>
    <w:basedOn w:val="NoList"/>
    <w:uiPriority w:val="99"/>
    <w:rsid w:val="005745C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footer" Target="footer.xml" Id="R888ab9d895274b0c" /><Relationship Type="http://schemas.openxmlformats.org/officeDocument/2006/relationships/footer" Target="footer2.xml" Id="R18f8e3765565411d" /><Relationship Type="http://schemas.openxmlformats.org/officeDocument/2006/relationships/hyperlink" Target="https://docs.oracle.com/en/database/oracle/oracle-database/21/comsc/schema-diagrams.html#GUID-01BFEF14-C6BD-42CD-8558-DDD214DB3AE0__CIHGFFHI" TargetMode="External" Id="R0b127b692c374592" /><Relationship Type="http://schemas.openxmlformats.org/officeDocument/2006/relationships/hyperlink" Target="https://docs.oracle.com/en/database/oracle/oracle-database/21/comsc/HR-sample-schema-scripts-and-objects.html" TargetMode="External" Id="R8de8e56e4f3b4267" /><Relationship Type="http://schemas.openxmlformats.org/officeDocument/2006/relationships/hyperlink" Target="https://docs.oracle.com/en/database/oracle/oracle-database/21/comsc/schema-diagrams.html#GUID-01BFEF14-C6BD-42CD-8558-DDD214DB3AE0__CIHGFFHI" TargetMode="External" Id="R3f2a1e19a3e64a10" /><Relationship Type="http://schemas.openxmlformats.org/officeDocument/2006/relationships/hyperlink" Target="https://docs.oracle.com/en/database/oracle/oracle-database/21/comsc/HR-sample-schema-scripts-and-objects.html" TargetMode="External" Id="R43e09e635dac4191" /><Relationship Type="http://schemas.openxmlformats.org/officeDocument/2006/relationships/image" Target="/media/image.png" Id="rId111470554" /><Relationship Type="http://schemas.openxmlformats.org/officeDocument/2006/relationships/image" Target="/media/image2.png" Id="rId663112143" /><Relationship Type="http://schemas.openxmlformats.org/officeDocument/2006/relationships/image" Target="/media/image3.png" Id="rId586301871" /><Relationship Type="http://schemas.openxmlformats.org/officeDocument/2006/relationships/image" Target="/media/image4.png" Id="rId182692789" /><Relationship Type="http://schemas.openxmlformats.org/officeDocument/2006/relationships/image" Target="/media/image5.png" Id="rId337657308" /><Relationship Type="http://schemas.openxmlformats.org/officeDocument/2006/relationships/image" Target="/media/image6.png" Id="rId40230075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nny\AppData\Roaming\Microsoft\Templates\Documento%20de%20estilo%20APA.dotx" TargetMode="External"/></Relationships>
</file>

<file path=word/theme/theme1.xml><?xml version="1.0" encoding="utf-8"?>
<a:theme xmlns:a="http://schemas.openxmlformats.org/drawingml/2006/main" xmlns:thm15="http://schemas.microsoft.com/office/thememl/2012/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w14:paraId="472A904B" w14:textId="3B0FC050" w:rsidR="00F61C5E" w:rsidRDefault="00F61C5E"&gt;&lt;w:r w:rsidRPr="00EB5540"&gt;&lt;w:t&gt;Modelo sencillo mediante árboles de clasificación en Python&lt;/w:t&gt;&lt;/w:r&gt;&lt;/w:p&gt;&lt;w:sectPr w:rsidR="00F46777"&gt;&lt;w:pgSz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w:cstheme="minorBidi"/&gt;&lt;w:color w:val="000000" w:themeColor="text1"/&gt;&lt;w:sz w:val="24"/&gt;&lt;w:szCs w:val="24"/&gt;&lt;w:lang w:val="es-ES" w:eastAsia="ja-JP" w:bidi="ar-SA"/&gt;&lt;/w:rPr&gt;&lt;/w:rPrDefault&gt;&lt;w:pPrDefault&gt;&lt;w:pPr&gt;&lt;w:spacing w:line="480" w:lineRule="auto"/&gt;&lt;w:ind w:firstLine="720"/&gt;&lt;/w:pPr&gt;&lt;/w:pPrDefault&gt;&lt;/w:docDefaults&gt;&lt;w:style w:type="paragraph" w:default="1" w:styleId="Normal"&gt;&lt;w:name w:val="Normal"/&gt;&lt;w:qFormat/&gt;&lt;w:rsid w:val="00622A43"/&gt;&lt;/w:style&gt;&lt;w:style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ustomerName>
    <CompanyName/>
    <SenderAddress/>
    <Address/>
  </employee>
</employees>
</file>

<file path=customXml/itemProps1.xml><?xml version="1.0" encoding="utf-8"?>
<ds:datastoreItem xmlns:ds="http://schemas.openxmlformats.org/officeDocument/2006/customXml" ds:itemID="{8380E956-02AA-401B-8674-47E113BB0F95}">
  <ds:schemaRefs>
    <ds:schemaRef ds:uri="http://schemas.openxmlformats.org/officeDocument/2006/bibliography"/>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Documento de estilo APA.dotx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Yenny Hernández</dc:creator>
  <keywords/>
  <dc:description/>
  <lastModifiedBy>Yenny Hernández</lastModifiedBy>
  <revision>5</revision>
  <dcterms:created xsi:type="dcterms:W3CDTF">2026-03-02T01:27:00.0000000Z</dcterms:created>
  <dcterms:modified xsi:type="dcterms:W3CDTF">2026-05-26T00:20:00.6629550Z</dcterms:modified>
</coreProperties>
</file>