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xml="http://www.w3.org/XML/1998/namespace"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ind w:firstLine="0"/>
        <w:spacing w:before="0" w:after="0" w:line="360" w:lineRule="auto"/>
      </w:pPr>
      <w:r>
        <w:rPr>
          <w:b/>
        </w:rPr>
        <w:t xml:space="preserve">國立彰化師範大學</w:t>
        <w:br/>
        <w:t xml:space="preserve">資訊工程學系碩士班</w:t>
        <w:br/>
        <w:t xml:space="preserve">碩士論文完整版</w:t>
      </w:r>
    </w:p>
    <w:p>
      <w:pPr>
        <w:pStyle w:val="Title"/>
        <w:jc w:val="center"/>
        <w:ind w:firstLine="0"/>
        <w:spacing w:before="0" w:after="0" w:line="360" w:lineRule="auto"/>
      </w:pPr>
      <w:r>
        <w:rPr>
          <w:b/>
        </w:rPr>
        <w:t xml:space="preserve">單房間非連網家電環境影響學習之稀疏感測空間數位孿生原型</w:t>
      </w:r>
    </w:p>
    <w:p>
      <w:pPr>
        <w:jc w:val="center"/>
        <w:ind w:firstLine="0"/>
        <w:spacing w:before="0" w:after="0" w:line="360" w:lineRule="auto"/>
      </w:pPr>
      <w:r>
        <w:t xml:space="preserve">A Sparse-Sensing Spatial Digital Twin for Learning Environmental Impacts of Non-Networked Appliances in a Single Room</w:t>
      </w:r>
    </w:p>
    <w:p>
      <w:pPr>
        <w:jc w:val="center"/>
        <w:ind w:firstLine="0"/>
        <w:spacing w:before="0" w:after="0" w:line="360" w:lineRule="auto"/>
      </w:pPr>
      <w:r>
        <w:t xml:space="preserve">研究生：林昀佑</w:t>
      </w:r>
    </w:p>
    <w:p>
      <w:pPr>
        <w:jc w:val="center"/>
        <w:ind w:firstLine="0"/>
        <w:spacing w:before="0" w:after="0" w:line="360" w:lineRule="auto"/>
      </w:pPr>
      <w:r>
        <w:t xml:space="preserve">指導教授：易昶霈 教授、沈慧宇 副教授</w:t>
      </w:r>
    </w:p>
    <w:p>
      <w:pPr>
        <w:jc w:val="center"/>
        <w:ind w:firstLine="0"/>
        <w:spacing w:before="0" w:after="0" w:line="360" w:lineRule="auto"/>
      </w:pPr>
      <w:r>
        <w:t xml:space="preserve">版本：中文完整稿 v1.0</w:t>
      </w:r>
    </w:p>
    <w:p>
      <w:pPr>
        <w:jc w:val="center"/>
        <w:ind w:firstLine="0"/>
        <w:spacing w:before="0" w:after="0" w:line="360" w:lineRule="auto"/>
      </w:pPr>
      <w:r>
        <w:t xml:space="preserve">日期：2026 年 5 月 4 日</w:t>
      </w:r>
    </w:p>
    <w:p>
      <w:r>
        <w:br w:type="page"/>
      </w:r>
    </w:p>
    <w:p>
      <w:pPr>
        <w:pStyle w:val="Heading1"/>
        <w:spacing w:before="0" w:after="0" w:line="360" w:lineRule="auto"/>
      </w:pPr>
      <w:r>
        <w:rPr>
          <w:b/>
        </w:rPr>
        <w:t xml:space="preserve">審定書</w:t>
      </w:r>
    </w:p>
    <w:p>
      <w:pPr>
        <w:spacing w:before="0" w:after="0" w:line="360" w:lineRule="auto"/>
      </w:pPr>
      <w:r>
        <w:t xml:space="preserve">國立彰化師範大學資訊工程學系碩士班</w:t>
      </w:r>
    </w:p>
    <w:p>
      <w:pPr>
        <w:spacing w:before="0" w:after="0" w:line="360" w:lineRule="auto"/>
      </w:pPr>
      <w:r>
        <w:t xml:space="preserve">碩士論文審定書</w:t>
      </w:r>
    </w:p>
    <w:p>
      <w:pPr>
        <w:spacing w:before="0" w:after="0" w:line="360" w:lineRule="auto"/>
      </w:pPr>
      <w:r>
        <w:t xml:space="preserve">單房間非連網家電環境影響學習之稀疏感測空間數位孿生原型</w:t>
      </w:r>
    </w:p>
    <w:p>
      <w:pPr>
        <w:spacing w:before="0" w:after="0" w:line="360" w:lineRule="auto"/>
      </w:pPr>
      <w:r>
        <w:t xml:space="preserve">研究生：林昀佑</w:t>
      </w:r>
    </w:p>
    <w:p>
      <w:pPr>
        <w:spacing w:before="0" w:after="0" w:line="360" w:lineRule="auto"/>
      </w:pPr>
      <w:r>
        <w:t xml:space="preserve">本論文業經審查及口試合格，特此證明。</w:t>
      </w:r>
    </w:p>
    <w:p>
      <w:pPr>
        <w:spacing w:before="0" w:after="0" w:line="360" w:lineRule="auto"/>
      </w:pPr>
      <w:r>
        <w:t xml:space="preserve">論文考試委員會召集人：</w:t>
      </w:r>
    </w:p>
    <w:p>
      <w:pPr>
        <w:spacing w:before="0" w:after="0" w:line="360" w:lineRule="auto"/>
      </w:pPr>
      <w:r>
        <w:t xml:space="preserve">委員：</w:t>
      </w:r>
    </w:p>
    <w:p>
      <w:pPr>
        <w:spacing w:before="0" w:after="0" w:line="360" w:lineRule="auto"/>
      </w:pPr>
      <w:r>
        <w:t xml:space="preserve">委員：</w:t>
      </w:r>
    </w:p>
    <w:p>
      <w:pPr>
        <w:spacing w:before="0" w:after="0" w:line="360" w:lineRule="auto"/>
      </w:pPr>
      <w:r>
        <w:t xml:space="preserve">指導教授：易昶霈 博士</w:t>
      </w:r>
    </w:p>
    <w:p>
      <w:pPr>
        <w:spacing w:before="0" w:after="0" w:line="360" w:lineRule="auto"/>
      </w:pPr>
      <w:r>
        <w:t xml:space="preserve">共同指導教授：沈慧宇 副教授</w:t>
      </w:r>
    </w:p>
    <w:p>
      <w:pPr>
        <w:spacing w:before="0" w:after="0" w:line="360" w:lineRule="auto"/>
      </w:pPr>
      <w:r>
        <w:t xml:space="preserve">所長：</w:t>
      </w:r>
    </w:p>
    <w:p>
      <w:pPr>
        <w:spacing w:before="0" w:after="0" w:line="360" w:lineRule="auto"/>
      </w:pPr>
      <w:r>
        <w:t xml:space="preserve">中華民國 115 年 月</w:t>
      </w:r>
    </w:p>
    <w:p>
      <w:r>
        <w:br w:type="page"/>
      </w:r>
    </w:p>
    <w:p>
      <w:pPr>
        <w:pStyle w:val="Heading1"/>
        <w:spacing w:before="0" w:after="0" w:line="360" w:lineRule="auto"/>
      </w:pPr>
      <w:r>
        <w:rPr>
          <w:b/>
        </w:rPr>
        <w:t xml:space="preserve">誌謝</w:t>
      </w:r>
    </w:p>
    <w:p>
      <w:pPr>
        <w:spacing w:before="0" w:after="0" w:line="360" w:lineRule="auto"/>
      </w:pPr>
      <w:r>
        <w:t xml:space="preserve">本研究能夠完成，首先感謝指導教授易昶霈教授與沈慧宇副教授在研究方向、方法與寫作上的指導與支持，以及各位口試委員的指正與建議。感謝求學過程中幫助我的各位師長所提供的學習環境，也感謝家人的支持與包容。</w:t>
      </w:r>
    </w:p>
    <w:p>
      <w:pPr>
        <w:spacing w:before="0" w:after="0" w:line="360" w:lineRule="auto"/>
      </w:pPr>
      <w:r>
        <w:t xml:space="preserve">林昀佑 謹誌於</w:t>
      </w:r>
    </w:p>
    <w:p>
      <w:pPr>
        <w:spacing w:before="0" w:after="0" w:line="360" w:lineRule="auto"/>
      </w:pPr>
      <w:r>
        <w:t xml:space="preserve">國立彰化師範大學資訊工程學系（所）</w:t>
      </w:r>
    </w:p>
    <w:p>
      <w:pPr>
        <w:spacing w:before="0" w:after="0" w:line="360" w:lineRule="auto"/>
      </w:pPr>
      <w:r>
        <w:t xml:space="preserve">中華民國 115 年 5 月</w:t>
      </w:r>
    </w:p>
    <w:p>
      <w:r>
        <w:br w:type="page"/>
      </w:r>
    </w:p>
    <w:p>
      <w:pPr>
        <w:pStyle w:val="Heading1"/>
        <w:spacing w:before="0" w:after="0" w:line="360" w:lineRule="auto"/>
      </w:pPr>
      <w:r>
        <w:rPr>
          <w:b/>
        </w:rPr>
        <w:t xml:space="preserve">摘要</w:t>
      </w:r>
    </w:p>
    <w:p>
      <w:pPr>
        <w:spacing w:before="0" w:after="0" w:line="360" w:lineRule="auto"/>
      </w:pPr>
      <w:r>
        <w:t xml:space="preserve">智慧建築與智慧居家系統需要掌握室內環境狀態，才能支援舒適度評估、能源管理與設備控制。然而，一般房間中的冷氣、窗戶與照明常不具備連網遙測能力，室內也通常只能布建少量感測器，難以直接取得完整空間分布。本研究以單一矩形房間為場域，提出以 8 顆角落感測器支援之三因子空間數位孿生原型，針對 temperature、humidity 與 illuminance 建立變數專屬的 reduced-order nominal model：溫度以熱交換與熱源項描述，濕度以水氣交換與除濕項描述，照度以光源幾何、遮蔽與 single-bounce diffuse reflection 描述。系統再結合冷氣、窗戶與照明的參數化影響函數、active-device power calibration 與 trilinear residual correction，從稀疏觀測修正空間場估計；並以 hybrid residual neural network 學習主模型剩餘誤差，而不以純黑盒模型取代可解釋結構。</w:t>
      </w:r>
    </w:p>
    <w:p>
      <w:pPr>
        <w:spacing w:before="0" w:after="0" w:line="360" w:lineRule="auto"/>
      </w:pPr>
      <w:r>
        <w:t xml:space="preserve">評估採分層證據設計，分別檢查受控完整場重建、公開資料相容子任務與真實稀疏校正。8 組標準情境中，base model 的平均 field MAE 為溫度 0.0474、濕度 0.1765、照度 2.0835，低於 IDW baseline 的 0.1723、0.4633、75.0516；hybrid residual leave-one-scenario-out 平均進一步降至 0.0017、0.0055、0.1581。7 天 real-bedroom snapshot 中，pillow 參考點校正後 MAE 由 0.8967°C、4.1286% 與 358.6392 lux 降至 0.1676°C、0.3939% 與 21.3753 lux。公開資料集 SML2010 與 CU-BEMS 僅作 task-aligned benchmark，不宣稱 full 3D dense-field 驗證；SML2010 的 24 個任務中有 12 項取得最低 MAE，CU-BEMS 的 12 個任務中有 9 項優於 linear regression 但 0 項優於 persistence。結果顯示，稀疏角落感測在搭配變數專屬物理結構、校正與殘差學習時，可支援可解釋且可訓練的室內環境場估計；推薦動作目前仍屬模型反事實排序，實際因果改善需後續 before/after 介入驗證。</w:t>
      </w:r>
    </w:p>
    <w:p>
      <w:pPr>
        <w:spacing w:before="0" w:after="0" w:line="360" w:lineRule="auto"/>
      </w:pPr>
      <w:r>
        <w:t xml:space="preserve">關鍵字：空間數位孿生、稀疏感測、非連網家電、室內環境建模、溫度、濕度、照度、角落感測器。</w:t>
      </w:r>
    </w:p>
    <w:p>
      <w:r>
        <w:br w:type="page"/>
      </w:r>
    </w:p>
    <w:p>
      <w:pPr>
        <w:pStyle w:val="Heading1"/>
        <w:spacing w:before="0" w:after="0" w:line="360" w:lineRule="auto"/>
      </w:pPr>
      <w:r>
        <w:rPr>
          <w:b/>
        </w:rPr>
        <w:t xml:space="preserve">Abstract</w:t>
      </w:r>
    </w:p>
    <w:p>
      <w:pPr>
        <w:spacing w:before="0" w:after="0" w:line="360" w:lineRule="auto"/>
      </w:pPr>
      <w:r>
        <w:t xml:space="preserve">Smart building and smart home systems require indoor environmental awareness for comfort assessment, energy management, and device control. In ordinary rooms, however, air conditioners, manual windows, and lights often expose no telemetry, while only a small number of sensors can be installed. This thesis proposes a sparse-sensing spatial digital twin for a single rectangular room using eight corner sensors. The model uses variable-specific reduced-order nominal structures: temperature is represented by thermal exchange and heat-source terms, humidity by moisture exchange and dehumidification terms, and illuminance by source geometry, obstruction, and a lightweight single-bounce diffuse reflection approximation. Parameterized appliance influence functions, active-device power calibration, and trilinear residual correction are used to estimate the room field from sparse observations, and a hybrid residual neural network learns remaining systematic error without replacing the interpretable base model.</w:t>
      </w:r>
    </w:p>
    <w:p>
      <w:pPr>
        <w:spacing w:before="0" w:after="0" w:line="360" w:lineRule="auto"/>
      </w:pPr>
      <w:r>
        <w:t xml:space="preserve">The evaluation separates controlled full-field reconstruction, public task-aligned benchmarks, and real sparse-calibration checks. Across eight canonical scenarios, the base model achieves average field MAE of 0.0474/0.1765/2.0835 for temperature, humidity, and illuminance, compared with 0.1723/0.4633/75.0516 for IDW. Leave-one-scenario-out hybrid residual correction further reduces MAE to 0.0017/0.0055/0.1581. In a seven-day real-bedroom snapshot, pillow-point calibration error is reduced from 0.8967°C, 4.1286%, and 358.6392 lux to 0.1676°C, 0.3939%, and 21.3753 lux. SML2010 and CU-BEMS are used only as compatible task-aligned external benchmarks rather than dense 3-D spatial ground truth: the mapped model obtains the lowest MAE in 12 of 24 SML2010 tasks, and outperforms linear regression in 9 of 12 CU-BEMS tasks but never outperforms persistence on CU-BEMS. These results show that sparse corner sensing can support an interpretable and trainable indoor environmental field estimator when physical structure, calibration, and residual learning are assigned complementary roles. Action recommendations remain model-based counterfactual rankings and require future before/after intervention validation for causal claims.</w:t>
      </w:r>
    </w:p>
    <w:p>
      <w:pPr>
        <w:spacing w:before="0" w:after="0" w:line="360" w:lineRule="auto"/>
      </w:pPr>
      <w:r>
        <w:t xml:space="preserve">Keywords: spatial digital twin, sparse sensing, non-networked appliances, indoor environment modeling, temperature, humidity, illuminance, corner sensors.</w:t>
      </w:r>
    </w:p>
    <w:p>
      <w:r>
        <w:br w:type="page"/>
      </w:r>
    </w:p>
    <w:p>
      <w:pPr>
        <w:pStyle w:val="Heading1"/>
        <w:spacing w:before="0" w:after="0" w:line="360" w:lineRule="auto"/>
      </w:pPr>
      <w:r>
        <w:rPr>
          <w:b/>
        </w:rPr>
        <w:t xml:space="preserve">目錄</w:t>
      </w:r>
    </w:p>
    <w:p>
      <w:pPr>
        <w:spacing w:before="0" w:after="0" w:line="360" w:lineRule="auto"/>
      </w:pPr>
      <w:r>
        <w:t xml:space="preserve">摘要……I</w:t>
      </w:r>
    </w:p>
    <w:p>
      <w:pPr>
        <w:spacing w:before="0" w:after="0" w:line="360" w:lineRule="auto"/>
      </w:pPr>
      <w:r>
        <w:t xml:space="preserve">Abstract……II</w:t>
      </w:r>
    </w:p>
    <w:p>
      <w:pPr>
        <w:spacing w:before="0" w:after="0" w:line="360" w:lineRule="auto"/>
      </w:pPr>
      <w:r>
        <w:t xml:space="preserve">誌謝……III</w:t>
      </w:r>
    </w:p>
    <w:p>
      <w:pPr>
        <w:spacing w:before="0" w:after="0" w:line="360" w:lineRule="auto"/>
      </w:pPr>
      <w:r>
        <w:t xml:space="preserve">目錄……IV</w:t>
      </w:r>
    </w:p>
    <w:p>
      <w:pPr>
        <w:spacing w:before="0" w:after="0" w:line="360" w:lineRule="auto"/>
      </w:pPr>
      <w:r>
        <w:t xml:space="preserve">表目錄……V</w:t>
      </w:r>
    </w:p>
    <w:p>
      <w:pPr>
        <w:spacing w:before="0" w:after="0" w:line="360" w:lineRule="auto"/>
      </w:pPr>
      <w:r>
        <w:t xml:space="preserve">圖目錄……VI</w:t>
      </w:r>
    </w:p>
    <w:p>
      <w:pPr>
        <w:spacing w:before="0" w:after="0" w:line="360" w:lineRule="auto"/>
      </w:pPr>
      <w:r>
        <w:t xml:space="preserve">第一章 緒論…… 1</w:t>
      </w:r>
    </w:p>
    <w:p>
      <w:pPr>
        <w:spacing w:before="0" w:after="0" w:line="360" w:lineRule="auto"/>
      </w:pPr>
      <w:r>
        <w:t xml:space="preserve">  1.1 研究背景…… 1</w:t>
      </w:r>
    </w:p>
    <w:p>
      <w:pPr>
        <w:spacing w:before="0" w:after="0" w:line="360" w:lineRule="auto"/>
      </w:pPr>
      <w:r>
        <w:t xml:space="preserve">  1.2 研究動機…… 1</w:t>
      </w:r>
    </w:p>
    <w:p>
      <w:pPr>
        <w:spacing w:before="0" w:after="0" w:line="360" w:lineRule="auto"/>
      </w:pPr>
      <w:r>
        <w:t xml:space="preserve">  1.3 研究問題…… 2</w:t>
      </w:r>
    </w:p>
    <w:p>
      <w:pPr>
        <w:spacing w:before="0" w:after="0" w:line="360" w:lineRule="auto"/>
      </w:pPr>
      <w:r>
        <w:t xml:space="preserve">  1.4 研究範圍與限制…… 2</w:t>
      </w:r>
    </w:p>
    <w:p>
      <w:pPr>
        <w:spacing w:before="0" w:after="0" w:line="360" w:lineRule="auto"/>
      </w:pPr>
      <w:r>
        <w:t xml:space="preserve">  1.5 預期貢獻…… 2</w:t>
      </w:r>
    </w:p>
    <w:p>
      <w:pPr>
        <w:spacing w:before="0" w:after="0" w:line="360" w:lineRule="auto"/>
      </w:pPr>
      <w:r>
        <w:t xml:space="preserve">第二章 文獻探討…… 3</w:t>
      </w:r>
    </w:p>
    <w:p>
      <w:pPr>
        <w:spacing w:before="0" w:after="0" w:line="360" w:lineRule="auto"/>
      </w:pPr>
      <w:r>
        <w:t xml:space="preserve">  2.1 室內環境建模…… 3</w:t>
      </w:r>
    </w:p>
    <w:p>
      <w:pPr>
        <w:spacing w:before="0" w:after="0" w:line="360" w:lineRule="auto"/>
      </w:pPr>
      <w:r>
        <w:t xml:space="preserve">  2.2 空間插值與場估計…… 3</w:t>
      </w:r>
    </w:p>
    <w:p>
      <w:pPr>
        <w:spacing w:before="0" w:after="0" w:line="360" w:lineRule="auto"/>
      </w:pPr>
      <w:r>
        <w:t xml:space="preserve">  2.3 數位孿生與智慧建築…… 3</w:t>
      </w:r>
    </w:p>
    <w:p>
      <w:pPr>
        <w:spacing w:before="0" w:after="0" w:line="360" w:lineRule="auto"/>
      </w:pPr>
      <w:r>
        <w:t xml:space="preserve">  2.4 房間尺度室內因子實驗研究…… 4</w:t>
      </w:r>
    </w:p>
    <w:p>
      <w:pPr>
        <w:spacing w:before="0" w:after="0" w:line="360" w:lineRule="auto"/>
      </w:pPr>
      <w:r>
        <w:t xml:space="preserve">  2.5 非連網裝置影響學習…… 4</w:t>
      </w:r>
    </w:p>
    <w:p>
      <w:pPr>
        <w:spacing w:before="0" w:after="0" w:line="360" w:lineRule="auto"/>
      </w:pPr>
      <w:r>
        <w:t xml:space="preserve">  2.6 MCP 與 AI Agent Tool Interface…… 5</w:t>
      </w:r>
    </w:p>
    <w:p>
      <w:pPr>
        <w:spacing w:before="0" w:after="0" w:line="360" w:lineRule="auto"/>
      </w:pPr>
      <w:r>
        <w:t xml:space="preserve">  2.7 與相似研究之差異定位…… 5</w:t>
      </w:r>
    </w:p>
    <w:p>
      <w:pPr>
        <w:spacing w:before="0" w:after="0" w:line="360" w:lineRule="auto"/>
      </w:pPr>
      <w:r>
        <w:t xml:space="preserve">  2.8 公開資料與訓練資料適用性…… 6</w:t>
      </w:r>
    </w:p>
    <w:p>
      <w:pPr>
        <w:spacing w:before="0" w:after="0" w:line="360" w:lineRule="auto"/>
      </w:pPr>
      <w:r>
        <w:t xml:space="preserve">第三章 系統架構與數學模型…… 7</w:t>
      </w:r>
    </w:p>
    <w:p>
      <w:pPr>
        <w:spacing w:before="0" w:after="0" w:line="360" w:lineRule="auto"/>
      </w:pPr>
      <w:r>
        <w:t xml:space="preserve">  3.1 系統架構…… 7</w:t>
      </w:r>
    </w:p>
    <w:p>
      <w:pPr>
        <w:spacing w:before="0" w:after="0" w:line="360" w:lineRule="auto"/>
      </w:pPr>
      <w:r>
        <w:t xml:space="preserve">  3.2 房間、區域與感測器設定…… 7</w:t>
      </w:r>
    </w:p>
    <w:p>
      <w:pPr>
        <w:spacing w:before="0" w:after="0" w:line="360" w:lineRule="auto"/>
      </w:pPr>
      <w:r>
        <w:t xml:space="preserve">  3.3 三因子場模型…… 8</w:t>
      </w:r>
    </w:p>
    <w:p>
      <w:pPr>
        <w:spacing w:before="0" w:after="0" w:line="360" w:lineRule="auto"/>
      </w:pPr>
      <w:r>
        <w:t xml:space="preserve">    3.3.1 共用符號與 Indoor Baseline…… 8</w:t>
      </w:r>
    </w:p>
    <w:p>
      <w:pPr>
        <w:spacing w:before="0" w:after="0" w:line="360" w:lineRule="auto"/>
      </w:pPr>
      <w:r>
        <w:t xml:space="preserve">    3.3.2 溫度場模型…… 8</w:t>
      </w:r>
    </w:p>
    <w:p>
      <w:pPr>
        <w:spacing w:before="0" w:after="0" w:line="360" w:lineRule="auto"/>
      </w:pPr>
      <w:r>
        <w:t xml:space="preserve">    3.3.3 濕度場模型…… 8</w:t>
      </w:r>
    </w:p>
    <w:p>
      <w:pPr>
        <w:spacing w:before="0" w:after="0" w:line="360" w:lineRule="auto"/>
      </w:pPr>
      <w:r>
        <w:t xml:space="preserve">    3.3.4 照度場模型…… 9</w:t>
      </w:r>
    </w:p>
    <w:p>
      <w:pPr>
        <w:spacing w:before="0" w:after="0" w:line="360" w:lineRule="auto"/>
      </w:pPr>
      <w:r>
        <w:t xml:space="preserve">  3.4 設備影響函數…… 8</w:t>
      </w:r>
    </w:p>
    <w:p>
      <w:pPr>
        <w:spacing w:before="0" w:after="0" w:line="360" w:lineRule="auto"/>
      </w:pPr>
      <w:r>
        <w:t xml:space="preserve">  3.5 感測器校正模型…… 9</w:t>
      </w:r>
    </w:p>
    <w:p>
      <w:pPr>
        <w:spacing w:before="0" w:after="0" w:line="360" w:lineRule="auto"/>
      </w:pPr>
      <w:r>
        <w:t xml:space="preserve">    3.5.1 8 點場推估的可證明範圍…… 9</w:t>
      </w:r>
    </w:p>
    <w:p>
      <w:pPr>
        <w:spacing w:before="0" w:after="0" w:line="360" w:lineRule="auto"/>
      </w:pPr>
      <w:r>
        <w:t xml:space="preserve">  3.6 非連網裝置影響學習…… 9</w:t>
      </w:r>
    </w:p>
    <w:p>
      <w:pPr>
        <w:spacing w:before="0" w:after="0" w:line="360" w:lineRule="auto"/>
      </w:pPr>
      <w:r>
        <w:t xml:space="preserve">  3.7 訓練資料組裝流程…… 9</w:t>
      </w:r>
    </w:p>
    <w:p>
      <w:pPr>
        <w:spacing w:before="0" w:after="0" w:line="360" w:lineRule="auto"/>
      </w:pPr>
      <w:r>
        <w:t xml:space="preserve">    3.7.1 學習與訓練資料流…… 10</w:t>
      </w:r>
    </w:p>
    <w:p>
      <w:pPr>
        <w:spacing w:before="0" w:after="0" w:line="360" w:lineRule="auto"/>
      </w:pPr>
      <w:r>
        <w:t xml:space="preserve">    3.7.2 訓練完成後的推論與推薦資料流…… 10</w:t>
      </w:r>
    </w:p>
    <w:p>
      <w:pPr>
        <w:spacing w:before="0" w:after="0" w:line="360" w:lineRule="auto"/>
      </w:pPr>
      <w:r>
        <w:t xml:space="preserve">  3.8 Hybrid Residual Neural Network 延伸…… 10</w:t>
      </w:r>
    </w:p>
    <w:p>
      <w:pPr>
        <w:spacing w:before="0" w:after="0" w:line="360" w:lineRule="auto"/>
      </w:pPr>
      <w:r>
        <w:t xml:space="preserve">  3.9 控制動作排序…… 10</w:t>
      </w:r>
    </w:p>
    <w:p>
      <w:pPr>
        <w:spacing w:before="0" w:after="0" w:line="360" w:lineRule="auto"/>
      </w:pPr>
      <w:r>
        <w:t xml:space="preserve">  3.10 方法選擇理由與限制…… 10</w:t>
      </w:r>
    </w:p>
    <w:p>
      <w:pPr>
        <w:spacing w:before="0" w:after="0" w:line="360" w:lineRule="auto"/>
      </w:pPr>
      <w:r>
        <w:t xml:space="preserve">第四章 系統實作與服務介面…… 11</w:t>
      </w:r>
    </w:p>
    <w:p>
      <w:pPr>
        <w:spacing w:before="0" w:after="0" w:line="360" w:lineRule="auto"/>
      </w:pPr>
      <w:r>
        <w:t xml:space="preserve">  4.1 Python 原型…… 11</w:t>
      </w:r>
    </w:p>
    <w:p>
      <w:pPr>
        <w:spacing w:before="0" w:after="0" w:line="360" w:lineRule="auto"/>
      </w:pPr>
      <w:r>
        <w:t xml:space="preserve">  4.2 MCP Tools…… 11</w:t>
      </w:r>
    </w:p>
    <w:p>
      <w:pPr>
        <w:spacing w:before="0" w:after="0" w:line="360" w:lineRule="auto"/>
      </w:pPr>
      <w:r>
        <w:t xml:space="preserve">  4.3 Gemma/Ollama Bridge…… 12</w:t>
      </w:r>
    </w:p>
    <w:p>
      <w:pPr>
        <w:spacing w:before="0" w:after="0" w:line="360" w:lineRule="auto"/>
      </w:pPr>
      <w:r>
        <w:t xml:space="preserve">  4.4 Web Demo 與展示輔助介面…… 12</w:t>
      </w:r>
    </w:p>
    <w:p>
      <w:pPr>
        <w:spacing w:before="0" w:after="0" w:line="360" w:lineRule="auto"/>
      </w:pPr>
      <w:r>
        <w:t xml:space="preserve">第五章 模擬案例與結果分析…… 13</w:t>
      </w:r>
    </w:p>
    <w:p>
      <w:pPr>
        <w:spacing w:before="0" w:after="0" w:line="360" w:lineRule="auto"/>
      </w:pPr>
      <w:r>
        <w:t xml:space="preserve">  5.1 標準情境設定…… 13</w:t>
      </w:r>
    </w:p>
    <w:p>
      <w:pPr>
        <w:spacing w:before="0" w:after="0" w:line="360" w:lineRule="auto"/>
      </w:pPr>
      <w:r>
        <w:t xml:space="preserve">  5.2 【實驗 E1】標準情境場重建誤差…… 13</w:t>
      </w:r>
    </w:p>
    <w:p>
      <w:pPr>
        <w:spacing w:before="0" w:after="0" w:line="360" w:lineRule="auto"/>
      </w:pPr>
      <w:r>
        <w:t xml:space="preserve">  5.3 【實驗 E2】IDW Baseline 比較…… 14</w:t>
      </w:r>
    </w:p>
    <w:p>
      <w:pPr>
        <w:spacing w:before="0" w:after="0" w:line="360" w:lineRule="auto"/>
      </w:pPr>
      <w:r>
        <w:t xml:space="preserve">  5.4 【實驗 E3】消融分析與可重現性補強…… 14</w:t>
      </w:r>
    </w:p>
    <w:p>
      <w:pPr>
        <w:spacing w:before="0" w:after="0" w:line="360" w:lineRule="auto"/>
      </w:pPr>
      <w:r>
        <w:t xml:space="preserve">  5.5 【實驗 E4】非連網裝置影響學習…… 14</w:t>
      </w:r>
    </w:p>
    <w:p>
      <w:pPr>
        <w:spacing w:before="0" w:after="0" w:line="360" w:lineRule="auto"/>
      </w:pPr>
      <w:r>
        <w:t xml:space="preserve">  5.6 【實驗 E5】窗戶時段、天氣、季節矩陣與直接輸入…… 14</w:t>
      </w:r>
    </w:p>
    <w:p>
      <w:pPr>
        <w:spacing w:before="0" w:after="0" w:line="360" w:lineRule="auto"/>
      </w:pPr>
      <w:r>
        <w:t xml:space="preserve">  5.7 【實驗 E6】Hybrid Residual Neural Network 結果…… 15</w:t>
      </w:r>
    </w:p>
    <w:p>
      <w:pPr>
        <w:spacing w:before="0" w:after="0" w:line="360" w:lineRule="auto"/>
      </w:pPr>
      <w:r>
        <w:t xml:space="preserve">  5.8 【實驗 E7】真實臥室快照驗證與【驗證方案 E8】推薦動作驗證方法…… 16</w:t>
      </w:r>
    </w:p>
    <w:p>
      <w:pPr>
        <w:spacing w:before="0" w:after="0" w:line="360" w:lineRule="auto"/>
      </w:pPr>
      <w:r>
        <w:t xml:space="preserve">  5.9 【實驗 E9】公開資料集執行流程與 Task-Aligned Benchmark 結果…… 17</w:t>
      </w:r>
    </w:p>
    <w:p>
      <w:pPr>
        <w:spacing w:before="0" w:after="0" w:line="360" w:lineRule="auto"/>
      </w:pPr>
      <w:r>
        <w:t xml:space="preserve">  5.10 研究過程與實作挑戰…… 19</w:t>
      </w:r>
    </w:p>
    <w:p>
      <w:pPr>
        <w:spacing w:before="0" w:after="0" w:line="360" w:lineRule="auto"/>
      </w:pPr>
      <w:r>
        <w:t xml:space="preserve">  5.11 展示 D1：可旋轉 3D 展示（非量化實驗）…… 19</w:t>
      </w:r>
    </w:p>
    <w:p>
      <w:pPr>
        <w:spacing w:before="0" w:after="0" w:line="360" w:lineRule="auto"/>
      </w:pPr>
      <w:r>
        <w:t xml:space="preserve">第六章 結論與未來工作…… 19</w:t>
      </w:r>
    </w:p>
    <w:p>
      <w:pPr>
        <w:spacing w:before="0" w:after="0" w:line="360" w:lineRule="auto"/>
      </w:pPr>
      <w:r>
        <w:t xml:space="preserve">  6.1 結論…… 19</w:t>
      </w:r>
    </w:p>
    <w:p>
      <w:pPr>
        <w:spacing w:before="0" w:after="0" w:line="360" w:lineRule="auto"/>
      </w:pPr>
      <w:r>
        <w:t xml:space="preserve">  6.2 研究限制…… 19</w:t>
      </w:r>
    </w:p>
    <w:p>
      <w:pPr>
        <w:spacing w:before="0" w:after="0" w:line="360" w:lineRule="auto"/>
      </w:pPr>
      <w:r>
        <w:t xml:space="preserve">  6.3 未來工作…… 19</w:t>
      </w:r>
    </w:p>
    <w:p>
      <w:pPr>
        <w:spacing w:before="0" w:after="0" w:line="360" w:lineRule="auto"/>
      </w:pPr>
      <w:r>
        <w:t xml:space="preserve">參考文獻…… 20</w:t>
      </w:r>
    </w:p>
    <w:p>
      <w:pPr>
        <w:spacing w:before="0" w:after="0" w:line="360" w:lineRule="auto"/>
      </w:pPr>
      <w:r>
        <w:t xml:space="preserve">附錄 A 原型執行方式…… 22</w:t>
      </w:r>
    </w:p>
    <w:p>
      <w:pPr>
        <w:spacing w:before="0" w:after="0" w:line="360" w:lineRule="auto"/>
      </w:pPr>
      <w:r>
        <w:t xml:space="preserve">附錄 B Web Demo 操作與公開比較展示…… 22</w:t>
      </w:r>
    </w:p>
    <w:p>
      <w:pPr>
        <w:spacing w:before="0" w:after="0" w:line="360" w:lineRule="auto"/>
      </w:pPr>
      <w:r>
        <w:t xml:space="preserve">附錄 C 名詞解釋…… 23</w:t>
      </w:r>
    </w:p>
    <w:p>
      <w:r>
        <w:br w:type="page"/>
      </w:r>
    </w:p>
    <w:p>
      <w:pPr>
        <w:pStyle w:val="Heading1"/>
        <w:spacing w:before="0" w:after="0" w:line="360" w:lineRule="auto"/>
      </w:pPr>
      <w:r>
        <w:rPr>
          <w:b/>
        </w:rPr>
        <w:t xml:space="preserve">表目錄</w:t>
      </w:r>
    </w:p>
    <w:p>
      <w:pPr>
        <w:spacing w:before="0" w:after="0" w:line="360" w:lineRule="auto"/>
      </w:pPr>
      <w:r>
        <w:t xml:space="preserve">表 2-1 相似研究差異比較…… 5</w:t>
      </w:r>
    </w:p>
    <w:p>
      <w:pPr>
        <w:spacing w:before="0" w:after="0" w:line="360" w:lineRule="auto"/>
      </w:pPr>
      <w:r>
        <w:t xml:space="preserve">表 2-2 公開資料集概覽與適用性…… 6</w:t>
      </w:r>
    </w:p>
    <w:p>
      <w:pPr>
        <w:spacing w:before="0" w:after="0" w:line="360" w:lineRule="auto"/>
      </w:pPr>
      <w:r>
        <w:t xml:space="preserve">表 2-3 Task-aligned benchmark 設計…… 6</w:t>
      </w:r>
    </w:p>
    <w:p>
      <w:pPr>
        <w:spacing w:before="0" w:after="0" w:line="360" w:lineRule="auto"/>
      </w:pPr>
      <w:r>
        <w:t xml:space="preserve">表 3-1 房間與感測器設定…… 7</w:t>
      </w:r>
    </w:p>
    <w:p>
      <w:pPr>
        <w:spacing w:before="0" w:after="0" w:line="360" w:lineRule="auto"/>
      </w:pPr>
      <w:r>
        <w:t xml:space="preserve">表 3-2 訓練資料表格說明…… 9</w:t>
      </w:r>
    </w:p>
    <w:p>
      <w:pPr>
        <w:spacing w:before="0" w:after="0" w:line="360" w:lineRule="auto"/>
      </w:pPr>
      <w:r>
        <w:t xml:space="preserve">表 4-1 核心模組一覽…… 11</w:t>
      </w:r>
    </w:p>
    <w:p>
      <w:pPr>
        <w:spacing w:before="0" w:after="0" w:line="360" w:lineRule="auto"/>
      </w:pPr>
      <w:r>
        <w:t xml:space="preserve">表 4-2 Web demo 展示輔助區塊…… 12</w:t>
      </w:r>
    </w:p>
    <w:p>
      <w:pPr>
        <w:spacing w:before="0" w:after="0" w:line="360" w:lineRule="auto"/>
      </w:pPr>
      <w:r>
        <w:t xml:space="preserve">表 5-1 標準情境結果摘要…… 13</w:t>
      </w:r>
    </w:p>
    <w:p>
      <w:pPr>
        <w:spacing w:before="0" w:after="0" w:line="360" w:lineRule="auto"/>
      </w:pPr>
      <w:r>
        <w:t xml:space="preserve">表 5-2 IDW 與本研究 field MAE 比較…… 14</w:t>
      </w:r>
    </w:p>
    <w:p>
      <w:pPr>
        <w:spacing w:before="0" w:after="0" w:line="360" w:lineRule="auto"/>
      </w:pPr>
      <w:r>
        <w:t xml:space="preserve">表 5-3 消融實驗平均 field MAE…… 14</w:t>
      </w:r>
    </w:p>
    <w:p>
      <w:pPr>
        <w:spacing w:before="0" w:after="0" w:line="360" w:lineRule="auto"/>
      </w:pPr>
      <w:r>
        <w:t xml:space="preserve">表 5-4 窗戶矩陣情境節選…… 15</w:t>
      </w:r>
    </w:p>
    <w:p>
      <w:pPr>
        <w:spacing w:before="0" w:after="0" w:line="360" w:lineRule="auto"/>
      </w:pPr>
      <w:r>
        <w:t xml:space="preserve">表 5-5 Hybrid residual robustness checks…… 15</w:t>
      </w:r>
    </w:p>
    <w:p>
      <w:pPr>
        <w:spacing w:before="0" w:after="0" w:line="360" w:lineRule="auto"/>
      </w:pPr>
      <w:r>
        <w:t xml:space="preserve">表 5-6 真實臥室快照 MAE 與分時舒適度…… 16</w:t>
      </w:r>
    </w:p>
    <w:p>
      <w:pPr>
        <w:spacing w:before="0" w:after="0" w:line="360" w:lineRule="auto"/>
      </w:pPr>
      <w:r>
        <w:t xml:space="preserve">表 5-7 推薦動作介入驗證指標…… 17</w:t>
      </w:r>
    </w:p>
    <w:p>
      <w:pPr>
        <w:spacing w:before="0" w:after="0" w:line="360" w:lineRule="auto"/>
      </w:pPr>
      <w:r>
        <w:t xml:space="preserve">表 5-8 公開資料集比較執行流程與 claim boundary…… 17</w:t>
      </w:r>
    </w:p>
    <w:p>
      <w:pPr>
        <w:spacing w:before="0" w:after="0" w:line="360" w:lineRule="auto"/>
      </w:pPr>
      <w:r>
        <w:t xml:space="preserve">表 5-9 SML2010 Benchmark 代表性結果…… 18</w:t>
      </w:r>
    </w:p>
    <w:p>
      <w:pPr>
        <w:spacing w:before="0" w:after="0" w:line="360" w:lineRule="auto"/>
      </w:pPr>
      <w:r>
        <w:t xml:space="preserve">表 5-10 CU-BEMS Benchmark 代表性結果…… 18</w:t>
      </w:r>
    </w:p>
    <w:p>
      <w:r>
        <w:br w:type="page"/>
      </w:r>
    </w:p>
    <w:p>
      <w:pPr>
        <w:pStyle w:val="Heading1"/>
        <w:spacing w:before="0" w:after="0" w:line="360" w:lineRule="auto"/>
      </w:pPr>
      <w:r>
        <w:rPr>
          <w:b/>
        </w:rPr>
        <w:t xml:space="preserve">圖目錄</w:t>
      </w:r>
    </w:p>
    <w:p>
      <w:pPr>
        <w:spacing w:before="0" w:after="0" w:line="360" w:lineRule="auto"/>
      </w:pPr>
      <w:r>
        <w:t xml:space="preserve">圖 3-1 系統整體分層架構…… 7</w:t>
      </w:r>
    </w:p>
    <w:p>
      <w:pPr>
        <w:spacing w:before="0" w:after="0" w:line="360" w:lineRule="auto"/>
      </w:pPr>
      <w:r>
        <w:t xml:space="preserve">圖 3-2 主要執行資料流…… 7</w:t>
      </w:r>
    </w:p>
    <w:p>
      <w:pPr>
        <w:spacing w:before="0" w:after="0" w:line="360" w:lineRule="auto"/>
      </w:pPr>
      <w:r>
        <w:t xml:space="preserve">圖 3-3 房間感測器與目標區域配置…… 8</w:t>
      </w:r>
    </w:p>
    <w:p>
      <w:pPr>
        <w:spacing w:before="0" w:after="0" w:line="360" w:lineRule="auto"/>
      </w:pPr>
      <w:r>
        <w:t xml:space="preserve">圖 3-4 感測器校正與影響學習流程…… 9</w:t>
      </w:r>
    </w:p>
    <w:p>
      <w:pPr>
        <w:spacing w:before="0" w:after="0" w:line="360" w:lineRule="auto"/>
      </w:pPr>
      <w:r>
        <w:t xml:space="preserve">圖 3-5 模型學習、推論與推薦資料流…… 10</w:t>
      </w:r>
    </w:p>
    <w:p>
      <w:pPr>
        <w:spacing w:before="0" w:after="0" w:line="360" w:lineRule="auto"/>
      </w:pPr>
      <w:r>
        <w:t xml:space="preserve">圖 5-1 驗證與實驗流程…… 13</w:t>
      </w:r>
    </w:p>
    <w:p>
      <w:pPr>
        <w:spacing w:before="0" w:after="0" w:line="360" w:lineRule="auto"/>
      </w:pPr>
      <w:r>
        <w:t xml:space="preserve">圖 5-2 三裝置同時作用溫度場 3D 點雲（all_active）…… 13</w:t>
      </w:r>
    </w:p>
    <w:p>
      <w:pPr>
        <w:spacing w:before="0" w:after="0" w:line="360" w:lineRule="auto"/>
      </w:pPr>
      <w:r>
        <w:t xml:space="preserve">圖 5-3 僅冷氣作用溫度場 3D 點雲（ac_only）…… 14</w:t>
      </w:r>
    </w:p>
    <w:p>
      <w:pPr>
        <w:spacing w:before="0" w:after="0" w:line="360" w:lineRule="auto"/>
      </w:pPr>
      <w:r>
        <w:t xml:space="preserve">圖 5-4 僅燈具作用照度場 3D 點雲（light_only）…… 14</w:t>
      </w:r>
    </w:p>
    <w:p>
      <w:pPr>
        <w:spacing w:before="0" w:after="0" w:line="360" w:lineRule="auto"/>
      </w:pPr>
      <w:r>
        <w:t xml:space="preserve">圖 5-5 IDW、Base 與 LOO Hybrid field MAE 比較…… 15</w:t>
      </w:r>
    </w:p>
    <w:p>
      <w:pPr>
        <w:spacing w:before="0" w:after="0" w:line="360" w:lineRule="auto"/>
      </w:pPr>
      <w:r>
        <w:t xml:space="preserve">圖 5-6 三裝置全開溫度場 3D 點雲（5.11 節）…… 19</w:t>
      </w:r>
    </w:p>
    <w:p>
      <w:pPr>
        <w:spacing w:before="0" w:after="0" w:line="360" w:lineRule="auto"/>
      </w:pPr>
      <w:r>
        <w:t xml:space="preserve">圖 5-7 僅開窗溫度場 3D 點雲（window_only）…… 18</w:t>
      </w:r>
    </w:p>
    <w:p>
      <w:pPr>
        <w:spacing w:before="0" w:after="0" w:line="360" w:lineRule="auto"/>
      </w:pPr>
      <w:r>
        <w:t xml:space="preserve">圖 5-8 僅燈具照度場 3D 點雲（light_only，5.11 節）…… 19</w:t>
      </w:r>
    </w:p>
    <w:p>
      <w:r>
        <w:br w:type="page"/>
      </w:r>
    </w:p>
    <w:p>
      <w:pPr>
        <w:pStyle w:val="Heading1"/>
        <w:spacing w:before="0" w:after="0" w:line="360" w:lineRule="auto"/>
      </w:pPr>
      <w:r>
        <w:rPr>
          <w:b/>
        </w:rPr>
        <w:t xml:space="preserve">第一章 緒論</w:t>
      </w:r>
    </w:p>
    <w:p>
      <w:pPr>
        <w:pStyle w:val="Heading2"/>
        <w:spacing w:before="0" w:after="0" w:line="360" w:lineRule="auto"/>
      </w:pPr>
      <w:r>
        <w:rPr>
          <w:b/>
        </w:rPr>
        <w:t xml:space="preserve">1.1 研究背景</w:t>
      </w:r>
    </w:p>
    <w:p>
      <w:pPr>
        <w:spacing w:before="0" w:after="0" w:line="360" w:lineRule="auto"/>
      </w:pPr>
      <w:r>
        <w:t xml:space="preserve">智慧家庭與智慧建築系統逐漸被用於室內環境監控、能源管理與舒適度控制。這類系統通常需要知道空間中溫度、濕度與照度的分布，才能判斷使用者所在區域是否過熱、過暗或過於潮濕。然而，實際房間內不可能在每一個位置都布建感測器，因此系統往往只能取得少量離散點位資料。若僅依賴單點或少數點位量測，容易忽略同一空間中不同區域的環境差異。</w:t>
      </w:r>
    </w:p>
    <w:p>
      <w:pPr>
        <w:spacing w:before="0" w:after="0" w:line="360" w:lineRule="auto"/>
      </w:pPr>
      <w:r>
        <w:t xml:space="preserve">另一方面，許多既有家電並不是智慧裝置。傳統冷氣、一般開關照明或手動窗戶可能無法連網，也無法主動回報開關狀態、出力或作用範圍。這些裝置雖然無法被直接讀取，卻會持續改變室內環境。若數位孿生模型只依賴智慧裝置 API，將無法完整描述一般房間中的環境變化。因此，本研究關注的核心問題是：如何透過有限感測器觀測資料，學習非連網裝置對空間環境造成的影響，並將此學習結果用於更準確的三因子控制推薦。</w:t>
      </w:r>
    </w:p>
    <w:p>
      <w:pPr>
        <w:pStyle w:val="Heading2"/>
        <w:spacing w:before="0" w:after="0" w:line="360" w:lineRule="auto"/>
      </w:pPr>
      <w:r>
        <w:rPr>
          <w:b/>
        </w:rPr>
        <w:t xml:space="preserve">1.2 研究動機</w:t>
      </w:r>
    </w:p>
    <w:p>
      <w:pPr>
        <w:spacing w:before="0" w:after="0" w:line="360" w:lineRule="auto"/>
      </w:pPr>
      <w:r>
        <w:t xml:space="preserve">在原型開發初期，本研究曾嘗試將問題簡化為角落感測器插值或純局部影響場疊加，但很快發現兩個問題。第一，若只靠插值，模型雖能平滑填補空間，卻無法表達冷氣出風方向、窗邊日照或燈具位置等設備語意；第二，若只做局部場疊加，則容易出現設備附近變化明顯、全室平均狀態卻不合理的結果。這些實作經驗直接促成後續的變數專屬 nominal model、感測器校正流程，以及只把神經網路放在 residual correction 層的設計。</w:t>
      </w:r>
    </w:p>
    <w:p>
      <w:pPr>
        <w:ind w:left="720" w:hanging="360" w:firstLine="0"/>
        <w:spacing w:before="0" w:after="0" w:line="360" w:lineRule="auto"/>
      </w:pPr>
      <w:r>
        <w:t xml:space="preserve">• 只知道角落感測器數值時，仍需要估計房間中央、靠窗區與門側區的三因子狀態。</w:t>
      </w:r>
    </w:p>
    <w:p>
      <w:pPr>
        <w:ind w:left="720" w:hanging="360" w:firstLine="0"/>
        <w:spacing w:before="0" w:after="0" w:line="360" w:lineRule="auto"/>
      </w:pPr>
      <w:r>
        <w:t xml:space="preserve">• 裝置沒有連網時，仍希望從環境變化中推估它是否對空間造成影響。</w:t>
      </w:r>
    </w:p>
    <w:p>
      <w:pPr>
        <w:ind w:left="720" w:hanging="360" w:firstLine="0"/>
        <w:spacing w:before="0" w:after="0" w:line="360" w:lineRule="auto"/>
      </w:pPr>
      <w:r>
        <w:t xml:space="preserve">• 新增或啟用冷氣、窗戶、照明後，系統應能估計其對不同區域造成的變化。</w:t>
      </w:r>
    </w:p>
    <w:p>
      <w:pPr>
        <w:ind w:left="720" w:hanging="360" w:firstLine="0"/>
        <w:spacing w:before="0" w:after="0" w:line="360" w:lineRule="auto"/>
      </w:pPr>
      <w:r>
        <w:t xml:space="preserve">• 學習裝置影響後，模型應能支援開冷氣、開窗或開燈等候選控制動作排序。</w:t>
      </w:r>
    </w:p>
    <w:p>
      <w:pPr>
        <w:ind w:left="720" w:hanging="360" w:firstLine="0"/>
        <w:spacing w:before="0" w:after="0" w:line="360" w:lineRule="auto"/>
      </w:pPr>
      <w:r>
        <w:t xml:space="preserve">• 將模型封裝為標準化工具介面後，AI client 或 agent 可查詢與使用數位孿生能力。</w:t>
      </w:r>
    </w:p>
    <w:p>
      <w:pPr>
        <w:pStyle w:val="Heading2"/>
        <w:spacing w:before="0" w:after="0" w:line="360" w:lineRule="auto"/>
      </w:pPr>
      <w:r>
        <w:rPr>
          <w:b/>
        </w:rPr>
        <w:t xml:space="preserve">1.3 研究問題</w:t>
      </w:r>
    </w:p>
    <w:p>
      <w:pPr>
        <w:ind w:left="720" w:hanging="360" w:firstLine="0"/>
        <w:spacing w:before="0" w:after="0" w:line="360" w:lineRule="auto"/>
      </w:pPr>
      <w:r>
        <w:t xml:space="preserve">• RQ1：在只有 8 顆角落感測器的條件下，是否能建立單房間溫度、濕度與照度的空間估計模型？</w:t>
      </w:r>
    </w:p>
    <w:p>
      <w:pPr>
        <w:ind w:left="720" w:hanging="360" w:firstLine="0"/>
        <w:spacing w:before="0" w:after="0" w:line="360" w:lineRule="auto"/>
      </w:pPr>
      <w:r>
        <w:t xml:space="preserve">• RQ2：在家電或環境裝置沒有連網狀態回報的情況下，是否能從環境感測資料學習其對空間不同區域的影響？</w:t>
      </w:r>
    </w:p>
    <w:p>
      <w:pPr>
        <w:ind w:left="720" w:hanging="360" w:firstLine="0"/>
        <w:spacing w:before="0" w:after="0" w:line="360" w:lineRule="auto"/>
      </w:pPr>
      <w:r>
        <w:t xml:space="preserve">• RQ3：學習後的裝置影響模型，是否能依三因子偏差輸出候選控制動作排序，例如選擇開冷氣、開窗或開燈，且推薦動作的實際可行性應如何透過介入式 before/after 實驗驗證？</w:t>
      </w:r>
    </w:p>
    <w:p>
      <w:pPr>
        <w:ind w:left="720" w:hanging="360" w:firstLine="0"/>
        <w:spacing w:before="0" w:after="0" w:line="360" w:lineRule="auto"/>
      </w:pPr>
      <w:r>
        <w:t xml:space="preserve">• RQ4：將數位孿生模型封裝為標準化工具介面後，是否能讓 AI client 查詢、模擬與使用控制推薦能力？</w:t>
      </w:r>
    </w:p>
    <w:p>
      <w:pPr>
        <w:pStyle w:val="Heading2"/>
        <w:spacing w:before="0" w:after="0" w:line="360" w:lineRule="auto"/>
      </w:pPr>
      <w:r>
        <w:rPr>
          <w:b/>
        </w:rPr>
        <w:t xml:space="preserve">1.4 研究範圍與限制</w:t>
      </w:r>
    </w:p>
    <w:p>
      <w:pPr>
        <w:ind w:left="720" w:hanging="360" w:firstLine="0"/>
        <w:spacing w:before="0" w:after="0" w:line="360" w:lineRule="auto"/>
      </w:pPr>
      <w:r>
        <w:t xml:space="preserve">• 研究場域固定為單一矩形房間，不處理多房間或跨空間空氣交換。</w:t>
      </w:r>
    </w:p>
    <w:p>
      <w:pPr>
        <w:ind w:left="720" w:hanging="360" w:firstLine="0"/>
        <w:spacing w:before="0" w:after="0" w:line="360" w:lineRule="auto"/>
      </w:pPr>
      <w:r>
        <w:t xml:space="preserve">• 感測器配置固定為天花板四角與地面四角，共 8 顆角落節點。</w:t>
      </w:r>
    </w:p>
    <w:p>
      <w:pPr>
        <w:ind w:left="720" w:hanging="360" w:firstLine="0"/>
        <w:spacing w:before="0" w:after="0" w:line="360" w:lineRule="auto"/>
      </w:pPr>
      <w:r>
        <w:t xml:space="preserve">• 設備類型聚焦於冷氣、窗戶與照明。</w:t>
      </w:r>
    </w:p>
    <w:p>
      <w:pPr>
        <w:ind w:left="720" w:hanging="360" w:firstLine="0"/>
        <w:spacing w:before="0" w:after="0" w:line="360" w:lineRule="auto"/>
      </w:pPr>
      <w:r>
        <w:t xml:space="preserve">• 模型為簡化動態模型，不追求 CFD 等級高精度流場。</w:t>
      </w:r>
    </w:p>
    <w:p>
      <w:pPr>
        <w:ind w:left="720" w:hanging="360" w:firstLine="0"/>
        <w:spacing w:before="0" w:after="0" w:line="360" w:lineRule="auto"/>
      </w:pPr>
      <w:r>
        <w:t xml:space="preserve">• 濕度保留於模型中，但作為次核心變數處理。</w:t>
      </w:r>
    </w:p>
    <w:p>
      <w:pPr>
        <w:ind w:left="720" w:hanging="360" w:firstLine="0"/>
        <w:spacing w:before="0" w:after="0" w:line="360" w:lineRule="auto"/>
      </w:pPr>
      <w:r>
        <w:t xml:space="preserve">• 控制功能只做候選動作排序，不做自動閉環控制；推薦動作的真實因果效果需透過後續介入實驗驗證。</w:t>
      </w:r>
    </w:p>
    <w:p>
      <w:pPr>
        <w:ind w:left="720" w:hanging="360" w:firstLine="0"/>
        <w:spacing w:before="0" w:after="0" w:line="360" w:lineRule="auto"/>
      </w:pPr>
      <w:r>
        <w:t xml:space="preserve">• MCP 部分定位為本地 stdio server 與 AI-agent-accessible interface，不宣稱提出新的 MCP protocol。</w:t>
      </w:r>
    </w:p>
    <w:p>
      <w:pPr>
        <w:pStyle w:val="Heading2"/>
        <w:spacing w:before="0" w:after="0" w:line="360" w:lineRule="auto"/>
      </w:pPr>
      <w:r>
        <w:rPr>
          <w:b/>
        </w:rPr>
        <w:t xml:space="preserve">1.5 預期貢獻</w:t>
      </w:r>
    </w:p>
    <w:p>
      <w:pPr>
        <w:ind w:left="720" w:hanging="360" w:firstLine="0"/>
        <w:spacing w:before="0" w:after="0" w:line="360" w:lineRule="auto"/>
      </w:pPr>
      <w:r>
        <w:t xml:space="preserve">• 提出一個以單房間、8 顆角落感測器為前提的三因子空間數位孿生原型，明確描述 temperature、humidity 與 illuminance 場。</w:t>
      </w:r>
    </w:p>
    <w:p>
      <w:pPr>
        <w:ind w:left="720" w:hanging="360" w:firstLine="0"/>
        <w:spacing w:before="0" w:after="0" w:line="360" w:lineRule="auto"/>
      </w:pPr>
      <w:r>
        <w:t xml:space="preserve">• 建立包含變數專屬 nominal model、active device power calibration、trilinear correction 與裝置影響學習的可解釋估測流程。</w:t>
      </w:r>
    </w:p>
    <w:p>
      <w:pPr>
        <w:ind w:left="720" w:hanging="360" w:firstLine="0"/>
        <w:spacing w:before="0" w:after="0" w:line="360" w:lineRule="auto"/>
      </w:pPr>
      <w:r>
        <w:t xml:space="preserve">• 建立訓練資料組裝與 hybrid residual correction 路線，使真實感測資料可用於參數校正、影響學習與殘差修正，而非直接取代主模型。</w:t>
      </w:r>
    </w:p>
    <w:p>
      <w:pPr>
        <w:ind w:left="720" w:hanging="360" w:firstLine="0"/>
        <w:spacing w:before="0" w:after="0" w:line="360" w:lineRule="auto"/>
      </w:pPr>
      <w:r>
        <w:t xml:space="preserve">• 提出可對接 MCP、Web demo 與公開資料集 task-aligned benchmark 的研究原型與評估框架，並明確區分 synthetic full-field、real sparse calibration、public task-aligned benchmark 與 intervention validation 各自支援的主張範圍。</w:t>
      </w:r>
    </w:p>
    <w:p>
      <w:r>
        <w:br w:type="page"/>
      </w:r>
    </w:p>
    <w:p>
      <w:pPr>
        <w:pStyle w:val="Heading1"/>
        <w:spacing w:before="0" w:after="0" w:line="360" w:lineRule="auto"/>
      </w:pPr>
      <w:r>
        <w:rPr>
          <w:b/>
        </w:rPr>
        <w:t xml:space="preserve">第二章 文獻探討</w:t>
      </w:r>
    </w:p>
    <w:p>
      <w:pPr>
        <w:pStyle w:val="Heading2"/>
        <w:spacing w:before="0" w:after="0" w:line="360" w:lineRule="auto"/>
      </w:pPr>
      <w:r>
        <w:rPr>
          <w:b/>
        </w:rPr>
        <w:t xml:space="preserve">2.1 室內環境建模</w:t>
      </w:r>
    </w:p>
    <w:p>
      <w:pPr>
        <w:spacing w:before="0" w:after="0" w:line="360" w:lineRule="auto"/>
      </w:pPr>
      <w:r>
        <w:t xml:space="preserve">室內環境建模的主要目的，在於描述空間中熱舒適、能源使用與設備控制之間的關係。高精度方法如 computational fluid dynamics（CFD）雖可細緻描述空氣流動、傳熱與邊界交換，但通常需要大量幾何細節、材料參數與邊界條件，計算成本亦相對較高。相較之下，reduced-order model、grey-box thermal model 與控制導向動態模型著重於以較少參數捕捉主要動態，並保留參數辨識與即時推估能力，因此更適合用於建築控制、預測與數位孿生原型 [1][2][3]。基於此，本研究不追求 CFD 等級的高解析流場，而採用偏向控制導向與可解釋性的簡化空間模型。</w:t>
      </w:r>
    </w:p>
    <w:p>
      <w:pPr>
        <w:pStyle w:val="Heading2"/>
        <w:spacing w:before="0" w:after="0" w:line="360" w:lineRule="auto"/>
      </w:pPr>
      <w:r>
        <w:rPr>
          <w:b/>
        </w:rPr>
        <w:t xml:space="preserve">2.2 空間插值與場估計</w:t>
      </w:r>
    </w:p>
    <w:p>
      <w:pPr>
        <w:spacing w:before="0" w:after="0" w:line="360" w:lineRule="auto"/>
      </w:pPr>
      <w:r>
        <w:t xml:space="preserve">在感測器數量有限的情況下，最直接的方法是使用空間插值估計未量測位置。本研究採用 inverse distance weighting（IDW）作為 baseline。IDW 的優點是實作簡單且不依賴設備先驗，但其估計完全由量測點距離決定，無法反映冷氣出風方向、窗戶位置、照明熱源或設備作用範圍等結構資訊。相較之下，zonal model、reduced-order model 與 hybrid spatial model 提供了介於 well-mixed room model 與 CFD 之間的折衷途徑，可在維持較低計算成本的同時保留主要空間差異 [4][5][6]。因此，本研究不是把同一個 bulk/local 物理假設套用到所有環境量，而是將主模型拆成變數專屬 nominal model：溫度採熱交換與熱源近似，濕度採水氣交換與除濕近似，照度採光源幾何、遮蔽與反射近似；三者再共用稀疏感測 residual correction 框架。</w:t>
      </w:r>
    </w:p>
    <w:p>
      <w:pPr>
        <w:pStyle w:val="Heading2"/>
        <w:spacing w:before="0" w:after="0" w:line="360" w:lineRule="auto"/>
      </w:pPr>
      <w:r>
        <w:rPr>
          <w:b/>
        </w:rPr>
        <w:t xml:space="preserve">2.3 數位孿生與智慧建築</w:t>
      </w:r>
    </w:p>
    <w:p>
      <w:pPr>
        <w:spacing w:before="0" w:after="0" w:line="360" w:lineRule="auto"/>
      </w:pPr>
      <w:r>
        <w:t xml:space="preserve">數位孿生通常被視為實體系統在數位空間中的動態對應模型，其核心價值在於將感測資料、系統狀態與分析模型整合為可更新、可查詢且可推估的數位映射。在智慧建築領域中，數位孿生常與 BIM、IoT 感測、設備監控與能源管理系統結合，用於營運最佳化與狀態預測。近年的建築數位孿生回顧指出，多數研究著重於平台架構、資料整合與建築尺度的決策支援，但對於少量感測器條件下之單房間空間場重建與設備影響推估，討論仍相對有限 [7]。因此，本研究的定位並非建構完整 BIM/BMS 平台，而是針對單房間、低成本感測器與非連網裝置場景提出一個可運作的簡化數位孿生原型。</w:t>
      </w:r>
    </w:p>
    <w:p>
      <w:pPr>
        <w:pStyle w:val="Heading2"/>
        <w:spacing w:before="0" w:after="0" w:line="360" w:lineRule="auto"/>
      </w:pPr>
      <w:r>
        <w:rPr>
          <w:b/>
        </w:rPr>
        <w:t xml:space="preserve">2.4 房間尺度室內因子實驗研究</w:t>
      </w:r>
    </w:p>
    <w:p>
      <w:pPr>
        <w:spacing w:before="0" w:after="0" w:line="360" w:lineRule="auto"/>
      </w:pPr>
      <w:r>
        <w:t xml:space="preserve">若將文獻範圍收斂到房間尺度的實驗研究，可以發現溫度、濕度與照度並不是彼此孤立的環境因子。Chinazzo 等人以 office-like test room 為實驗場域，控制不同室溫與日光照度條件，研究 visual perception 與 thermal perception 之間的交互作用，指出日照與室溫會共同影響受試者的感知結果 [18][19]。Lan 等人則在教室條件下同時調整熱環境與照明參數，分析其對學習表現與主觀感受的影響，顯示 thermal and visual environments 可在同一受控場域中被聯合操控與評估 [20]。這類研究雖不以數位孿生為主，但提供了重要前提：房間內三因子至少在實驗設計層級上具備共同量測與共同分析的必要性。</w:t>
      </w:r>
    </w:p>
    <w:p>
      <w:pPr>
        <w:spacing w:before="0" w:after="0" w:line="360" w:lineRule="auto"/>
      </w:pPr>
      <w:r>
        <w:t xml:space="preserve">另一類與本研究更接近的工作，是冷氣、開窗或通風策略對房間環境的實驗或現地量測。Kuwahara 等人在大學實驗室中比較空調運轉與自然通風策略，量測溫度、相對濕度與 CO2 變化，用於評估室內環境與舒適 [21]。Zhou 等人則對綠建築辦公室進行長期 field study，追蹤 thermal environment、relative humidity、CO2 與 visual environment，並結合使用者滿意度調查 [22]。Wang 等人針對寒冷地區住宅建築的冬季室內環境品質進行實測，指出低能耗住宅中的室溫與相對濕度仍可能出現不理想分布 [23]。這些研究共同說明，房間尺度的 IEQ 實驗並不罕見，而且冷氣、通風與外氣條件確實會使房間內部環境產生可量測差異。</w:t>
      </w:r>
    </w:p>
    <w:p>
      <w:pPr>
        <w:spacing w:before="0" w:after="0" w:line="360" w:lineRule="auto"/>
      </w:pPr>
      <w:r>
        <w:t xml:space="preserve">然而，現有房間尺度實驗研究多半聚焦於舒適評估、單一場域量測，或多因子對認知與滿意度的影響，較少進一步處理有限感測器下的空間場重建、非連網裝置影響學習，以及可被外部 AI 系統查詢的工具化服務。Geng 等人對綠建築辦公室進行大規模與長期 IEQ 比較，Lee 等人則分析研究機構中不同工作型態與 IEQ 的關係 [24][25]；這些研究證明房間內溫度、濕度、照度與舒適度之間具有實際研究基礎，但尚未形成單房間、三因子、8 顆角落感測器、設備影響學習與控制推薦整合於同一原型的做法。基於此，本研究並非宣稱房間室內因子實驗是全新問題，而是主張：本研究將既有 IEQ 實驗研究常見的環境因子量測，進一步推展為可估場、可校正、可學習與可服務化的單房間數位孿生方法。</w:t>
      </w:r>
    </w:p>
    <w:p>
      <w:pPr>
        <w:pStyle w:val="Heading2"/>
        <w:spacing w:before="0" w:after="0" w:line="360" w:lineRule="auto"/>
      </w:pPr>
      <w:r>
        <w:rPr>
          <w:b/>
        </w:rPr>
        <w:t xml:space="preserve">2.5 非連網裝置影響學習</w:t>
      </w:r>
    </w:p>
    <w:p>
      <w:pPr>
        <w:spacing w:before="0" w:after="0" w:line="360" w:lineRule="auto"/>
      </w:pPr>
      <w:r>
        <w:t xml:space="preserve">既有智慧家庭與智慧建築研究，常預設設備可由網路介面直接讀取或控制。然而在一般居住空間中，傳統冷氣、手動窗戶與一般照明往往不具備可直接讀取的連網能力。此時，若系統仍希望掌握設備對環境的作用，就必須從感測到的環境變化反推設備影響。近期研究顯示，有限感測器搭配 data assimilation、hybrid model 或感測配置分析，確實能對室內溫濕度場進行重建，並評估量測點配置對重建品質的影響 [5][8][9]。本研究延續此方向，將裝置啟用前後的感測器差異視為學習訊號，並利用裝置空間影響基底與最小平方法估計其對溫度、濕度與照度的影響係數，以支援後續的場估計與控制推薦。</w:t>
      </w:r>
    </w:p>
    <w:p>
      <w:pPr>
        <w:pStyle w:val="Heading2"/>
        <w:spacing w:before="0" w:after="0" w:line="360" w:lineRule="auto"/>
      </w:pPr>
      <w:r>
        <w:rPr>
          <w:b/>
        </w:rPr>
        <w:t xml:space="preserve">2.6 MCP 與 AI Agent Tool Interface</w:t>
      </w:r>
    </w:p>
    <w:p>
      <w:pPr>
        <w:spacing w:before="0" w:after="0" w:line="360" w:lineRule="auto"/>
      </w:pPr>
      <w:r>
        <w:t xml:space="preserve">Model Context Protocol（MCP）提供一種標準化工具介面，使外部模型或 AI client 能以一致方式呼叫系統能力。本研究將數位孿生原型封裝為本地 MCP server，但其角色不是執行論文驗證實驗，而是提供實際互動流程：先初始化 MCP session 的 runtime state，包含 base scenario、室內 baseline、外部邊界條件、註冊設備、家具/遮蔽物、預設時間與 estimator 選擇，再查詢指定座標於特定時間或準穩態下的三因子估計，並可建立 before/after 裝置影響學習紀錄、直接輸入窗戶外部資料，以及針對指定座標目標排序控制候選動作。需要強調的是，MCP 在本研究中的角色屬於系統整合與工具化封裝，用以驗證數位孿生模型可被外部 AI 系統操作，而非針對 MCP 通訊協定本身提出新方法。</w:t>
      </w:r>
    </w:p>
    <w:p>
      <w:pPr>
        <w:pStyle w:val="Heading2"/>
        <w:spacing w:before="0" w:after="0" w:line="360" w:lineRule="auto"/>
      </w:pPr>
      <w:r>
        <w:rPr>
          <w:b/>
        </w:rPr>
        <w:t xml:space="preserve">2.7 與相似研究之差異定位</w:t>
      </w:r>
    </w:p>
    <w:p>
      <w:pPr>
        <w:spacing w:before="0" w:after="0" w:line="360" w:lineRule="auto"/>
      </w:pPr>
      <w:r>
        <w:t xml:space="preserve">若從研究方法的相似性來看，本研究最接近的文獻不是一般性的 building digital twin 平台論文，而是有限感測器室內場重建、控制導向簡化熱模型，以及 hybrid thermal surrogate 這三類研究。Qian 等人以資料同化方法重建實際住宅房間中的溫濕度分布，重點在於以有限量測重建連續場並分析量測配置 [8]；Huljak 等人聚焦於空調房間中的 hybrid 溫度模型，強調以 physics-based 與 surrogate model 共同描述空調空間中的溫度分布 [5]；Megri 等人則以 DOMA 動態 zonal model 處理時間變化與熱舒適預測 [6]。這三類工作與本研究皆有明顯關聯，但關注點不同。</w:t>
      </w:r>
    </w:p>
    <w:p>
      <w:pPr>
        <w:spacing w:before="0" w:after="0" w:line="360" w:lineRule="auto"/>
      </w:pPr>
      <w:r>
        <w:t xml:space="preserve">本研究的具體定位是：在不做 CFD、不追求完整 BIM 平台，也不假設家電可回報狀態的前提下，建立一個可由 8 顆角落感測器校正、可學習非連網裝置影響、並可透過 MCP 與 Web 互動使用的單房間三因子數位孿生原型。換言之，本研究刻意把問題收斂在「單房間、有限角落感測器、溫濕度照度三因子、非連網家電影響學習、控制推薦、可工具化服務」這個組合上。從目前檢視到的相似研究來看，尚未看到與本研究完全同構的公開論文。</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研究</w:t>
            </w:r>
          </w:p>
        </w:tc>
        <w:tc>
          <w:tcPr>
            <w:tcW w:w="2200" w:type="dxa"/>
          </w:tcPr>
          <w:p>
            <w:pPr>
              <w:spacing w:before="0" w:after="0" w:line="360" w:lineRule="auto"/>
            </w:pPr>
            <w:r>
              <w:rPr>
                <w:b/>
              </w:rPr>
              <w:t xml:space="preserve">相似處</w:t>
            </w:r>
          </w:p>
        </w:tc>
        <w:tc>
          <w:tcPr>
            <w:tcW w:w="2200" w:type="dxa"/>
          </w:tcPr>
          <w:p>
            <w:pPr>
              <w:spacing w:before="0" w:after="0" w:line="360" w:lineRule="auto"/>
            </w:pPr>
            <w:r>
              <w:rPr>
                <w:b/>
              </w:rPr>
              <w:t xml:space="preserve">主要差異</w:t>
            </w:r>
          </w:p>
        </w:tc>
      </w:tr>
      <w:tr>
        <w:tc>
          <w:tcPr>
            <w:tcW w:w="2200" w:type="dxa"/>
          </w:tcPr>
          <w:p>
            <w:pPr>
              <w:spacing w:before="0" w:after="0" w:line="360" w:lineRule="auto"/>
            </w:pPr>
            <w:r>
              <w:t xml:space="preserve">Qian et al. (2025) [8]</w:t>
            </w:r>
          </w:p>
        </w:tc>
        <w:tc>
          <w:tcPr>
            <w:tcW w:w="2200" w:type="dxa"/>
          </w:tcPr>
          <w:p>
            <w:pPr>
              <w:spacing w:before="0" w:after="0" w:line="360" w:lineRule="auto"/>
            </w:pPr>
            <w:r>
              <w:t xml:space="preserve">有限觀測下重建室內溫濕度分布</w:t>
            </w:r>
          </w:p>
        </w:tc>
        <w:tc>
          <w:tcPr>
            <w:tcW w:w="2200" w:type="dxa"/>
          </w:tcPr>
          <w:p>
            <w:pPr>
              <w:spacing w:before="0" w:after="0" w:line="360" w:lineRule="auto"/>
            </w:pPr>
            <w:r>
              <w:t xml:space="preserve">未把照度、非連網家電影響學習與 MCP 工具化整合在同一系統</w:t>
            </w:r>
          </w:p>
        </w:tc>
      </w:tr>
      <w:tr>
        <w:tc>
          <w:tcPr>
            <w:tcW w:w="2200" w:type="dxa"/>
          </w:tcPr>
          <w:p>
            <w:pPr>
              <w:spacing w:before="0" w:after="0" w:line="360" w:lineRule="auto"/>
            </w:pPr>
            <w:r>
              <w:t xml:space="preserve">Huljak et al. (2025) [5]</w:t>
            </w:r>
          </w:p>
        </w:tc>
        <w:tc>
          <w:tcPr>
            <w:tcW w:w="2200" w:type="dxa"/>
          </w:tcPr>
          <w:p>
            <w:pPr>
              <w:spacing w:before="0" w:after="0" w:line="360" w:lineRule="auto"/>
            </w:pPr>
            <w:r>
              <w:t xml:space="preserve">使用 hybrid 溫度模型處理空調房間</w:t>
            </w:r>
          </w:p>
        </w:tc>
        <w:tc>
          <w:tcPr>
            <w:tcW w:w="2200" w:type="dxa"/>
          </w:tcPr>
          <w:p>
            <w:pPr>
              <w:spacing w:before="0" w:after="0" w:line="360" w:lineRule="auto"/>
            </w:pPr>
            <w:r>
              <w:t xml:space="preserve">主變數偏溫度，且依賴較強的建物邊界條件與物理模擬流程</w:t>
            </w:r>
          </w:p>
        </w:tc>
      </w:tr>
      <w:tr>
        <w:tc>
          <w:tcPr>
            <w:tcW w:w="2200" w:type="dxa"/>
          </w:tcPr>
          <w:p>
            <w:pPr>
              <w:spacing w:before="0" w:after="0" w:line="360" w:lineRule="auto"/>
            </w:pPr>
            <w:r>
              <w:t xml:space="preserve">Megri et al. (2022) [6]</w:t>
            </w:r>
          </w:p>
        </w:tc>
        <w:tc>
          <w:tcPr>
            <w:tcW w:w="2200" w:type="dxa"/>
          </w:tcPr>
          <w:p>
            <w:pPr>
              <w:spacing w:before="0" w:after="0" w:line="360" w:lineRule="auto"/>
            </w:pPr>
            <w:r>
              <w:t xml:space="preserve">強調動態 zonal / transient prediction</w:t>
            </w:r>
          </w:p>
        </w:tc>
        <w:tc>
          <w:tcPr>
            <w:tcW w:w="2200" w:type="dxa"/>
          </w:tcPr>
          <w:p>
            <w:pPr>
              <w:spacing w:before="0" w:after="0" w:line="360" w:lineRule="auto"/>
            </w:pPr>
            <w:r>
              <w:t xml:space="preserve">目標偏熱舒適分析，不處理照度與非連網裝置學習</w:t>
            </w:r>
          </w:p>
        </w:tc>
      </w:tr>
      <w:tr>
        <w:tc>
          <w:tcPr>
            <w:tcW w:w="2200" w:type="dxa"/>
          </w:tcPr>
          <w:p>
            <w:pPr>
              <w:spacing w:before="0" w:after="0" w:line="360" w:lineRule="auto"/>
            </w:pPr>
            <w:r>
              <w:t xml:space="preserve">Chen &amp; Wen (2007) [9]</w:t>
            </w:r>
          </w:p>
        </w:tc>
        <w:tc>
          <w:tcPr>
            <w:tcW w:w="2200" w:type="dxa"/>
          </w:tcPr>
          <w:p>
            <w:pPr>
              <w:spacing w:before="0" w:after="0" w:line="360" w:lineRule="auto"/>
            </w:pPr>
            <w:r>
              <w:t xml:space="preserve">討論感測器配置與 zonal model</w:t>
            </w:r>
          </w:p>
        </w:tc>
        <w:tc>
          <w:tcPr>
            <w:tcW w:w="2200" w:type="dxa"/>
          </w:tcPr>
          <w:p>
            <w:pPr>
              <w:spacing w:before="0" w:after="0" w:line="360" w:lineRule="auto"/>
            </w:pPr>
            <w:r>
              <w:t xml:space="preserve">重點在感測器設計，不是建立可互動的單房間數位孿生原型</w:t>
            </w:r>
          </w:p>
        </w:tc>
      </w:tr>
      <w:tr>
        <w:tc>
          <w:tcPr>
            <w:tcW w:w="2200" w:type="dxa"/>
          </w:tcPr>
          <w:p>
            <w:pPr>
              <w:spacing w:before="0" w:after="0" w:line="360" w:lineRule="auto"/>
            </w:pPr>
            <w:r>
              <w:t xml:space="preserve">Cespedes-Cubides &amp; Jradi (2024) [7]</w:t>
            </w:r>
          </w:p>
        </w:tc>
        <w:tc>
          <w:tcPr>
            <w:tcW w:w="2200" w:type="dxa"/>
          </w:tcPr>
          <w:p>
            <w:pPr>
              <w:spacing w:before="0" w:after="0" w:line="360" w:lineRule="auto"/>
            </w:pPr>
            <w:r>
              <w:t xml:space="preserve">界定 building digital twin 的整體脈絡</w:t>
            </w:r>
          </w:p>
        </w:tc>
        <w:tc>
          <w:tcPr>
            <w:tcW w:w="2200" w:type="dxa"/>
          </w:tcPr>
          <w:p>
            <w:pPr>
              <w:spacing w:before="0" w:after="0" w:line="360" w:lineRule="auto"/>
            </w:pPr>
            <w:r>
              <w:t xml:space="preserve">屬綜述，不提供本研究這種單房間三因子可執行原型</w:t>
            </w:r>
          </w:p>
        </w:tc>
      </w:tr>
    </w:tbl>
    <w:p>
      <w:pPr>
        <w:pStyle w:val="Heading2"/>
        <w:spacing w:before="0" w:after="0" w:line="360" w:lineRule="auto"/>
      </w:pPr>
      <w:r>
        <w:rPr>
          <w:b/>
        </w:rPr>
        <w:t xml:space="preserve">2.8 公開資料與訓練資料適用性</w:t>
      </w:r>
    </w:p>
    <w:p>
      <w:pPr>
        <w:spacing w:before="0" w:after="0" w:line="360" w:lineRule="auto"/>
      </w:pPr>
      <w:r>
        <w:t xml:space="preserve">若從資料角度來看，公開資料集確實可作為本研究的輔助比對來源，但沒有任何一套資料能直接等價取代本研究的標準情境。原因在於，本研究同時要求單房間空間拓樸、8 顆角落感測器前提、三因子場估計、冷氣/窗戶/照明的裝置狀態，以及可移動家具阻擋。現有公開資料大多只滿足其中一部分。</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資料集</w:t>
            </w:r>
          </w:p>
        </w:tc>
        <w:tc>
          <w:tcPr>
            <w:tcW w:w="2200" w:type="dxa"/>
          </w:tcPr>
          <w:p>
            <w:pPr>
              <w:spacing w:before="0" w:after="0" w:line="360" w:lineRule="auto"/>
            </w:pPr>
            <w:r>
              <w:rPr>
                <w:b/>
              </w:rPr>
              <w:t xml:space="preserve">可用欄位</w:t>
            </w:r>
          </w:p>
        </w:tc>
        <w:tc>
          <w:tcPr>
            <w:tcW w:w="2200" w:type="dxa"/>
          </w:tcPr>
          <w:p>
            <w:pPr>
              <w:spacing w:before="0" w:after="0" w:line="360" w:lineRule="auto"/>
            </w:pPr>
            <w:r>
              <w:rPr>
                <w:b/>
              </w:rPr>
              <w:t xml:space="preserve">適合用途</w:t>
            </w:r>
          </w:p>
        </w:tc>
        <w:tc>
          <w:tcPr>
            <w:tcW w:w="2200" w:type="dxa"/>
          </w:tcPr>
          <w:p>
            <w:pPr>
              <w:spacing w:before="0" w:after="0" w:line="360" w:lineRule="auto"/>
            </w:pPr>
            <w:r>
              <w:rPr>
                <w:b/>
              </w:rPr>
              <w:t xml:space="preserve">限制</w:t>
            </w:r>
          </w:p>
        </w:tc>
      </w:tr>
      <w:tr>
        <w:tc>
          <w:tcPr>
            <w:tcW w:w="2200" w:type="dxa"/>
          </w:tcPr>
          <w:p>
            <w:pPr>
              <w:spacing w:before="0" w:after="0" w:line="360" w:lineRule="auto"/>
            </w:pPr>
            <w:r>
              <w:t xml:space="preserve">CU-BEMS [12]</w:t>
            </w:r>
          </w:p>
        </w:tc>
        <w:tc>
          <w:tcPr>
            <w:tcW w:w="2200" w:type="dxa"/>
          </w:tcPr>
          <w:p>
            <w:pPr>
              <w:spacing w:before="0" w:after="0" w:line="360" w:lineRule="auto"/>
            </w:pPr>
            <w:r>
              <w:t xml:space="preserve">溫度、濕度、照度、AC/lighting power、zone-level series</w:t>
            </w:r>
          </w:p>
        </w:tc>
        <w:tc>
          <w:tcPr>
            <w:tcW w:w="2200" w:type="dxa"/>
          </w:tcPr>
          <w:p>
            <w:pPr>
              <w:spacing w:before="0" w:after="0" w:line="360" w:lineRule="auto"/>
            </w:pPr>
            <w:r>
              <w:t xml:space="preserve">可用於驗證裝置狀態與環境量測的時間關聯</w:t>
            </w:r>
          </w:p>
        </w:tc>
        <w:tc>
          <w:tcPr>
            <w:tcW w:w="2200" w:type="dxa"/>
          </w:tcPr>
          <w:p>
            <w:pPr>
              <w:spacing w:before="0" w:after="0" w:line="360" w:lineRule="auto"/>
            </w:pPr>
            <w:r>
              <w:t xml:space="preserve">多區商辦資料，不是單房間 8 角落感測器拓樸</w:t>
            </w:r>
          </w:p>
        </w:tc>
      </w:tr>
      <w:tr>
        <w:tc>
          <w:tcPr>
            <w:tcW w:w="2200" w:type="dxa"/>
          </w:tcPr>
          <w:p>
            <w:pPr>
              <w:spacing w:before="0" w:after="0" w:line="360" w:lineRule="auto"/>
            </w:pPr>
            <w:r>
              <w:t xml:space="preserve">Appliances Energy Prediction [13]</w:t>
            </w:r>
          </w:p>
        </w:tc>
        <w:tc>
          <w:tcPr>
            <w:tcW w:w="2200" w:type="dxa"/>
          </w:tcPr>
          <w:p>
            <w:pPr>
              <w:spacing w:before="0" w:after="0" w:line="360" w:lineRule="auto"/>
            </w:pPr>
            <w:r>
              <w:t xml:space="preserve">多房間溫溼度、室外氣象、燈光用電</w:t>
            </w:r>
          </w:p>
        </w:tc>
        <w:tc>
          <w:tcPr>
            <w:tcW w:w="2200" w:type="dxa"/>
          </w:tcPr>
          <w:p>
            <w:pPr>
              <w:spacing w:before="0" w:after="0" w:line="360" w:lineRule="auto"/>
            </w:pPr>
            <w:r>
              <w:t xml:space="preserve">可用於室內外條件與用電關聯分析</w:t>
            </w:r>
          </w:p>
        </w:tc>
        <w:tc>
          <w:tcPr>
            <w:tcW w:w="2200" w:type="dxa"/>
          </w:tcPr>
          <w:p>
            <w:pPr>
              <w:spacing w:before="0" w:after="0" w:line="360" w:lineRule="auto"/>
            </w:pPr>
            <w:r>
              <w:t xml:space="preserve">缺空間幾何與單房間場分布標記</w:t>
            </w:r>
          </w:p>
        </w:tc>
      </w:tr>
      <w:tr>
        <w:tc>
          <w:tcPr>
            <w:tcW w:w="2200" w:type="dxa"/>
          </w:tcPr>
          <w:p>
            <w:pPr>
              <w:spacing w:before="0" w:after="0" w:line="360" w:lineRule="auto"/>
            </w:pPr>
            <w:r>
              <w:t xml:space="preserve">SML2010 [14]</w:t>
            </w:r>
          </w:p>
        </w:tc>
        <w:tc>
          <w:tcPr>
            <w:tcW w:w="2200" w:type="dxa"/>
          </w:tcPr>
          <w:p>
            <w:pPr>
              <w:spacing w:before="0" w:after="0" w:line="360" w:lineRule="auto"/>
            </w:pPr>
            <w:r>
              <w:t xml:space="preserve">兩處室內溫度/濕度/照度、日照與室外條件</w:t>
            </w:r>
          </w:p>
        </w:tc>
        <w:tc>
          <w:tcPr>
            <w:tcW w:w="2200" w:type="dxa"/>
          </w:tcPr>
          <w:p>
            <w:pPr>
              <w:spacing w:before="0" w:after="0" w:line="360" w:lineRule="auto"/>
            </w:pPr>
            <w:r>
              <w:t xml:space="preserve">可用於窗戶日照與室內響應的時序比對</w:t>
            </w:r>
          </w:p>
        </w:tc>
        <w:tc>
          <w:tcPr>
            <w:tcW w:w="2200" w:type="dxa"/>
          </w:tcPr>
          <w:p>
            <w:pPr>
              <w:spacing w:before="0" w:after="0" w:line="360" w:lineRule="auto"/>
            </w:pPr>
            <w:r>
              <w:t xml:space="preserve">量測點有限，且非完整單房間空間場</w:t>
            </w:r>
          </w:p>
        </w:tc>
      </w:tr>
      <w:tr>
        <w:tc>
          <w:tcPr>
            <w:tcW w:w="2200" w:type="dxa"/>
          </w:tcPr>
          <w:p>
            <w:pPr>
              <w:spacing w:before="0" w:after="0" w:line="360" w:lineRule="auto"/>
            </w:pPr>
            <w:r>
              <w:t xml:space="preserve">Occupancy Detection [15]</w:t>
            </w:r>
          </w:p>
        </w:tc>
        <w:tc>
          <w:tcPr>
            <w:tcW w:w="2200" w:type="dxa"/>
          </w:tcPr>
          <w:p>
            <w:pPr>
              <w:spacing w:before="0" w:after="0" w:line="360" w:lineRule="auto"/>
            </w:pPr>
            <w:r>
              <w:t xml:space="preserve">溫度、濕度、照度、CO2</w:t>
            </w:r>
          </w:p>
        </w:tc>
        <w:tc>
          <w:tcPr>
            <w:tcW w:w="2200" w:type="dxa"/>
          </w:tcPr>
          <w:p>
            <w:pPr>
              <w:spacing w:before="0" w:after="0" w:line="360" w:lineRule="auto"/>
            </w:pPr>
            <w:r>
              <w:t xml:space="preserve">可用於感測器前處理與環境變化偵測</w:t>
            </w:r>
          </w:p>
        </w:tc>
        <w:tc>
          <w:tcPr>
            <w:tcW w:w="2200" w:type="dxa"/>
          </w:tcPr>
          <w:p>
            <w:pPr>
              <w:spacing w:before="0" w:after="0" w:line="360" w:lineRule="auto"/>
            </w:pPr>
            <w:r>
              <w:t xml:space="preserve">不含裝置資訊與空間拓樸</w:t>
            </w:r>
          </w:p>
        </w:tc>
      </w:tr>
      <w:tr>
        <w:tc>
          <w:tcPr>
            <w:tcW w:w="2200" w:type="dxa"/>
          </w:tcPr>
          <w:p>
            <w:pPr>
              <w:spacing w:before="0" w:after="0" w:line="360" w:lineRule="auto"/>
            </w:pPr>
            <w:r>
              <w:t xml:space="preserve">Denmark IEQ dataset [16]</w:t>
            </w:r>
          </w:p>
        </w:tc>
        <w:tc>
          <w:tcPr>
            <w:tcW w:w="2200" w:type="dxa"/>
          </w:tcPr>
          <w:p>
            <w:pPr>
              <w:spacing w:before="0" w:after="0" w:line="360" w:lineRule="auto"/>
            </w:pPr>
            <w:r>
              <w:t xml:space="preserve">房間層級 operative temperature、RH、CO2、occupancy</w:t>
            </w:r>
          </w:p>
        </w:tc>
        <w:tc>
          <w:tcPr>
            <w:tcW w:w="2200" w:type="dxa"/>
          </w:tcPr>
          <w:p>
            <w:pPr>
              <w:spacing w:before="0" w:after="0" w:line="360" w:lineRule="auto"/>
            </w:pPr>
            <w:r>
              <w:t xml:space="preserve">可用於真實住宅 IEQ 波動比對</w:t>
            </w:r>
          </w:p>
        </w:tc>
        <w:tc>
          <w:tcPr>
            <w:tcW w:w="2200" w:type="dxa"/>
          </w:tcPr>
          <w:p>
            <w:pPr>
              <w:spacing w:before="0" w:after="0" w:line="360" w:lineRule="auto"/>
            </w:pPr>
            <w:r>
              <w:t xml:space="preserve">缺照度與設備狀態</w:t>
            </w:r>
          </w:p>
        </w:tc>
      </w:tr>
      <w:tr>
        <w:tc>
          <w:tcPr>
            <w:tcW w:w="2200" w:type="dxa"/>
          </w:tcPr>
          <w:p>
            <w:pPr>
              <w:spacing w:before="0" w:after="0" w:line="360" w:lineRule="auto"/>
            </w:pPr>
            <w:r>
              <w:t xml:space="preserve">ASHRAE Global Thermal Comfort Database II [17]</w:t>
            </w:r>
          </w:p>
        </w:tc>
        <w:tc>
          <w:tcPr>
            <w:tcW w:w="2200" w:type="dxa"/>
          </w:tcPr>
          <w:p>
            <w:pPr>
              <w:spacing w:before="0" w:after="0" w:line="360" w:lineRule="auto"/>
            </w:pPr>
            <w:r>
              <w:t xml:space="preserve">大規模熱舒適與環境量測</w:t>
            </w:r>
          </w:p>
        </w:tc>
        <w:tc>
          <w:tcPr>
            <w:tcW w:w="2200" w:type="dxa"/>
          </w:tcPr>
          <w:p>
            <w:pPr>
              <w:spacing w:before="0" w:after="0" w:line="360" w:lineRule="auto"/>
            </w:pPr>
            <w:r>
              <w:t xml:space="preserve">可用於舒適目標與控制評分合理性參考</w:t>
            </w:r>
          </w:p>
        </w:tc>
        <w:tc>
          <w:tcPr>
            <w:tcW w:w="2200" w:type="dxa"/>
          </w:tcPr>
          <w:p>
            <w:pPr>
              <w:spacing w:before="0" w:after="0" w:line="360" w:lineRule="auto"/>
            </w:pPr>
            <w:r>
              <w:t xml:space="preserve">不是空間場重建資料，也不對應單房間幾何</w:t>
            </w:r>
          </w:p>
        </w:tc>
      </w:tr>
    </w:tbl>
    <w:p>
      <w:pPr>
        <w:spacing w:before="0" w:after="0" w:line="360" w:lineRule="auto"/>
      </w:pPr>
      <w:r>
        <w:t xml:space="preserve">因此，本研究目前採取的資料策略是：以可控制的模擬情境作為主要訓練與驗證來源，以公開資料集作為外部合理性檢查與未來真實資料接軌的準備。具體而言，若要替本研究的 hybrid residual neural network 增加真實資料，現階段最有價值的是 CU-BEMS、SML2010 與住宅 IEQ 類資料；若要補強舒適度控制目標的依據，則 ASHRAE Global Thermal Comfort Database II 比較適合作為外部參考。</w:t>
      </w:r>
    </w:p>
    <w:p>
      <w:pPr>
        <w:spacing w:before="0" w:after="0" w:line="360" w:lineRule="auto"/>
      </w:pPr>
      <w:r>
        <w:t xml:space="preserve">具體而言，本研究可採兩層 benchmark 設計。第一層是 canonical synthetic benchmark，直接使用本研究的 8 組標準情境與 48 組窗戶矩陣，讓主模型、IDW baseline、移除設備先驗的純資料驅動模型，以及 hybrid residual correction 在完全相同的輸入、感測器配置與 ground truth 下比較 field MAE、zone MAE、sensor MAE 與推薦改善分數。第二層是 public task-aligned benchmark，亦即把公開資料集拆成與本研究相容的子任務：CU-BEMS 可用於比較 AC/lighting 事件前後的 zone-level temperature、humidity、illuminance 響應；SML2010 可用於比較窗戶/日照相關的溫濕度照度時序響應；Denmark IEQ 與 ASHRAE Global Thermal Comfort Database II 則適合比較舒適度目標函數、偏差分數或分類準確率。</w:t>
      </w:r>
    </w:p>
    <w:p>
      <w:pPr>
        <w:spacing w:before="0" w:after="0" w:line="360" w:lineRule="auto"/>
      </w:pPr>
      <w:r>
        <w:t xml:space="preserve">除上述兩層 benchmark 外，推薦動作本身仍需要第三層介入式驗證。此層不再只比較模型估測誤差，而是要求研究者實際執行系統排序第一的動作，並量測介入前後目標位置或目標區域的 comfort penalty 是否下降。換言之，場估計驗證回答「模型是否看得準」，介入驗證則回答「模型建議的動作是否真的讓房間更接近舒適目標」。</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benchmark 層級</w:t>
            </w:r>
          </w:p>
        </w:tc>
        <w:tc>
          <w:tcPr>
            <w:tcW w:w="2200" w:type="dxa"/>
          </w:tcPr>
          <w:p>
            <w:pPr>
              <w:spacing w:before="0" w:after="0" w:line="360" w:lineRule="auto"/>
            </w:pPr>
            <w:r>
              <w:rPr>
                <w:b/>
              </w:rPr>
              <w:t xml:space="preserve">資料來源</w:t>
            </w:r>
          </w:p>
        </w:tc>
        <w:tc>
          <w:tcPr>
            <w:tcW w:w="2200" w:type="dxa"/>
          </w:tcPr>
          <w:p>
            <w:pPr>
              <w:spacing w:before="0" w:after="0" w:line="360" w:lineRule="auto"/>
            </w:pPr>
            <w:r>
              <w:rPr>
                <w:b/>
              </w:rPr>
              <w:t xml:space="preserve">比較任務</w:t>
            </w:r>
          </w:p>
        </w:tc>
        <w:tc>
          <w:tcPr>
            <w:tcW w:w="2200" w:type="dxa"/>
          </w:tcPr>
          <w:p>
            <w:pPr>
              <w:spacing w:before="0" w:after="0" w:line="360" w:lineRule="auto"/>
            </w:pPr>
            <w:r>
              <w:rPr>
                <w:b/>
              </w:rPr>
              <w:t xml:space="preserve">本研究模型模式</w:t>
            </w:r>
          </w:p>
        </w:tc>
        <w:tc>
          <w:tcPr>
            <w:tcW w:w="2200" w:type="dxa"/>
          </w:tcPr>
          <w:p>
            <w:pPr>
              <w:spacing w:before="0" w:after="0" w:line="360" w:lineRule="auto"/>
            </w:pPr>
            <w:r>
              <w:rPr>
                <w:b/>
              </w:rPr>
              <w:t xml:space="preserve">建議指標</w:t>
            </w:r>
          </w:p>
        </w:tc>
      </w:tr>
      <w:tr>
        <w:tc>
          <w:tcPr>
            <w:tcW w:w="2200" w:type="dxa"/>
          </w:tcPr>
          <w:p>
            <w:pPr>
              <w:spacing w:before="0" w:after="0" w:line="360" w:lineRule="auto"/>
            </w:pPr>
            <w:r>
              <w:t xml:space="preserve">canonical synthetic</w:t>
            </w:r>
          </w:p>
        </w:tc>
        <w:tc>
          <w:tcPr>
            <w:tcW w:w="2200" w:type="dxa"/>
          </w:tcPr>
          <w:p>
            <w:pPr>
              <w:spacing w:before="0" w:after="0" w:line="360" w:lineRule="auto"/>
            </w:pPr>
            <w:r>
              <w:t xml:space="preserve">8 組標準情境</w:t>
            </w:r>
          </w:p>
        </w:tc>
        <w:tc>
          <w:tcPr>
            <w:tcW w:w="2200" w:type="dxa"/>
          </w:tcPr>
          <w:p>
            <w:pPr>
              <w:spacing w:before="0" w:after="0" w:line="360" w:lineRule="auto"/>
            </w:pPr>
            <w:r>
              <w:t xml:space="preserve">完整場重建、裝置影響學習、推薦排序</w:t>
            </w:r>
          </w:p>
        </w:tc>
        <w:tc>
          <w:tcPr>
            <w:tcW w:w="2200" w:type="dxa"/>
          </w:tcPr>
          <w:p>
            <w:pPr>
              <w:spacing w:before="0" w:after="0" w:line="360" w:lineRule="auto"/>
            </w:pPr>
            <w:r>
              <w:t xml:space="preserve">full spatial mode</w:t>
            </w:r>
          </w:p>
        </w:tc>
        <w:tc>
          <w:tcPr>
            <w:tcW w:w="2200" w:type="dxa"/>
          </w:tcPr>
          <w:p>
            <w:pPr>
              <w:spacing w:before="0" w:after="0" w:line="360" w:lineRule="auto"/>
            </w:pPr>
            <w:r>
              <w:t xml:space="preserve">field MAE、zone MAE、sensor MAE、improvement score</w:t>
            </w:r>
          </w:p>
        </w:tc>
      </w:tr>
      <w:tr>
        <w:tc>
          <w:tcPr>
            <w:tcW w:w="2200" w:type="dxa"/>
          </w:tcPr>
          <w:p>
            <w:pPr>
              <w:spacing w:before="0" w:after="0" w:line="360" w:lineRule="auto"/>
            </w:pPr>
            <w:r>
              <w:t xml:space="preserve">canonical synthetic</w:t>
            </w:r>
          </w:p>
        </w:tc>
        <w:tc>
          <w:tcPr>
            <w:tcW w:w="2200" w:type="dxa"/>
          </w:tcPr>
          <w:p>
            <w:pPr>
              <w:spacing w:before="0" w:after="0" w:line="360" w:lineRule="auto"/>
            </w:pPr>
            <w:r>
              <w:t xml:space="preserve">48 組窗戶矩陣</w:t>
            </w:r>
          </w:p>
        </w:tc>
        <w:tc>
          <w:tcPr>
            <w:tcW w:w="2200" w:type="dxa"/>
          </w:tcPr>
          <w:p>
            <w:pPr>
              <w:spacing w:before="0" w:after="0" w:line="360" w:lineRule="auto"/>
            </w:pPr>
            <w:r>
              <w:t xml:space="preserve">外部邊界條件敏感度分析</w:t>
            </w:r>
          </w:p>
        </w:tc>
        <w:tc>
          <w:tcPr>
            <w:tcW w:w="2200" w:type="dxa"/>
          </w:tcPr>
          <w:p>
            <w:pPr>
              <w:spacing w:before="0" w:after="0" w:line="360" w:lineRule="auto"/>
            </w:pPr>
            <w:r>
              <w:t xml:space="preserve">full spatial window mode</w:t>
            </w:r>
          </w:p>
        </w:tc>
        <w:tc>
          <w:tcPr>
            <w:tcW w:w="2200" w:type="dxa"/>
          </w:tcPr>
          <w:p>
            <w:pPr>
              <w:spacing w:before="0" w:after="0" w:line="360" w:lineRule="auto"/>
            </w:pPr>
            <w:r>
              <w:t xml:space="preserve">field MAE、zone deviation、趨勢一致性</w:t>
            </w:r>
          </w:p>
        </w:tc>
      </w:tr>
      <w:tr>
        <w:tc>
          <w:tcPr>
            <w:tcW w:w="2200" w:type="dxa"/>
          </w:tcPr>
          <w:p>
            <w:pPr>
              <w:spacing w:before="0" w:after="0" w:line="360" w:lineRule="auto"/>
            </w:pPr>
            <w:r>
              <w:t xml:space="preserve">public task-aligned</w:t>
            </w:r>
          </w:p>
        </w:tc>
        <w:tc>
          <w:tcPr>
            <w:tcW w:w="2200" w:type="dxa"/>
          </w:tcPr>
          <w:p>
            <w:pPr>
              <w:spacing w:before="0" w:after="0" w:line="360" w:lineRule="auto"/>
            </w:pPr>
            <w:r>
              <w:t xml:space="preserve">CU-BEMS</w:t>
            </w:r>
          </w:p>
        </w:tc>
        <w:tc>
          <w:tcPr>
            <w:tcW w:w="2200" w:type="dxa"/>
          </w:tcPr>
          <w:p>
            <w:pPr>
              <w:spacing w:before="0" w:after="0" w:line="360" w:lineRule="auto"/>
            </w:pPr>
            <w:r>
              <w:t xml:space="preserve">AC 與照明事件後的區域響應</w:t>
            </w:r>
          </w:p>
        </w:tc>
        <w:tc>
          <w:tcPr>
            <w:tcW w:w="2200" w:type="dxa"/>
          </w:tcPr>
          <w:p>
            <w:pPr>
              <w:spacing w:before="0" w:after="0" w:line="360" w:lineRule="auto"/>
            </w:pPr>
            <w:r>
              <w:t xml:space="preserve">single-zone dataset-compatible mode</w:t>
            </w:r>
          </w:p>
        </w:tc>
        <w:tc>
          <w:tcPr>
            <w:tcW w:w="2200" w:type="dxa"/>
          </w:tcPr>
          <w:p>
            <w:pPr>
              <w:spacing w:before="0" w:after="0" w:line="360" w:lineRule="auto"/>
            </w:pPr>
            <w:r>
              <w:t xml:space="preserve">MAE、RMSE、delta MAE、correlation</w:t>
            </w:r>
          </w:p>
        </w:tc>
      </w:tr>
      <w:tr>
        <w:tc>
          <w:tcPr>
            <w:tcW w:w="2200" w:type="dxa"/>
          </w:tcPr>
          <w:p>
            <w:pPr>
              <w:spacing w:before="0" w:after="0" w:line="360" w:lineRule="auto"/>
            </w:pPr>
            <w:r>
              <w:t xml:space="preserve">public task-aligned</w:t>
            </w:r>
          </w:p>
        </w:tc>
        <w:tc>
          <w:tcPr>
            <w:tcW w:w="2200" w:type="dxa"/>
          </w:tcPr>
          <w:p>
            <w:pPr>
              <w:spacing w:before="0" w:after="0" w:line="360" w:lineRule="auto"/>
            </w:pPr>
            <w:r>
              <w:t xml:space="preserve">SML2010</w:t>
            </w:r>
          </w:p>
        </w:tc>
        <w:tc>
          <w:tcPr>
            <w:tcW w:w="2200" w:type="dxa"/>
          </w:tcPr>
          <w:p>
            <w:pPr>
              <w:spacing w:before="0" w:after="0" w:line="360" w:lineRule="auto"/>
            </w:pPr>
            <w:r>
              <w:t xml:space="preserve">兩點日照與外氣條件響應</w:t>
            </w:r>
          </w:p>
        </w:tc>
        <w:tc>
          <w:tcPr>
            <w:tcW w:w="2200" w:type="dxa"/>
          </w:tcPr>
          <w:p>
            <w:pPr>
              <w:spacing w:before="0" w:after="0" w:line="360" w:lineRule="auto"/>
            </w:pPr>
            <w:r>
              <w:t xml:space="preserve">two-point dataset-compatible mode</w:t>
            </w:r>
          </w:p>
        </w:tc>
        <w:tc>
          <w:tcPr>
            <w:tcW w:w="2200" w:type="dxa"/>
          </w:tcPr>
          <w:p>
            <w:pPr>
              <w:spacing w:before="0" w:after="0" w:line="360" w:lineRule="auto"/>
            </w:pPr>
            <w:r>
              <w:t xml:space="preserve">MAE、RMSE、delta MAE</w:t>
            </w:r>
          </w:p>
        </w:tc>
      </w:tr>
      <w:tr>
        <w:tc>
          <w:tcPr>
            <w:tcW w:w="2200" w:type="dxa"/>
          </w:tcPr>
          <w:p>
            <w:pPr>
              <w:spacing w:before="0" w:after="0" w:line="360" w:lineRule="auto"/>
            </w:pPr>
            <w:r>
              <w:t xml:space="preserve">public task-aligned</w:t>
            </w:r>
          </w:p>
        </w:tc>
        <w:tc>
          <w:tcPr>
            <w:tcW w:w="2200" w:type="dxa"/>
          </w:tcPr>
          <w:p>
            <w:pPr>
              <w:spacing w:before="0" w:after="0" w:line="360" w:lineRule="auto"/>
            </w:pPr>
            <w:r>
              <w:t xml:space="preserve">Denmark IEQ / ASHRAE</w:t>
            </w:r>
          </w:p>
        </w:tc>
        <w:tc>
          <w:tcPr>
            <w:tcW w:w="2200" w:type="dxa"/>
          </w:tcPr>
          <w:p>
            <w:pPr>
              <w:spacing w:before="0" w:after="0" w:line="360" w:lineRule="auto"/>
            </w:pPr>
            <w:r>
              <w:t xml:space="preserve">舒適度評分與控制目標合理性</w:t>
            </w:r>
          </w:p>
        </w:tc>
        <w:tc>
          <w:tcPr>
            <w:tcW w:w="2200" w:type="dxa"/>
          </w:tcPr>
          <w:p>
            <w:pPr>
              <w:spacing w:before="0" w:after="0" w:line="360" w:lineRule="auto"/>
            </w:pPr>
            <w:r>
              <w:t xml:space="preserve">comfort-only mode</w:t>
            </w:r>
          </w:p>
        </w:tc>
        <w:tc>
          <w:tcPr>
            <w:tcW w:w="2200" w:type="dxa"/>
          </w:tcPr>
          <w:p>
            <w:pPr>
              <w:spacing w:before="0" w:after="0" w:line="360" w:lineRule="auto"/>
            </w:pPr>
            <w:r>
              <w:t xml:space="preserve">score error、accuracy、F1、AUROC</w:t>
            </w:r>
          </w:p>
        </w:tc>
      </w:tr>
    </w:tbl>
    <w:p>
      <w:r>
        <w:br w:type="page"/>
      </w:r>
    </w:p>
    <w:p>
      <w:pPr>
        <w:pStyle w:val="Heading1"/>
        <w:spacing w:before="0" w:after="0" w:line="360" w:lineRule="auto"/>
      </w:pPr>
      <w:r>
        <w:rPr>
          <w:b/>
        </w:rPr>
        <w:t xml:space="preserve">第三章 系統架構與數學模型</w:t>
      </w:r>
    </w:p>
    <w:p>
      <w:pPr>
        <w:pStyle w:val="Heading2"/>
        <w:spacing w:before="0" w:after="0" w:line="360" w:lineRule="auto"/>
      </w:pPr>
      <w:r>
        <w:rPr>
          <w:b/>
        </w:rPr>
        <w:t xml:space="preserve">3.1 系統架構</w:t>
      </w:r>
    </w:p>
    <w:p>
      <w:pPr>
        <w:spacing w:before="0" w:after="0" w:line="360" w:lineRule="auto"/>
      </w:pPr>
      <w:r>
        <w:t xml:space="preserve">本研究系統由五個主要模組組成：房間與設備設定、三因子影響場模型、角落感測器校正、非連網裝置影響學習、以及控制動作排序與 MCP 工具介面。整體流程為：輸入房間幾何、設備位置與外部環境條件後，模型先建立背景場，再加入設備影響函數，接著使用 8 顆角落感測器觀測值校準 active device power scale 並建立 trilinear 校正場，最後輸出任意座標或目標區域的三因子估計與候選控制動作排序。</w:t>
      </w:r>
    </w:p>
    <w:p>
      <w:pPr>
        <w:jc w:val="center"/>
        <w:spacing w:after="120" w:line="360" w:lineRule="auto"/>
      </w:pPr>
      <w:r>
        <w:drawing>
          <wp:inline distT="0" distB="0" distL="0" distR="0">
            <wp:extent cx="5303520" cy="5303520"/>
            <wp:docPr id="1" name="圖 3-1 系統整體分層架構。此圖說明人機互動或 AI 工具呼叫如何經由服務編排層進入環境數位孿生核心、校正與影響學習層，以及 optional residual neural layer，最後輸出空間估測與控制建議。"/>
            <wp:cNvGraphicFramePr>
              <a:graphicFrameLocks noChangeAspect="1"/>
            </wp:cNvGraphicFramePr>
            <a:graphic>
              <a:graphicData uri="http://schemas.openxmlformats.org/drawingml/2006/picture">
                <pic:pic>
                  <pic:nvPicPr>
                    <pic:cNvPr id="1" name="圖 3-1 系統整體分層架構。此圖說明人機互動或 AI 工具呼叫如何經由服務編排層進入環境數位孿生核心、校正與影響學習層，以及 optional residual neural layer，最後輸出空間估測與控制建議。"/>
                    <pic:cNvPicPr/>
                  </pic:nvPicPr>
                  <pic:blipFill>
                    <a:blip r:embed="rId1"/>
                    <a:stretch>
                      <a:fillRect/>
                    </a:stretch>
                  </pic:blipFill>
                  <pic:spPr>
                    <a:xfrm>
                      <a:off x="0" y="0"/>
                      <a:ext cx="5303520" cy="5303520"/>
                    </a:xfrm>
                    <a:prstGeom prst="rect">
                      <a:avLst/>
                    </a:prstGeom>
                  </pic:spPr>
                </pic:pic>
              </a:graphicData>
            </a:graphic>
          </wp:inline>
        </w:drawing>
      </w:r>
    </w:p>
    <w:p>
      <w:pPr>
        <w:jc w:val="center"/>
        <w:ind w:firstLine="0"/>
        <w:spacing w:before="0" w:after="0" w:line="360" w:lineRule="auto"/>
      </w:pPr>
      <w:r>
        <w:t xml:space="preserve">圖 3-1 系統整體分層架構。此圖說明人機互動或 AI 工具呼叫如何經由服務編排層進入環境數位孿生核心、校正與影響學習層，以及 optional residual neural layer，最後輸出空間估測與控制建議。</w:t>
      </w:r>
    </w:p>
    <w:p>
      <w:pPr>
        <w:jc w:val="center"/>
        <w:spacing w:after="120" w:line="360" w:lineRule="auto"/>
      </w:pPr>
      <w:r>
        <w:drawing>
          <wp:inline distT="0" distB="0" distL="0" distR="0">
            <wp:extent cx="5943600" cy="5943600"/>
            <wp:docPr id="2" name="圖 3-2 主要執行資料流。此圖對應一次 runtime request 如何從輸入設定、場估計、校正，到 dashboard 或 MCP 輸出。"/>
            <wp:cNvGraphicFramePr>
              <a:graphicFrameLocks noChangeAspect="1"/>
            </wp:cNvGraphicFramePr>
            <a:graphic>
              <a:graphicData uri="http://schemas.openxmlformats.org/drawingml/2006/picture">
                <pic:pic>
                  <pic:nvPicPr>
                    <pic:cNvPr id="2" name="圖 3-2 主要執行資料流。此圖對應一次 runtime request 如何從輸入設定、場估計、校正，到 dashboard 或 MCP 輸出。"/>
                    <pic:cNvPicPr/>
                  </pic:nvPicPr>
                  <pic:blipFill>
                    <a:blip r:embed="rId2"/>
                    <a:stretch>
                      <a:fillRect/>
                    </a:stretch>
                  </pic:blipFill>
                  <pic:spPr>
                    <a:xfrm>
                      <a:off x="0" y="0"/>
                      <a:ext cx="5943600" cy="5943600"/>
                    </a:xfrm>
                    <a:prstGeom prst="rect">
                      <a:avLst/>
                    </a:prstGeom>
                  </pic:spPr>
                </pic:pic>
              </a:graphicData>
            </a:graphic>
          </wp:inline>
        </w:drawing>
      </w:r>
    </w:p>
    <w:p>
      <w:pPr>
        <w:jc w:val="center"/>
        <w:ind w:firstLine="0"/>
        <w:spacing w:before="0" w:after="0" w:line="360" w:lineRule="auto"/>
      </w:pPr>
      <w:r>
        <w:t xml:space="preserve">圖 3-2 主要執行資料流。此圖對應一次 runtime request 如何從輸入設定、場估計、校正，到 dashboard 或 MCP 輸出。</w:t>
      </w:r>
    </w:p>
    <w:p>
      <w:pPr>
        <w:pStyle w:val="Heading2"/>
        <w:spacing w:before="0" w:after="0" w:line="360" w:lineRule="auto"/>
      </w:pPr>
      <w:r>
        <w:rPr>
          <w:b/>
        </w:rPr>
        <w:t xml:space="preserve">3.2 房間、區域與感測器設定</w:t>
      </w:r>
    </w:p>
    <w:p>
      <w:pPr>
        <w:spacing w:before="0" w:after="0" w:line="360" w:lineRule="auto"/>
      </w:pPr>
      <w:r>
        <w:t xml:space="preserve">標準房間尺寸設定為寬 6.0 m、長 4.0 m、高 3.0 m。感測器固定於地面四角與天花板四角，共 8 顆節點。每個節點皆假設可量測 temperature、humidity 與 illuminance。區域劃分包含 window_zone、center_zone 與 door_side_zone，用於比較不同空間區域受到設備影響的差異。</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項目</w:t>
            </w:r>
          </w:p>
        </w:tc>
        <w:tc>
          <w:tcPr>
            <w:tcW w:w="2200" w:type="dxa"/>
          </w:tcPr>
          <w:p>
            <w:pPr>
              <w:spacing w:before="0" w:after="0" w:line="360" w:lineRule="auto"/>
            </w:pPr>
            <w:r>
              <w:rPr>
                <w:b/>
              </w:rPr>
              <w:t xml:space="preserve">設定</w:t>
            </w:r>
          </w:p>
        </w:tc>
      </w:tr>
      <w:tr>
        <w:tc>
          <w:tcPr>
            <w:tcW w:w="2200" w:type="dxa"/>
          </w:tcPr>
          <w:p>
            <w:pPr>
              <w:spacing w:before="0" w:after="0" w:line="360" w:lineRule="auto"/>
            </w:pPr>
            <w:r>
              <w:t xml:space="preserve">房間尺寸</w:t>
            </w:r>
          </w:p>
        </w:tc>
        <w:tc>
          <w:tcPr>
            <w:tcW w:w="2200" w:type="dxa"/>
          </w:tcPr>
          <w:p>
            <w:pPr>
              <w:spacing w:before="0" w:after="0" w:line="360" w:lineRule="auto"/>
            </w:pPr>
            <w:r>
              <w:t xml:space="preserve">6.0 m × 4.0 m × 3.0 m</w:t>
            </w:r>
          </w:p>
        </w:tc>
      </w:tr>
      <w:tr>
        <w:tc>
          <w:tcPr>
            <w:tcW w:w="2200" w:type="dxa"/>
          </w:tcPr>
          <w:p>
            <w:pPr>
              <w:spacing w:before="0" w:after="0" w:line="360" w:lineRule="auto"/>
            </w:pPr>
            <w:r>
              <w:t xml:space="preserve">感測器數量</w:t>
            </w:r>
          </w:p>
        </w:tc>
        <w:tc>
          <w:tcPr>
            <w:tcW w:w="2200" w:type="dxa"/>
          </w:tcPr>
          <w:p>
            <w:pPr>
              <w:spacing w:before="0" w:after="0" w:line="360" w:lineRule="auto"/>
            </w:pPr>
            <w:r>
              <w:t xml:space="preserve">8 顆角落節點</w:t>
            </w:r>
          </w:p>
        </w:tc>
      </w:tr>
      <w:tr>
        <w:tc>
          <w:tcPr>
            <w:tcW w:w="2200" w:type="dxa"/>
          </w:tcPr>
          <w:p>
            <w:pPr>
              <w:spacing w:before="0" w:after="0" w:line="360" w:lineRule="auto"/>
            </w:pPr>
            <w:r>
              <w:t xml:space="preserve">採樣網格</w:t>
            </w:r>
          </w:p>
        </w:tc>
        <w:tc>
          <w:tcPr>
            <w:tcW w:w="2200" w:type="dxa"/>
          </w:tcPr>
          <w:p>
            <w:pPr>
              <w:spacing w:before="0" w:after="0" w:line="360" w:lineRule="auto"/>
            </w:pPr>
            <w:r>
              <w:t xml:space="preserve">16 × 12 × 6</w:t>
            </w:r>
          </w:p>
        </w:tc>
      </w:tr>
      <w:tr>
        <w:tc>
          <w:tcPr>
            <w:tcW w:w="2200" w:type="dxa"/>
          </w:tcPr>
          <w:p>
            <w:pPr>
              <w:spacing w:before="0" w:after="0" w:line="360" w:lineRule="auto"/>
            </w:pPr>
            <w:r>
              <w:t xml:space="preserve">三個環境因素</w:t>
            </w:r>
          </w:p>
        </w:tc>
        <w:tc>
          <w:tcPr>
            <w:tcW w:w="2200" w:type="dxa"/>
          </w:tcPr>
          <w:p>
            <w:pPr>
              <w:spacing w:before="0" w:after="0" w:line="360" w:lineRule="auto"/>
            </w:pPr>
            <w:r>
              <w:t xml:space="preserve">Temperature, Humidity, Illuminance</w:t>
            </w:r>
          </w:p>
        </w:tc>
      </w:tr>
      <w:tr>
        <w:tc>
          <w:tcPr>
            <w:tcW w:w="2200" w:type="dxa"/>
          </w:tcPr>
          <w:p>
            <w:pPr>
              <w:spacing w:before="0" w:after="0" w:line="360" w:lineRule="auto"/>
            </w:pPr>
            <w:r>
              <w:t xml:space="preserve">主要區域</w:t>
            </w:r>
          </w:p>
        </w:tc>
        <w:tc>
          <w:tcPr>
            <w:tcW w:w="2200" w:type="dxa"/>
          </w:tcPr>
          <w:p>
            <w:pPr>
              <w:spacing w:before="0" w:after="0" w:line="360" w:lineRule="auto"/>
            </w:pPr>
            <w:r>
              <w:t xml:space="preserve">window_zone, center_zone, door_side_zone</w:t>
            </w:r>
          </w:p>
        </w:tc>
      </w:tr>
      <w:tr>
        <w:tc>
          <w:tcPr>
            <w:tcW w:w="2200" w:type="dxa"/>
          </w:tcPr>
          <w:p>
            <w:pPr>
              <w:spacing w:before="0" w:after="0" w:line="360" w:lineRule="auto"/>
            </w:pPr>
            <w:r>
              <w:t xml:space="preserve">設備類型</w:t>
            </w:r>
          </w:p>
        </w:tc>
        <w:tc>
          <w:tcPr>
            <w:tcW w:w="2200" w:type="dxa"/>
          </w:tcPr>
          <w:p>
            <w:pPr>
              <w:spacing w:before="0" w:after="0" w:line="360" w:lineRule="auto"/>
            </w:pPr>
            <w:r>
              <w:t xml:space="preserve">ac_main, window_main, light_main</w:t>
            </w:r>
          </w:p>
        </w:tc>
      </w:tr>
    </w:tbl>
    <w:p>
      <w:pPr>
        <w:jc w:val="center"/>
        <w:spacing w:after="120" w:line="360" w:lineRule="auto"/>
      </w:pPr>
      <w:r>
        <w:drawing>
          <wp:inline distT="0" distB="0" distL="0" distR="0">
            <wp:extent cx="5943600" cy="5943600"/>
            <wp:docPr id="3" name="圖 3-3 房間感測器與目標區域配置。8 顆角落感測器、3 個主要區域與 3 個核心裝置共同構成單房間數位孿生的標準拓樸。"/>
            <wp:cNvGraphicFramePr>
              <a:graphicFrameLocks noChangeAspect="1"/>
            </wp:cNvGraphicFramePr>
            <a:graphic>
              <a:graphicData uri="http://schemas.openxmlformats.org/drawingml/2006/picture">
                <pic:pic>
                  <pic:nvPicPr>
                    <pic:cNvPr id="3" name="圖 3-3 房間感測器與目標區域配置。8 顆角落感測器、3 個主要區域與 3 個核心裝置共同構成單房間數位孿生的標準拓樸。"/>
                    <pic:cNvPicPr/>
                  </pic:nvPicPr>
                  <pic:blipFill>
                    <a:blip r:embed="rId3"/>
                    <a:stretch>
                      <a:fillRect/>
                    </a:stretch>
                  </pic:blipFill>
                  <pic:spPr>
                    <a:xfrm>
                      <a:off x="0" y="0"/>
                      <a:ext cx="5943600" cy="5943600"/>
                    </a:xfrm>
                    <a:prstGeom prst="rect">
                      <a:avLst/>
                    </a:prstGeom>
                  </pic:spPr>
                </pic:pic>
              </a:graphicData>
            </a:graphic>
          </wp:inline>
        </w:drawing>
      </w:r>
    </w:p>
    <w:p>
      <w:pPr>
        <w:jc w:val="center"/>
        <w:ind w:firstLine="0"/>
        <w:spacing w:before="0" w:after="0" w:line="360" w:lineRule="auto"/>
      </w:pPr>
      <w:r>
        <w:t xml:space="preserve">圖 3-3 房間感測器與目標區域配置。8 顆角落感測器、3 個主要區域與 3 個核心裝置共同構成單房間數位孿生的標準拓樸。</w:t>
      </w:r>
    </w:p>
    <w:p>
      <w:pPr>
        <w:pStyle w:val="Heading2"/>
        <w:spacing w:before="0" w:after="0" w:line="360" w:lineRule="auto"/>
      </w:pPr>
      <w:r>
        <w:rPr>
          <w:b/>
        </w:rPr>
        <w:t xml:space="preserve">3.3 三因子場模型</w:t>
      </w:r>
    </w:p>
    <w:p>
      <w:pPr>
        <w:spacing w:before="0" w:after="0" w:line="360" w:lineRule="auto"/>
      </w:pPr>
      <w:r>
        <w:t xml:space="preserve">本研究將室內狀態定義為三個空間與時間函數：</w:t>
      </w:r>
    </w:p>
    <w:p>
      <w:pPr>
        <w:jc w:val="center"/>
        <w:ind w:firstLine="0"/>
        <w:spacing w:before="0" w:after="0" w:line="360" w:lineRule="auto"/>
      </w:pPr>
      <w:r>
        <w:t xml:space="preserve">T(\mathbf{p},t),\quad H(\mathbf{p},t),\quad L(\mathbf{p},t)</w:t>
      </w:r>
    </w:p>
    <w:p>
      <w:pPr>
        <w:spacing w:before="0" w:after="0" w:line="360" w:lineRule="auto"/>
      </w:pPr>
      <w:r>
        <w:t xml:space="preserve">為避免把不同物理性質的環境量硬套到同一個公式，本研究將估測流程拆成兩層。第一層是依變數而異的 nominal model $N_v(\mathbf{p},t)$，負責描述該變數的主要物理趨勢；第二層是由 8 顆角落感測器提供的 residual correction $C_v(\mathbf{p},t)$，負責吸收低階空間偏差。因此任一環境因素 $v\in\{T,H,L\}$ 的最終估計值皆寫成：</w:t>
      </w:r>
    </w:p>
    <w:p>
      <w:pPr>
        <w:jc w:val="center"/>
        <w:ind w:firstLine="0"/>
        <w:spacing w:before="0" w:after="0" w:line="360" w:lineRule="auto"/>
      </w:pPr>
      <w:r>
        <w:t xml:space="preserve">\hat{F}_v(\mathbf{p},t)=N_v(\mathbf{p},t)+C_v(\mathbf{p},t)</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單位或備註</w:t>
            </w:r>
          </w:p>
        </w:tc>
      </w:tr>
      <w:tr>
        <w:tc>
          <w:tcPr>
            <w:tcW w:w="2200" w:type="dxa"/>
          </w:tcPr>
          <w:p>
            <w:pPr>
              <w:spacing w:before="0" w:after="0" w:line="360" w:lineRule="auto"/>
            </w:pPr>
            <w:r>
              <w:t xml:space="preserve">$\hat{F}_v(\mathbf{p},t)$</w:t>
            </w:r>
          </w:p>
        </w:tc>
        <w:tc>
          <w:tcPr>
            <w:tcW w:w="2200" w:type="dxa"/>
          </w:tcPr>
          <w:p>
            <w:pPr>
              <w:spacing w:before="0" w:after="0" w:line="360" w:lineRule="auto"/>
            </w:pPr>
            <w:r>
              <w:t xml:space="preserve">環境因素 $v$ 在位置 $\mathbf{p}$ 與時間 $t$ 的最終估計值。</w:t>
            </w:r>
          </w:p>
        </w:tc>
        <w:tc>
          <w:tcPr>
            <w:tcW w:w="2200" w:type="dxa"/>
          </w:tcPr>
          <w:p>
            <w:pPr>
              <w:spacing w:before="0" w:after="0" w:line="360" w:lineRule="auto"/>
            </w:pPr>
            <w:r>
              <w:t xml:space="preserve">溫度為 °C、濕度為 %RH、照度為 lux。</w:t>
            </w:r>
          </w:p>
        </w:tc>
      </w:tr>
      <w:tr>
        <w:tc>
          <w:tcPr>
            <w:tcW w:w="2200" w:type="dxa"/>
          </w:tcPr>
          <w:p>
            <w:pPr>
              <w:spacing w:before="0" w:after="0" w:line="360" w:lineRule="auto"/>
            </w:pPr>
            <w:r>
              <w:t xml:space="preserve">$v$</w:t>
            </w:r>
          </w:p>
        </w:tc>
        <w:tc>
          <w:tcPr>
            <w:tcW w:w="2200" w:type="dxa"/>
          </w:tcPr>
          <w:p>
            <w:pPr>
              <w:spacing w:before="0" w:after="0" w:line="360" w:lineRule="auto"/>
            </w:pPr>
            <w:r>
              <w:t xml:space="preserve">被估計的環境因素索引。</w:t>
            </w:r>
          </w:p>
        </w:tc>
        <w:tc>
          <w:tcPr>
            <w:tcW w:w="2200" w:type="dxa"/>
          </w:tcPr>
          <w:p>
            <w:pPr>
              <w:spacing w:before="0" w:after="0" w:line="360" w:lineRule="auto"/>
            </w:pPr>
            <w:r>
              <w:t xml:space="preserve">$v\in\{T,H,L\}$，分別代表 temperature、humidity、illuminance。</w:t>
            </w:r>
          </w:p>
        </w:tc>
      </w:tr>
      <w:tr>
        <w:tc>
          <w:tcPr>
            <w:tcW w:w="2200" w:type="dxa"/>
          </w:tcPr>
          <w:p>
            <w:pPr>
              <w:spacing w:before="0" w:after="0" w:line="360" w:lineRule="auto"/>
            </w:pPr>
            <w:r>
              <w:t xml:space="preserve">$T(\mathbf{p},t)$</w:t>
            </w:r>
          </w:p>
        </w:tc>
        <w:tc>
          <w:tcPr>
            <w:tcW w:w="2200" w:type="dxa"/>
          </w:tcPr>
          <w:p>
            <w:pPr>
              <w:spacing w:before="0" w:after="0" w:line="360" w:lineRule="auto"/>
            </w:pPr>
            <w:r>
              <w:t xml:space="preserve">位置 $\mathbf{p}$、時間 $t$ 的溫度場。</w:t>
            </w:r>
          </w:p>
        </w:tc>
        <w:tc>
          <w:tcPr>
            <w:tcW w:w="2200" w:type="dxa"/>
          </w:tcPr>
          <w:p>
            <w:pPr>
              <w:spacing w:before="0" w:after="0" w:line="360" w:lineRule="auto"/>
            </w:pPr>
            <w:r>
              <w:t xml:space="preserve">單位為 °C。</w:t>
            </w:r>
          </w:p>
        </w:tc>
      </w:tr>
      <w:tr>
        <w:tc>
          <w:tcPr>
            <w:tcW w:w="2200" w:type="dxa"/>
          </w:tcPr>
          <w:p>
            <w:pPr>
              <w:spacing w:before="0" w:after="0" w:line="360" w:lineRule="auto"/>
            </w:pPr>
            <w:r>
              <w:t xml:space="preserve">$H(\mathbf{p},t)$</w:t>
            </w:r>
          </w:p>
        </w:tc>
        <w:tc>
          <w:tcPr>
            <w:tcW w:w="2200" w:type="dxa"/>
          </w:tcPr>
          <w:p>
            <w:pPr>
              <w:spacing w:before="0" w:after="0" w:line="360" w:lineRule="auto"/>
            </w:pPr>
            <w:r>
              <w:t xml:space="preserve">位置 $\mathbf{p}$、時間 $t$ 的相對濕度場。</w:t>
            </w:r>
          </w:p>
        </w:tc>
        <w:tc>
          <w:tcPr>
            <w:tcW w:w="2200" w:type="dxa"/>
          </w:tcPr>
          <w:p>
            <w:pPr>
              <w:spacing w:before="0" w:after="0" w:line="360" w:lineRule="auto"/>
            </w:pPr>
            <w:r>
              <w:t xml:space="preserve">單位為 %RH，後續以 $\mathrm{clip}_{[0,100]}$ 限制在 0 到 100。</w:t>
            </w:r>
          </w:p>
        </w:tc>
      </w:tr>
      <w:tr>
        <w:tc>
          <w:tcPr>
            <w:tcW w:w="2200" w:type="dxa"/>
          </w:tcPr>
          <w:p>
            <w:pPr>
              <w:spacing w:before="0" w:after="0" w:line="360" w:lineRule="auto"/>
            </w:pPr>
            <w:r>
              <w:t xml:space="preserve">$L(\mathbf{p},t)$</w:t>
            </w:r>
          </w:p>
        </w:tc>
        <w:tc>
          <w:tcPr>
            <w:tcW w:w="2200" w:type="dxa"/>
          </w:tcPr>
          <w:p>
            <w:pPr>
              <w:spacing w:before="0" w:after="0" w:line="360" w:lineRule="auto"/>
            </w:pPr>
            <w:r>
              <w:t xml:space="preserve">位置 $\mathbf{p}$、時間 $t$ 的照度場。</w:t>
            </w:r>
          </w:p>
        </w:tc>
        <w:tc>
          <w:tcPr>
            <w:tcW w:w="2200" w:type="dxa"/>
          </w:tcPr>
          <w:p>
            <w:pPr>
              <w:spacing w:before="0" w:after="0" w:line="360" w:lineRule="auto"/>
            </w:pPr>
            <w:r>
              <w:t xml:space="preserve">單位為 lux，後續以 $\max\{0,\cdot\}$ 避免負照度。</w:t>
            </w:r>
          </w:p>
        </w:tc>
      </w:tr>
      <w:tr>
        <w:tc>
          <w:tcPr>
            <w:tcW w:w="2200" w:type="dxa"/>
          </w:tcPr>
          <w:p>
            <w:pPr>
              <w:spacing w:before="0" w:after="0" w:line="360" w:lineRule="auto"/>
            </w:pPr>
            <w:r>
              <w:t xml:space="preserve">$\mathbf{p}=(x,y,z)$</w:t>
            </w:r>
          </w:p>
        </w:tc>
        <w:tc>
          <w:tcPr>
            <w:tcW w:w="2200" w:type="dxa"/>
          </w:tcPr>
          <w:p>
            <w:pPr>
              <w:spacing w:before="0" w:after="0" w:line="360" w:lineRule="auto"/>
            </w:pPr>
            <w:r>
              <w:t xml:space="preserve">查詢點或採樣點的三維座標。</w:t>
            </w:r>
          </w:p>
        </w:tc>
        <w:tc>
          <w:tcPr>
            <w:tcW w:w="2200" w:type="dxa"/>
          </w:tcPr>
          <w:p>
            <w:pPr>
              <w:spacing w:before="0" w:after="0" w:line="360" w:lineRule="auto"/>
            </w:pPr>
            <w:r>
              <w:t xml:space="preserve">單位為 m，座標系統與房間設計檔一致。</w:t>
            </w:r>
          </w:p>
        </w:tc>
      </w:tr>
      <w:tr>
        <w:tc>
          <w:tcPr>
            <w:tcW w:w="2200" w:type="dxa"/>
          </w:tcPr>
          <w:p>
            <w:pPr>
              <w:spacing w:before="0" w:after="0" w:line="360" w:lineRule="auto"/>
            </w:pPr>
            <w:r>
              <w:t xml:space="preserve">$x,y,z$</w:t>
            </w:r>
          </w:p>
        </w:tc>
        <w:tc>
          <w:tcPr>
            <w:tcW w:w="2200" w:type="dxa"/>
          </w:tcPr>
          <w:p>
            <w:pPr>
              <w:spacing w:before="0" w:after="0" w:line="360" w:lineRule="auto"/>
            </w:pPr>
            <w:r>
              <w:t xml:space="preserve">分別為房間寬度方向、長度方向與高度方向座標。</w:t>
            </w:r>
          </w:p>
        </w:tc>
        <w:tc>
          <w:tcPr>
            <w:tcW w:w="2200" w:type="dxa"/>
          </w:tcPr>
          <w:p>
            <w:pPr>
              <w:spacing w:before="0" w:after="0" w:line="360" w:lineRule="auto"/>
            </w:pPr>
            <w:r>
              <w:t xml:space="preserve">原點位於房間地面西南角。</w:t>
            </w:r>
          </w:p>
        </w:tc>
      </w:tr>
      <w:tr>
        <w:tc>
          <w:tcPr>
            <w:tcW w:w="2200" w:type="dxa"/>
          </w:tcPr>
          <w:p>
            <w:pPr>
              <w:spacing w:before="0" w:after="0" w:line="360" w:lineRule="auto"/>
            </w:pPr>
            <w:r>
              <w:t xml:space="preserve">$t$</w:t>
            </w:r>
          </w:p>
        </w:tc>
        <w:tc>
          <w:tcPr>
            <w:tcW w:w="2200" w:type="dxa"/>
          </w:tcPr>
          <w:p>
            <w:pPr>
              <w:spacing w:before="0" w:after="0" w:line="360" w:lineRule="auto"/>
            </w:pPr>
            <w:r>
              <w:t xml:space="preserve">情境經過時間、設備啟動後時間或 demo 時間軸上的查詢時間。</w:t>
            </w:r>
          </w:p>
        </w:tc>
        <w:tc>
          <w:tcPr>
            <w:tcW w:w="2200" w:type="dxa"/>
          </w:tcPr>
          <w:p>
            <w:pPr>
              <w:spacing w:before="0" w:after="0" w:line="360" w:lineRule="auto"/>
            </w:pPr>
            <w:r>
              <w:t xml:space="preserve">單位依實作通常為 s 或 min；論文公式只表示相對時間。</w:t>
            </w:r>
          </w:p>
        </w:tc>
      </w:tr>
      <w:tr>
        <w:tc>
          <w:tcPr>
            <w:tcW w:w="2200" w:type="dxa"/>
          </w:tcPr>
          <w:p>
            <w:pPr>
              <w:spacing w:before="0" w:after="0" w:line="360" w:lineRule="auto"/>
            </w:pPr>
            <w:r>
              <w:t xml:space="preserve">$N_v(\mathbf{p},t)$</w:t>
            </w:r>
          </w:p>
        </w:tc>
        <w:tc>
          <w:tcPr>
            <w:tcW w:w="2200" w:type="dxa"/>
          </w:tcPr>
          <w:p>
            <w:pPr>
              <w:spacing w:before="0" w:after="0" w:line="360" w:lineRule="auto"/>
            </w:pPr>
            <w:r>
              <w:t xml:space="preserve">變數專屬 nominal model 輸出，負責描述該變數主要物理趨勢。</w:t>
            </w:r>
          </w:p>
        </w:tc>
        <w:tc>
          <w:tcPr>
            <w:tcW w:w="2200" w:type="dxa"/>
          </w:tcPr>
          <w:p>
            <w:pPr>
              <w:spacing w:before="0" w:after="0" w:line="360" w:lineRule="auto"/>
            </w:pPr>
            <w:r>
              <w:t xml:space="preserve">溫度、濕度、照度各自使用不同公式。</w:t>
            </w:r>
          </w:p>
        </w:tc>
      </w:tr>
      <w:tr>
        <w:tc>
          <w:tcPr>
            <w:tcW w:w="2200" w:type="dxa"/>
          </w:tcPr>
          <w:p>
            <w:pPr>
              <w:spacing w:before="0" w:after="0" w:line="360" w:lineRule="auto"/>
            </w:pPr>
            <w:r>
              <w:t xml:space="preserve">$C_v(\mathbf{p},t)$</w:t>
            </w:r>
          </w:p>
        </w:tc>
        <w:tc>
          <w:tcPr>
            <w:tcW w:w="2200" w:type="dxa"/>
          </w:tcPr>
          <w:p>
            <w:pPr>
              <w:spacing w:before="0" w:after="0" w:line="360" w:lineRule="auto"/>
            </w:pPr>
            <w:r>
              <w:t xml:space="preserve">由 8 顆角落感測器 residual 形成的校正場。</w:t>
            </w:r>
          </w:p>
        </w:tc>
        <w:tc>
          <w:tcPr>
            <w:tcW w:w="2200" w:type="dxa"/>
          </w:tcPr>
          <w:p>
            <w:pPr>
              <w:spacing w:before="0" w:after="0" w:line="360" w:lineRule="auto"/>
            </w:pPr>
            <w:r>
              <w:t xml:space="preserve">用於修正 nominal model 的低階空間偏差。</w:t>
            </w:r>
          </w:p>
        </w:tc>
      </w:tr>
    </w:tbl>
    <w:p>
      <w:pPr>
        <w:pStyle w:val="Heading3"/>
        <w:spacing w:before="0" w:after="0" w:line="360" w:lineRule="auto"/>
      </w:pPr>
      <w:r>
        <w:rPr>
          <w:b/>
        </w:rPr>
        <w:t xml:space="preserve">3.3.1 共用符號與 Indoor Baseline</w:t>
      </w:r>
    </w:p>
    <w:p>
      <w:pPr>
        <w:spacing w:before="0" w:after="0" w:line="360" w:lineRule="auto"/>
      </w:pPr>
      <w:r>
        <w:t xml:space="preserve">其中 $T$ 代表 temperature，$H$ 代表 relative humidity，$L$ 代表 illuminance。$C_v$ 的三線性形式在 3.5 節定義；本節先定義三個不同的 nominal model。為了讓公式可讀，本研究先定義共用的幾何與裝置符號。令查詢點為 $\mathbf{p}=(x,y,z)$，房間高度為 $H_r$，則正規化垂直位置為：</w:t>
      </w:r>
    </w:p>
    <w:p>
      <w:pPr>
        <w:jc w:val="center"/>
        <w:ind w:firstLine="0"/>
        <w:spacing w:before="0" w:after="0" w:line="360" w:lineRule="auto"/>
      </w:pPr>
      <w:r>
        <w:t xml:space="preserve">\zeta=\frac{z}{H_r}-\frac{1}{2}</w:t>
      </w:r>
    </w:p>
    <w:p>
      <w:pPr>
        <w:spacing w:before="0" w:after="0" w:line="360" w:lineRule="auto"/>
      </w:pPr>
      <w:r>
        <w:t xml:space="preserve">本節公式中的 baseline 指的是 indoor baseline，即房間在目標設備作用尚未加入、且尚未套用角落感測器 residual correction 前的室內基準狀態，不是第 5 章用來比較方法優劣的 IDW baseline，也不是公開資料集中的 persistence 或 linear regression baseline。具體而言，本研究將室內基準狀態寫成：</w:t>
      </w:r>
    </w:p>
    <w:p>
      <w:pPr>
        <w:jc w:val="center"/>
        <w:ind w:firstLine="0"/>
        <w:spacing w:before="0" w:after="0" w:line="360" w:lineRule="auto"/>
      </w:pPr>
      <w:r>
        <w:t xml:space="preserve">\mathbf{b}_0=(T_0,H_0,L_0)</w:t>
      </w:r>
    </w:p>
    <w:p>
      <w:pPr>
        <w:spacing w:before="0" w:after="0" w:line="360" w:lineRule="auto"/>
      </w:pPr>
      <w:r>
        <w:t xml:space="preserve">$T_0$、$H_0$ 與 $L_0$ 分別代表該次情境的起始室內溫度、相對濕度與照度。若有真實部署資料，且可取得設備啟用前或查詢前的穩定參考時間 $t_{\mathrm{ref}}$，則可由 8 顆角落感測器的平均值初始化：</w:t>
      </w:r>
    </w:p>
    <w:p>
      <w:pPr>
        <w:jc w:val="center"/>
        <w:ind w:firstLine="0"/>
        <w:spacing w:before="0" w:after="0" w:line="360" w:lineRule="auto"/>
      </w:pPr>
      <w:r>
        <w:t xml:space="preserve">\begin{aligned}T_0&amp;=\frac{1}{|\mathcal{S}|}\sum_{s\in\mathcal{S}}O_T(\mathbf{p}_s,t_{\mathrm{ref}}),\\H_0&amp;=\frac{1}{|\mathcal{S}|}\sum_{s\in\mathcal{S}}O_H(\mathbf{p}_s,t_{\mathrm{ref}}),\\L_0&amp;=\frac{1}{|\mathcal{S}|}\sum_{s\in\mathcal{S}}O_L(\mathbf{p}_s,t_{\mathrm{ref}})\end{aligned}</w:t>
      </w:r>
    </w:p>
    <w:p>
      <w:pPr>
        <w:spacing w:before="0" w:after="0" w:line="360" w:lineRule="auto"/>
      </w:pPr>
      <w:r>
        <w:t xml:space="preserve">其中 $\mathcal{S}$ 為 8 顆角落感測器集合，$O_v$ 為實際觀測值。若沒有啟用前觀測資料，則 baseline 由房間設計檔或情境設定提供；本研究標準房間預設為 $T_0=29.0^\circ\mathrm{C}$、$H_0=67.0\%$、$L_0=90.0$ lux。Web demo 左側的 Indoor Baseline 欄位即是讓使用者直接指定這三個基準值。後續所有冷氣、窗戶與照明項，都是在此室內基準狀態上增加或減少的偏移量。</w:t>
      </w:r>
    </w:p>
    <w:p>
      <w:pPr>
        <w:spacing w:before="0" w:after="0" w:line="360" w:lineRule="auto"/>
      </w:pPr>
      <w:r>
        <w:t xml:space="preserve">第 $j$ 個裝置的時間啟用量與空間影響 envelope 分別定義為：</w:t>
      </w:r>
    </w:p>
    <w:p>
      <w:pPr>
        <w:jc w:val="center"/>
        <w:ind w:firstLine="0"/>
        <w:spacing w:before="0" w:after="0" w:line="360" w:lineRule="auto"/>
      </w:pPr>
      <w:r>
        <w:t xml:space="preserve">A_j(t)=a_j\left(1-e^{-t/\tau_j}\right)</w:t>
      </w:r>
    </w:p>
    <w:p>
      <w:pPr>
        <w:jc w:val="center"/>
        <w:ind w:firstLine="0"/>
        <w:spacing w:before="0" w:after="0" w:line="360" w:lineRule="auto"/>
      </w:pPr>
      <w:r>
        <w:t xml:space="preserve">\begin{aligned}E_j(\mathbf{p},t)&amp;=A_j(t)R_j(\mathbf{p})D_j(\mathbf{p},t)V_j(\mathbf{p}),\\R_j(\mathbf{p})&amp;=\exp(-\|\mathbf{p}-\mathbf{p}_j\|/r_j)\end{aligned}</w:t>
      </w:r>
    </w:p>
    <w:p>
      <w:pPr>
        <w:spacing w:before="0" w:after="0" w:line="360" w:lineRule="auto"/>
      </w:pPr>
      <w:r>
        <w:t xml:space="preserve">$A_j(t)$ 描述裝置由剛啟動到接近準穩態的時間響應；$R_j$ 是距離衰減；$D_j$ 是方向性項，例如冷氣出風方向或燈具照射方向；$V_j$ 是家具或牆面造成的可見性／遮蔽項；$r_j$ 是裝置影響半徑。這個 envelope 是三個變數共用的空間結構，但各變數如何使用它並不相同。</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單位或備註</w:t>
            </w:r>
          </w:p>
        </w:tc>
      </w:tr>
      <w:tr>
        <w:tc>
          <w:tcPr>
            <w:tcW w:w="2200" w:type="dxa"/>
          </w:tcPr>
          <w:p>
            <w:pPr>
              <w:spacing w:before="0" w:after="0" w:line="360" w:lineRule="auto"/>
            </w:pPr>
            <w:r>
              <w:t xml:space="preserve">$T_0,H_0,L_0$</w:t>
            </w:r>
          </w:p>
        </w:tc>
        <w:tc>
          <w:tcPr>
            <w:tcW w:w="2200" w:type="dxa"/>
          </w:tcPr>
          <w:p>
            <w:pPr>
              <w:spacing w:before="0" w:after="0" w:line="360" w:lineRule="auto"/>
            </w:pPr>
            <w:r>
              <w:t xml:space="preserve">Indoor baseline，即設備作用與 residual correction 前的起始室內溫度、相對濕度與照度。</w:t>
            </w:r>
          </w:p>
        </w:tc>
        <w:tc>
          <w:tcPr>
            <w:tcW w:w="2200" w:type="dxa"/>
          </w:tcPr>
          <w:p>
            <w:pPr>
              <w:spacing w:before="0" w:after="0" w:line="360" w:lineRule="auto"/>
            </w:pPr>
            <w:r>
              <w:t xml:space="preserve">分別為 °C、%RH、lux。</w:t>
            </w:r>
          </w:p>
        </w:tc>
      </w:tr>
      <w:tr>
        <w:tc>
          <w:tcPr>
            <w:tcW w:w="2200" w:type="dxa"/>
          </w:tcPr>
          <w:p>
            <w:pPr>
              <w:spacing w:before="0" w:after="0" w:line="360" w:lineRule="auto"/>
            </w:pPr>
            <w:r>
              <w:t xml:space="preserve">$\mathbf{b}_0$</w:t>
            </w:r>
          </w:p>
        </w:tc>
        <w:tc>
          <w:tcPr>
            <w:tcW w:w="2200" w:type="dxa"/>
          </w:tcPr>
          <w:p>
            <w:pPr>
              <w:spacing w:before="0" w:after="0" w:line="360" w:lineRule="auto"/>
            </w:pPr>
            <w:r>
              <w:t xml:space="preserve">三個 baseline 值組成的向量。</w:t>
            </w:r>
          </w:p>
        </w:tc>
        <w:tc>
          <w:tcPr>
            <w:tcW w:w="2200" w:type="dxa"/>
          </w:tcPr>
          <w:p>
            <w:pPr>
              <w:spacing w:before="0" w:after="0" w:line="360" w:lineRule="auto"/>
            </w:pPr>
            <w:r>
              <w:t xml:space="preserve">$\mathbf{b}_0=(T_0,H_0,L_0)$。</w:t>
            </w:r>
          </w:p>
        </w:tc>
      </w:tr>
      <w:tr>
        <w:tc>
          <w:tcPr>
            <w:tcW w:w="2200" w:type="dxa"/>
          </w:tcPr>
          <w:p>
            <w:pPr>
              <w:spacing w:before="0" w:after="0" w:line="360" w:lineRule="auto"/>
            </w:pPr>
            <w:r>
              <w:t xml:space="preserve">$\mathcal{S}$</w:t>
            </w:r>
          </w:p>
        </w:tc>
        <w:tc>
          <w:tcPr>
            <w:tcW w:w="2200" w:type="dxa"/>
          </w:tcPr>
          <w:p>
            <w:pPr>
              <w:spacing w:before="0" w:after="0" w:line="360" w:lineRule="auto"/>
            </w:pPr>
            <w:r>
              <w:t xml:space="preserve">角落感測器集合。</w:t>
            </w:r>
          </w:p>
        </w:tc>
        <w:tc>
          <w:tcPr>
            <w:tcW w:w="2200" w:type="dxa"/>
          </w:tcPr>
          <w:p>
            <w:pPr>
              <w:spacing w:before="0" w:after="0" w:line="360" w:lineRule="auto"/>
            </w:pPr>
            <w:r>
              <w:t xml:space="preserve">本研究固定為 8 顆。</w:t>
            </w:r>
          </w:p>
        </w:tc>
      </w:tr>
      <w:tr>
        <w:tc>
          <w:tcPr>
            <w:tcW w:w="2200" w:type="dxa"/>
          </w:tcPr>
          <w:p>
            <w:pPr>
              <w:spacing w:before="0" w:after="0" w:line="360" w:lineRule="auto"/>
            </w:pPr>
            <w:r>
              <w:t xml:space="preserve">$s$</w:t>
            </w:r>
          </w:p>
        </w:tc>
        <w:tc>
          <w:tcPr>
            <w:tcW w:w="2200" w:type="dxa"/>
          </w:tcPr>
          <w:p>
            <w:pPr>
              <w:spacing w:before="0" w:after="0" w:line="360" w:lineRule="auto"/>
            </w:pPr>
            <w:r>
              <w:t xml:space="preserve">感測器索引。</w:t>
            </w:r>
          </w:p>
        </w:tc>
        <w:tc>
          <w:tcPr>
            <w:tcW w:w="2200" w:type="dxa"/>
          </w:tcPr>
          <w:p>
            <w:pPr>
              <w:spacing w:before="0" w:after="0" w:line="360" w:lineRule="auto"/>
            </w:pPr>
            <w:r>
              <w:t xml:space="preserve">$s\in\mathcal{S}$。</w:t>
            </w:r>
          </w:p>
        </w:tc>
      </w:tr>
      <w:tr>
        <w:tc>
          <w:tcPr>
            <w:tcW w:w="2200" w:type="dxa"/>
          </w:tcPr>
          <w:p>
            <w:pPr>
              <w:spacing w:before="0" w:after="0" w:line="360" w:lineRule="auto"/>
            </w:pPr>
            <w:r>
              <w:t xml:space="preserve">$\mathbf{p}_s$</w:t>
            </w:r>
          </w:p>
        </w:tc>
        <w:tc>
          <w:tcPr>
            <w:tcW w:w="2200" w:type="dxa"/>
          </w:tcPr>
          <w:p>
            <w:pPr>
              <w:spacing w:before="0" w:after="0" w:line="360" w:lineRule="auto"/>
            </w:pPr>
            <w:r>
              <w:t xml:space="preserve">第 $s$ 顆感測器的位置。</w:t>
            </w:r>
          </w:p>
        </w:tc>
        <w:tc>
          <w:tcPr>
            <w:tcW w:w="2200" w:type="dxa"/>
          </w:tcPr>
          <w:p>
            <w:pPr>
              <w:spacing w:before="0" w:after="0" w:line="360" w:lineRule="auto"/>
            </w:pPr>
            <w:r>
              <w:t xml:space="preserve">位於地面四角或天花板四角。</w:t>
            </w:r>
          </w:p>
        </w:tc>
      </w:tr>
      <w:tr>
        <w:tc>
          <w:tcPr>
            <w:tcW w:w="2200" w:type="dxa"/>
          </w:tcPr>
          <w:p>
            <w:pPr>
              <w:spacing w:before="0" w:after="0" w:line="360" w:lineRule="auto"/>
            </w:pPr>
            <w:r>
              <w:t xml:space="preserve">$t_{\mathrm{ref}}$</w:t>
            </w:r>
          </w:p>
        </w:tc>
        <w:tc>
          <w:tcPr>
            <w:tcW w:w="2200" w:type="dxa"/>
          </w:tcPr>
          <w:p>
            <w:pPr>
              <w:spacing w:before="0" w:after="0" w:line="360" w:lineRule="auto"/>
            </w:pPr>
            <w:r>
              <w:t xml:space="preserve">用來初始化 baseline 的參考時間。</w:t>
            </w:r>
          </w:p>
        </w:tc>
        <w:tc>
          <w:tcPr>
            <w:tcW w:w="2200" w:type="dxa"/>
          </w:tcPr>
          <w:p>
            <w:pPr>
              <w:spacing w:before="0" w:after="0" w:line="360" w:lineRule="auto"/>
            </w:pPr>
            <w:r>
              <w:t xml:space="preserve">應選在設備作用尚未加入或狀態穩定時。</w:t>
            </w:r>
          </w:p>
        </w:tc>
      </w:tr>
      <w:tr>
        <w:tc>
          <w:tcPr>
            <w:tcW w:w="2200" w:type="dxa"/>
          </w:tcPr>
          <w:p>
            <w:pPr>
              <w:spacing w:before="0" w:after="0" w:line="360" w:lineRule="auto"/>
            </w:pPr>
            <w:r>
              <w:t xml:space="preserve">$O_v(\mathbf{p}_s,t_{\mathrm{ref}})$</w:t>
            </w:r>
          </w:p>
        </w:tc>
        <w:tc>
          <w:tcPr>
            <w:tcW w:w="2200" w:type="dxa"/>
          </w:tcPr>
          <w:p>
            <w:pPr>
              <w:spacing w:before="0" w:after="0" w:line="360" w:lineRule="auto"/>
            </w:pPr>
            <w:r>
              <w:t xml:space="preserve">感測器在位置 $\mathbf{p}_s$、時間 $t_{\mathrm{ref}}$ 對變數 $v$ 的實際觀測值。</w:t>
            </w:r>
          </w:p>
        </w:tc>
        <w:tc>
          <w:tcPr>
            <w:tcW w:w="2200" w:type="dxa"/>
          </w:tcPr>
          <w:p>
            <w:pPr>
              <w:spacing w:before="0" w:after="0" w:line="360" w:lineRule="auto"/>
            </w:pPr>
            <w:r>
              <w:t xml:space="preserve">作為 baseline 或 residual 的資料來源。</w:t>
            </w:r>
          </w:p>
        </w:tc>
      </w:tr>
      <w:tr>
        <w:tc>
          <w:tcPr>
            <w:tcW w:w="2200" w:type="dxa"/>
          </w:tcPr>
          <w:p>
            <w:pPr>
              <w:spacing w:before="0" w:after="0" w:line="360" w:lineRule="auto"/>
            </w:pPr>
            <w:r>
              <w:t xml:space="preserve">$z,H_r,\zeta$</w:t>
            </w:r>
          </w:p>
        </w:tc>
        <w:tc>
          <w:tcPr>
            <w:tcW w:w="2200" w:type="dxa"/>
          </w:tcPr>
          <w:p>
            <w:pPr>
              <w:spacing w:before="0" w:after="0" w:line="360" w:lineRule="auto"/>
            </w:pPr>
            <w:r>
              <w:t xml:space="preserve">$z$ 為查詢點高度，$H_r$ 為房間高度，$\zeta=z/H_r-1/2$ 為中心化高度。</w:t>
            </w:r>
          </w:p>
        </w:tc>
        <w:tc>
          <w:tcPr>
            <w:tcW w:w="2200" w:type="dxa"/>
          </w:tcPr>
          <w:p>
            <w:pPr>
              <w:spacing w:before="0" w:after="0" w:line="360" w:lineRule="auto"/>
            </w:pPr>
            <w:r>
              <w:t xml:space="preserve">$\zeta&gt;0$ 表示偏上層，$\zeta&lt;0$ 表示偏下層。</w:t>
            </w:r>
          </w:p>
        </w:tc>
      </w:tr>
      <w:tr>
        <w:tc>
          <w:tcPr>
            <w:tcW w:w="2200" w:type="dxa"/>
          </w:tcPr>
          <w:p>
            <w:pPr>
              <w:spacing w:before="0" w:after="0" w:line="360" w:lineRule="auto"/>
            </w:pPr>
            <w:r>
              <w:t xml:space="preserve">$j$</w:t>
            </w:r>
          </w:p>
        </w:tc>
        <w:tc>
          <w:tcPr>
            <w:tcW w:w="2200" w:type="dxa"/>
          </w:tcPr>
          <w:p>
            <w:pPr>
              <w:spacing w:before="0" w:after="0" w:line="360" w:lineRule="auto"/>
            </w:pPr>
            <w:r>
              <w:t xml:space="preserve">裝置索引。</w:t>
            </w:r>
          </w:p>
        </w:tc>
        <w:tc>
          <w:tcPr>
            <w:tcW w:w="2200" w:type="dxa"/>
          </w:tcPr>
          <w:p>
            <w:pPr>
              <w:spacing w:before="0" w:after="0" w:line="360" w:lineRule="auto"/>
            </w:pPr>
            <w:r>
              <w:t xml:space="preserve">例如冷氣、窗戶或燈具。</w:t>
            </w:r>
          </w:p>
        </w:tc>
      </w:tr>
      <w:tr>
        <w:tc>
          <w:tcPr>
            <w:tcW w:w="2200" w:type="dxa"/>
          </w:tcPr>
          <w:p>
            <w:pPr>
              <w:spacing w:before="0" w:after="0" w:line="360" w:lineRule="auto"/>
            </w:pPr>
            <w:r>
              <w:t xml:space="preserve">$A_j(t)$</w:t>
            </w:r>
          </w:p>
        </w:tc>
        <w:tc>
          <w:tcPr>
            <w:tcW w:w="2200" w:type="dxa"/>
          </w:tcPr>
          <w:p>
            <w:pPr>
              <w:spacing w:before="0" w:after="0" w:line="360" w:lineRule="auto"/>
            </w:pPr>
            <w:r>
              <w:t xml:space="preserve">第 $j$ 個裝置在時間 $t$ 的有效啟用量。</w:t>
            </w:r>
          </w:p>
        </w:tc>
        <w:tc>
          <w:tcPr>
            <w:tcW w:w="2200" w:type="dxa"/>
          </w:tcPr>
          <w:p>
            <w:pPr>
              <w:spacing w:before="0" w:after="0" w:line="360" w:lineRule="auto"/>
            </w:pPr>
            <w:r>
              <w:t xml:space="preserve">由 $a_j$ 與 $\tau_j$ 控制。</w:t>
            </w:r>
          </w:p>
        </w:tc>
      </w:tr>
      <w:tr>
        <w:tc>
          <w:tcPr>
            <w:tcW w:w="2200" w:type="dxa"/>
          </w:tcPr>
          <w:p>
            <w:pPr>
              <w:spacing w:before="0" w:after="0" w:line="360" w:lineRule="auto"/>
            </w:pPr>
            <w:r>
              <w:t xml:space="preserve">$a_j$</w:t>
            </w:r>
          </w:p>
        </w:tc>
        <w:tc>
          <w:tcPr>
            <w:tcW w:w="2200" w:type="dxa"/>
          </w:tcPr>
          <w:p>
            <w:pPr>
              <w:spacing w:before="0" w:after="0" w:line="360" w:lineRule="auto"/>
            </w:pPr>
            <w:r>
              <w:t xml:space="preserve">裝置啟用強度或穩態比例。</w:t>
            </w:r>
          </w:p>
        </w:tc>
        <w:tc>
          <w:tcPr>
            <w:tcW w:w="2200" w:type="dxa"/>
          </w:tcPr>
          <w:p>
            <w:pPr>
              <w:spacing w:before="0" w:after="0" w:line="360" w:lineRule="auto"/>
            </w:pPr>
            <w:r>
              <w:t xml:space="preserve">常介於 0 到 1；也可視為經校正後的強度尺度。</w:t>
            </w:r>
          </w:p>
        </w:tc>
      </w:tr>
      <w:tr>
        <w:tc>
          <w:tcPr>
            <w:tcW w:w="2200" w:type="dxa"/>
          </w:tcPr>
          <w:p>
            <w:pPr>
              <w:spacing w:before="0" w:after="0" w:line="360" w:lineRule="auto"/>
            </w:pPr>
            <w:r>
              <w:t xml:space="preserve">$\tau_j$</w:t>
            </w:r>
          </w:p>
        </w:tc>
        <w:tc>
          <w:tcPr>
            <w:tcW w:w="2200" w:type="dxa"/>
          </w:tcPr>
          <w:p>
            <w:pPr>
              <w:spacing w:before="0" w:after="0" w:line="360" w:lineRule="auto"/>
            </w:pPr>
            <w:r>
              <w:t xml:space="preserve">裝置接近穩態的時間常數。</w:t>
            </w:r>
          </w:p>
        </w:tc>
        <w:tc>
          <w:tcPr>
            <w:tcW w:w="2200" w:type="dxa"/>
          </w:tcPr>
          <w:p>
            <w:pPr>
              <w:spacing w:before="0" w:after="0" w:line="360" w:lineRule="auto"/>
            </w:pPr>
            <w:r>
              <w:t xml:space="preserve">愈大代表影響累積愈慢。</w:t>
            </w:r>
          </w:p>
        </w:tc>
      </w:tr>
      <w:tr>
        <w:tc>
          <w:tcPr>
            <w:tcW w:w="2200" w:type="dxa"/>
          </w:tcPr>
          <w:p>
            <w:pPr>
              <w:spacing w:before="0" w:after="0" w:line="360" w:lineRule="auto"/>
            </w:pPr>
            <w:r>
              <w:t xml:space="preserve">$E_j(\mathbf{p},t)$</w:t>
            </w:r>
          </w:p>
        </w:tc>
        <w:tc>
          <w:tcPr>
            <w:tcW w:w="2200" w:type="dxa"/>
          </w:tcPr>
          <w:p>
            <w:pPr>
              <w:spacing w:before="0" w:after="0" w:line="360" w:lineRule="auto"/>
            </w:pPr>
            <w:r>
              <w:t xml:space="preserve">裝置在位置 $\mathbf{p}$、時間 $t$ 的空間影響 envelope。</w:t>
            </w:r>
          </w:p>
        </w:tc>
        <w:tc>
          <w:tcPr>
            <w:tcW w:w="2200" w:type="dxa"/>
          </w:tcPr>
          <w:p>
            <w:pPr>
              <w:spacing w:before="0" w:after="0" w:line="360" w:lineRule="auto"/>
            </w:pPr>
            <w:r>
              <w:t xml:space="preserve">結合時間響應、距離、方向與遮蔽。</w:t>
            </w:r>
          </w:p>
        </w:tc>
      </w:tr>
      <w:tr>
        <w:tc>
          <w:tcPr>
            <w:tcW w:w="2200" w:type="dxa"/>
          </w:tcPr>
          <w:p>
            <w:pPr>
              <w:spacing w:before="0" w:after="0" w:line="360" w:lineRule="auto"/>
            </w:pPr>
            <w:r>
              <w:t xml:space="preserve">$R_j(\mathbf{p})$</w:t>
            </w:r>
          </w:p>
        </w:tc>
        <w:tc>
          <w:tcPr>
            <w:tcW w:w="2200" w:type="dxa"/>
          </w:tcPr>
          <w:p>
            <w:pPr>
              <w:spacing w:before="0" w:after="0" w:line="360" w:lineRule="auto"/>
            </w:pPr>
            <w:r>
              <w:t xml:space="preserve">距離衰減項。</w:t>
            </w:r>
          </w:p>
        </w:tc>
        <w:tc>
          <w:tcPr>
            <w:tcW w:w="2200" w:type="dxa"/>
          </w:tcPr>
          <w:p>
            <w:pPr>
              <w:spacing w:before="0" w:after="0" w:line="360" w:lineRule="auto"/>
            </w:pPr>
            <w:r>
              <w:t xml:space="preserve">$\exp(-\|\mathbf{p}-\mathbf{p}_j\|/r_j)$。</w:t>
            </w:r>
          </w:p>
        </w:tc>
      </w:tr>
      <w:tr>
        <w:tc>
          <w:tcPr>
            <w:tcW w:w="2200" w:type="dxa"/>
          </w:tcPr>
          <w:p>
            <w:pPr>
              <w:spacing w:before="0" w:after="0" w:line="360" w:lineRule="auto"/>
            </w:pPr>
            <w:r>
              <w:t xml:space="preserve">$D_j(\mathbf{p},t)$</w:t>
            </w:r>
          </w:p>
        </w:tc>
        <w:tc>
          <w:tcPr>
            <w:tcW w:w="2200" w:type="dxa"/>
          </w:tcPr>
          <w:p>
            <w:pPr>
              <w:spacing w:before="0" w:after="0" w:line="360" w:lineRule="auto"/>
            </w:pPr>
            <w:r>
              <w:t xml:space="preserve">方向性或朝向權重。</w:t>
            </w:r>
          </w:p>
        </w:tc>
        <w:tc>
          <w:tcPr>
            <w:tcW w:w="2200" w:type="dxa"/>
          </w:tcPr>
          <w:p>
            <w:pPr>
              <w:spacing w:before="0" w:after="0" w:line="360" w:lineRule="auto"/>
            </w:pPr>
            <w:r>
              <w:t xml:space="preserve">用於冷氣出風方向、窗戶日照方向或燈具照射方向。</w:t>
            </w:r>
          </w:p>
        </w:tc>
      </w:tr>
      <w:tr>
        <w:tc>
          <w:tcPr>
            <w:tcW w:w="2200" w:type="dxa"/>
          </w:tcPr>
          <w:p>
            <w:pPr>
              <w:spacing w:before="0" w:after="0" w:line="360" w:lineRule="auto"/>
            </w:pPr>
            <w:r>
              <w:t xml:space="preserve">$V_j(\mathbf{p})$</w:t>
            </w:r>
          </w:p>
        </w:tc>
        <w:tc>
          <w:tcPr>
            <w:tcW w:w="2200" w:type="dxa"/>
          </w:tcPr>
          <w:p>
            <w:pPr>
              <w:spacing w:before="0" w:after="0" w:line="360" w:lineRule="auto"/>
            </w:pPr>
            <w:r>
              <w:t xml:space="preserve">可見性或遮蔽項。</w:t>
            </w:r>
          </w:p>
        </w:tc>
        <w:tc>
          <w:tcPr>
            <w:tcW w:w="2200" w:type="dxa"/>
          </w:tcPr>
          <w:p>
            <w:pPr>
              <w:spacing w:before="0" w:after="0" w:line="360" w:lineRule="auto"/>
            </w:pPr>
            <w:r>
              <w:t xml:space="preserve">0 表示完全遮蔽，1 表示未遮蔽，中間值表示部分遮蔽。</w:t>
            </w:r>
          </w:p>
        </w:tc>
      </w:tr>
      <w:tr>
        <w:tc>
          <w:tcPr>
            <w:tcW w:w="2200" w:type="dxa"/>
          </w:tcPr>
          <w:p>
            <w:pPr>
              <w:spacing w:before="0" w:after="0" w:line="360" w:lineRule="auto"/>
            </w:pPr>
            <w:r>
              <w:t xml:space="preserve">$\mathbf{p}_j$</w:t>
            </w:r>
          </w:p>
        </w:tc>
        <w:tc>
          <w:tcPr>
            <w:tcW w:w="2200" w:type="dxa"/>
          </w:tcPr>
          <w:p>
            <w:pPr>
              <w:spacing w:before="0" w:after="0" w:line="360" w:lineRule="auto"/>
            </w:pPr>
            <w:r>
              <w:t xml:space="preserve">第 $j$ 個裝置的位置。</w:t>
            </w:r>
          </w:p>
        </w:tc>
        <w:tc>
          <w:tcPr>
            <w:tcW w:w="2200" w:type="dxa"/>
          </w:tcPr>
          <w:p>
            <w:pPr>
              <w:spacing w:before="0" w:after="0" w:line="360" w:lineRule="auto"/>
            </w:pPr>
            <w:r>
              <w:t xml:space="preserve">與房間座標同單位 m。</w:t>
            </w:r>
          </w:p>
        </w:tc>
      </w:tr>
      <w:tr>
        <w:tc>
          <w:tcPr>
            <w:tcW w:w="2200" w:type="dxa"/>
          </w:tcPr>
          <w:p>
            <w:pPr>
              <w:spacing w:before="0" w:after="0" w:line="360" w:lineRule="auto"/>
            </w:pPr>
            <w:r>
              <w:t xml:space="preserve">$r_j$</w:t>
            </w:r>
          </w:p>
        </w:tc>
        <w:tc>
          <w:tcPr>
            <w:tcW w:w="2200" w:type="dxa"/>
          </w:tcPr>
          <w:p>
            <w:pPr>
              <w:spacing w:before="0" w:after="0" w:line="360" w:lineRule="auto"/>
            </w:pPr>
            <w:r>
              <w:t xml:space="preserve">第 $j$ 個裝置的作用半徑或衰減尺度。</w:t>
            </w:r>
          </w:p>
        </w:tc>
        <w:tc>
          <w:tcPr>
            <w:tcW w:w="2200" w:type="dxa"/>
          </w:tcPr>
          <w:p>
            <w:pPr>
              <w:spacing w:before="0" w:after="0" w:line="360" w:lineRule="auto"/>
            </w:pPr>
            <w:r>
              <w:t xml:space="preserve">單位為 m。</w:t>
            </w:r>
          </w:p>
        </w:tc>
      </w:tr>
      <w:tr>
        <w:tc>
          <w:tcPr>
            <w:tcW w:w="2200" w:type="dxa"/>
          </w:tcPr>
          <w:p>
            <w:pPr>
              <w:spacing w:before="0" w:after="0" w:line="360" w:lineRule="auto"/>
            </w:pPr>
            <w:r>
              <w:t xml:space="preserve">$P_j$</w:t>
            </w:r>
          </w:p>
        </w:tc>
        <w:tc>
          <w:tcPr>
            <w:tcW w:w="2200" w:type="dxa"/>
          </w:tcPr>
          <w:p>
            <w:pPr>
              <w:spacing w:before="0" w:after="0" w:line="360" w:lineRule="auto"/>
            </w:pPr>
            <w:r>
              <w:t xml:space="preserve">第 $j$ 個裝置的 power scale。</w:t>
            </w:r>
          </w:p>
        </w:tc>
        <w:tc>
          <w:tcPr>
            <w:tcW w:w="2200" w:type="dxa"/>
          </w:tcPr>
          <w:p>
            <w:pPr>
              <w:spacing w:before="0" w:after="0" w:line="360" w:lineRule="auto"/>
            </w:pPr>
            <w:r>
              <w:t xml:space="preserve">可由感測器資料校正，用來修正預設設備強度。</w:t>
            </w:r>
          </w:p>
        </w:tc>
      </w:tr>
      <w:tr>
        <w:tc>
          <w:tcPr>
            <w:tcW w:w="2200" w:type="dxa"/>
          </w:tcPr>
          <w:p>
            <w:pPr>
              <w:spacing w:before="0" w:after="0" w:line="360" w:lineRule="auto"/>
            </w:pPr>
            <w:r>
              <w:t xml:space="preserve">$k^{g},k^{s}$</w:t>
            </w:r>
          </w:p>
        </w:tc>
        <w:tc>
          <w:tcPr>
            <w:tcW w:w="2200" w:type="dxa"/>
          </w:tcPr>
          <w:p>
            <w:pPr>
              <w:spacing w:before="0" w:after="0" w:line="360" w:lineRule="auto"/>
            </w:pPr>
            <w:r>
              <w:t xml:space="preserve">全室平均響應與空間局部響應的簡化增益係數。</w:t>
            </w:r>
          </w:p>
        </w:tc>
        <w:tc>
          <w:tcPr>
            <w:tcW w:w="2200" w:type="dxa"/>
          </w:tcPr>
          <w:p>
            <w:pPr>
              <w:spacing w:before="0" w:after="0" w:line="360" w:lineRule="auto"/>
            </w:pPr>
            <w:r>
              <w:t xml:space="preserve">$g$ 表示 global，$s$ 表示 spatial/local。</w:t>
            </w:r>
          </w:p>
        </w:tc>
      </w:tr>
      <w:tr>
        <w:tc>
          <w:tcPr>
            <w:tcW w:w="2200" w:type="dxa"/>
          </w:tcPr>
          <w:p>
            <w:pPr>
              <w:spacing w:before="0" w:after="0" w:line="360" w:lineRule="auto"/>
            </w:pPr>
            <w:r>
              <w:t xml:space="preserve">$M(t)$</w:t>
            </w:r>
          </w:p>
        </w:tc>
        <w:tc>
          <w:tcPr>
            <w:tcW w:w="2200" w:type="dxa"/>
          </w:tcPr>
          <w:p>
            <w:pPr>
              <w:spacing w:before="0" w:after="0" w:line="360" w:lineRule="auto"/>
            </w:pPr>
            <w:r>
              <w:t xml:space="preserve">房間混合係數。</w:t>
            </w:r>
          </w:p>
        </w:tc>
        <w:tc>
          <w:tcPr>
            <w:tcW w:w="2200" w:type="dxa"/>
          </w:tcPr>
          <w:p>
            <w:pPr>
              <w:spacing w:before="0" w:after="0" w:line="360" w:lineRule="auto"/>
            </w:pPr>
            <w:r>
              <w:t xml:space="preserve">用於調整垂直分層項的強度。</w:t>
            </w:r>
          </w:p>
        </w:tc>
      </w:tr>
    </w:tbl>
    <w:p>
      <w:pPr>
        <w:pStyle w:val="Heading3"/>
        <w:spacing w:before="0" w:after="0" w:line="360" w:lineRule="auto"/>
      </w:pPr>
      <w:r>
        <w:rPr>
          <w:b/>
        </w:rPr>
        <w:t xml:space="preserve">3.3.2 溫度場模型</w:t>
      </w:r>
    </w:p>
    <w:p>
      <w:pPr>
        <w:spacing w:before="0" w:after="0" w:line="360" w:lineRule="auto"/>
      </w:pPr>
      <w:r>
        <w:t xml:space="preserve">溫度場的 nominal model 採用熱交換與熱源近似，先分成 indoor baseline、全室平均響應、局部空間響應與垂直分層四個部分：</w:t>
      </w:r>
    </w:p>
    <w:p>
      <w:pPr>
        <w:jc w:val="center"/>
        <w:ind w:firstLine="0"/>
        <w:spacing w:before="0" w:after="0" w:line="360" w:lineRule="auto"/>
      </w:pPr>
      <w:r>
        <w:t xml:space="preserve">\begin{aligned}N_T(\mathbf{p},t)=T_0+B_T(t)+S_T(\mathbf{p},t)+\gamma_T M(t)\zeta\end{aligned}</w:t>
      </w:r>
    </w:p>
    <w:p>
      <w:pPr>
        <w:jc w:val="center"/>
        <w:ind w:firstLine="0"/>
        <w:spacing w:before="0" w:after="0" w:line="360" w:lineRule="auto"/>
      </w:pPr>
      <w:r>
        <w:t xml:space="preserve">\begin{aligned}B_T(t)=&amp;\,B_{\mathrm{ac},T}(t)+B_{\mathrm{win},T}(t)+B_{\mathrm{light},T}(t),\\S_T(\mathbf{p},t)=&amp;\,S_{\mathrm{ac},T}(\mathbf{p},t)+S_{\mathrm{win},T}(\mathbf{p},t)+S_{\mathrm{light},T}(\mathbf{p},t)\end{aligned}</w:t>
      </w:r>
    </w:p>
    <w:p>
      <w:pPr>
        <w:spacing w:before="0" w:after="0" w:line="360" w:lineRule="auto"/>
      </w:pPr>
      <w:r>
        <w:t xml:space="preserve">其中 $B_T$ 表示全室平均熱響應，$S_T$ 表示設備附近的局部熱影響，$\gamma_T M(t)\zeta$ 表示垂直溫度分層。三個主要裝置的溫度項可展開為：</w:t>
      </w:r>
    </w:p>
    <w:p>
      <w:pPr>
        <w:jc w:val="center"/>
        <w:ind w:firstLine="0"/>
        <w:spacing w:before="0" w:after="0" w:line="360" w:lineRule="auto"/>
      </w:pPr>
      <w:r>
        <w:t xml:space="preserve">\begin{aligned}B_{\mathrm{ac},T}(t)&amp;=s_m k_{\mathrm{ac},T}^{g}d_TP_{\mathrm{ac}}A_{\mathrm{ac}}(t),\\S_{\mathrm{ac},T}(\mathbf{p},t)&amp;=s_m k_{\mathrm{ac},T}^{s}d_TP_{\mathrm{ac}}E_{\mathrm{ac}}(\mathbf{p},t)\end{aligned}</w:t>
      </w:r>
    </w:p>
    <w:p>
      <w:pPr>
        <w:jc w:val="center"/>
        <w:ind w:firstLine="0"/>
        <w:spacing w:before="0" w:after="0" w:line="360" w:lineRule="auto"/>
      </w:pPr>
      <w:r>
        <w:t xml:space="preserve">\begin{aligned}B_{\mathrm{win},T}(t)&amp;=k_{\mathrm{win},T}^{g}(T_{\mathrm{out}}-T_0)P_{\mathrm{win}}A_{\mathrm{win}}(t),\\S_{\mathrm{win},T}(\mathbf{p},t)&amp;=k_{\mathrm{win},T}^{s}(T_{\mathrm{out}}-T_0)P_{\mathrm{win}}E_{\mathrm{win}}(\mathbf{p},t)\end{aligned}</w:t>
      </w:r>
    </w:p>
    <w:p>
      <w:pPr>
        <w:jc w:val="center"/>
        <w:ind w:firstLine="0"/>
        <w:spacing w:before="0" w:after="0" w:line="360" w:lineRule="auto"/>
      </w:pPr>
      <w:r>
        <w:t xml:space="preserve">\begin{aligned}B_{\mathrm{light},T}(t)&amp;=k_{\mathrm{light},T}^{g}P_{\mathrm{light}}A_{\mathrm{light}}(t),\\S_{\mathrm{light},T}(\mathbf{p},t)&amp;=k_{\mathrm{light},T}^{s}P_{\mathrm{light}}E_{\mathrm{light}}(\mathbf{p},t)\end{aligned}</w:t>
      </w:r>
    </w:p>
    <w:p>
      <w:pPr>
        <w:spacing w:before="0" w:after="0" w:line="360" w:lineRule="auto"/>
      </w:pPr>
      <w:r>
        <w:t xml:space="preserve">其中 $s_m$ 由冷氣模式決定，冷房或除濕時為負，加熱時為正，送風模式不產生全室熱量變化；$d_T$ 代表冷氣設定溫度與室內基準溫度形成的需求量。此式的重點是：溫度使用熱交換與熱源項，不使用照度的光學項。</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溫度公式符號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物理角色</w:t>
            </w:r>
          </w:p>
        </w:tc>
      </w:tr>
      <w:tr>
        <w:tc>
          <w:tcPr>
            <w:tcW w:w="2200" w:type="dxa"/>
          </w:tcPr>
          <w:p>
            <w:pPr>
              <w:spacing w:before="0" w:after="0" w:line="360" w:lineRule="auto"/>
            </w:pPr>
            <w:r>
              <w:t xml:space="preserve">$N_T(\mathbf{p},t)$</w:t>
            </w:r>
          </w:p>
        </w:tc>
        <w:tc>
          <w:tcPr>
            <w:tcW w:w="2200" w:type="dxa"/>
          </w:tcPr>
          <w:p>
            <w:pPr>
              <w:spacing w:before="0" w:after="0" w:line="360" w:lineRule="auto"/>
            </w:pPr>
            <w:r>
              <w:t xml:space="preserve">溫度 nominal estimate。</w:t>
            </w:r>
          </w:p>
        </w:tc>
        <w:tc>
          <w:tcPr>
            <w:tcW w:w="2200" w:type="dxa"/>
          </w:tcPr>
          <w:p>
            <w:pPr>
              <w:spacing w:before="0" w:after="0" w:line="360" w:lineRule="auto"/>
            </w:pPr>
            <w:r>
              <w:t xml:space="preserve">在尚未加上角落 residual correction 前，模型對位置 $\mathbf{p}$ 的溫度估計。</w:t>
            </w:r>
          </w:p>
        </w:tc>
      </w:tr>
      <w:tr>
        <w:tc>
          <w:tcPr>
            <w:tcW w:w="2200" w:type="dxa"/>
          </w:tcPr>
          <w:p>
            <w:pPr>
              <w:spacing w:before="0" w:after="0" w:line="360" w:lineRule="auto"/>
            </w:pPr>
            <w:r>
              <w:t xml:space="preserve">$B_T(t)$</w:t>
            </w:r>
          </w:p>
        </w:tc>
        <w:tc>
          <w:tcPr>
            <w:tcW w:w="2200" w:type="dxa"/>
          </w:tcPr>
          <w:p>
            <w:pPr>
              <w:spacing w:before="0" w:after="0" w:line="360" w:lineRule="auto"/>
            </w:pPr>
            <w:r>
              <w:t xml:space="preserve">全室平均溫度響應。</w:t>
            </w:r>
          </w:p>
        </w:tc>
        <w:tc>
          <w:tcPr>
            <w:tcW w:w="2200" w:type="dxa"/>
          </w:tcPr>
          <w:p>
            <w:pPr>
              <w:spacing w:before="0" w:after="0" w:line="360" w:lineRule="auto"/>
            </w:pPr>
            <w:r>
              <w:t xml:space="preserve">描述設備或窗戶造成的整體室溫偏移，不區分房間內不同位置。</w:t>
            </w:r>
          </w:p>
        </w:tc>
      </w:tr>
      <w:tr>
        <w:tc>
          <w:tcPr>
            <w:tcW w:w="2200" w:type="dxa"/>
          </w:tcPr>
          <w:p>
            <w:pPr>
              <w:spacing w:before="0" w:after="0" w:line="360" w:lineRule="auto"/>
            </w:pPr>
            <w:r>
              <w:t xml:space="preserve">$S_T(\mathbf{p},t)$</w:t>
            </w:r>
          </w:p>
        </w:tc>
        <w:tc>
          <w:tcPr>
            <w:tcW w:w="2200" w:type="dxa"/>
          </w:tcPr>
          <w:p>
            <w:pPr>
              <w:spacing w:before="0" w:after="0" w:line="360" w:lineRule="auto"/>
            </w:pPr>
            <w:r>
              <w:t xml:space="preserve">局部溫度響應。</w:t>
            </w:r>
          </w:p>
        </w:tc>
        <w:tc>
          <w:tcPr>
            <w:tcW w:w="2200" w:type="dxa"/>
          </w:tcPr>
          <w:p>
            <w:pPr>
              <w:spacing w:before="0" w:after="0" w:line="360" w:lineRule="auto"/>
            </w:pPr>
            <w:r>
              <w:t xml:space="preserve">描述冷氣出風口、窗邊或燈具附近與其他位置不同的局部熱影響。</w:t>
            </w:r>
          </w:p>
        </w:tc>
      </w:tr>
      <w:tr>
        <w:tc>
          <w:tcPr>
            <w:tcW w:w="2200" w:type="dxa"/>
          </w:tcPr>
          <w:p>
            <w:pPr>
              <w:spacing w:before="0" w:after="0" w:line="360" w:lineRule="auto"/>
            </w:pPr>
            <w:r>
              <w:t xml:space="preserve">$\gamma_T$</w:t>
            </w:r>
          </w:p>
        </w:tc>
        <w:tc>
          <w:tcPr>
            <w:tcW w:w="2200" w:type="dxa"/>
          </w:tcPr>
          <w:p>
            <w:pPr>
              <w:spacing w:before="0" w:after="0" w:line="360" w:lineRule="auto"/>
            </w:pPr>
            <w:r>
              <w:t xml:space="preserve">垂直溫度分層係數。</w:t>
            </w:r>
          </w:p>
        </w:tc>
        <w:tc>
          <w:tcPr>
            <w:tcW w:w="2200" w:type="dxa"/>
          </w:tcPr>
          <w:p>
            <w:pPr>
              <w:spacing w:before="0" w:after="0" w:line="360" w:lineRule="auto"/>
            </w:pPr>
            <w:r>
              <w:t xml:space="preserve">控制上層與下層溫度差的強度。</w:t>
            </w:r>
          </w:p>
        </w:tc>
      </w:tr>
      <w:tr>
        <w:tc>
          <w:tcPr>
            <w:tcW w:w="2200" w:type="dxa"/>
          </w:tcPr>
          <w:p>
            <w:pPr>
              <w:spacing w:before="0" w:after="0" w:line="360" w:lineRule="auto"/>
            </w:pPr>
            <w:r>
              <w:t xml:space="preserve">$M(t)$</w:t>
            </w:r>
          </w:p>
        </w:tc>
        <w:tc>
          <w:tcPr>
            <w:tcW w:w="2200" w:type="dxa"/>
          </w:tcPr>
          <w:p>
            <w:pPr>
              <w:spacing w:before="0" w:after="0" w:line="360" w:lineRule="auto"/>
            </w:pPr>
            <w:r>
              <w:t xml:space="preserve">混合係數。</w:t>
            </w:r>
          </w:p>
        </w:tc>
        <w:tc>
          <w:tcPr>
            <w:tcW w:w="2200" w:type="dxa"/>
          </w:tcPr>
          <w:p>
            <w:pPr>
              <w:spacing w:before="0" w:after="0" w:line="360" w:lineRule="auto"/>
            </w:pPr>
            <w:r>
              <w:t xml:space="preserve">與 $\gamma_T\zeta$ 相乘，用來調整分層效果隨時間或混合狀態的變化。</w:t>
            </w:r>
          </w:p>
        </w:tc>
      </w:tr>
      <w:tr>
        <w:tc>
          <w:tcPr>
            <w:tcW w:w="2200" w:type="dxa"/>
          </w:tcPr>
          <w:p>
            <w:pPr>
              <w:spacing w:before="0" w:after="0" w:line="360" w:lineRule="auto"/>
            </w:pPr>
            <w:r>
              <w:t xml:space="preserve">$\zeta$</w:t>
            </w:r>
          </w:p>
        </w:tc>
        <w:tc>
          <w:tcPr>
            <w:tcW w:w="2200" w:type="dxa"/>
          </w:tcPr>
          <w:p>
            <w:pPr>
              <w:spacing w:before="0" w:after="0" w:line="360" w:lineRule="auto"/>
            </w:pPr>
            <w:r>
              <w:t xml:space="preserve">中心化高度。</w:t>
            </w:r>
          </w:p>
        </w:tc>
        <w:tc>
          <w:tcPr>
            <w:tcW w:w="2200" w:type="dxa"/>
          </w:tcPr>
          <w:p>
            <w:pPr>
              <w:spacing w:before="0" w:after="0" w:line="360" w:lineRule="auto"/>
            </w:pPr>
            <w:r>
              <w:t xml:space="preserve">使垂直項在房間中層附近為 0，上層與下層分別呈現正負偏移。</w:t>
            </w:r>
          </w:p>
        </w:tc>
      </w:tr>
      <w:tr>
        <w:tc>
          <w:tcPr>
            <w:tcW w:w="2200" w:type="dxa"/>
          </w:tcPr>
          <w:p>
            <w:pPr>
              <w:spacing w:before="0" w:after="0" w:line="360" w:lineRule="auto"/>
            </w:pPr>
            <w:r>
              <w:t xml:space="preserve">$B_{\mathrm{ac},T},S_{\mathrm{ac},T}$</w:t>
            </w:r>
          </w:p>
        </w:tc>
        <w:tc>
          <w:tcPr>
            <w:tcW w:w="2200" w:type="dxa"/>
          </w:tcPr>
          <w:p>
            <w:pPr>
              <w:spacing w:before="0" w:after="0" w:line="360" w:lineRule="auto"/>
            </w:pPr>
            <w:r>
              <w:t xml:space="preserve">冷氣造成的全室與局部溫度項。</w:t>
            </w:r>
          </w:p>
        </w:tc>
        <w:tc>
          <w:tcPr>
            <w:tcW w:w="2200" w:type="dxa"/>
          </w:tcPr>
          <w:p>
            <w:pPr>
              <w:spacing w:before="0" w:after="0" w:line="360" w:lineRule="auto"/>
            </w:pPr>
            <w:r>
              <w:t xml:space="preserve">通常為降溫；符號由 $s_m$ 與冷氣模式決定。</w:t>
            </w:r>
          </w:p>
        </w:tc>
      </w:tr>
      <w:tr>
        <w:tc>
          <w:tcPr>
            <w:tcW w:w="2200" w:type="dxa"/>
          </w:tcPr>
          <w:p>
            <w:pPr>
              <w:spacing w:before="0" w:after="0" w:line="360" w:lineRule="auto"/>
            </w:pPr>
            <w:r>
              <w:t xml:space="preserve">$B_{\mathrm{win},T},S_{\mathrm{win},T}$</w:t>
            </w:r>
          </w:p>
        </w:tc>
        <w:tc>
          <w:tcPr>
            <w:tcW w:w="2200" w:type="dxa"/>
          </w:tcPr>
          <w:p>
            <w:pPr>
              <w:spacing w:before="0" w:after="0" w:line="360" w:lineRule="auto"/>
            </w:pPr>
            <w:r>
              <w:t xml:space="preserve">窗戶造成的全室與局部溫度項。</w:t>
            </w:r>
          </w:p>
        </w:tc>
        <w:tc>
          <w:tcPr>
            <w:tcW w:w="2200" w:type="dxa"/>
          </w:tcPr>
          <w:p>
            <w:pPr>
              <w:spacing w:before="0" w:after="0" w:line="360" w:lineRule="auto"/>
            </w:pPr>
            <w:r>
              <w:t xml:space="preserve">由室外與室內基準溫差 $T_{\mathrm{out}}-T_0$ 決定升溫或降溫。</w:t>
            </w:r>
          </w:p>
        </w:tc>
      </w:tr>
      <w:tr>
        <w:tc>
          <w:tcPr>
            <w:tcW w:w="2200" w:type="dxa"/>
          </w:tcPr>
          <w:p>
            <w:pPr>
              <w:spacing w:before="0" w:after="0" w:line="360" w:lineRule="auto"/>
            </w:pPr>
            <w:r>
              <w:t xml:space="preserve">$B_{\mathrm{light},T},S_{\mathrm{light},T}$</w:t>
            </w:r>
          </w:p>
        </w:tc>
        <w:tc>
          <w:tcPr>
            <w:tcW w:w="2200" w:type="dxa"/>
          </w:tcPr>
          <w:p>
            <w:pPr>
              <w:spacing w:before="0" w:after="0" w:line="360" w:lineRule="auto"/>
            </w:pPr>
            <w:r>
              <w:t xml:space="preserve">照明造成的全室與局部熱項。</w:t>
            </w:r>
          </w:p>
        </w:tc>
        <w:tc>
          <w:tcPr>
            <w:tcW w:w="2200" w:type="dxa"/>
          </w:tcPr>
          <w:p>
            <w:pPr>
              <w:spacing w:before="0" w:after="0" w:line="360" w:lineRule="auto"/>
            </w:pPr>
            <w:r>
              <w:t xml:space="preserve">表示燈具發熱對溫度的低階近似。</w:t>
            </w:r>
          </w:p>
        </w:tc>
      </w:tr>
      <w:tr>
        <w:tc>
          <w:tcPr>
            <w:tcW w:w="2200" w:type="dxa"/>
          </w:tcPr>
          <w:p>
            <w:pPr>
              <w:spacing w:before="0" w:after="0" w:line="360" w:lineRule="auto"/>
            </w:pPr>
            <w:r>
              <w:t xml:space="preserve">$s_m$</w:t>
            </w:r>
          </w:p>
        </w:tc>
        <w:tc>
          <w:tcPr>
            <w:tcW w:w="2200" w:type="dxa"/>
          </w:tcPr>
          <w:p>
            <w:pPr>
              <w:spacing w:before="0" w:after="0" w:line="360" w:lineRule="auto"/>
            </w:pPr>
            <w:r>
              <w:t xml:space="preserve">冷氣模式符號。</w:t>
            </w:r>
          </w:p>
        </w:tc>
        <w:tc>
          <w:tcPr>
            <w:tcW w:w="2200" w:type="dxa"/>
          </w:tcPr>
          <w:p>
            <w:pPr>
              <w:spacing w:before="0" w:after="0" w:line="360" w:lineRule="auto"/>
            </w:pPr>
            <w:r>
              <w:t xml:space="preserve">冷房或除濕為負、加熱為正、送風近似為 0。</w:t>
            </w:r>
          </w:p>
        </w:tc>
      </w:tr>
      <w:tr>
        <w:tc>
          <w:tcPr>
            <w:tcW w:w="2200" w:type="dxa"/>
          </w:tcPr>
          <w:p>
            <w:pPr>
              <w:spacing w:before="0" w:after="0" w:line="360" w:lineRule="auto"/>
            </w:pPr>
            <w:r>
              <w:t xml:space="preserve">$d_T$</w:t>
            </w:r>
          </w:p>
        </w:tc>
        <w:tc>
          <w:tcPr>
            <w:tcW w:w="2200" w:type="dxa"/>
          </w:tcPr>
          <w:p>
            <w:pPr>
              <w:spacing w:before="0" w:after="0" w:line="360" w:lineRule="auto"/>
            </w:pPr>
            <w:r>
              <w:t xml:space="preserve">冷氣溫度需求量。</w:t>
            </w:r>
          </w:p>
        </w:tc>
        <w:tc>
          <w:tcPr>
            <w:tcW w:w="2200" w:type="dxa"/>
          </w:tcPr>
          <w:p>
            <w:pPr>
              <w:spacing w:before="0" w:after="0" w:line="360" w:lineRule="auto"/>
            </w:pPr>
            <w:r>
              <w:t xml:space="preserve">表示冷氣設定溫度與目前 indoor baseline 之間的差距強度。</w:t>
            </w:r>
          </w:p>
        </w:tc>
      </w:tr>
      <w:tr>
        <w:tc>
          <w:tcPr>
            <w:tcW w:w="2200" w:type="dxa"/>
          </w:tcPr>
          <w:p>
            <w:pPr>
              <w:spacing w:before="0" w:after="0" w:line="360" w:lineRule="auto"/>
            </w:pPr>
            <w:r>
              <w:t xml:space="preserve">$k_{\mathrm{ac},T}^{g},k_{\mathrm{win},T}^{g},k_{\mathrm{light},T}^{g}$</w:t>
            </w:r>
          </w:p>
        </w:tc>
        <w:tc>
          <w:tcPr>
            <w:tcW w:w="2200" w:type="dxa"/>
          </w:tcPr>
          <w:p>
            <w:pPr>
              <w:spacing w:before="0" w:after="0" w:line="360" w:lineRule="auto"/>
            </w:pPr>
            <w:r>
              <w:t xml:space="preserve">溫度全室響應增益。</w:t>
            </w:r>
          </w:p>
        </w:tc>
        <w:tc>
          <w:tcPr>
            <w:tcW w:w="2200" w:type="dxa"/>
          </w:tcPr>
          <w:p>
            <w:pPr>
              <w:spacing w:before="0" w:after="0" w:line="360" w:lineRule="auto"/>
            </w:pPr>
            <w:r>
              <w:t xml:space="preserve">決定各裝置對 $B_T(t)$ 的影響大小。</w:t>
            </w:r>
          </w:p>
        </w:tc>
      </w:tr>
      <w:tr>
        <w:tc>
          <w:tcPr>
            <w:tcW w:w="2200" w:type="dxa"/>
          </w:tcPr>
          <w:p>
            <w:pPr>
              <w:spacing w:before="0" w:after="0" w:line="360" w:lineRule="auto"/>
            </w:pPr>
            <w:r>
              <w:t xml:space="preserve">$k_{\mathrm{ac},T}^{s},k_{\mathrm{win},T}^{s},k_{\mathrm{light},T}^{s}$</w:t>
            </w:r>
          </w:p>
        </w:tc>
        <w:tc>
          <w:tcPr>
            <w:tcW w:w="2200" w:type="dxa"/>
          </w:tcPr>
          <w:p>
            <w:pPr>
              <w:spacing w:before="0" w:after="0" w:line="360" w:lineRule="auto"/>
            </w:pPr>
            <w:r>
              <w:t xml:space="preserve">溫度局部響應增益。</w:t>
            </w:r>
          </w:p>
        </w:tc>
        <w:tc>
          <w:tcPr>
            <w:tcW w:w="2200" w:type="dxa"/>
          </w:tcPr>
          <w:p>
            <w:pPr>
              <w:spacing w:before="0" w:after="0" w:line="360" w:lineRule="auto"/>
            </w:pPr>
            <w:r>
              <w:t xml:space="preserve">決定各裝置對 $S_T(\mathbf{p},t)$ 的影響大小。</w:t>
            </w:r>
          </w:p>
        </w:tc>
      </w:tr>
      <w:tr>
        <w:tc>
          <w:tcPr>
            <w:tcW w:w="2200" w:type="dxa"/>
          </w:tcPr>
          <w:p>
            <w:pPr>
              <w:spacing w:before="0" w:after="0" w:line="360" w:lineRule="auto"/>
            </w:pPr>
            <w:r>
              <w:t xml:space="preserve">$P_{\mathrm{ac}},P_{\mathrm{win}},P_{\mathrm{light}}$</w:t>
            </w:r>
          </w:p>
        </w:tc>
        <w:tc>
          <w:tcPr>
            <w:tcW w:w="2200" w:type="dxa"/>
          </w:tcPr>
          <w:p>
            <w:pPr>
              <w:spacing w:before="0" w:after="0" w:line="360" w:lineRule="auto"/>
            </w:pPr>
            <w:r>
              <w:t xml:space="preserve">冷氣、窗戶與照明的 power scale。</w:t>
            </w:r>
          </w:p>
        </w:tc>
        <w:tc>
          <w:tcPr>
            <w:tcW w:w="2200" w:type="dxa"/>
          </w:tcPr>
          <w:p>
            <w:pPr>
              <w:spacing w:before="0" w:after="0" w:line="360" w:lineRule="auto"/>
            </w:pPr>
            <w:r>
              <w:t xml:space="preserve">由預設值或感測器 calibration 給定，用來修正裝置實際強度。</w:t>
            </w:r>
          </w:p>
        </w:tc>
      </w:tr>
      <w:tr>
        <w:tc>
          <w:tcPr>
            <w:tcW w:w="2200" w:type="dxa"/>
          </w:tcPr>
          <w:p>
            <w:pPr>
              <w:spacing w:before="0" w:after="0" w:line="360" w:lineRule="auto"/>
            </w:pPr>
            <w:r>
              <w:t xml:space="preserve">$A_{\mathrm{ac}},A_{\mathrm{win}},A_{\mathrm{light}}$</w:t>
            </w:r>
          </w:p>
        </w:tc>
        <w:tc>
          <w:tcPr>
            <w:tcW w:w="2200" w:type="dxa"/>
          </w:tcPr>
          <w:p>
            <w:pPr>
              <w:spacing w:before="0" w:after="0" w:line="360" w:lineRule="auto"/>
            </w:pPr>
            <w:r>
              <w:t xml:space="preserve">冷氣、窗戶與照明的時間啟用量。</w:t>
            </w:r>
          </w:p>
        </w:tc>
        <w:tc>
          <w:tcPr>
            <w:tcW w:w="2200" w:type="dxa"/>
          </w:tcPr>
          <w:p>
            <w:pPr>
              <w:spacing w:before="0" w:after="0" w:line="360" w:lineRule="auto"/>
            </w:pPr>
            <w:r>
              <w:t xml:space="preserve">表示設備影響隨 elapsed time 逐漸累積。</w:t>
            </w:r>
          </w:p>
        </w:tc>
      </w:tr>
      <w:tr>
        <w:tc>
          <w:tcPr>
            <w:tcW w:w="2200" w:type="dxa"/>
          </w:tcPr>
          <w:p>
            <w:pPr>
              <w:spacing w:before="0" w:after="0" w:line="360" w:lineRule="auto"/>
            </w:pPr>
            <w:r>
              <w:t xml:space="preserve">$E_{\mathrm{ac}},E_{\mathrm{win}},E_{\mathrm{light}}$</w:t>
            </w:r>
          </w:p>
        </w:tc>
        <w:tc>
          <w:tcPr>
            <w:tcW w:w="2200" w:type="dxa"/>
          </w:tcPr>
          <w:p>
            <w:pPr>
              <w:spacing w:before="0" w:after="0" w:line="360" w:lineRule="auto"/>
            </w:pPr>
            <w:r>
              <w:t xml:space="preserve">冷氣、窗戶與照明的空間 envelope。</w:t>
            </w:r>
          </w:p>
        </w:tc>
        <w:tc>
          <w:tcPr>
            <w:tcW w:w="2200" w:type="dxa"/>
          </w:tcPr>
          <w:p>
            <w:pPr>
              <w:spacing w:before="0" w:after="0" w:line="360" w:lineRule="auto"/>
            </w:pPr>
            <w:r>
              <w:t xml:space="preserve">表示位置、方向與遮蔽造成的局部影響差異。</w:t>
            </w:r>
          </w:p>
        </w:tc>
      </w:tr>
    </w:tbl>
    <w:p>
      <w:pPr>
        <w:pStyle w:val="Heading3"/>
        <w:spacing w:before="0" w:after="0" w:line="360" w:lineRule="auto"/>
      </w:pPr>
      <w:r>
        <w:rPr>
          <w:b/>
        </w:rPr>
        <w:t xml:space="preserve">3.3.3 濕度場模型</w:t>
      </w:r>
    </w:p>
    <w:p>
      <w:pPr>
        <w:spacing w:before="0" w:after="0" w:line="360" w:lineRule="auto"/>
      </w:pPr>
      <w:r>
        <w:t xml:space="preserve">濕度場的 nominal model 不直接套用熱場公式，而是使用水氣交換與冷氣除濕近似。其結構同樣分成 indoor baseline、全室平均響應、局部空間響應與垂直濕度梯度：</w:t>
      </w:r>
    </w:p>
    <w:p>
      <w:pPr>
        <w:jc w:val="center"/>
        <w:ind w:firstLine="0"/>
        <w:spacing w:before="0" w:after="0" w:line="360" w:lineRule="auto"/>
      </w:pPr>
      <w:r>
        <w:t xml:space="preserve">\begin{aligned}N_H(\mathbf{p},t)=\mathrm{clip}_{[0,100]}\{H_0+B_H(t)+S_H(\mathbf{p},t)-\gamma_H M(t)\zeta\}\end{aligned}</w:t>
      </w:r>
    </w:p>
    <w:p>
      <w:pPr>
        <w:jc w:val="center"/>
        <w:ind w:firstLine="0"/>
        <w:spacing w:before="0" w:after="0" w:line="360" w:lineRule="auto"/>
      </w:pPr>
      <w:r>
        <w:t xml:space="preserve">\begin{aligned}B_H(t)=&amp;-k_{\mathrm{ac},H}^{g}d_HP_{\mathrm{ac}}A_{\mathrm{ac}}(t)+k_{\mathrm{win},H}^{g}(H_{\mathrm{out}}-H_0)P_{\mathrm{win}}A_{\mathrm{win}}(t),\\S_H(\mathbf{p},t)=&amp;-k_{\mathrm{ac},H}^{s}d_HP_{\mathrm{ac}}E_{\mathrm{ac}}(\mathbf{p},t)+k_{\mathrm{win},H}^{s}(H_{\mathrm{out}}-H_0)P_{\mathrm{win}}E_{\mathrm{win}}(\mathbf{p},t)\end{aligned}</w:t>
      </w:r>
    </w:p>
    <w:p>
      <w:pPr>
        <w:spacing w:before="0" w:after="0" w:line="360" w:lineRule="auto"/>
      </w:pPr>
      <w:r>
        <w:t xml:space="preserve">其中 $H_0$ 為室內基準相對濕度，$H_{\mathrm{out}}$ 為室外相對濕度，$d_H$ 為除濕需求量。冷氣項為負值，表示除濕；窗戶項由 $(H_{\mathrm{out}}-H_0)$ 決定正負，表示外氣較濕時提高室內濕度，外氣較乾時降低室內濕度。此處並未主張完整求解水氣質量守恆或 psychrometric model，而是使用控制導向的低階近似，再交由角落感測器 residual 校正吸收模型偏差。</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濕度公式符號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物理角色</w:t>
            </w:r>
          </w:p>
        </w:tc>
      </w:tr>
      <w:tr>
        <w:tc>
          <w:tcPr>
            <w:tcW w:w="2200" w:type="dxa"/>
          </w:tcPr>
          <w:p>
            <w:pPr>
              <w:spacing w:before="0" w:after="0" w:line="360" w:lineRule="auto"/>
            </w:pPr>
            <w:r>
              <w:t xml:space="preserve">$N_H(\mathbf{p},t)$</w:t>
            </w:r>
          </w:p>
        </w:tc>
        <w:tc>
          <w:tcPr>
            <w:tcW w:w="2200" w:type="dxa"/>
          </w:tcPr>
          <w:p>
            <w:pPr>
              <w:spacing w:before="0" w:after="0" w:line="360" w:lineRule="auto"/>
            </w:pPr>
            <w:r>
              <w:t xml:space="preserve">濕度 nominal estimate。</w:t>
            </w:r>
          </w:p>
        </w:tc>
        <w:tc>
          <w:tcPr>
            <w:tcW w:w="2200" w:type="dxa"/>
          </w:tcPr>
          <w:p>
            <w:pPr>
              <w:spacing w:before="0" w:after="0" w:line="360" w:lineRule="auto"/>
            </w:pPr>
            <w:r>
              <w:t xml:space="preserve">在尚未加上角落 residual correction 前，模型對位置 $\mathbf{p}$ 的相對濕度估計。</w:t>
            </w:r>
          </w:p>
        </w:tc>
      </w:tr>
      <w:tr>
        <w:tc>
          <w:tcPr>
            <w:tcW w:w="2200" w:type="dxa"/>
          </w:tcPr>
          <w:p>
            <w:pPr>
              <w:spacing w:before="0" w:after="0" w:line="360" w:lineRule="auto"/>
            </w:pPr>
            <w:r>
              <w:t xml:space="preserve">$\mathrm{clip}_{[0,100]}$</w:t>
            </w:r>
          </w:p>
        </w:tc>
        <w:tc>
          <w:tcPr>
            <w:tcW w:w="2200" w:type="dxa"/>
          </w:tcPr>
          <w:p>
            <w:pPr>
              <w:spacing w:before="0" w:after="0" w:line="360" w:lineRule="auto"/>
            </w:pPr>
            <w:r>
              <w:t xml:space="preserve">上下界截斷函數。</w:t>
            </w:r>
          </w:p>
        </w:tc>
        <w:tc>
          <w:tcPr>
            <w:tcW w:w="2200" w:type="dxa"/>
          </w:tcPr>
          <w:p>
            <w:pPr>
              <w:spacing w:before="0" w:after="0" w:line="360" w:lineRule="auto"/>
            </w:pPr>
            <w:r>
              <w:t xml:space="preserve">確保相對濕度不低於 0% 且不高於 100%。</w:t>
            </w:r>
          </w:p>
        </w:tc>
      </w:tr>
      <w:tr>
        <w:tc>
          <w:tcPr>
            <w:tcW w:w="2200" w:type="dxa"/>
          </w:tcPr>
          <w:p>
            <w:pPr>
              <w:spacing w:before="0" w:after="0" w:line="360" w:lineRule="auto"/>
            </w:pPr>
            <w:r>
              <w:t xml:space="preserve">$H_0$</w:t>
            </w:r>
          </w:p>
        </w:tc>
        <w:tc>
          <w:tcPr>
            <w:tcW w:w="2200" w:type="dxa"/>
          </w:tcPr>
          <w:p>
            <w:pPr>
              <w:spacing w:before="0" w:after="0" w:line="360" w:lineRule="auto"/>
            </w:pPr>
            <w:r>
              <w:t xml:space="preserve">室內基準相對濕度。</w:t>
            </w:r>
          </w:p>
        </w:tc>
        <w:tc>
          <w:tcPr>
            <w:tcW w:w="2200" w:type="dxa"/>
          </w:tcPr>
          <w:p>
            <w:pPr>
              <w:spacing w:before="0" w:after="0" w:line="360" w:lineRule="auto"/>
            </w:pPr>
            <w:r>
              <w:t xml:space="preserve">設備作用前或查詢前的室內濕度起點。</w:t>
            </w:r>
          </w:p>
        </w:tc>
      </w:tr>
      <w:tr>
        <w:tc>
          <w:tcPr>
            <w:tcW w:w="2200" w:type="dxa"/>
          </w:tcPr>
          <w:p>
            <w:pPr>
              <w:spacing w:before="0" w:after="0" w:line="360" w:lineRule="auto"/>
            </w:pPr>
            <w:r>
              <w:t xml:space="preserve">$B_H(t)$</w:t>
            </w:r>
          </w:p>
        </w:tc>
        <w:tc>
          <w:tcPr>
            <w:tcW w:w="2200" w:type="dxa"/>
          </w:tcPr>
          <w:p>
            <w:pPr>
              <w:spacing w:before="0" w:after="0" w:line="360" w:lineRule="auto"/>
            </w:pPr>
            <w:r>
              <w:t xml:space="preserve">全室平均濕度響應。</w:t>
            </w:r>
          </w:p>
        </w:tc>
        <w:tc>
          <w:tcPr>
            <w:tcW w:w="2200" w:type="dxa"/>
          </w:tcPr>
          <w:p>
            <w:pPr>
              <w:spacing w:before="0" w:after="0" w:line="360" w:lineRule="auto"/>
            </w:pPr>
            <w:r>
              <w:t xml:space="preserve">描述冷氣除濕或窗戶換氣對全室濕度的平均影響。</w:t>
            </w:r>
          </w:p>
        </w:tc>
      </w:tr>
      <w:tr>
        <w:tc>
          <w:tcPr>
            <w:tcW w:w="2200" w:type="dxa"/>
          </w:tcPr>
          <w:p>
            <w:pPr>
              <w:spacing w:before="0" w:after="0" w:line="360" w:lineRule="auto"/>
            </w:pPr>
            <w:r>
              <w:t xml:space="preserve">$S_H(\mathbf{p},t)$</w:t>
            </w:r>
          </w:p>
        </w:tc>
        <w:tc>
          <w:tcPr>
            <w:tcW w:w="2200" w:type="dxa"/>
          </w:tcPr>
          <w:p>
            <w:pPr>
              <w:spacing w:before="0" w:after="0" w:line="360" w:lineRule="auto"/>
            </w:pPr>
            <w:r>
              <w:t xml:space="preserve">局部濕度響應。</w:t>
            </w:r>
          </w:p>
        </w:tc>
        <w:tc>
          <w:tcPr>
            <w:tcW w:w="2200" w:type="dxa"/>
          </w:tcPr>
          <w:p>
            <w:pPr>
              <w:spacing w:before="0" w:after="0" w:line="360" w:lineRule="auto"/>
            </w:pPr>
            <w:r>
              <w:t xml:space="preserve">描述冷氣附近、窗邊等位置的濕度變化差異。</w:t>
            </w:r>
          </w:p>
        </w:tc>
      </w:tr>
      <w:tr>
        <w:tc>
          <w:tcPr>
            <w:tcW w:w="2200" w:type="dxa"/>
          </w:tcPr>
          <w:p>
            <w:pPr>
              <w:spacing w:before="0" w:after="0" w:line="360" w:lineRule="auto"/>
            </w:pPr>
            <w:r>
              <w:t xml:space="preserve">$\gamma_H$</w:t>
            </w:r>
          </w:p>
        </w:tc>
        <w:tc>
          <w:tcPr>
            <w:tcW w:w="2200" w:type="dxa"/>
          </w:tcPr>
          <w:p>
            <w:pPr>
              <w:spacing w:before="0" w:after="0" w:line="360" w:lineRule="auto"/>
            </w:pPr>
            <w:r>
              <w:t xml:space="preserve">垂直濕度梯度係數。</w:t>
            </w:r>
          </w:p>
        </w:tc>
        <w:tc>
          <w:tcPr>
            <w:tcW w:w="2200" w:type="dxa"/>
          </w:tcPr>
          <w:p>
            <w:pPr>
              <w:spacing w:before="0" w:after="0" w:line="360" w:lineRule="auto"/>
            </w:pPr>
            <w:r>
              <w:t xml:space="preserve">控制高度造成的濕度分層強度。</w:t>
            </w:r>
          </w:p>
        </w:tc>
      </w:tr>
      <w:tr>
        <w:tc>
          <w:tcPr>
            <w:tcW w:w="2200" w:type="dxa"/>
          </w:tcPr>
          <w:p>
            <w:pPr>
              <w:spacing w:before="0" w:after="0" w:line="360" w:lineRule="auto"/>
            </w:pPr>
            <w:r>
              <w:t xml:space="preserve">$-\gamma_H M(t)\zeta$</w:t>
            </w:r>
          </w:p>
        </w:tc>
        <w:tc>
          <w:tcPr>
            <w:tcW w:w="2200" w:type="dxa"/>
          </w:tcPr>
          <w:p>
            <w:pPr>
              <w:spacing w:before="0" w:after="0" w:line="360" w:lineRule="auto"/>
            </w:pPr>
            <w:r>
              <w:t xml:space="preserve">濕度垂直項。</w:t>
            </w:r>
          </w:p>
        </w:tc>
        <w:tc>
          <w:tcPr>
            <w:tcW w:w="2200" w:type="dxa"/>
          </w:tcPr>
          <w:p>
            <w:pPr>
              <w:spacing w:before="0" w:after="0" w:line="360" w:lineRule="auto"/>
            </w:pPr>
            <w:r>
              <w:t xml:space="preserve">使用負號表示目前模型假設上層與下層濕度梯度方向與溫度項不同。</w:t>
            </w:r>
          </w:p>
        </w:tc>
      </w:tr>
      <w:tr>
        <w:tc>
          <w:tcPr>
            <w:tcW w:w="2200" w:type="dxa"/>
          </w:tcPr>
          <w:p>
            <w:pPr>
              <w:spacing w:before="0" w:after="0" w:line="360" w:lineRule="auto"/>
            </w:pPr>
            <w:r>
              <w:t xml:space="preserve">$k_{\mathrm{ac},H}^{g},k_{\mathrm{ac},H}^{s}$</w:t>
            </w:r>
          </w:p>
        </w:tc>
        <w:tc>
          <w:tcPr>
            <w:tcW w:w="2200" w:type="dxa"/>
          </w:tcPr>
          <w:p>
            <w:pPr>
              <w:spacing w:before="0" w:after="0" w:line="360" w:lineRule="auto"/>
            </w:pPr>
            <w:r>
              <w:t xml:space="preserve">冷氣除濕的全室與局部增益。</w:t>
            </w:r>
          </w:p>
        </w:tc>
        <w:tc>
          <w:tcPr>
            <w:tcW w:w="2200" w:type="dxa"/>
          </w:tcPr>
          <w:p>
            <w:pPr>
              <w:spacing w:before="0" w:after="0" w:line="360" w:lineRule="auto"/>
            </w:pPr>
            <w:r>
              <w:t xml:space="preserve">增益越大，冷氣對濕度下降的影響越強。</w:t>
            </w:r>
          </w:p>
        </w:tc>
      </w:tr>
      <w:tr>
        <w:tc>
          <w:tcPr>
            <w:tcW w:w="2200" w:type="dxa"/>
          </w:tcPr>
          <w:p>
            <w:pPr>
              <w:spacing w:before="0" w:after="0" w:line="360" w:lineRule="auto"/>
            </w:pPr>
            <w:r>
              <w:t xml:space="preserve">$k_{\mathrm{win},H}^{g},k_{\mathrm{win},H}^{s}$</w:t>
            </w:r>
          </w:p>
        </w:tc>
        <w:tc>
          <w:tcPr>
            <w:tcW w:w="2200" w:type="dxa"/>
          </w:tcPr>
          <w:p>
            <w:pPr>
              <w:spacing w:before="0" w:after="0" w:line="360" w:lineRule="auto"/>
            </w:pPr>
            <w:r>
              <w:t xml:space="preserve">窗戶換氣的全室與局部濕度增益。</w:t>
            </w:r>
          </w:p>
        </w:tc>
        <w:tc>
          <w:tcPr>
            <w:tcW w:w="2200" w:type="dxa"/>
          </w:tcPr>
          <w:p>
            <w:pPr>
              <w:spacing w:before="0" w:after="0" w:line="360" w:lineRule="auto"/>
            </w:pPr>
            <w:r>
              <w:t xml:space="preserve">增益越大，室外濕度與室內基準濕度的差異越容易傳入室內。</w:t>
            </w:r>
          </w:p>
        </w:tc>
      </w:tr>
      <w:tr>
        <w:tc>
          <w:tcPr>
            <w:tcW w:w="2200" w:type="dxa"/>
          </w:tcPr>
          <w:p>
            <w:pPr>
              <w:spacing w:before="0" w:after="0" w:line="360" w:lineRule="auto"/>
            </w:pPr>
            <w:r>
              <w:t xml:space="preserve">$d_H$</w:t>
            </w:r>
          </w:p>
        </w:tc>
        <w:tc>
          <w:tcPr>
            <w:tcW w:w="2200" w:type="dxa"/>
          </w:tcPr>
          <w:p>
            <w:pPr>
              <w:spacing w:before="0" w:after="0" w:line="360" w:lineRule="auto"/>
            </w:pPr>
            <w:r>
              <w:t xml:space="preserve">除濕需求量。</w:t>
            </w:r>
          </w:p>
        </w:tc>
        <w:tc>
          <w:tcPr>
            <w:tcW w:w="2200" w:type="dxa"/>
          </w:tcPr>
          <w:p>
            <w:pPr>
              <w:spacing w:before="0" w:after="0" w:line="360" w:lineRule="auto"/>
            </w:pPr>
            <w:r>
              <w:t xml:space="preserve">表示冷氣除濕作用的有效強度。</w:t>
            </w:r>
          </w:p>
        </w:tc>
      </w:tr>
      <w:tr>
        <w:tc>
          <w:tcPr>
            <w:tcW w:w="2200" w:type="dxa"/>
          </w:tcPr>
          <w:p>
            <w:pPr>
              <w:spacing w:before="0" w:after="0" w:line="360" w:lineRule="auto"/>
            </w:pPr>
            <w:r>
              <w:t xml:space="preserve">$H_{\mathrm{out}}-H_0$</w:t>
            </w:r>
          </w:p>
        </w:tc>
        <w:tc>
          <w:tcPr>
            <w:tcW w:w="2200" w:type="dxa"/>
          </w:tcPr>
          <w:p>
            <w:pPr>
              <w:spacing w:before="0" w:after="0" w:line="360" w:lineRule="auto"/>
            </w:pPr>
            <w:r>
              <w:t xml:space="preserve">室外與室內基準濕度差。</w:t>
            </w:r>
          </w:p>
        </w:tc>
        <w:tc>
          <w:tcPr>
            <w:tcW w:w="2200" w:type="dxa"/>
          </w:tcPr>
          <w:p>
            <w:pPr>
              <w:spacing w:before="0" w:after="0" w:line="360" w:lineRule="auto"/>
            </w:pPr>
            <w:r>
              <w:t xml:space="preserve">大於 0 表示外氣較濕、開窗傾向增加濕度；小於 0 表示外氣較乾、開窗傾向降低濕度。</w:t>
            </w:r>
          </w:p>
        </w:tc>
      </w:tr>
      <w:tr>
        <w:tc>
          <w:tcPr>
            <w:tcW w:w="2200" w:type="dxa"/>
          </w:tcPr>
          <w:p>
            <w:pPr>
              <w:spacing w:before="0" w:after="0" w:line="360" w:lineRule="auto"/>
            </w:pPr>
            <w:r>
              <w:t xml:space="preserve">$P_{\mathrm{ac}},P_{\mathrm{win}}$</w:t>
            </w:r>
          </w:p>
        </w:tc>
        <w:tc>
          <w:tcPr>
            <w:tcW w:w="2200" w:type="dxa"/>
          </w:tcPr>
          <w:p>
            <w:pPr>
              <w:spacing w:before="0" w:after="0" w:line="360" w:lineRule="auto"/>
            </w:pPr>
            <w:r>
              <w:t xml:space="preserve">冷氣與窗戶的 power scale。</w:t>
            </w:r>
          </w:p>
        </w:tc>
        <w:tc>
          <w:tcPr>
            <w:tcW w:w="2200" w:type="dxa"/>
          </w:tcPr>
          <w:p>
            <w:pPr>
              <w:spacing w:before="0" w:after="0" w:line="360" w:lineRule="auto"/>
            </w:pPr>
            <w:r>
              <w:t xml:space="preserve">校正冷氣除濕強度與窗戶換氣強度。</w:t>
            </w:r>
          </w:p>
        </w:tc>
      </w:tr>
      <w:tr>
        <w:tc>
          <w:tcPr>
            <w:tcW w:w="2200" w:type="dxa"/>
          </w:tcPr>
          <w:p>
            <w:pPr>
              <w:spacing w:before="0" w:after="0" w:line="360" w:lineRule="auto"/>
            </w:pPr>
            <w:r>
              <w:t xml:space="preserve">$A_{\mathrm{ac}},A_{\mathrm{win}}$</w:t>
            </w:r>
          </w:p>
        </w:tc>
        <w:tc>
          <w:tcPr>
            <w:tcW w:w="2200" w:type="dxa"/>
          </w:tcPr>
          <w:p>
            <w:pPr>
              <w:spacing w:before="0" w:after="0" w:line="360" w:lineRule="auto"/>
            </w:pPr>
            <w:r>
              <w:t xml:space="preserve">冷氣與窗戶的時間啟用量。</w:t>
            </w:r>
          </w:p>
        </w:tc>
        <w:tc>
          <w:tcPr>
            <w:tcW w:w="2200" w:type="dxa"/>
          </w:tcPr>
          <w:p>
            <w:pPr>
              <w:spacing w:before="0" w:after="0" w:line="360" w:lineRule="auto"/>
            </w:pPr>
            <w:r>
              <w:t xml:space="preserve">描述除濕或換氣影響隨時間累積。</w:t>
            </w:r>
          </w:p>
        </w:tc>
      </w:tr>
      <w:tr>
        <w:tc>
          <w:tcPr>
            <w:tcW w:w="2200" w:type="dxa"/>
          </w:tcPr>
          <w:p>
            <w:pPr>
              <w:spacing w:before="0" w:after="0" w:line="360" w:lineRule="auto"/>
            </w:pPr>
            <w:r>
              <w:t xml:space="preserve">$E_{\mathrm{ac}},E_{\mathrm{win}}$</w:t>
            </w:r>
          </w:p>
        </w:tc>
        <w:tc>
          <w:tcPr>
            <w:tcW w:w="2200" w:type="dxa"/>
          </w:tcPr>
          <w:p>
            <w:pPr>
              <w:spacing w:before="0" w:after="0" w:line="360" w:lineRule="auto"/>
            </w:pPr>
            <w:r>
              <w:t xml:space="preserve">冷氣與窗戶的空間 envelope。</w:t>
            </w:r>
          </w:p>
        </w:tc>
        <w:tc>
          <w:tcPr>
            <w:tcW w:w="2200" w:type="dxa"/>
          </w:tcPr>
          <w:p>
            <w:pPr>
              <w:spacing w:before="0" w:after="0" w:line="360" w:lineRule="auto"/>
            </w:pPr>
            <w:r>
              <w:t xml:space="preserve">描述不同位置受冷氣或窗戶濕度影響的程度。</w:t>
            </w:r>
          </w:p>
        </w:tc>
      </w:tr>
    </w:tbl>
    <w:p>
      <w:pPr>
        <w:pStyle w:val="Heading3"/>
        <w:spacing w:before="0" w:after="0" w:line="360" w:lineRule="auto"/>
      </w:pPr>
      <w:r>
        <w:rPr>
          <w:b/>
        </w:rPr>
        <w:t xml:space="preserve">3.3.4 照度場模型</w:t>
      </w:r>
    </w:p>
    <w:p>
      <w:pPr>
        <w:spacing w:before="0" w:after="0" w:line="360" w:lineRule="auto"/>
      </w:pPr>
      <w:r>
        <w:t xml:space="preserve">照度場的 nominal model 採用光源、日照、遮蔽與反射近似，不使用溫濕度的全室混合項：</w:t>
      </w:r>
    </w:p>
    <w:p>
      <w:pPr>
        <w:jc w:val="center"/>
        <w:ind w:firstLine="0"/>
        <w:spacing w:before="0" w:after="0" w:line="360" w:lineRule="auto"/>
      </w:pPr>
      <w:r>
        <w:t xml:space="preserve">N_L(\mathbf{p},t)=\max\{0,L_0+L_{\mathrm{win}}^{\mathrm{dir}}(\mathbf{p},t)+L_{\mathrm{light}}^{\mathrm{dir}}(\mathbf{p},t)+L_{\mathrm{win}}^{\mathrm{amb}}(\mathbf{p},t)+I^{\mathrm{refl}}(\mathbf{p},t)\}</w:t>
      </w:r>
    </w:p>
    <w:p>
      <w:pPr>
        <w:jc w:val="center"/>
        <w:ind w:firstLine="0"/>
        <w:spacing w:before="0" w:after="0" w:line="360" w:lineRule="auto"/>
      </w:pPr>
      <w:r>
        <w:t xml:space="preserve">\begin{aligned}L_{\mathrm{win}}^{\mathrm{dir}}(\mathbf{p},t)&amp;=S_{\mathrm{out}}d_f k_{\mathrm{sol}}P_{\mathrm{win}}E_{\mathrm{win}}(\mathbf{p},t),\\L_{\mathrm{light}}^{\mathrm{dir}}(\mathbf{p},t)&amp;=G_{\mathrm{light}}P_{\mathrm{light}}E_{\mathrm{light}}(\mathbf{p},t),\\L_{\mathrm{win}}^{\mathrm{amb}}(\mathbf{p},t)&amp;=\beta_{\mathrm{amb}}L_0P_{\mathrm{win}}A_{\mathrm{win}}(t)\exp(-\|\mathbf{p}-\mathbf{p}_{\mathrm{win}}\|/(1.8r_{\mathrm{win}}))\end{aligned}</w:t>
      </w:r>
    </w:p>
    <w:p>
      <w:pPr>
        <w:spacing w:before="0" w:after="0" w:line="360" w:lineRule="auto"/>
      </w:pPr>
      <w:r>
        <w:t xml:space="preserve">其中 $L_0$ 為室內基準照度，$S_{\mathrm{out}}$ 為外部日照照度，$d_f$ 為 daylight factor，$k_{\mathrm{sol}}$ 為窗戶日照增益，$G_{\mathrm{light}}$ 為燈具照度增益，$\beta_{\mathrm{amb}}$ 為窗邊散射背景光係數。$I^{\mathrm{refl}}$ 是 3.4 節定義的 single-bounce diffuse reflection。照度模型的重點在於光源位置、方向性、距離衰減、遮蔽與表面反射，因此它與溫度、濕度的熱交換或水氣交換公式不同。</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照度公式符號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光學或模型角色</w:t>
            </w:r>
          </w:p>
        </w:tc>
      </w:tr>
      <w:tr>
        <w:tc>
          <w:tcPr>
            <w:tcW w:w="2200" w:type="dxa"/>
          </w:tcPr>
          <w:p>
            <w:pPr>
              <w:spacing w:before="0" w:after="0" w:line="360" w:lineRule="auto"/>
            </w:pPr>
            <w:r>
              <w:t xml:space="preserve">$N_L(\mathbf{p},t)$</w:t>
            </w:r>
          </w:p>
        </w:tc>
        <w:tc>
          <w:tcPr>
            <w:tcW w:w="2200" w:type="dxa"/>
          </w:tcPr>
          <w:p>
            <w:pPr>
              <w:spacing w:before="0" w:after="0" w:line="360" w:lineRule="auto"/>
            </w:pPr>
            <w:r>
              <w:t xml:space="preserve">照度 nominal estimate。</w:t>
            </w:r>
          </w:p>
        </w:tc>
        <w:tc>
          <w:tcPr>
            <w:tcW w:w="2200" w:type="dxa"/>
          </w:tcPr>
          <w:p>
            <w:pPr>
              <w:spacing w:before="0" w:after="0" w:line="360" w:lineRule="auto"/>
            </w:pPr>
            <w:r>
              <w:t xml:space="preserve">在尚未加上角落 residual correction 前，模型對位置 $\mathbf{p}$ 的照度估計。</w:t>
            </w:r>
          </w:p>
        </w:tc>
      </w:tr>
      <w:tr>
        <w:tc>
          <w:tcPr>
            <w:tcW w:w="2200" w:type="dxa"/>
          </w:tcPr>
          <w:p>
            <w:pPr>
              <w:spacing w:before="0" w:after="0" w:line="360" w:lineRule="auto"/>
            </w:pPr>
            <w:r>
              <w:t xml:space="preserve">$\max\{0,\cdot\}$</w:t>
            </w:r>
          </w:p>
        </w:tc>
        <w:tc>
          <w:tcPr>
            <w:tcW w:w="2200" w:type="dxa"/>
          </w:tcPr>
          <w:p>
            <w:pPr>
              <w:spacing w:before="0" w:after="0" w:line="360" w:lineRule="auto"/>
            </w:pPr>
            <w:r>
              <w:t xml:space="preserve">非負截斷。</w:t>
            </w:r>
          </w:p>
        </w:tc>
        <w:tc>
          <w:tcPr>
            <w:tcW w:w="2200" w:type="dxa"/>
          </w:tcPr>
          <w:p>
            <w:pPr>
              <w:spacing w:before="0" w:after="0" w:line="360" w:lineRule="auto"/>
            </w:pPr>
            <w:r>
              <w:t xml:space="preserve">避免因校正或負項造成物理上不合理的負照度。</w:t>
            </w:r>
          </w:p>
        </w:tc>
      </w:tr>
      <w:tr>
        <w:tc>
          <w:tcPr>
            <w:tcW w:w="2200" w:type="dxa"/>
          </w:tcPr>
          <w:p>
            <w:pPr>
              <w:spacing w:before="0" w:after="0" w:line="360" w:lineRule="auto"/>
            </w:pPr>
            <w:r>
              <w:t xml:space="preserve">$L_0$</w:t>
            </w:r>
          </w:p>
        </w:tc>
        <w:tc>
          <w:tcPr>
            <w:tcW w:w="2200" w:type="dxa"/>
          </w:tcPr>
          <w:p>
            <w:pPr>
              <w:spacing w:before="0" w:after="0" w:line="360" w:lineRule="auto"/>
            </w:pPr>
            <w:r>
              <w:t xml:space="preserve">室內基準照度。</w:t>
            </w:r>
          </w:p>
        </w:tc>
        <w:tc>
          <w:tcPr>
            <w:tcW w:w="2200" w:type="dxa"/>
          </w:tcPr>
          <w:p>
            <w:pPr>
              <w:spacing w:before="0" w:after="0" w:line="360" w:lineRule="auto"/>
            </w:pPr>
            <w:r>
              <w:t xml:space="preserve">沒有新增窗戶或燈具作用前的背景照度。</w:t>
            </w:r>
          </w:p>
        </w:tc>
      </w:tr>
      <w:tr>
        <w:tc>
          <w:tcPr>
            <w:tcW w:w="2200" w:type="dxa"/>
          </w:tcPr>
          <w:p>
            <w:pPr>
              <w:spacing w:before="0" w:after="0" w:line="360" w:lineRule="auto"/>
            </w:pPr>
            <w:r>
              <w:t xml:space="preserve">$L_{\mathrm{win}}^{\mathrm{dir}}$</w:t>
            </w:r>
          </w:p>
        </w:tc>
        <w:tc>
          <w:tcPr>
            <w:tcW w:w="2200" w:type="dxa"/>
          </w:tcPr>
          <w:p>
            <w:pPr>
              <w:spacing w:before="0" w:after="0" w:line="360" w:lineRule="auto"/>
            </w:pPr>
            <w:r>
              <w:t xml:space="preserve">窗戶直射或主要入射光項。</w:t>
            </w:r>
          </w:p>
        </w:tc>
        <w:tc>
          <w:tcPr>
            <w:tcW w:w="2200" w:type="dxa"/>
          </w:tcPr>
          <w:p>
            <w:pPr>
              <w:spacing w:before="0" w:after="0" w:line="360" w:lineRule="auto"/>
            </w:pPr>
            <w:r>
              <w:t xml:space="preserve">表示外部日照經窗戶進入室內後對查詢點的直接貢獻。</w:t>
            </w:r>
          </w:p>
        </w:tc>
      </w:tr>
      <w:tr>
        <w:tc>
          <w:tcPr>
            <w:tcW w:w="2200" w:type="dxa"/>
          </w:tcPr>
          <w:p>
            <w:pPr>
              <w:spacing w:before="0" w:after="0" w:line="360" w:lineRule="auto"/>
            </w:pPr>
            <w:r>
              <w:t xml:space="preserve">$L_{\mathrm{light}}^{\mathrm{dir}}$</w:t>
            </w:r>
          </w:p>
        </w:tc>
        <w:tc>
          <w:tcPr>
            <w:tcW w:w="2200" w:type="dxa"/>
          </w:tcPr>
          <w:p>
            <w:pPr>
              <w:spacing w:before="0" w:after="0" w:line="360" w:lineRule="auto"/>
            </w:pPr>
            <w:r>
              <w:t xml:space="preserve">燈具直射光項。</w:t>
            </w:r>
          </w:p>
        </w:tc>
        <w:tc>
          <w:tcPr>
            <w:tcW w:w="2200" w:type="dxa"/>
          </w:tcPr>
          <w:p>
            <w:pPr>
              <w:spacing w:before="0" w:after="0" w:line="360" w:lineRule="auto"/>
            </w:pPr>
            <w:r>
              <w:t xml:space="preserve">表示啟用中燈具對查詢點的直接照度貢獻。</w:t>
            </w:r>
          </w:p>
        </w:tc>
      </w:tr>
      <w:tr>
        <w:tc>
          <w:tcPr>
            <w:tcW w:w="2200" w:type="dxa"/>
          </w:tcPr>
          <w:p>
            <w:pPr>
              <w:spacing w:before="0" w:after="0" w:line="360" w:lineRule="auto"/>
            </w:pPr>
            <w:r>
              <w:t xml:space="preserve">$L_{\mathrm{win}}^{\mathrm{amb}}$</w:t>
            </w:r>
          </w:p>
        </w:tc>
        <w:tc>
          <w:tcPr>
            <w:tcW w:w="2200" w:type="dxa"/>
          </w:tcPr>
          <w:p>
            <w:pPr>
              <w:spacing w:before="0" w:after="0" w:line="360" w:lineRule="auto"/>
            </w:pPr>
            <w:r>
              <w:t xml:space="preserve">窗邊環境散射光項。</w:t>
            </w:r>
          </w:p>
        </w:tc>
        <w:tc>
          <w:tcPr>
            <w:tcW w:w="2200" w:type="dxa"/>
          </w:tcPr>
          <w:p>
            <w:pPr>
              <w:spacing w:before="0" w:after="0" w:line="360" w:lineRule="auto"/>
            </w:pPr>
            <w:r>
              <w:t xml:space="preserve">補足窗戶附近非直射但仍與開窗、外光相關的背景亮度。</w:t>
            </w:r>
          </w:p>
        </w:tc>
      </w:tr>
      <w:tr>
        <w:tc>
          <w:tcPr>
            <w:tcW w:w="2200" w:type="dxa"/>
          </w:tcPr>
          <w:p>
            <w:pPr>
              <w:spacing w:before="0" w:after="0" w:line="360" w:lineRule="auto"/>
            </w:pPr>
            <w:r>
              <w:t xml:space="preserve">$I^{\mathrm{refl}}(\mathbf{p},t)$</w:t>
            </w:r>
          </w:p>
        </w:tc>
        <w:tc>
          <w:tcPr>
            <w:tcW w:w="2200" w:type="dxa"/>
          </w:tcPr>
          <w:p>
            <w:pPr>
              <w:spacing w:before="0" w:after="0" w:line="360" w:lineRule="auto"/>
            </w:pPr>
            <w:r>
              <w:t xml:space="preserve">單次漫反射項。</w:t>
            </w:r>
          </w:p>
        </w:tc>
        <w:tc>
          <w:tcPr>
            <w:tcW w:w="2200" w:type="dxa"/>
          </w:tcPr>
          <w:p>
            <w:pPr>
              <w:spacing w:before="0" w:after="0" w:line="360" w:lineRule="auto"/>
            </w:pPr>
            <w:r>
              <w:t xml:space="preserve">由牆面、地板、天花板與家具表面作為次級反射面，補足 indirect fill light。</w:t>
            </w:r>
          </w:p>
        </w:tc>
      </w:tr>
      <w:tr>
        <w:tc>
          <w:tcPr>
            <w:tcW w:w="2200" w:type="dxa"/>
          </w:tcPr>
          <w:p>
            <w:pPr>
              <w:spacing w:before="0" w:after="0" w:line="360" w:lineRule="auto"/>
            </w:pPr>
            <w:r>
              <w:t xml:space="preserve">$S_{\mathrm{out}}$</w:t>
            </w:r>
          </w:p>
        </w:tc>
        <w:tc>
          <w:tcPr>
            <w:tcW w:w="2200" w:type="dxa"/>
          </w:tcPr>
          <w:p>
            <w:pPr>
              <w:spacing w:before="0" w:after="0" w:line="360" w:lineRule="auto"/>
            </w:pPr>
            <w:r>
              <w:t xml:space="preserve">外部日照照度。</w:t>
            </w:r>
          </w:p>
        </w:tc>
        <w:tc>
          <w:tcPr>
            <w:tcW w:w="2200" w:type="dxa"/>
          </w:tcPr>
          <w:p>
            <w:pPr>
              <w:spacing w:before="0" w:after="0" w:line="360" w:lineRule="auto"/>
            </w:pPr>
            <w:r>
              <w:t xml:space="preserve">室外光源強度；天氣、時段或外部資料會改變此值。</w:t>
            </w:r>
          </w:p>
        </w:tc>
      </w:tr>
      <w:tr>
        <w:tc>
          <w:tcPr>
            <w:tcW w:w="2200" w:type="dxa"/>
          </w:tcPr>
          <w:p>
            <w:pPr>
              <w:spacing w:before="0" w:after="0" w:line="360" w:lineRule="auto"/>
            </w:pPr>
            <w:r>
              <w:t xml:space="preserve">$d_f$</w:t>
            </w:r>
          </w:p>
        </w:tc>
        <w:tc>
          <w:tcPr>
            <w:tcW w:w="2200" w:type="dxa"/>
          </w:tcPr>
          <w:p>
            <w:pPr>
              <w:spacing w:before="0" w:after="0" w:line="360" w:lineRule="auto"/>
            </w:pPr>
            <w:r>
              <w:t xml:space="preserve">daylight factor。</w:t>
            </w:r>
          </w:p>
        </w:tc>
        <w:tc>
          <w:tcPr>
            <w:tcW w:w="2200" w:type="dxa"/>
          </w:tcPr>
          <w:p>
            <w:pPr>
              <w:spacing w:before="0" w:after="0" w:line="360" w:lineRule="auto"/>
            </w:pPr>
            <w:r>
              <w:t xml:space="preserve">表示外部日照進入室內後的比例或衰減。</w:t>
            </w:r>
          </w:p>
        </w:tc>
      </w:tr>
      <w:tr>
        <w:tc>
          <w:tcPr>
            <w:tcW w:w="2200" w:type="dxa"/>
          </w:tcPr>
          <w:p>
            <w:pPr>
              <w:spacing w:before="0" w:after="0" w:line="360" w:lineRule="auto"/>
            </w:pPr>
            <w:r>
              <w:t xml:space="preserve">$k_{\mathrm{sol}}$</w:t>
            </w:r>
          </w:p>
        </w:tc>
        <w:tc>
          <w:tcPr>
            <w:tcW w:w="2200" w:type="dxa"/>
          </w:tcPr>
          <w:p>
            <w:pPr>
              <w:spacing w:before="0" w:after="0" w:line="360" w:lineRule="auto"/>
            </w:pPr>
            <w:r>
              <w:t xml:space="preserve">窗戶日照增益。</w:t>
            </w:r>
          </w:p>
        </w:tc>
        <w:tc>
          <w:tcPr>
            <w:tcW w:w="2200" w:type="dxa"/>
          </w:tcPr>
          <w:p>
            <w:pPr>
              <w:spacing w:before="0" w:after="0" w:line="360" w:lineRule="auto"/>
            </w:pPr>
            <w:r>
              <w:t xml:space="preserve">調整窗戶直射光項的強度。</w:t>
            </w:r>
          </w:p>
        </w:tc>
      </w:tr>
      <w:tr>
        <w:tc>
          <w:tcPr>
            <w:tcW w:w="2200" w:type="dxa"/>
          </w:tcPr>
          <w:p>
            <w:pPr>
              <w:spacing w:before="0" w:after="0" w:line="360" w:lineRule="auto"/>
            </w:pPr>
            <w:r>
              <w:t xml:space="preserve">$G_{\mathrm{light}}$</w:t>
            </w:r>
          </w:p>
        </w:tc>
        <w:tc>
          <w:tcPr>
            <w:tcW w:w="2200" w:type="dxa"/>
          </w:tcPr>
          <w:p>
            <w:pPr>
              <w:spacing w:before="0" w:after="0" w:line="360" w:lineRule="auto"/>
            </w:pPr>
            <w:r>
              <w:t xml:space="preserve">燈具照度增益。</w:t>
            </w:r>
          </w:p>
        </w:tc>
        <w:tc>
          <w:tcPr>
            <w:tcW w:w="2200" w:type="dxa"/>
          </w:tcPr>
          <w:p>
            <w:pPr>
              <w:spacing w:before="0" w:after="0" w:line="360" w:lineRule="auto"/>
            </w:pPr>
            <w:r>
              <w:t xml:space="preserve">調整燈具直射光項的強度。</w:t>
            </w:r>
          </w:p>
        </w:tc>
      </w:tr>
      <w:tr>
        <w:tc>
          <w:tcPr>
            <w:tcW w:w="2200" w:type="dxa"/>
          </w:tcPr>
          <w:p>
            <w:pPr>
              <w:spacing w:before="0" w:after="0" w:line="360" w:lineRule="auto"/>
            </w:pPr>
            <w:r>
              <w:t xml:space="preserve">$\beta_{\mathrm{amb}}$</w:t>
            </w:r>
          </w:p>
        </w:tc>
        <w:tc>
          <w:tcPr>
            <w:tcW w:w="2200" w:type="dxa"/>
          </w:tcPr>
          <w:p>
            <w:pPr>
              <w:spacing w:before="0" w:after="0" w:line="360" w:lineRule="auto"/>
            </w:pPr>
            <w:r>
              <w:t xml:space="preserve">窗邊散射背景光係數。</w:t>
            </w:r>
          </w:p>
        </w:tc>
        <w:tc>
          <w:tcPr>
            <w:tcW w:w="2200" w:type="dxa"/>
          </w:tcPr>
          <w:p>
            <w:pPr>
              <w:spacing w:before="0" w:after="0" w:line="360" w:lineRule="auto"/>
            </w:pPr>
            <w:r>
              <w:t xml:space="preserve">控制窗邊 ambient light 對室內照度的補償程度。</w:t>
            </w:r>
          </w:p>
        </w:tc>
      </w:tr>
      <w:tr>
        <w:tc>
          <w:tcPr>
            <w:tcW w:w="2200" w:type="dxa"/>
          </w:tcPr>
          <w:p>
            <w:pPr>
              <w:spacing w:before="0" w:after="0" w:line="360" w:lineRule="auto"/>
            </w:pPr>
            <w:r>
              <w:t xml:space="preserve">$\mathbf{p}_{\mathrm{win}}$</w:t>
            </w:r>
          </w:p>
        </w:tc>
        <w:tc>
          <w:tcPr>
            <w:tcW w:w="2200" w:type="dxa"/>
          </w:tcPr>
          <w:p>
            <w:pPr>
              <w:spacing w:before="0" w:after="0" w:line="360" w:lineRule="auto"/>
            </w:pPr>
            <w:r>
              <w:t xml:space="preserve">窗戶位置。</w:t>
            </w:r>
          </w:p>
        </w:tc>
        <w:tc>
          <w:tcPr>
            <w:tcW w:w="2200" w:type="dxa"/>
          </w:tcPr>
          <w:p>
            <w:pPr>
              <w:spacing w:before="0" w:after="0" w:line="360" w:lineRule="auto"/>
            </w:pPr>
            <w:r>
              <w:t xml:space="preserve">用於計算查詢點離窗戶的距離。</w:t>
            </w:r>
          </w:p>
        </w:tc>
      </w:tr>
      <w:tr>
        <w:tc>
          <w:tcPr>
            <w:tcW w:w="2200" w:type="dxa"/>
          </w:tcPr>
          <w:p>
            <w:pPr>
              <w:spacing w:before="0" w:after="0" w:line="360" w:lineRule="auto"/>
            </w:pPr>
            <w:r>
              <w:t xml:space="preserve">$r_{\mathrm{win}}$</w:t>
            </w:r>
          </w:p>
        </w:tc>
        <w:tc>
          <w:tcPr>
            <w:tcW w:w="2200" w:type="dxa"/>
          </w:tcPr>
          <w:p>
            <w:pPr>
              <w:spacing w:before="0" w:after="0" w:line="360" w:lineRule="auto"/>
            </w:pPr>
            <w:r>
              <w:t xml:space="preserve">窗戶影響半徑。</w:t>
            </w:r>
          </w:p>
        </w:tc>
        <w:tc>
          <w:tcPr>
            <w:tcW w:w="2200" w:type="dxa"/>
          </w:tcPr>
          <w:p>
            <w:pPr>
              <w:spacing w:before="0" w:after="0" w:line="360" w:lineRule="auto"/>
            </w:pPr>
            <w:r>
              <w:t xml:space="preserve">控制 $L_{\mathrm{win}}^{\mathrm{amb}}$ 隨距離衰減的速度。</w:t>
            </w:r>
          </w:p>
        </w:tc>
      </w:tr>
      <w:tr>
        <w:tc>
          <w:tcPr>
            <w:tcW w:w="2200" w:type="dxa"/>
          </w:tcPr>
          <w:p>
            <w:pPr>
              <w:spacing w:before="0" w:after="0" w:line="360" w:lineRule="auto"/>
            </w:pPr>
            <w:r>
              <w:t xml:space="preserve">$1.8r_{\mathrm{win}}$</w:t>
            </w:r>
          </w:p>
        </w:tc>
        <w:tc>
          <w:tcPr>
            <w:tcW w:w="2200" w:type="dxa"/>
          </w:tcPr>
          <w:p>
            <w:pPr>
              <w:spacing w:before="0" w:after="0" w:line="360" w:lineRule="auto"/>
            </w:pPr>
            <w:r>
              <w:t xml:space="preserve">窗邊散射光的衰減尺度。</w:t>
            </w:r>
          </w:p>
        </w:tc>
        <w:tc>
          <w:tcPr>
            <w:tcW w:w="2200" w:type="dxa"/>
          </w:tcPr>
          <w:p>
            <w:pPr>
              <w:spacing w:before="0" w:after="0" w:line="360" w:lineRule="auto"/>
            </w:pPr>
            <w:r>
              <w:t xml:space="preserve">比直接窗戶 envelope 稍長，用來表示散射光比直射項更平滑。</w:t>
            </w:r>
          </w:p>
        </w:tc>
      </w:tr>
    </w:tbl>
    <w:p>
      <w:pPr>
        <w:spacing w:before="0" w:after="0" w:line="360" w:lineRule="auto"/>
      </w:pPr>
      <w:r>
        <w:t xml:space="preserve">因此，本研究的主張不是「溫度、濕度、照度都遵守同一套 bulk + local 物理定律」，而是「三種變數各自先由符合其物理特性的低階 nominal model 產生估計，再共用 8 點 sparse-sensor residual correction」。這樣可同時保留可解釋性、低運算成本，以及由真實感測資料校正的能力。</w:t>
      </w:r>
    </w:p>
    <w:p>
      <w:pPr>
        <w:pStyle w:val="Heading2"/>
        <w:spacing w:before="0" w:after="0" w:line="360" w:lineRule="auto"/>
      </w:pPr>
      <w:r>
        <w:rPr>
          <w:b/>
        </w:rPr>
        <w:t xml:space="preserve">3.4 設備影響函數</w:t>
      </w:r>
    </w:p>
    <w:p>
      <w:pPr>
        <w:ind w:left="720" w:hanging="360" w:firstLine="0"/>
        <w:spacing w:before="0" w:after="0" w:line="360" w:lineRule="auto"/>
      </w:pPr>
      <w:r>
        <w:t xml:space="preserve">• 冷氣：主要造成局部降溫，並帶有弱除濕效果；3D 視覺化中以牆面橫條表示。</w:t>
      </w:r>
    </w:p>
    <w:p>
      <w:pPr>
        <w:ind w:left="720" w:hanging="360" w:firstLine="0"/>
        <w:spacing w:before="0" w:after="0" w:line="360" w:lineRule="auto"/>
      </w:pPr>
      <w:r>
        <w:t xml:space="preserve">• 窗戶：受外部溫度、外部濕度與日照條件影響，同時改變三個環境因素；3D 視覺化中以牆面矩形表示。</w:t>
      </w:r>
    </w:p>
    <w:p>
      <w:pPr>
        <w:ind w:left="720" w:hanging="360" w:firstLine="0"/>
        <w:spacing w:before="0" w:after="0" w:line="360" w:lineRule="auto"/>
      </w:pPr>
      <w:r>
        <w:t xml:space="preserve">• 照明：主要提升照度，並產生少量熱效應；3D 視覺化中以點狀標記表示。</w:t>
      </w:r>
    </w:p>
    <w:p>
      <w:pPr>
        <w:spacing w:before="0" w:after="0" w:line="360" w:lineRule="auto"/>
      </w:pPr>
      <w:r>
        <w:t xml:space="preserve">對照度而言，若只使用窗戶與照明的直接項，再乘上遮蔽衰減，常會低估牆面、地板與家具附近的間接回填亮度。若改用完整 radiosity 或 ray tracing，則需要更細的表面材質、反射模型與幾何資訊，且計算成本明顯提高，與本研究稀疏感測、低成本原型的定位不符。因此本研究僅在 illuminance 路徑加入一個 lightweight single-bounce diffuse reflection 近似：</w:t>
      </w:r>
    </w:p>
    <w:p>
      <w:pPr>
        <w:jc w:val="center"/>
        <w:ind w:firstLine="0"/>
        <w:spacing w:before="0" w:after="0" w:line="360" w:lineRule="auto"/>
      </w:pPr>
      <w:r>
        <w:t xml:space="preserve">I^{\text{refl}}(\mathbf{p},t) = \sum_{s} \rho_s \bar{I}_s A_s^{\text{rel}} e^{-\|\mathbf{p}-\mathbf{c}_s\|/\ell_s} \max(0,\,\mathbf{n}_s \cdot \hat{\mathbf{r}}_{s\to p})\, V_s(\mathbf{p})</w:t>
      </w:r>
    </w:p>
    <w:p>
      <w:pPr>
        <w:spacing w:before="0" w:after="0" w:line="360" w:lineRule="auto"/>
      </w:pPr>
      <w:r>
        <w:t xml:space="preserve">其中 $s$ 代表 floor、ceiling、四面牆與啟用中的家具表面；$\rho_s$ 為表面反射率；$\bar{I}_s$ 為該表面中心由 direct light 接收到的照度；$A_s^{\text{rel}}$ 為正規化後的面積因子；$\ell_s$ 為衰減長度；$V_s(\mathbf{p})$ 則延用既有遮蔽邏輯。這個公式的目的不是做高保真光學渲染，而是在不引入完整光傳輸模擬的前提下，補足 direct light 對 indirect fill light 的低估。</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反射公式符號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模型角色</w:t>
            </w:r>
          </w:p>
        </w:tc>
      </w:tr>
      <w:tr>
        <w:tc>
          <w:tcPr>
            <w:tcW w:w="2200" w:type="dxa"/>
          </w:tcPr>
          <w:p>
            <w:pPr>
              <w:spacing w:before="0" w:after="0" w:line="360" w:lineRule="auto"/>
            </w:pPr>
            <w:r>
              <w:t xml:space="preserve">$I^{\text{refl}}(\mathbf{p},t)$</w:t>
            </w:r>
          </w:p>
        </w:tc>
        <w:tc>
          <w:tcPr>
            <w:tcW w:w="2200" w:type="dxa"/>
          </w:tcPr>
          <w:p>
            <w:pPr>
              <w:spacing w:before="0" w:after="0" w:line="360" w:lineRule="auto"/>
            </w:pPr>
            <w:r>
              <w:t xml:space="preserve">查詢點收到的單次漫反射照度。</w:t>
            </w:r>
          </w:p>
        </w:tc>
        <w:tc>
          <w:tcPr>
            <w:tcW w:w="2200" w:type="dxa"/>
          </w:tcPr>
          <w:p>
            <w:pPr>
              <w:spacing w:before="0" w:after="0" w:line="360" w:lineRule="auto"/>
            </w:pPr>
            <w:r>
              <w:t xml:space="preserve">加到照度 nominal model 中，補足 indirect fill light。</w:t>
            </w:r>
          </w:p>
        </w:tc>
      </w:tr>
      <w:tr>
        <w:tc>
          <w:tcPr>
            <w:tcW w:w="2200" w:type="dxa"/>
          </w:tcPr>
          <w:p>
            <w:pPr>
              <w:spacing w:before="0" w:after="0" w:line="360" w:lineRule="auto"/>
            </w:pPr>
            <w:r>
              <w:t xml:space="preserve">$\sum_s$</w:t>
            </w:r>
          </w:p>
        </w:tc>
        <w:tc>
          <w:tcPr>
            <w:tcW w:w="2200" w:type="dxa"/>
          </w:tcPr>
          <w:p>
            <w:pPr>
              <w:spacing w:before="0" w:after="0" w:line="360" w:lineRule="auto"/>
            </w:pPr>
            <w:r>
              <w:t xml:space="preserve">對所有候選反射表面加總。</w:t>
            </w:r>
          </w:p>
        </w:tc>
        <w:tc>
          <w:tcPr>
            <w:tcW w:w="2200" w:type="dxa"/>
          </w:tcPr>
          <w:p>
            <w:pPr>
              <w:spacing w:before="0" w:after="0" w:line="360" w:lineRule="auto"/>
            </w:pPr>
            <w:r>
              <w:t xml:space="preserve">包含 floor、ceiling、四面牆，以及啟用中的家具表面。</w:t>
            </w:r>
          </w:p>
        </w:tc>
      </w:tr>
      <w:tr>
        <w:tc>
          <w:tcPr>
            <w:tcW w:w="2200" w:type="dxa"/>
          </w:tcPr>
          <w:p>
            <w:pPr>
              <w:spacing w:before="0" w:after="0" w:line="360" w:lineRule="auto"/>
            </w:pPr>
            <w:r>
              <w:t xml:space="preserve">$s$</w:t>
            </w:r>
          </w:p>
        </w:tc>
        <w:tc>
          <w:tcPr>
            <w:tcW w:w="2200" w:type="dxa"/>
          </w:tcPr>
          <w:p>
            <w:pPr>
              <w:spacing w:before="0" w:after="0" w:line="360" w:lineRule="auto"/>
            </w:pPr>
            <w:r>
              <w:t xml:space="preserve">反射表面索引。</w:t>
            </w:r>
          </w:p>
        </w:tc>
        <w:tc>
          <w:tcPr>
            <w:tcW w:w="2200" w:type="dxa"/>
          </w:tcPr>
          <w:p>
            <w:pPr>
              <w:spacing w:before="0" w:after="0" w:line="360" w:lineRule="auto"/>
            </w:pPr>
            <w:r>
              <w:t xml:space="preserve">每個 $s$ 對應一個具有位置、法向量與面積的表面。</w:t>
            </w:r>
          </w:p>
        </w:tc>
      </w:tr>
      <w:tr>
        <w:tc>
          <w:tcPr>
            <w:tcW w:w="2200" w:type="dxa"/>
          </w:tcPr>
          <w:p>
            <w:pPr>
              <w:spacing w:before="0" w:after="0" w:line="360" w:lineRule="auto"/>
            </w:pPr>
            <w:r>
              <w:t xml:space="preserve">$\rho_s$</w:t>
            </w:r>
          </w:p>
        </w:tc>
        <w:tc>
          <w:tcPr>
            <w:tcW w:w="2200" w:type="dxa"/>
          </w:tcPr>
          <w:p>
            <w:pPr>
              <w:spacing w:before="0" w:after="0" w:line="360" w:lineRule="auto"/>
            </w:pPr>
            <w:r>
              <w:t xml:space="preserve">表面 $s$ 的反射率。</w:t>
            </w:r>
          </w:p>
        </w:tc>
        <w:tc>
          <w:tcPr>
            <w:tcW w:w="2200" w:type="dxa"/>
          </w:tcPr>
          <w:p>
            <w:pPr>
              <w:spacing w:before="0" w:after="0" w:line="360" w:lineRule="auto"/>
            </w:pPr>
            <w:r>
              <w:t xml:space="preserve">0 表示完全不反射，1 表示理想全反射；本研究使用簡化參數。</w:t>
            </w:r>
          </w:p>
        </w:tc>
      </w:tr>
      <w:tr>
        <w:tc>
          <w:tcPr>
            <w:tcW w:w="2200" w:type="dxa"/>
          </w:tcPr>
          <w:p>
            <w:pPr>
              <w:spacing w:before="0" w:after="0" w:line="360" w:lineRule="auto"/>
            </w:pPr>
            <w:r>
              <w:t xml:space="preserve">$\bar{I}_s$</w:t>
            </w:r>
          </w:p>
        </w:tc>
        <w:tc>
          <w:tcPr>
            <w:tcW w:w="2200" w:type="dxa"/>
          </w:tcPr>
          <w:p>
            <w:pPr>
              <w:spacing w:before="0" w:after="0" w:line="360" w:lineRule="auto"/>
            </w:pPr>
            <w:r>
              <w:t xml:space="preserve">表面 $s$ 中心接收到的 direct illuminance。</w:t>
            </w:r>
          </w:p>
        </w:tc>
        <w:tc>
          <w:tcPr>
            <w:tcW w:w="2200" w:type="dxa"/>
          </w:tcPr>
          <w:p>
            <w:pPr>
              <w:spacing w:before="0" w:after="0" w:line="360" w:lineRule="auto"/>
            </w:pPr>
            <w:r>
              <w:t xml:space="preserve">表示該表面被窗戶或燈具照亮後可作為次級光源的強度。</w:t>
            </w:r>
          </w:p>
        </w:tc>
      </w:tr>
      <w:tr>
        <w:tc>
          <w:tcPr>
            <w:tcW w:w="2200" w:type="dxa"/>
          </w:tcPr>
          <w:p>
            <w:pPr>
              <w:spacing w:before="0" w:after="0" w:line="360" w:lineRule="auto"/>
            </w:pPr>
            <w:r>
              <w:t xml:space="preserve">$A_s^{\text{rel}}$</w:t>
            </w:r>
          </w:p>
        </w:tc>
        <w:tc>
          <w:tcPr>
            <w:tcW w:w="2200" w:type="dxa"/>
          </w:tcPr>
          <w:p>
            <w:pPr>
              <w:spacing w:before="0" w:after="0" w:line="360" w:lineRule="auto"/>
            </w:pPr>
            <w:r>
              <w:t xml:space="preserve">相對面積因子。</w:t>
            </w:r>
          </w:p>
        </w:tc>
        <w:tc>
          <w:tcPr>
            <w:tcW w:w="2200" w:type="dxa"/>
          </w:tcPr>
          <w:p>
            <w:pPr>
              <w:spacing w:before="0" w:after="0" w:line="360" w:lineRule="auto"/>
            </w:pPr>
            <w:r>
              <w:t xml:space="preserve">面積越大的表面可提供較多反射貢獻；經正規化避免量級失控。</w:t>
            </w:r>
          </w:p>
        </w:tc>
      </w:tr>
      <w:tr>
        <w:tc>
          <w:tcPr>
            <w:tcW w:w="2200" w:type="dxa"/>
          </w:tcPr>
          <w:p>
            <w:pPr>
              <w:spacing w:before="0" w:after="0" w:line="360" w:lineRule="auto"/>
            </w:pPr>
            <w:r>
              <w:t xml:space="preserve">$\mathbf{c}_s$</w:t>
            </w:r>
          </w:p>
        </w:tc>
        <w:tc>
          <w:tcPr>
            <w:tcW w:w="2200" w:type="dxa"/>
          </w:tcPr>
          <w:p>
            <w:pPr>
              <w:spacing w:before="0" w:after="0" w:line="360" w:lineRule="auto"/>
            </w:pPr>
            <w:r>
              <w:t xml:space="preserve">表面 $s$ 的中心點。</w:t>
            </w:r>
          </w:p>
        </w:tc>
        <w:tc>
          <w:tcPr>
            <w:tcW w:w="2200" w:type="dxa"/>
          </w:tcPr>
          <w:p>
            <w:pPr>
              <w:spacing w:before="0" w:after="0" w:line="360" w:lineRule="auto"/>
            </w:pPr>
            <w:r>
              <w:t xml:space="preserve">用來計算表面中心到查詢點的距離。</w:t>
            </w:r>
          </w:p>
        </w:tc>
      </w:tr>
      <w:tr>
        <w:tc>
          <w:tcPr>
            <w:tcW w:w="2200" w:type="dxa"/>
          </w:tcPr>
          <w:p>
            <w:pPr>
              <w:spacing w:before="0" w:after="0" w:line="360" w:lineRule="auto"/>
            </w:pPr>
            <w:r>
              <w:t xml:space="preserve">$\ell_s$</w:t>
            </w:r>
          </w:p>
        </w:tc>
        <w:tc>
          <w:tcPr>
            <w:tcW w:w="2200" w:type="dxa"/>
          </w:tcPr>
          <w:p>
            <w:pPr>
              <w:spacing w:before="0" w:after="0" w:line="360" w:lineRule="auto"/>
            </w:pPr>
            <w:r>
              <w:t xml:space="preserve">表面 $s$ 的反射衰減長度。</w:t>
            </w:r>
          </w:p>
        </w:tc>
        <w:tc>
          <w:tcPr>
            <w:tcW w:w="2200" w:type="dxa"/>
          </w:tcPr>
          <w:p>
            <w:pPr>
              <w:spacing w:before="0" w:after="0" w:line="360" w:lineRule="auto"/>
            </w:pPr>
            <w:r>
              <w:t xml:space="preserve">值越大表示反射光衰減越慢。</w:t>
            </w:r>
          </w:p>
        </w:tc>
      </w:tr>
      <w:tr>
        <w:tc>
          <w:tcPr>
            <w:tcW w:w="2200" w:type="dxa"/>
          </w:tcPr>
          <w:p>
            <w:pPr>
              <w:spacing w:before="0" w:after="0" w:line="360" w:lineRule="auto"/>
            </w:pPr>
            <w:r>
              <w:t xml:space="preserve">$e^{-\|\mathbf{p}-\mathbf{c}_s\|/\ell_s}$</w:t>
            </w:r>
          </w:p>
        </w:tc>
        <w:tc>
          <w:tcPr>
            <w:tcW w:w="2200" w:type="dxa"/>
          </w:tcPr>
          <w:p>
            <w:pPr>
              <w:spacing w:before="0" w:after="0" w:line="360" w:lineRule="auto"/>
            </w:pPr>
            <w:r>
              <w:t xml:space="preserve">距離衰減項。</w:t>
            </w:r>
          </w:p>
        </w:tc>
        <w:tc>
          <w:tcPr>
            <w:tcW w:w="2200" w:type="dxa"/>
          </w:tcPr>
          <w:p>
            <w:pPr>
              <w:spacing w:before="0" w:after="0" w:line="360" w:lineRule="auto"/>
            </w:pPr>
            <w:r>
              <w:t xml:space="preserve">查詢點離反射表面越遠，該表面的回填照度越弱。</w:t>
            </w:r>
          </w:p>
        </w:tc>
      </w:tr>
      <w:tr>
        <w:tc>
          <w:tcPr>
            <w:tcW w:w="2200" w:type="dxa"/>
          </w:tcPr>
          <w:p>
            <w:pPr>
              <w:spacing w:before="0" w:after="0" w:line="360" w:lineRule="auto"/>
            </w:pPr>
            <w:r>
              <w:t xml:space="preserve">$\mathbf{n}_s$</w:t>
            </w:r>
          </w:p>
        </w:tc>
        <w:tc>
          <w:tcPr>
            <w:tcW w:w="2200" w:type="dxa"/>
          </w:tcPr>
          <w:p>
            <w:pPr>
              <w:spacing w:before="0" w:after="0" w:line="360" w:lineRule="auto"/>
            </w:pPr>
            <w:r>
              <w:t xml:space="preserve">表面 $s$ 的外法向量或有效反射方向。</w:t>
            </w:r>
          </w:p>
        </w:tc>
        <w:tc>
          <w:tcPr>
            <w:tcW w:w="2200" w:type="dxa"/>
          </w:tcPr>
          <w:p>
            <w:pPr>
              <w:spacing w:before="0" w:after="0" w:line="360" w:lineRule="auto"/>
            </w:pPr>
            <w:r>
              <w:t xml:space="preserve">用於判斷查詢點是否位於該表面可反射的方向。</w:t>
            </w:r>
          </w:p>
        </w:tc>
      </w:tr>
      <w:tr>
        <w:tc>
          <w:tcPr>
            <w:tcW w:w="2200" w:type="dxa"/>
          </w:tcPr>
          <w:p>
            <w:pPr>
              <w:spacing w:before="0" w:after="0" w:line="360" w:lineRule="auto"/>
            </w:pPr>
            <w:r>
              <w:t xml:space="preserve">$\hat{\mathbf{r}}_{s\to p}$</w:t>
            </w:r>
          </w:p>
        </w:tc>
        <w:tc>
          <w:tcPr>
            <w:tcW w:w="2200" w:type="dxa"/>
          </w:tcPr>
          <w:p>
            <w:pPr>
              <w:spacing w:before="0" w:after="0" w:line="360" w:lineRule="auto"/>
            </w:pPr>
            <w:r>
              <w:t xml:space="preserve">由表面中心指向查詢點的單位向量。</w:t>
            </w:r>
          </w:p>
        </w:tc>
        <w:tc>
          <w:tcPr>
            <w:tcW w:w="2200" w:type="dxa"/>
          </w:tcPr>
          <w:p>
            <w:pPr>
              <w:spacing w:before="0" w:after="0" w:line="360" w:lineRule="auto"/>
            </w:pPr>
            <w:r>
              <w:t xml:space="preserve">與 $\mathbf{n}_s$ 做內積以計算方向投影。</w:t>
            </w:r>
          </w:p>
        </w:tc>
      </w:tr>
      <w:tr>
        <w:tc>
          <w:tcPr>
            <w:tcW w:w="2200" w:type="dxa"/>
          </w:tcPr>
          <w:p>
            <w:pPr>
              <w:spacing w:before="0" w:after="0" w:line="360" w:lineRule="auto"/>
            </w:pPr>
            <w:r>
              <w:t xml:space="preserve">$\max(0,\mathbf{n}_s\cdot\hat{\mathbf{r}}_{s\to p})$</w:t>
            </w:r>
          </w:p>
        </w:tc>
        <w:tc>
          <w:tcPr>
            <w:tcW w:w="2200" w:type="dxa"/>
          </w:tcPr>
          <w:p>
            <w:pPr>
              <w:spacing w:before="0" w:after="0" w:line="360" w:lineRule="auto"/>
            </w:pPr>
            <w:r>
              <w:t xml:space="preserve">Lambertian 方向投影近似。</w:t>
            </w:r>
          </w:p>
        </w:tc>
        <w:tc>
          <w:tcPr>
            <w:tcW w:w="2200" w:type="dxa"/>
          </w:tcPr>
          <w:p>
            <w:pPr>
              <w:spacing w:before="0" w:after="0" w:line="360" w:lineRule="auto"/>
            </w:pPr>
            <w:r>
              <w:t xml:space="preserve">若查詢點在表面背向側，貢獻被截為 0。</w:t>
            </w:r>
          </w:p>
        </w:tc>
      </w:tr>
      <w:tr>
        <w:tc>
          <w:tcPr>
            <w:tcW w:w="2200" w:type="dxa"/>
          </w:tcPr>
          <w:p>
            <w:pPr>
              <w:spacing w:before="0" w:after="0" w:line="360" w:lineRule="auto"/>
            </w:pPr>
            <w:r>
              <w:t xml:space="preserve">$V_s(\mathbf{p})$</w:t>
            </w:r>
          </w:p>
        </w:tc>
        <w:tc>
          <w:tcPr>
            <w:tcW w:w="2200" w:type="dxa"/>
          </w:tcPr>
          <w:p>
            <w:pPr>
              <w:spacing w:before="0" w:after="0" w:line="360" w:lineRule="auto"/>
            </w:pPr>
            <w:r>
              <w:t xml:space="preserve">反射面到查詢點之間的可見性或遮蔽項。</w:t>
            </w:r>
          </w:p>
        </w:tc>
        <w:tc>
          <w:tcPr>
            <w:tcW w:w="2200" w:type="dxa"/>
          </w:tcPr>
          <w:p>
            <w:pPr>
              <w:spacing w:before="0" w:after="0" w:line="360" w:lineRule="auto"/>
            </w:pPr>
            <w:r>
              <w:t xml:space="preserve">家具或牆面遮擋時降低反射貢獻。</w:t>
            </w:r>
          </w:p>
        </w:tc>
      </w:tr>
    </w:tbl>
    <w:p>
      <w:pPr>
        <w:spacing w:before="0" w:after="0" w:line="360" w:lineRule="auto"/>
      </w:pPr>
      <w:r>
        <w:t xml:space="preserve">換言之，本研究對 illuminance 的設計取捨是：保留 direct source、directionality 與 obstruction 的可解釋結構，再另外加上一個單次漫反射近似，使牆、地板、天花板與家具能作為次級發光面回填照度。這樣既能維持與現有影響場模型一致的參數化形式，也比 full radiosity 更適合目前的單房間數位孿生原型。</w:t>
      </w:r>
    </w:p>
    <w:p>
      <w:pPr>
        <w:pStyle w:val="Heading2"/>
        <w:spacing w:before="0" w:after="0" w:line="360" w:lineRule="auto"/>
      </w:pPr>
      <w:r>
        <w:rPr>
          <w:b/>
        </w:rPr>
        <w:t xml:space="preserve">3.5 感測器校正模型</w:t>
      </w:r>
    </w:p>
    <w:p>
      <w:pPr>
        <w:spacing w:before="0" w:after="0" w:line="360" w:lineRule="auto"/>
      </w:pPr>
      <w:r>
        <w:t xml:space="preserve">模型先預測 8 顆角落感測器位置的三因子值，再與觀測值比較得到殘差。為提高環境估計精度，系統先以最小平方法估計 active device 的 power scale，使設備影響函數更接近觀測資料；接著對每一個環境因素，以 8 參數 trilinear correction 擬合角落殘差：</w:t>
      </w:r>
    </w:p>
    <w:p>
      <w:pPr>
        <w:jc w:val="center"/>
        <w:ind w:firstLine="0"/>
        <w:spacing w:before="0" w:after="0" w:line="360" w:lineRule="auto"/>
      </w:pPr>
      <w:r>
        <w:t xml:space="preserve">C(\mathbf{p}) = c_0 + c_1 X + c_2 Y + c_3 Z + c_4 XY + c_5 XZ + c_6 YZ + c_7 XYZ</w:t>
      </w:r>
    </w:p>
    <w:p>
      <w:pPr>
        <w:spacing w:before="0" w:after="0" w:line="360" w:lineRule="auto"/>
      </w:pPr>
      <w:r>
        <w:t xml:space="preserve">其中 X、Y、Z 為正規化後的房間座標。相較於一階 affine surface，trilinear correction 可使用 8 個角點支撐 8 個校正係數，除了整體偏移與一階梯度外，也能表示角落之間的交互變化。不過此方法仍無法重建任意高頻局部變化，因此其定位仍是低成本、可解釋的場校正方法。</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校正公式符號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模型角色</w:t>
            </w:r>
          </w:p>
        </w:tc>
      </w:tr>
      <w:tr>
        <w:tc>
          <w:tcPr>
            <w:tcW w:w="2200" w:type="dxa"/>
          </w:tcPr>
          <w:p>
            <w:pPr>
              <w:spacing w:before="0" w:after="0" w:line="360" w:lineRule="auto"/>
            </w:pPr>
            <w:r>
              <w:t xml:space="preserve">$C(\mathbf{p})$</w:t>
            </w:r>
          </w:p>
        </w:tc>
        <w:tc>
          <w:tcPr>
            <w:tcW w:w="2200" w:type="dxa"/>
          </w:tcPr>
          <w:p>
            <w:pPr>
              <w:spacing w:before="0" w:after="0" w:line="360" w:lineRule="auto"/>
            </w:pPr>
            <w:r>
              <w:t xml:space="preserve">某一環境因素在查詢點的三線性 residual correction。</w:t>
            </w:r>
          </w:p>
        </w:tc>
        <w:tc>
          <w:tcPr>
            <w:tcW w:w="2200" w:type="dxa"/>
          </w:tcPr>
          <w:p>
            <w:pPr>
              <w:spacing w:before="0" w:after="0" w:line="360" w:lineRule="auto"/>
            </w:pPr>
            <w:r>
              <w:t xml:space="preserve">加回 nominal model 以修正低階空間偏差。</w:t>
            </w:r>
          </w:p>
        </w:tc>
      </w:tr>
      <w:tr>
        <w:tc>
          <w:tcPr>
            <w:tcW w:w="2200" w:type="dxa"/>
          </w:tcPr>
          <w:p>
            <w:pPr>
              <w:spacing w:before="0" w:after="0" w:line="360" w:lineRule="auto"/>
            </w:pPr>
            <w:r>
              <w:t xml:space="preserve">$X,Y,Z$</w:t>
            </w:r>
          </w:p>
        </w:tc>
        <w:tc>
          <w:tcPr>
            <w:tcW w:w="2200" w:type="dxa"/>
          </w:tcPr>
          <w:p>
            <w:pPr>
              <w:spacing w:before="0" w:after="0" w:line="360" w:lineRule="auto"/>
            </w:pPr>
            <w:r>
              <w:t xml:space="preserve">正規化房間座標，分別由 $x/W$、$y/L$、$z/H$ 得到。</w:t>
            </w:r>
          </w:p>
        </w:tc>
        <w:tc>
          <w:tcPr>
            <w:tcW w:w="2200" w:type="dxa"/>
          </w:tcPr>
          <w:p>
            <w:pPr>
              <w:spacing w:before="0" w:after="0" w:line="360" w:lineRule="auto"/>
            </w:pPr>
            <w:r>
              <w:t xml:space="preserve">皆介於 0 到 1，表示查詢點在房間內的相對位置。</w:t>
            </w:r>
          </w:p>
        </w:tc>
      </w:tr>
      <w:tr>
        <w:tc>
          <w:tcPr>
            <w:tcW w:w="2200" w:type="dxa"/>
          </w:tcPr>
          <w:p>
            <w:pPr>
              <w:spacing w:before="0" w:after="0" w:line="360" w:lineRule="auto"/>
            </w:pPr>
            <w:r>
              <w:t xml:space="preserve">$c_0$</w:t>
            </w:r>
          </w:p>
        </w:tc>
        <w:tc>
          <w:tcPr>
            <w:tcW w:w="2200" w:type="dxa"/>
          </w:tcPr>
          <w:p>
            <w:pPr>
              <w:spacing w:before="0" w:after="0" w:line="360" w:lineRule="auto"/>
            </w:pPr>
            <w:r>
              <w:t xml:space="preserve">常數項。</w:t>
            </w:r>
          </w:p>
        </w:tc>
        <w:tc>
          <w:tcPr>
            <w:tcW w:w="2200" w:type="dxa"/>
          </w:tcPr>
          <w:p>
            <w:pPr>
              <w:spacing w:before="0" w:after="0" w:line="360" w:lineRule="auto"/>
            </w:pPr>
            <w:r>
              <w:t xml:space="preserve">修正整體偏移，也就是所有角點共同偏高或偏低的部分。</w:t>
            </w:r>
          </w:p>
        </w:tc>
      </w:tr>
      <w:tr>
        <w:tc>
          <w:tcPr>
            <w:tcW w:w="2200" w:type="dxa"/>
          </w:tcPr>
          <w:p>
            <w:pPr>
              <w:spacing w:before="0" w:after="0" w:line="360" w:lineRule="auto"/>
            </w:pPr>
            <w:r>
              <w:t xml:space="preserve">$c_1X,c_2Y,c_3Z$</w:t>
            </w:r>
          </w:p>
        </w:tc>
        <w:tc>
          <w:tcPr>
            <w:tcW w:w="2200" w:type="dxa"/>
          </w:tcPr>
          <w:p>
            <w:pPr>
              <w:spacing w:before="0" w:after="0" w:line="360" w:lineRule="auto"/>
            </w:pPr>
            <w:r>
              <w:t xml:space="preserve">三個一階空間梯度項。</w:t>
            </w:r>
          </w:p>
        </w:tc>
        <w:tc>
          <w:tcPr>
            <w:tcW w:w="2200" w:type="dxa"/>
          </w:tcPr>
          <w:p>
            <w:pPr>
              <w:spacing w:before="0" w:after="0" w:line="360" w:lineRule="auto"/>
            </w:pPr>
            <w:r>
              <w:t xml:space="preserve">修正沿寬度、長度與高度方向的線性偏差。</w:t>
            </w:r>
          </w:p>
        </w:tc>
      </w:tr>
      <w:tr>
        <w:tc>
          <w:tcPr>
            <w:tcW w:w="2200" w:type="dxa"/>
          </w:tcPr>
          <w:p>
            <w:pPr>
              <w:spacing w:before="0" w:after="0" w:line="360" w:lineRule="auto"/>
            </w:pPr>
            <w:r>
              <w:t xml:space="preserve">$c_4XY,c_5XZ,c_6YZ$</w:t>
            </w:r>
          </w:p>
        </w:tc>
        <w:tc>
          <w:tcPr>
            <w:tcW w:w="2200" w:type="dxa"/>
          </w:tcPr>
          <w:p>
            <w:pPr>
              <w:spacing w:before="0" w:after="0" w:line="360" w:lineRule="auto"/>
            </w:pPr>
            <w:r>
              <w:t xml:space="preserve">兩兩交互項。</w:t>
            </w:r>
          </w:p>
        </w:tc>
        <w:tc>
          <w:tcPr>
            <w:tcW w:w="2200" w:type="dxa"/>
          </w:tcPr>
          <w:p>
            <w:pPr>
              <w:spacing w:before="0" w:after="0" w:line="360" w:lineRule="auto"/>
            </w:pPr>
            <w:r>
              <w:t xml:space="preserve">修正兩個方向同時變化時的低階彎曲或角落差異。</w:t>
            </w:r>
          </w:p>
        </w:tc>
      </w:tr>
      <w:tr>
        <w:tc>
          <w:tcPr>
            <w:tcW w:w="2200" w:type="dxa"/>
          </w:tcPr>
          <w:p>
            <w:pPr>
              <w:spacing w:before="0" w:after="0" w:line="360" w:lineRule="auto"/>
            </w:pPr>
            <w:r>
              <w:t xml:space="preserve">$c_7XYZ$</w:t>
            </w:r>
          </w:p>
        </w:tc>
        <w:tc>
          <w:tcPr>
            <w:tcW w:w="2200" w:type="dxa"/>
          </w:tcPr>
          <w:p>
            <w:pPr>
              <w:spacing w:before="0" w:after="0" w:line="360" w:lineRule="auto"/>
            </w:pPr>
            <w:r>
              <w:t xml:space="preserve">三方向交互項。</w:t>
            </w:r>
          </w:p>
        </w:tc>
        <w:tc>
          <w:tcPr>
            <w:tcW w:w="2200" w:type="dxa"/>
          </w:tcPr>
          <w:p>
            <w:pPr>
              <w:spacing w:before="0" w:after="0" w:line="360" w:lineRule="auto"/>
            </w:pPr>
            <w:r>
              <w:t xml:space="preserve">修正需要同時考慮 x、y、z 三方向的角落差異。</w:t>
            </w:r>
          </w:p>
        </w:tc>
      </w:tr>
      <w:tr>
        <w:tc>
          <w:tcPr>
            <w:tcW w:w="2200" w:type="dxa"/>
          </w:tcPr>
          <w:p>
            <w:pPr>
              <w:spacing w:before="0" w:after="0" w:line="360" w:lineRule="auto"/>
            </w:pPr>
            <w:r>
              <w:t xml:space="preserve">$c_0,\ldots,c_7$</w:t>
            </w:r>
          </w:p>
        </w:tc>
        <w:tc>
          <w:tcPr>
            <w:tcW w:w="2200" w:type="dxa"/>
          </w:tcPr>
          <w:p>
            <w:pPr>
              <w:spacing w:before="0" w:after="0" w:line="360" w:lineRule="auto"/>
            </w:pPr>
            <w:r>
              <w:t xml:space="preserve">8 個三線性校正係數。</w:t>
            </w:r>
          </w:p>
        </w:tc>
        <w:tc>
          <w:tcPr>
            <w:tcW w:w="2200" w:type="dxa"/>
          </w:tcPr>
          <w:p>
            <w:pPr>
              <w:spacing w:before="0" w:after="0" w:line="360" w:lineRule="auto"/>
            </w:pPr>
            <w:r>
              <w:t xml:space="preserve">由 8 顆角落感測器 residual 決定或等價地由 8 個 Lagrange basis 權重表示。</w:t>
            </w:r>
          </w:p>
        </w:tc>
      </w:tr>
    </w:tbl>
    <w:p>
      <w:pPr>
        <w:pStyle w:val="Heading3"/>
        <w:spacing w:before="0" w:after="0" w:line="360" w:lineRule="auto"/>
      </w:pPr>
      <w:r>
        <w:rPr>
          <w:b/>
        </w:rPr>
        <w:t xml:space="preserve">3.5.1 8 點場推估的可證明範圍</w:t>
      </w:r>
    </w:p>
    <w:p>
      <w:pPr>
        <w:spacing w:before="0" w:after="0" w:line="360" w:lineRule="auto"/>
      </w:pPr>
      <w:r>
        <w:t xml:space="preserve">本研究必須先區分「取得資料」與「推估資料」：8 顆角落感測器以外的位置並沒有被直接量測，系統輸出的其他採樣點數值是由物理先驗模型加上角落 residual correction 推估而得。因此，本研究不宣稱只靠 8 點可以無條件還原任意真實室內場；可嚴謹證明的是，在明確模型假設下，8 個角點可唯一決定一個三線性 residual correction，且該 correction 對三線性 residual 完全正確，對平滑 residual 則具有可寫出的誤差界。</w:t>
      </w:r>
    </w:p>
    <w:p>
      <w:pPr>
        <w:spacing w:before="0" w:after="0" w:line="360" w:lineRule="auto"/>
      </w:pPr>
      <w:r>
        <w:t xml:space="preserve">首先說明不可證明的部分。若不對真實場加入任何平滑性、物理模型或函數族假設，僅由 8 個角落值無法唯一決定房間內任一非角落點的值。理由是：對任一非感測點 $\mathbf{p}^{*}$，可構造一個連續 bump function $g(\mathbf{p})$，使其在 8 個角落皆為 0，但在 $\mathbf{p}^{*}$ 為 1。則任意一個場 $f(\mathbf{p})$ 與另一個場 $f(\mathbf{p})+\alpha g(\mathbf{p})$ 在 8 顆感測器上完全相同，卻在 $\mathbf{p}^{*}$ 相差 $\alpha$。因此，若沒有額外假設，任何演算法都無法由同一組 8 點觀測唯一判斷 $\mathbf{p}^{*}$ 的真值。這也說明本研究必須把主張寫成條件式推估，而不是任意場重建定理。</w:t>
      </w:r>
    </w:p>
    <w:p>
      <w:pPr>
        <w:spacing w:before="0" w:after="0" w:line="360" w:lineRule="auto"/>
      </w:pPr>
      <w:r>
        <w:t xml:space="preserve">在本研究的條件式模型中，令房間為 $\Omega=[0,W]\times[0,L]\times[0,H]$，正規化座標為 $X=x/W$、$Y=y/L$、$Z=z/H$。對任一環境因素 $v$，主模型先給出 nominal estimate $N_v(\mathbf{p},t)$，8 個角落感測器在角點 $\mathbf{p}_{abc}$（$a,b,c\in\{0,1\}$）提供觀測 $O_v(\mathbf{p}_{abc},t)$，角落殘差定義為：</w:t>
      </w:r>
    </w:p>
    <w:p>
      <w:pPr>
        <w:jc w:val="center"/>
        <w:ind w:firstLine="0"/>
        <w:spacing w:before="0" w:after="0" w:line="360" w:lineRule="auto"/>
      </w:pPr>
      <w:r>
        <w:t xml:space="preserve">r_{abc}^{v}(t)=O_v(\mathbf{p}_{abc},t)-N_v(\mathbf{p}_{abc},t)</w:t>
      </w:r>
    </w:p>
    <w:p>
      <w:pPr>
        <w:spacing w:before="0" w:after="0" w:line="360" w:lineRule="auto"/>
      </w:pPr>
      <w:r>
        <w:t xml:space="preserve">三線性校正場使用 8 個角點殘差作為權重基底。令 $\ell_0(s)=1-s$、$\ell_1(s)=s$，則任一室內點的 residual correction 為：</w:t>
      </w:r>
    </w:p>
    <w:p>
      <w:pPr>
        <w:jc w:val="center"/>
        <w:ind w:firstLine="0"/>
        <w:spacing w:before="0" w:after="0" w:line="360" w:lineRule="auto"/>
      </w:pPr>
      <w:r>
        <w:t xml:space="preserve">C_v(X,Y,Z,t)=\sum_{a,b,c\in\{0,1\}} r_{abc}^{v}(t)\,\ell_a(X)\ell_b(Y)\ell_c(Z)</w:t>
      </w:r>
    </w:p>
    <w:p>
      <w:pPr>
        <w:spacing w:before="0" w:after="0" w:line="360" w:lineRule="auto"/>
      </w:pPr>
      <w:r>
        <w:t xml:space="preserve">最後任一採樣點或查詢點的推估值為：</w:t>
      </w:r>
    </w:p>
    <w:p>
      <w:pPr>
        <w:jc w:val="center"/>
        <w:ind w:firstLine="0"/>
        <w:spacing w:before="0" w:after="0" w:line="360" w:lineRule="auto"/>
      </w:pPr>
      <w:r>
        <w:t xml:space="preserve">\hat{F}_v(\mathbf{p},t)=N_v(\mathbf{p},t)+C_v(X,Y,Z,t)</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8 點推估符號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推估或證明中的角色</w:t>
            </w:r>
          </w:p>
        </w:tc>
      </w:tr>
      <w:tr>
        <w:tc>
          <w:tcPr>
            <w:tcW w:w="2200" w:type="dxa"/>
          </w:tcPr>
          <w:p>
            <w:pPr>
              <w:spacing w:before="0" w:after="0" w:line="360" w:lineRule="auto"/>
            </w:pPr>
            <w:r>
              <w:t xml:space="preserve">$\Omega=[0,W]\times[0,L]\times[0,H]$</w:t>
            </w:r>
          </w:p>
        </w:tc>
        <w:tc>
          <w:tcPr>
            <w:tcW w:w="2200" w:type="dxa"/>
          </w:tcPr>
          <w:p>
            <w:pPr>
              <w:spacing w:before="0" w:after="0" w:line="360" w:lineRule="auto"/>
            </w:pPr>
            <w:r>
              <w:t xml:space="preserve">房間的三維定義域。</w:t>
            </w:r>
          </w:p>
        </w:tc>
        <w:tc>
          <w:tcPr>
            <w:tcW w:w="2200" w:type="dxa"/>
          </w:tcPr>
          <w:p>
            <w:pPr>
              <w:spacing w:before="0" w:after="0" w:line="360" w:lineRule="auto"/>
            </w:pPr>
            <w:r>
              <w:t xml:space="preserve">$W,L,H$ 分別為房間寬度、長度與高度。</w:t>
            </w:r>
          </w:p>
        </w:tc>
      </w:tr>
      <w:tr>
        <w:tc>
          <w:tcPr>
            <w:tcW w:w="2200" w:type="dxa"/>
          </w:tcPr>
          <w:p>
            <w:pPr>
              <w:spacing w:before="0" w:after="0" w:line="360" w:lineRule="auto"/>
            </w:pPr>
            <w:r>
              <w:t xml:space="preserve">$X=x/W,Y=y/L,Z=z/H$</w:t>
            </w:r>
          </w:p>
        </w:tc>
        <w:tc>
          <w:tcPr>
            <w:tcW w:w="2200" w:type="dxa"/>
          </w:tcPr>
          <w:p>
            <w:pPr>
              <w:spacing w:before="0" w:after="0" w:line="360" w:lineRule="auto"/>
            </w:pPr>
            <w:r>
              <w:t xml:space="preserve">將實際座標轉成 0 到 1 的正規化座標。</w:t>
            </w:r>
          </w:p>
        </w:tc>
        <w:tc>
          <w:tcPr>
            <w:tcW w:w="2200" w:type="dxa"/>
          </w:tcPr>
          <w:p>
            <w:pPr>
              <w:spacing w:before="0" w:after="0" w:line="360" w:lineRule="auto"/>
            </w:pPr>
            <w:r>
              <w:t xml:space="preserve">讓八個角點可寫成 0 或 1 的組合。</w:t>
            </w:r>
          </w:p>
        </w:tc>
      </w:tr>
      <w:tr>
        <w:tc>
          <w:tcPr>
            <w:tcW w:w="2200" w:type="dxa"/>
          </w:tcPr>
          <w:p>
            <w:pPr>
              <w:spacing w:before="0" w:after="0" w:line="360" w:lineRule="auto"/>
            </w:pPr>
            <w:r>
              <w:t xml:space="preserve">$a,b,c\in\{0,1\}$</w:t>
            </w:r>
          </w:p>
        </w:tc>
        <w:tc>
          <w:tcPr>
            <w:tcW w:w="2200" w:type="dxa"/>
          </w:tcPr>
          <w:p>
            <w:pPr>
              <w:spacing w:before="0" w:after="0" w:line="360" w:lineRule="auto"/>
            </w:pPr>
            <w:r>
              <w:t xml:space="preserve">角點索引。</w:t>
            </w:r>
          </w:p>
        </w:tc>
        <w:tc>
          <w:tcPr>
            <w:tcW w:w="2200" w:type="dxa"/>
          </w:tcPr>
          <w:p>
            <w:pPr>
              <w:spacing w:before="0" w:after="0" w:line="360" w:lineRule="auto"/>
            </w:pPr>
            <w:r>
              <w:t xml:space="preserve">a 對應 x 方向，b 對應 y 方向，c 對應 z 方向。</w:t>
            </w:r>
          </w:p>
        </w:tc>
      </w:tr>
      <w:tr>
        <w:tc>
          <w:tcPr>
            <w:tcW w:w="2200" w:type="dxa"/>
          </w:tcPr>
          <w:p>
            <w:pPr>
              <w:spacing w:before="0" w:after="0" w:line="360" w:lineRule="auto"/>
            </w:pPr>
            <w:r>
              <w:t xml:space="preserve">$\mathbf{p}_{abc}$</w:t>
            </w:r>
          </w:p>
        </w:tc>
        <w:tc>
          <w:tcPr>
            <w:tcW w:w="2200" w:type="dxa"/>
          </w:tcPr>
          <w:p>
            <w:pPr>
              <w:spacing w:before="0" w:after="0" w:line="360" w:lineRule="auto"/>
            </w:pPr>
            <w:r>
              <w:t xml:space="preserve">由索引 $a,b,c$ 指定的房間角點。</w:t>
            </w:r>
          </w:p>
        </w:tc>
        <w:tc>
          <w:tcPr>
            <w:tcW w:w="2200" w:type="dxa"/>
          </w:tcPr>
          <w:p>
            <w:pPr>
              <w:spacing w:before="0" w:after="0" w:line="360" w:lineRule="auto"/>
            </w:pPr>
            <w:r>
              <w:t xml:space="preserve">例如 $\mathbf{p}_{000}$ 是原點角，$\mathbf{p}_{111}$ 是對角天花板角。</w:t>
            </w:r>
          </w:p>
        </w:tc>
      </w:tr>
      <w:tr>
        <w:tc>
          <w:tcPr>
            <w:tcW w:w="2200" w:type="dxa"/>
          </w:tcPr>
          <w:p>
            <w:pPr>
              <w:spacing w:before="0" w:after="0" w:line="360" w:lineRule="auto"/>
            </w:pPr>
            <w:r>
              <w:t xml:space="preserve">$O_v(\mathbf{p}_{abc},t)$</w:t>
            </w:r>
          </w:p>
        </w:tc>
        <w:tc>
          <w:tcPr>
            <w:tcW w:w="2200" w:type="dxa"/>
          </w:tcPr>
          <w:p>
            <w:pPr>
              <w:spacing w:before="0" w:after="0" w:line="360" w:lineRule="auto"/>
            </w:pPr>
            <w:r>
              <w:t xml:space="preserve">角點感測器對第 v 個環境因素的觀測。</w:t>
            </w:r>
          </w:p>
        </w:tc>
        <w:tc>
          <w:tcPr>
            <w:tcW w:w="2200" w:type="dxa"/>
          </w:tcPr>
          <w:p>
            <w:pPr>
              <w:spacing w:before="0" w:after="0" w:line="360" w:lineRule="auto"/>
            </w:pPr>
            <w:r>
              <w:t xml:space="preserve">8 點推估的實測輸入。</w:t>
            </w:r>
          </w:p>
        </w:tc>
      </w:tr>
      <w:tr>
        <w:tc>
          <w:tcPr>
            <w:tcW w:w="2200" w:type="dxa"/>
          </w:tcPr>
          <w:p>
            <w:pPr>
              <w:spacing w:before="0" w:after="0" w:line="360" w:lineRule="auto"/>
            </w:pPr>
            <w:r>
              <w:t xml:space="preserve">$N_v(\mathbf{p}_{abc},t)$</w:t>
            </w:r>
          </w:p>
        </w:tc>
        <w:tc>
          <w:tcPr>
            <w:tcW w:w="2200" w:type="dxa"/>
          </w:tcPr>
          <w:p>
            <w:pPr>
              <w:spacing w:before="0" w:after="0" w:line="360" w:lineRule="auto"/>
            </w:pPr>
            <w:r>
              <w:t xml:space="preserve">主模型在同一角點的 nominal estimate。</w:t>
            </w:r>
          </w:p>
        </w:tc>
        <w:tc>
          <w:tcPr>
            <w:tcW w:w="2200" w:type="dxa"/>
          </w:tcPr>
          <w:p>
            <w:pPr>
              <w:spacing w:before="0" w:after="0" w:line="360" w:lineRule="auto"/>
            </w:pPr>
            <w:r>
              <w:t xml:space="preserve">用來和觀測值相減得到 residual。</w:t>
            </w:r>
          </w:p>
        </w:tc>
      </w:tr>
      <w:tr>
        <w:tc>
          <w:tcPr>
            <w:tcW w:w="2200" w:type="dxa"/>
          </w:tcPr>
          <w:p>
            <w:pPr>
              <w:spacing w:before="0" w:after="0" w:line="360" w:lineRule="auto"/>
            </w:pPr>
            <w:r>
              <w:t xml:space="preserve">$r_{abc}^{v}(t)$</w:t>
            </w:r>
          </w:p>
        </w:tc>
        <w:tc>
          <w:tcPr>
            <w:tcW w:w="2200" w:type="dxa"/>
          </w:tcPr>
          <w:p>
            <w:pPr>
              <w:spacing w:before="0" w:after="0" w:line="360" w:lineRule="auto"/>
            </w:pPr>
            <w:r>
              <w:t xml:space="preserve">角點 residual。</w:t>
            </w:r>
          </w:p>
        </w:tc>
        <w:tc>
          <w:tcPr>
            <w:tcW w:w="2200" w:type="dxa"/>
          </w:tcPr>
          <w:p>
            <w:pPr>
              <w:spacing w:before="0" w:after="0" w:line="360" w:lineRule="auto"/>
            </w:pPr>
            <w:r>
              <w:t xml:space="preserve">等於觀測值減去 nominal estimate，是三線性校正的資料來源。</w:t>
            </w:r>
          </w:p>
        </w:tc>
      </w:tr>
      <w:tr>
        <w:tc>
          <w:tcPr>
            <w:tcW w:w="2200" w:type="dxa"/>
          </w:tcPr>
          <w:p>
            <w:pPr>
              <w:spacing w:before="0" w:after="0" w:line="360" w:lineRule="auto"/>
            </w:pPr>
            <w:r>
              <w:t xml:space="preserve">$\ell_0(s)=1-s,\ell_1(s)=s$</w:t>
            </w:r>
          </w:p>
        </w:tc>
        <w:tc>
          <w:tcPr>
            <w:tcW w:w="2200" w:type="dxa"/>
          </w:tcPr>
          <w:p>
            <w:pPr>
              <w:spacing w:before="0" w:after="0" w:line="360" w:lineRule="auto"/>
            </w:pPr>
            <w:r>
              <w:t xml:space="preserve">一維線性 Lagrange basis。</w:t>
            </w:r>
          </w:p>
        </w:tc>
        <w:tc>
          <w:tcPr>
            <w:tcW w:w="2200" w:type="dxa"/>
          </w:tcPr>
          <w:p>
            <w:pPr>
              <w:spacing w:before="0" w:after="0" w:line="360" w:lineRule="auto"/>
            </w:pPr>
            <w:r>
              <w:t xml:space="preserve">在座標為 0 或 1 的角點上會選出對應角點權重。</w:t>
            </w:r>
          </w:p>
        </w:tc>
      </w:tr>
      <w:tr>
        <w:tc>
          <w:tcPr>
            <w:tcW w:w="2200" w:type="dxa"/>
          </w:tcPr>
          <w:p>
            <w:pPr>
              <w:spacing w:before="0" w:after="0" w:line="360" w:lineRule="auto"/>
            </w:pPr>
            <w:r>
              <w:t xml:space="preserve">$\ell_a(X)\ell_b(Y)\ell_c(Z)$</w:t>
            </w:r>
          </w:p>
        </w:tc>
        <w:tc>
          <w:tcPr>
            <w:tcW w:w="2200" w:type="dxa"/>
          </w:tcPr>
          <w:p>
            <w:pPr>
              <w:spacing w:before="0" w:after="0" w:line="360" w:lineRule="auto"/>
            </w:pPr>
            <w:r>
              <w:t xml:space="preserve">三維角點權重。</w:t>
            </w:r>
          </w:p>
        </w:tc>
        <w:tc>
          <w:tcPr>
            <w:tcW w:w="2200" w:type="dxa"/>
          </w:tcPr>
          <w:p>
            <w:pPr>
              <w:spacing w:before="0" w:after="0" w:line="360" w:lineRule="auto"/>
            </w:pPr>
            <w:r>
              <w:t xml:space="preserve">所有 8 個權重在房間內非負且總和為 1。</w:t>
            </w:r>
          </w:p>
        </w:tc>
      </w:tr>
      <w:tr>
        <w:tc>
          <w:tcPr>
            <w:tcW w:w="2200" w:type="dxa"/>
          </w:tcPr>
          <w:p>
            <w:pPr>
              <w:spacing w:before="0" w:after="0" w:line="360" w:lineRule="auto"/>
            </w:pPr>
            <w:r>
              <w:t xml:space="preserve">$C_v(X,Y,Z,t)$</w:t>
            </w:r>
          </w:p>
        </w:tc>
        <w:tc>
          <w:tcPr>
            <w:tcW w:w="2200" w:type="dxa"/>
          </w:tcPr>
          <w:p>
            <w:pPr>
              <w:spacing w:before="0" w:after="0" w:line="360" w:lineRule="auto"/>
            </w:pPr>
            <w:r>
              <w:t xml:space="preserve">由 8 個角點 residual 加權得到的三線性校正值。</w:t>
            </w:r>
          </w:p>
        </w:tc>
        <w:tc>
          <w:tcPr>
            <w:tcW w:w="2200" w:type="dxa"/>
          </w:tcPr>
          <w:p>
            <w:pPr>
              <w:spacing w:before="0" w:after="0" w:line="360" w:lineRule="auto"/>
            </w:pPr>
            <w:r>
              <w:t xml:space="preserve">使模型在角點與觀測一致，並在室內做低階補間。</w:t>
            </w:r>
          </w:p>
        </w:tc>
      </w:tr>
      <w:tr>
        <w:tc>
          <w:tcPr>
            <w:tcW w:w="2200" w:type="dxa"/>
          </w:tcPr>
          <w:p>
            <w:pPr>
              <w:spacing w:before="0" w:after="0" w:line="360" w:lineRule="auto"/>
            </w:pPr>
            <w:r>
              <w:t xml:space="preserve">$\hat{F}_v$</w:t>
            </w:r>
          </w:p>
        </w:tc>
        <w:tc>
          <w:tcPr>
            <w:tcW w:w="2200" w:type="dxa"/>
          </w:tcPr>
          <w:p>
            <w:pPr>
              <w:spacing w:before="0" w:after="0" w:line="360" w:lineRule="auto"/>
            </w:pPr>
            <w:r>
              <w:t xml:space="preserve">校正後的最終估計。</w:t>
            </w:r>
          </w:p>
        </w:tc>
        <w:tc>
          <w:tcPr>
            <w:tcW w:w="2200" w:type="dxa"/>
          </w:tcPr>
          <w:p>
            <w:pPr>
              <w:spacing w:before="0" w:after="0" w:line="360" w:lineRule="auto"/>
            </w:pPr>
            <w:r>
              <w:t xml:space="preserve">等於 nominal estimate 加上 trilinear residual correction。</w:t>
            </w:r>
          </w:p>
        </w:tc>
      </w:tr>
    </w:tbl>
    <w:p>
      <w:pPr>
        <w:spacing w:before="0" w:after="0" w:line="360" w:lineRule="auto"/>
      </w:pPr>
      <w:r>
        <w:t xml:space="preserve">此公式也可解讀為對 8 個角落 residual 做 convex combination：當 $0\le X,Y,Z\le1$ 時，所有權重 $\ell_a(X)\ell_b(Y)\ell_c(Z)$ 皆非負，且權重和為 1。因此校正值不會由任一單點無限制外插，而是在 8 個角落 residual 的包絡內進行低階空間補間。</w:t>
      </w:r>
    </w:p>
    <w:p>
      <w:pPr>
        <w:spacing w:before="0" w:after="0" w:line="360" w:lineRule="auto"/>
      </w:pPr>
      <w:r>
        <w:t xml:space="preserve">命題一（角點一致性）。對任一角點 $\mathbf{p}_{abc}$，三線性校正滿足 $C_v(\mathbf{p}_{abc},t)=r_{abc}^{v}(t)$，因此 $\hat{F}_v(\mathbf{p}_{abc},t)=O_v(\mathbf{p}_{abc},t)$。證明如下：在角點上，$X$、$Y$、$Z$ 皆為 0 或 1；對應的 $\ell_a$ 為 1，其餘同軸基底為 0，因此上式求和只剩下對應角點的 residual。故校正後模型在 8 顆感測器位置與觀測一致。實作中為數值穩定在 normal equation 加入極小 regularization，因此角點一致性在浮點誤差範圍內成立。</w:t>
      </w:r>
    </w:p>
    <w:p>
      <w:pPr>
        <w:spacing w:before="0" w:after="0" w:line="360" w:lineRule="auto"/>
      </w:pPr>
      <w:r>
        <w:t xml:space="preserve">命題二（三線性 residual 的唯一與完全重建）。若真實 residual $R_v(\mathbf{p},t)=F_v^{\text{true}}(\mathbf{p},t)-N_v(\mathbf{p},t)$ 屬於三線性函數空間</w:t>
      </w:r>
    </w:p>
    <w:p>
      <w:pPr>
        <w:jc w:val="center"/>
        <w:ind w:firstLine="0"/>
        <w:spacing w:before="0" w:after="0" w:line="360" w:lineRule="auto"/>
      </w:pPr>
      <w:r>
        <w:t xml:space="preserve">\mathcal{V}=\mathrm{span}\{1,X,Y,Z,XY,XZ,YZ,XYZ\}</w:t>
      </w:r>
    </w:p>
    <w:p>
      <w:pPr>
        <w:spacing w:before="0" w:after="0" w:line="360" w:lineRule="auto"/>
      </w:pPr>
      <w:r>
        <w:t xml:space="preserve">則 8 個角點 residual 可唯一決定 $R_v$，且 $C_v(\mathbf{p},t)=R_v(\mathbf{p},t)$ 對所有 $\mathbf{p}\in\Omega$ 成立。證明重點是：$\mathcal{V}$ 的維度為 8，而 8 個角點的取值形成一組 unisolvent interpolation conditions。若存在兩個三線性函數在所有角點取值相同，兩者相減得到一個在 8 個角點全為 0 的三線性函數；依前述 Lagrange basis 表示法，其 8 個基底係數皆為 0，因此差函數恆為 0，唯一性成立。由於 $C_v$ 與 $R_v$ 在 8 個角點取值相同且同屬 $\mathcal{V}$，故兩者在整個房間內相同。</w:t>
      </w:r>
    </w:p>
    <w:p>
      <w:pPr>
        <w:spacing w:before="0" w:after="0" w:line="360" w:lineRule="auto"/>
      </w:pPr>
      <w:r>
        <w:t xml:space="preserve">命題三（平滑 residual 的誤差界）。若真實 residual $R_v$ 不一定是三線性，但在房間內具有連續二階偏導，且</w:t>
      </w:r>
    </w:p>
    <w:p>
      <w:pPr>
        <w:jc w:val="center"/>
        <w:ind w:firstLine="0"/>
        <w:spacing w:before="0" w:after="0" w:line="360" w:lineRule="auto"/>
      </w:pPr>
      <w:r>
        <w:t xml:space="preserve">M_{xx}=\sup_{\Omega}|\partial^2 R_v/\partial x^2|,\quad M_{yy}=\sup_{\Omega}|\partial^2 R_v/\partial y^2|,\quad M_{zz}=\sup_{\Omega}|\partial^2 R_v/\partial z^2|</w:t>
      </w:r>
    </w:p>
    <w:p>
      <w:pPr>
        <w:spacing w:before="0" w:after="0" w:line="360" w:lineRule="auto"/>
      </w:pPr>
      <w:r>
        <w:t xml:space="preserve">則三線性補間誤差可由下式界定：</w:t>
      </w:r>
    </w:p>
    <w:p>
      <w:pPr>
        <w:jc w:val="center"/>
        <w:ind w:firstLine="0"/>
        <w:spacing w:before="0" w:after="0" w:line="360" w:lineRule="auto"/>
      </w:pPr>
      <w:r>
        <w:t xml:space="preserve">|R_v(\mathbf{p},t)-C_v(\mathbf{p},t)|\le \frac{W^2}{8}M_{xx}+\frac{L^2}{8}M_{yy}+\frac{H^2}{8}M_{zz}</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誤差界符號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為什麼重要</w:t>
            </w:r>
          </w:p>
        </w:tc>
      </w:tr>
      <w:tr>
        <w:tc>
          <w:tcPr>
            <w:tcW w:w="2200" w:type="dxa"/>
          </w:tcPr>
          <w:p>
            <w:pPr>
              <w:spacing w:before="0" w:after="0" w:line="360" w:lineRule="auto"/>
            </w:pPr>
            <w:r>
              <w:t xml:space="preserve">$R_v(\mathbf{p},t)$</w:t>
            </w:r>
          </w:p>
        </w:tc>
        <w:tc>
          <w:tcPr>
            <w:tcW w:w="2200" w:type="dxa"/>
          </w:tcPr>
          <w:p>
            <w:pPr>
              <w:spacing w:before="0" w:after="0" w:line="360" w:lineRule="auto"/>
            </w:pPr>
            <w:r>
              <w:t xml:space="preserve">真實 residual，也就是真實場與 nominal estimate 的差。</w:t>
            </w:r>
          </w:p>
        </w:tc>
        <w:tc>
          <w:tcPr>
            <w:tcW w:w="2200" w:type="dxa"/>
          </w:tcPr>
          <w:p>
            <w:pPr>
              <w:spacing w:before="0" w:after="0" w:line="360" w:lineRule="auto"/>
            </w:pPr>
            <w:r>
              <w:t xml:space="preserve">若它很平滑，8 點三線性校正較容易接近真實 residual。</w:t>
            </w:r>
          </w:p>
        </w:tc>
      </w:tr>
      <w:tr>
        <w:tc>
          <w:tcPr>
            <w:tcW w:w="2200" w:type="dxa"/>
          </w:tcPr>
          <w:p>
            <w:pPr>
              <w:spacing w:before="0" w:after="0" w:line="360" w:lineRule="auto"/>
            </w:pPr>
            <w:r>
              <w:t xml:space="preserve">$\mathcal{V}$</w:t>
            </w:r>
          </w:p>
        </w:tc>
        <w:tc>
          <w:tcPr>
            <w:tcW w:w="2200" w:type="dxa"/>
          </w:tcPr>
          <w:p>
            <w:pPr>
              <w:spacing w:before="0" w:after="0" w:line="360" w:lineRule="auto"/>
            </w:pPr>
            <w:r>
              <w:t xml:space="preserve">三線性函數空間。</w:t>
            </w:r>
          </w:p>
        </w:tc>
        <w:tc>
          <w:tcPr>
            <w:tcW w:w="2200" w:type="dxa"/>
          </w:tcPr>
          <w:p>
            <w:pPr>
              <w:spacing w:before="0" w:after="0" w:line="360" w:lineRule="auto"/>
            </w:pPr>
            <w:r>
              <w:t xml:space="preserve">包含常數、一階項與交互項，共 8 個基底。</w:t>
            </w:r>
          </w:p>
        </w:tc>
      </w:tr>
      <w:tr>
        <w:tc>
          <w:tcPr>
            <w:tcW w:w="2200" w:type="dxa"/>
          </w:tcPr>
          <w:p>
            <w:pPr>
              <w:spacing w:before="0" w:after="0" w:line="360" w:lineRule="auto"/>
            </w:pPr>
            <w:r>
              <w:t xml:space="preserve">$M_{xx},M_{yy},M_{zz}$</w:t>
            </w:r>
          </w:p>
        </w:tc>
        <w:tc>
          <w:tcPr>
            <w:tcW w:w="2200" w:type="dxa"/>
          </w:tcPr>
          <w:p>
            <w:pPr>
              <w:spacing w:before="0" w:after="0" w:line="360" w:lineRule="auto"/>
            </w:pPr>
            <w:r>
              <w:t xml:space="preserve">真實 residual 在 x、y、z 方向二階偏導的最大絕對值。</w:t>
            </w:r>
          </w:p>
        </w:tc>
        <w:tc>
          <w:tcPr>
            <w:tcW w:w="2200" w:type="dxa"/>
          </w:tcPr>
          <w:p>
            <w:pPr>
              <w:spacing w:before="0" w:after="0" w:line="360" w:lineRule="auto"/>
            </w:pPr>
            <w:r>
              <w:t xml:space="preserve">代表 residual 的曲率或彎曲程度；值越大，8 點補間可能誤差越大。</w:t>
            </w:r>
          </w:p>
        </w:tc>
      </w:tr>
      <w:tr>
        <w:tc>
          <w:tcPr>
            <w:tcW w:w="2200" w:type="dxa"/>
          </w:tcPr>
          <w:p>
            <w:pPr>
              <w:spacing w:before="0" w:after="0" w:line="360" w:lineRule="auto"/>
            </w:pPr>
            <w:r>
              <w:t xml:space="preserve">$\partial^2R_v/\partial x^2$</w:t>
            </w:r>
          </w:p>
        </w:tc>
        <w:tc>
          <w:tcPr>
            <w:tcW w:w="2200" w:type="dxa"/>
          </w:tcPr>
          <w:p>
            <w:pPr>
              <w:spacing w:before="0" w:after="0" w:line="360" w:lineRule="auto"/>
            </w:pPr>
            <w:r>
              <w:t xml:space="preserve">residual 沿 x 方向的二階變化率。</w:t>
            </w:r>
          </w:p>
        </w:tc>
        <w:tc>
          <w:tcPr>
            <w:tcW w:w="2200" w:type="dxa"/>
          </w:tcPr>
          <w:p>
            <w:pPr>
              <w:spacing w:before="0" w:after="0" w:line="360" w:lineRule="auto"/>
            </w:pPr>
            <w:r>
              <w:t xml:space="preserve">衡量 residual 是否有無法由線性 x 項捕捉的彎曲。</w:t>
            </w:r>
          </w:p>
        </w:tc>
      </w:tr>
      <w:tr>
        <w:tc>
          <w:tcPr>
            <w:tcW w:w="2200" w:type="dxa"/>
          </w:tcPr>
          <w:p>
            <w:pPr>
              <w:spacing w:before="0" w:after="0" w:line="360" w:lineRule="auto"/>
            </w:pPr>
            <w:r>
              <w:t xml:space="preserve">$\sup_{\Omega}$</w:t>
            </w:r>
          </w:p>
        </w:tc>
        <w:tc>
          <w:tcPr>
            <w:tcW w:w="2200" w:type="dxa"/>
          </w:tcPr>
          <w:p>
            <w:pPr>
              <w:spacing w:before="0" w:after="0" w:line="360" w:lineRule="auto"/>
            </w:pPr>
            <w:r>
              <w:t xml:space="preserve">在整個房間定義域內取最大上界。</w:t>
            </w:r>
          </w:p>
        </w:tc>
        <w:tc>
          <w:tcPr>
            <w:tcW w:w="2200" w:type="dxa"/>
          </w:tcPr>
          <w:p>
            <w:pPr>
              <w:spacing w:before="0" w:after="0" w:line="360" w:lineRule="auto"/>
            </w:pPr>
            <w:r>
              <w:t xml:space="preserve">確保誤差界對房間內任一點都成立。</w:t>
            </w:r>
          </w:p>
        </w:tc>
      </w:tr>
      <w:tr>
        <w:tc>
          <w:tcPr>
            <w:tcW w:w="2200" w:type="dxa"/>
          </w:tcPr>
          <w:p>
            <w:pPr>
              <w:spacing w:before="0" w:after="0" w:line="360" w:lineRule="auto"/>
            </w:pPr>
            <w:r>
              <w:t xml:space="preserve">$W^2/8,L^2/8,H^2/8$</w:t>
            </w:r>
          </w:p>
        </w:tc>
        <w:tc>
          <w:tcPr>
            <w:tcW w:w="2200" w:type="dxa"/>
          </w:tcPr>
          <w:p>
            <w:pPr>
              <w:spacing w:before="0" w:after="0" w:line="360" w:lineRule="auto"/>
            </w:pPr>
            <w:r>
              <w:t xml:space="preserve">房間尺寸造成的補間誤差尺度。</w:t>
            </w:r>
          </w:p>
        </w:tc>
        <w:tc>
          <w:tcPr>
            <w:tcW w:w="2200" w:type="dxa"/>
          </w:tcPr>
          <w:p>
            <w:pPr>
              <w:spacing w:before="0" w:after="0" w:line="360" w:lineRule="auto"/>
            </w:pPr>
            <w:r>
              <w:t xml:space="preserve">房間越大、且 residual 曲率越高，角點補間的最壞情況誤差越大。</w:t>
            </w:r>
          </w:p>
        </w:tc>
      </w:tr>
      <w:tr>
        <w:tc>
          <w:tcPr>
            <w:tcW w:w="2200" w:type="dxa"/>
          </w:tcPr>
          <w:p>
            <w:pPr>
              <w:spacing w:before="0" w:after="0" w:line="360" w:lineRule="auto"/>
            </w:pPr>
            <w:r>
              <w:t xml:space="preserve">$|R_v-C_v|$</w:t>
            </w:r>
          </w:p>
        </w:tc>
        <w:tc>
          <w:tcPr>
            <w:tcW w:w="2200" w:type="dxa"/>
          </w:tcPr>
          <w:p>
            <w:pPr>
              <w:spacing w:before="0" w:after="0" w:line="360" w:lineRule="auto"/>
            </w:pPr>
            <w:r>
              <w:t xml:space="preserve">真實 residual 與三線性校正 residual 的絕對誤差。</w:t>
            </w:r>
          </w:p>
        </w:tc>
        <w:tc>
          <w:tcPr>
            <w:tcW w:w="2200" w:type="dxa"/>
          </w:tcPr>
          <w:p>
            <w:pPr>
              <w:spacing w:before="0" w:after="0" w:line="360" w:lineRule="auto"/>
            </w:pPr>
            <w:r>
              <w:t xml:space="preserve">這是 8 點推估能否接近真實場的關鍵誤差項。</w:t>
            </w:r>
          </w:p>
        </w:tc>
      </w:tr>
    </w:tbl>
    <w:p>
      <w:pPr>
        <w:spacing w:before="0" w:after="0" w:line="360" w:lineRule="auto"/>
      </w:pPr>
      <w:r>
        <w:t xml:space="preserve">此誤差界可由一維線性補間誤差推得。對任一方向的一維線性補間，誤差上界為 $h^2\sup|f''|/8$；三線性補間是 x、y、z 三個方向線性補間算子的張量積，且線性補間算子在 sup norm 下不放大函數最大值。因此三維誤差可分解為三個方向的一維補間誤差加總。此結果說明：8 點推估的準確度取決於主模型剩餘 residual 的平滑程度與曲率大小；若主模型已吸收主要設備影響，使 residual 只剩低頻偏移或緩慢梯度，8 點三線性校正可以提供有界且可解釋的估計；若 residual 含有強烈局部尖峰、遮蔽邊界或高頻變化，單靠 8 點無法保證準確，需額外空間探針、移動式量測或 hybrid residual 訓練資料補強。</w:t>
      </w:r>
    </w:p>
    <w:p>
      <w:pPr>
        <w:jc w:val="center"/>
        <w:spacing w:after="120" w:line="360" w:lineRule="auto"/>
      </w:pPr>
      <w:r>
        <w:drawing>
          <wp:inline distT="0" distB="0" distL="0" distR="0">
            <wp:extent cx="5303520" cy="5303520"/>
            <wp:docPr id="4" name="圖 3-4 感測器校正與影響學習流程。此圖說明真值模擬、角落觀測、設備 power calibration、trilinear residual correction，以及 least-squares impact learning 之間的關係。"/>
            <wp:cNvGraphicFramePr>
              <a:graphicFrameLocks noChangeAspect="1"/>
            </wp:cNvGraphicFramePr>
            <a:graphic>
              <a:graphicData uri="http://schemas.openxmlformats.org/drawingml/2006/picture">
                <pic:pic>
                  <pic:nvPicPr>
                    <pic:cNvPr id="4" name="圖 3-4 感測器校正與影響學習流程。此圖說明真值模擬、角落觀測、設備 power calibration、trilinear residual correction，以及 least-squares impact learning 之間的關係。"/>
                    <pic:cNvPicPr/>
                  </pic:nvPicPr>
                  <pic:blipFill>
                    <a:blip r:embed="rId4"/>
                    <a:stretch>
                      <a:fillRect/>
                    </a:stretch>
                  </pic:blipFill>
                  <pic:spPr>
                    <a:xfrm>
                      <a:off x="0" y="0"/>
                      <a:ext cx="5303520" cy="5303520"/>
                    </a:xfrm>
                    <a:prstGeom prst="rect">
                      <a:avLst/>
                    </a:prstGeom>
                  </pic:spPr>
                </pic:pic>
              </a:graphicData>
            </a:graphic>
          </wp:inline>
        </w:drawing>
      </w:r>
    </w:p>
    <w:p>
      <w:pPr>
        <w:jc w:val="center"/>
        <w:ind w:firstLine="0"/>
        <w:spacing w:before="0" w:after="0" w:line="360" w:lineRule="auto"/>
      </w:pPr>
      <w:r>
        <w:t xml:space="preserve">圖 3-4 感測器校正與影響學習流程。此圖說明真值模擬、角落觀測、設備 power calibration、trilinear residual correction，以及 least-squares impact learning 之間的關係。</w:t>
      </w:r>
    </w:p>
    <w:p>
      <w:pPr>
        <w:pStyle w:val="Heading2"/>
        <w:spacing w:before="0" w:after="0" w:line="360" w:lineRule="auto"/>
      </w:pPr>
      <w:r>
        <w:rPr>
          <w:b/>
        </w:rPr>
        <w:t xml:space="preserve">3.6 非連網裝置影響學習</w:t>
      </w:r>
    </w:p>
    <w:p>
      <w:pPr>
        <w:spacing w:before="0" w:after="0" w:line="360" w:lineRule="auto"/>
      </w:pPr>
      <w:r>
        <w:t xml:space="preserve">對非連網裝置，系統不依賴裝置 API，而是由啟用前後的感測器變化估計影響係數。流程如下：</w:t>
      </w:r>
    </w:p>
    <w:p>
      <w:pPr>
        <w:pStyle w:val="Code"/>
        <w:spacing w:before="0" w:after="0" w:line="360" w:lineRule="auto"/>
      </w:pPr>
      <w:r>
        <w:t xml:space="preserve">before sensor observations</w:t>
      </w:r>
    </w:p>
    <w:p>
      <w:pPr>
        <w:pStyle w:val="Code"/>
        <w:spacing w:before="0" w:after="0" w:line="360" w:lineRule="auto"/>
      </w:pPr>
      <w:r>
        <w:t xml:space="preserve">→ after sensor observations</w:t>
      </w:r>
    </w:p>
    <w:p>
      <w:pPr>
        <w:pStyle w:val="Code"/>
        <w:spacing w:before="0" w:after="0" w:line="360" w:lineRule="auto"/>
      </w:pPr>
      <w:r>
        <w:t xml:space="preserve">→ sensor delta</w:t>
      </w:r>
    </w:p>
    <w:p>
      <w:pPr>
        <w:pStyle w:val="Code"/>
        <w:spacing w:before="0" w:after="0" w:line="360" w:lineRule="auto"/>
      </w:pPr>
      <w:r>
        <w:t xml:space="preserve">→ device spatial basis</w:t>
      </w:r>
    </w:p>
    <w:p>
      <w:pPr>
        <w:pStyle w:val="Code"/>
        <w:spacing w:before="0" w:after="0" w:line="360" w:lineRule="auto"/>
      </w:pPr>
      <w:r>
        <w:t xml:space="preserve">→ least-squares impact coefficient learning</w:t>
      </w:r>
    </w:p>
    <w:p>
      <w:pPr>
        <w:pStyle w:val="Heading2"/>
        <w:spacing w:before="0" w:after="0" w:line="360" w:lineRule="auto"/>
      </w:pPr>
      <w:r>
        <w:rPr>
          <w:b/>
        </w:rPr>
        <w:t xml:space="preserve">3.7 訓練資料組裝流程</w:t>
      </w:r>
    </w:p>
    <w:p>
      <w:pPr>
        <w:spacing w:before="0" w:after="0" w:line="360" w:lineRule="auto"/>
      </w:pPr>
      <w:r>
        <w:t xml:space="preserve">為了讓模型不只停留在手動指定參數，本研究將資料流程拆成原始紀錄層、對齊整併層、樣本建構層與模型訓練層。原始資料至少包含四類：角落感測器時序、裝置事件紀錄、室外環境時序，以及情境描述或額外空間量測。角落感測器時序紀錄 8 顆節點在各時間點的 temperature、humidity 與 illuminance；裝置事件紀錄保存冷氣、窗戶與燈的啟用狀態、模式、設定溫度與開窗比例；室外環境時序提供 outdoor temperature、outdoor humidity 與 sunlight；情境描述則記錄房間尺寸、目標區域、家具配置與採樣設定。</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資料表</w:t>
            </w:r>
          </w:p>
        </w:tc>
        <w:tc>
          <w:tcPr>
            <w:tcW w:w="2200" w:type="dxa"/>
          </w:tcPr>
          <w:p>
            <w:pPr>
              <w:spacing w:before="0" w:after="0" w:line="360" w:lineRule="auto"/>
            </w:pPr>
            <w:r>
              <w:rPr>
                <w:b/>
              </w:rPr>
              <w:t xml:space="preserve">主要欄位</w:t>
            </w:r>
          </w:p>
        </w:tc>
        <w:tc>
          <w:tcPr>
            <w:tcW w:w="2200" w:type="dxa"/>
          </w:tcPr>
          <w:p>
            <w:pPr>
              <w:spacing w:before="0" w:after="0" w:line="360" w:lineRule="auto"/>
            </w:pPr>
            <w:r>
              <w:rPr>
                <w:b/>
              </w:rPr>
              <w:t xml:space="preserve">角色</w:t>
            </w:r>
          </w:p>
        </w:tc>
      </w:tr>
      <w:tr>
        <w:tc>
          <w:tcPr>
            <w:tcW w:w="2200" w:type="dxa"/>
          </w:tcPr>
          <w:p>
            <w:pPr>
              <w:spacing w:before="0" w:after="0" w:line="360" w:lineRule="auto"/>
            </w:pPr>
            <w:r>
              <w:t xml:space="preserve">corner_sensor_timeseries</w:t>
            </w:r>
          </w:p>
        </w:tc>
        <w:tc>
          <w:tcPr>
            <w:tcW w:w="2200" w:type="dxa"/>
          </w:tcPr>
          <w:p>
            <w:pPr>
              <w:spacing w:before="0" w:after="0" w:line="360" w:lineRule="auto"/>
            </w:pPr>
            <w:r>
              <w:t xml:space="preserve">timestamp, sensor_name, x, y, z, temperature, humidity, illuminance</w:t>
            </w:r>
          </w:p>
        </w:tc>
        <w:tc>
          <w:tcPr>
            <w:tcW w:w="2200" w:type="dxa"/>
          </w:tcPr>
          <w:p>
            <w:pPr>
              <w:spacing w:before="0" w:after="0" w:line="360" w:lineRule="auto"/>
            </w:pPr>
            <w:r>
              <w:t xml:space="preserve">提供 8 顆角落感測器觀測值，用於校正、裝置影響學習與真實資料 fine-tune</w:t>
            </w:r>
          </w:p>
        </w:tc>
      </w:tr>
      <w:tr>
        <w:tc>
          <w:tcPr>
            <w:tcW w:w="2200" w:type="dxa"/>
          </w:tcPr>
          <w:p>
            <w:pPr>
              <w:spacing w:before="0" w:after="0" w:line="360" w:lineRule="auto"/>
            </w:pPr>
            <w:r>
              <w:t xml:space="preserve">device_event_log</w:t>
            </w:r>
          </w:p>
        </w:tc>
        <w:tc>
          <w:tcPr>
            <w:tcW w:w="2200" w:type="dxa"/>
          </w:tcPr>
          <w:p>
            <w:pPr>
              <w:spacing w:before="0" w:after="0" w:line="360" w:lineRule="auto"/>
            </w:pPr>
            <w:r>
              <w:t xml:space="preserve">timestamp, device_name, device_kind, activation, mode, target_temperature, opening_ratio</w:t>
            </w:r>
          </w:p>
        </w:tc>
        <w:tc>
          <w:tcPr>
            <w:tcW w:w="2200" w:type="dxa"/>
          </w:tcPr>
          <w:p>
            <w:pPr>
              <w:spacing w:before="0" w:after="0" w:line="360" w:lineRule="auto"/>
            </w:pPr>
            <w:r>
              <w:t xml:space="preserve">還原各時間點裝置狀態，並作為特徵與影響學習依據</w:t>
            </w:r>
          </w:p>
        </w:tc>
      </w:tr>
      <w:tr>
        <w:tc>
          <w:tcPr>
            <w:tcW w:w="2200" w:type="dxa"/>
          </w:tcPr>
          <w:p>
            <w:pPr>
              <w:spacing w:before="0" w:after="0" w:line="360" w:lineRule="auto"/>
            </w:pPr>
            <w:r>
              <w:t xml:space="preserve">outdoor_environment</w:t>
            </w:r>
          </w:p>
        </w:tc>
        <w:tc>
          <w:tcPr>
            <w:tcW w:w="2200" w:type="dxa"/>
          </w:tcPr>
          <w:p>
            <w:pPr>
              <w:spacing w:before="0" w:after="0" w:line="360" w:lineRule="auto"/>
            </w:pPr>
            <w:r>
              <w:t xml:space="preserve">timestamp, outdoor_temperature, outdoor_humidity, sunlight_illuminance, daylight_factor</w:t>
            </w:r>
          </w:p>
        </w:tc>
        <w:tc>
          <w:tcPr>
            <w:tcW w:w="2200" w:type="dxa"/>
          </w:tcPr>
          <w:p>
            <w:pPr>
              <w:spacing w:before="0" w:after="0" w:line="360" w:lineRule="auto"/>
            </w:pPr>
            <w:r>
              <w:t xml:space="preserve">提供窗戶影響函數與時間條件所需的外部邊界</w:t>
            </w:r>
          </w:p>
        </w:tc>
      </w:tr>
      <w:tr>
        <w:tc>
          <w:tcPr>
            <w:tcW w:w="2200" w:type="dxa"/>
          </w:tcPr>
          <w:p>
            <w:pPr>
              <w:spacing w:before="0" w:after="0" w:line="360" w:lineRule="auto"/>
            </w:pPr>
            <w:r>
              <w:t xml:space="preserve">scenario_metadata / spatial_probe_ground_truth</w:t>
            </w:r>
          </w:p>
        </w:tc>
        <w:tc>
          <w:tcPr>
            <w:tcW w:w="2200" w:type="dxa"/>
          </w:tcPr>
          <w:p>
            <w:pPr>
              <w:spacing w:before="0" w:after="0" w:line="360" w:lineRule="auto"/>
            </w:pPr>
            <w:r>
              <w:t xml:space="preserve">房間尺寸、家具配置、目標區域、額外空間量測</w:t>
            </w:r>
          </w:p>
        </w:tc>
        <w:tc>
          <w:tcPr>
            <w:tcW w:w="2200" w:type="dxa"/>
          </w:tcPr>
          <w:p>
            <w:pPr>
              <w:spacing w:before="0" w:after="0" w:line="360" w:lineRule="auto"/>
            </w:pPr>
            <w:r>
              <w:t xml:space="preserve">定義情境與提供較密集的監督標籤</w:t>
            </w:r>
          </w:p>
        </w:tc>
      </w:tr>
    </w:tbl>
    <w:p>
      <w:pPr>
        <w:spacing w:before="0" w:after="0" w:line="360" w:lineRule="auto"/>
      </w:pPr>
      <w:r>
        <w:t xml:space="preserve">在資料對齊階段，系統會先以時間戳記為主鍵，將感測器時序、裝置事件與外部環境資料同步到同一時間軸。接著根據房間幾何與裝置配置，將每個時間點的狀態送入主模型，得到 $F_v(\mathbf{p},t)$ 的 physics estimate。若為影響係數學習，則以裝置啟用前後的感測器差值建立 sensor delta；若為 hybrid residual neural network，則進一步在空間採樣點上建立 feature-target 配對。</w:t>
      </w:r>
    </w:p>
    <w:p>
      <w:pPr>
        <w:spacing w:before="0" w:after="0" w:line="360" w:lineRule="auto"/>
      </w:pPr>
      <w:r>
        <w:t xml:space="preserve">對於 hybrid residual 訓練，本研究在每個採樣點 $\mathbf{p}_i=(x_i, y_i, z_i)$ 與時間點 $t_i$ 上組合特徵向量：</w:t>
      </w:r>
    </w:p>
    <w:p>
      <w:pPr>
        <w:jc w:val="center"/>
        <w:ind w:firstLine="0"/>
        <w:spacing w:before="0" w:after="0" w:line="360" w:lineRule="auto"/>
      </w:pPr>
      <w:r>
        <w:t xml:space="preserve">\begin{aligned}\boldsymbol{\varphi}_i = [&amp;x_i,\, y_i,\, z_i,\, t_i,\, \text{indoor baseline},\, \text{outdoor conditions},\\&amp;F_{\text{temp}},\, F_{\text{hum}},\, F_{\text{illum}},\, \text{device activations},\\&amp;\text{device powers},\, \text{influence envelopes}]\end{aligned}</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訓練特徵符號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輸入資訊來源</w:t>
            </w:r>
          </w:p>
        </w:tc>
      </w:tr>
      <w:tr>
        <w:tc>
          <w:tcPr>
            <w:tcW w:w="2200" w:type="dxa"/>
          </w:tcPr>
          <w:p>
            <w:pPr>
              <w:spacing w:before="0" w:after="0" w:line="360" w:lineRule="auto"/>
            </w:pPr>
            <w:r>
              <w:t xml:space="preserve">$i$</w:t>
            </w:r>
          </w:p>
        </w:tc>
        <w:tc>
          <w:tcPr>
            <w:tcW w:w="2200" w:type="dxa"/>
          </w:tcPr>
          <w:p>
            <w:pPr>
              <w:spacing w:before="0" w:after="0" w:line="360" w:lineRule="auto"/>
            </w:pPr>
            <w:r>
              <w:t xml:space="preserve">訓練樣本索引。</w:t>
            </w:r>
          </w:p>
        </w:tc>
        <w:tc>
          <w:tcPr>
            <w:tcW w:w="2200" w:type="dxa"/>
          </w:tcPr>
          <w:p>
            <w:pPr>
              <w:spacing w:before="0" w:after="0" w:line="360" w:lineRule="auto"/>
            </w:pPr>
            <w:r>
              <w:t xml:space="preserve">每個樣本對應一個採樣點與一個時間。</w:t>
            </w:r>
          </w:p>
        </w:tc>
      </w:tr>
      <w:tr>
        <w:tc>
          <w:tcPr>
            <w:tcW w:w="2200" w:type="dxa"/>
          </w:tcPr>
          <w:p>
            <w:pPr>
              <w:spacing w:before="0" w:after="0" w:line="360" w:lineRule="auto"/>
            </w:pPr>
            <w:r>
              <w:t xml:space="preserve">$\boldsymbol{\varphi}_i$</w:t>
            </w:r>
          </w:p>
        </w:tc>
        <w:tc>
          <w:tcPr>
            <w:tcW w:w="2200" w:type="dxa"/>
          </w:tcPr>
          <w:p>
            <w:pPr>
              <w:spacing w:before="0" w:after="0" w:line="360" w:lineRule="auto"/>
            </w:pPr>
            <w:r>
              <w:t xml:space="preserve">第 $i$ 筆樣本的特徵向量。</w:t>
            </w:r>
          </w:p>
        </w:tc>
        <w:tc>
          <w:tcPr>
            <w:tcW w:w="2200" w:type="dxa"/>
          </w:tcPr>
          <w:p>
            <w:pPr>
              <w:spacing w:before="0" w:after="0" w:line="360" w:lineRule="auto"/>
            </w:pPr>
            <w:r>
              <w:t xml:space="preserve">作為 hybrid residual neural network 的輸入。</w:t>
            </w:r>
          </w:p>
        </w:tc>
      </w:tr>
      <w:tr>
        <w:tc>
          <w:tcPr>
            <w:tcW w:w="2200" w:type="dxa"/>
          </w:tcPr>
          <w:p>
            <w:pPr>
              <w:spacing w:before="0" w:after="0" w:line="360" w:lineRule="auto"/>
            </w:pPr>
            <w:r>
              <w:t xml:space="preserve">$x_i,y_i,z_i$</w:t>
            </w:r>
          </w:p>
        </w:tc>
        <w:tc>
          <w:tcPr>
            <w:tcW w:w="2200" w:type="dxa"/>
          </w:tcPr>
          <w:p>
            <w:pPr>
              <w:spacing w:before="0" w:after="0" w:line="360" w:lineRule="auto"/>
            </w:pPr>
            <w:r>
              <w:t xml:space="preserve">第 $i$ 筆樣本的三維座標。</w:t>
            </w:r>
          </w:p>
        </w:tc>
        <w:tc>
          <w:tcPr>
            <w:tcW w:w="2200" w:type="dxa"/>
          </w:tcPr>
          <w:p>
            <w:pPr>
              <w:spacing w:before="0" w:after="0" w:line="360" w:lineRule="auto"/>
            </w:pPr>
            <w:r>
              <w:t xml:space="preserve">來自採樣網格、角落感測器或額外 probe 點。</w:t>
            </w:r>
          </w:p>
        </w:tc>
      </w:tr>
      <w:tr>
        <w:tc>
          <w:tcPr>
            <w:tcW w:w="2200" w:type="dxa"/>
          </w:tcPr>
          <w:p>
            <w:pPr>
              <w:spacing w:before="0" w:after="0" w:line="360" w:lineRule="auto"/>
            </w:pPr>
            <w:r>
              <w:t xml:space="preserve">$t_i$</w:t>
            </w:r>
          </w:p>
        </w:tc>
        <w:tc>
          <w:tcPr>
            <w:tcW w:w="2200" w:type="dxa"/>
          </w:tcPr>
          <w:p>
            <w:pPr>
              <w:spacing w:before="0" w:after="0" w:line="360" w:lineRule="auto"/>
            </w:pPr>
            <w:r>
              <w:t xml:space="preserve">第 $i$ 筆樣本的 elapsed time。</w:t>
            </w:r>
          </w:p>
        </w:tc>
        <w:tc>
          <w:tcPr>
            <w:tcW w:w="2200" w:type="dxa"/>
          </w:tcPr>
          <w:p>
            <w:pPr>
              <w:spacing w:before="0" w:after="0" w:line="360" w:lineRule="auto"/>
            </w:pPr>
            <w:r>
              <w:t xml:space="preserve">來自情境時間軸或真實資料時間戳對齊後的相對時間。</w:t>
            </w:r>
          </w:p>
        </w:tc>
      </w:tr>
      <w:tr>
        <w:tc>
          <w:tcPr>
            <w:tcW w:w="2200" w:type="dxa"/>
          </w:tcPr>
          <w:p>
            <w:pPr>
              <w:spacing w:before="0" w:after="0" w:line="360" w:lineRule="auto"/>
            </w:pPr>
            <w:r>
              <w:t xml:space="preserve">indoor baseline</w:t>
            </w:r>
          </w:p>
        </w:tc>
        <w:tc>
          <w:tcPr>
            <w:tcW w:w="2200" w:type="dxa"/>
          </w:tcPr>
          <w:p>
            <w:pPr>
              <w:spacing w:before="0" w:after="0" w:line="360" w:lineRule="auto"/>
            </w:pPr>
            <w:r>
              <w:t xml:space="preserve">$T_0,H_0,L_0$ 等室內起始狀態。</w:t>
            </w:r>
          </w:p>
        </w:tc>
        <w:tc>
          <w:tcPr>
            <w:tcW w:w="2200" w:type="dxa"/>
          </w:tcPr>
          <w:p>
            <w:pPr>
              <w:spacing w:before="0" w:after="0" w:line="360" w:lineRule="auto"/>
            </w:pPr>
            <w:r>
              <w:t xml:space="preserve">由情境設定或設備啟用前感測器平均值取得。</w:t>
            </w:r>
          </w:p>
        </w:tc>
      </w:tr>
      <w:tr>
        <w:tc>
          <w:tcPr>
            <w:tcW w:w="2200" w:type="dxa"/>
          </w:tcPr>
          <w:p>
            <w:pPr>
              <w:spacing w:before="0" w:after="0" w:line="360" w:lineRule="auto"/>
            </w:pPr>
            <w:r>
              <w:t xml:space="preserve">outdoor conditions</w:t>
            </w:r>
          </w:p>
        </w:tc>
        <w:tc>
          <w:tcPr>
            <w:tcW w:w="2200" w:type="dxa"/>
          </w:tcPr>
          <w:p>
            <w:pPr>
              <w:spacing w:before="0" w:after="0" w:line="360" w:lineRule="auto"/>
            </w:pPr>
            <w:r>
              <w:t xml:space="preserve">$T_{\mathrm{out}},H_{\mathrm{out}},S_{\mathrm{out}}$ 等外部邊界條件。</w:t>
            </w:r>
          </w:p>
        </w:tc>
        <w:tc>
          <w:tcPr>
            <w:tcW w:w="2200" w:type="dxa"/>
          </w:tcPr>
          <w:p>
            <w:pPr>
              <w:spacing w:before="0" w:after="0" w:line="360" w:lineRule="auto"/>
            </w:pPr>
            <w:r>
              <w:t xml:space="preserve">由情境、天氣 preset 或外部資料取得。</w:t>
            </w:r>
          </w:p>
        </w:tc>
      </w:tr>
      <w:tr>
        <w:tc>
          <w:tcPr>
            <w:tcW w:w="2200" w:type="dxa"/>
          </w:tcPr>
          <w:p>
            <w:pPr>
              <w:spacing w:before="0" w:after="0" w:line="360" w:lineRule="auto"/>
            </w:pPr>
            <w:r>
              <w:t xml:space="preserve">$F_{\text{temp}},F_{\text{hum}},F_{\text{illum}}$</w:t>
            </w:r>
          </w:p>
        </w:tc>
        <w:tc>
          <w:tcPr>
            <w:tcW w:w="2200" w:type="dxa"/>
          </w:tcPr>
          <w:p>
            <w:pPr>
              <w:spacing w:before="0" w:after="0" w:line="360" w:lineRule="auto"/>
            </w:pPr>
            <w:r>
              <w:t xml:space="preserve">主模型對三個環境因素的估計值。</w:t>
            </w:r>
          </w:p>
        </w:tc>
        <w:tc>
          <w:tcPr>
            <w:tcW w:w="2200" w:type="dxa"/>
          </w:tcPr>
          <w:p>
            <w:pPr>
              <w:spacing w:before="0" w:after="0" w:line="360" w:lineRule="auto"/>
            </w:pPr>
            <w:r>
              <w:t xml:space="preserve">由 nominal model 加校正流程產生。</w:t>
            </w:r>
          </w:p>
        </w:tc>
      </w:tr>
      <w:tr>
        <w:tc>
          <w:tcPr>
            <w:tcW w:w="2200" w:type="dxa"/>
          </w:tcPr>
          <w:p>
            <w:pPr>
              <w:spacing w:before="0" w:after="0" w:line="360" w:lineRule="auto"/>
            </w:pPr>
            <w:r>
              <w:t xml:space="preserve">device activations</w:t>
            </w:r>
          </w:p>
        </w:tc>
        <w:tc>
          <w:tcPr>
            <w:tcW w:w="2200" w:type="dxa"/>
          </w:tcPr>
          <w:p>
            <w:pPr>
              <w:spacing w:before="0" w:after="0" w:line="360" w:lineRule="auto"/>
            </w:pPr>
            <w:r>
              <w:t xml:space="preserve">冷氣、窗戶、照明等裝置的啟用狀態或控制比例。</w:t>
            </w:r>
          </w:p>
        </w:tc>
        <w:tc>
          <w:tcPr>
            <w:tcW w:w="2200" w:type="dxa"/>
          </w:tcPr>
          <w:p>
            <w:pPr>
              <w:spacing w:before="0" w:after="0" w:line="360" w:lineRule="auto"/>
            </w:pPr>
            <w:r>
              <w:t xml:space="preserve">來自 device event log 或 scenario state。</w:t>
            </w:r>
          </w:p>
        </w:tc>
      </w:tr>
      <w:tr>
        <w:tc>
          <w:tcPr>
            <w:tcW w:w="2200" w:type="dxa"/>
          </w:tcPr>
          <w:p>
            <w:pPr>
              <w:spacing w:before="0" w:after="0" w:line="360" w:lineRule="auto"/>
            </w:pPr>
            <w:r>
              <w:t xml:space="preserve">device powers</w:t>
            </w:r>
          </w:p>
        </w:tc>
        <w:tc>
          <w:tcPr>
            <w:tcW w:w="2200" w:type="dxa"/>
          </w:tcPr>
          <w:p>
            <w:pPr>
              <w:spacing w:before="0" w:after="0" w:line="360" w:lineRule="auto"/>
            </w:pPr>
            <w:r>
              <w:t xml:space="preserve">各裝置的 power scale 或校正後作用強度。</w:t>
            </w:r>
          </w:p>
        </w:tc>
        <w:tc>
          <w:tcPr>
            <w:tcW w:w="2200" w:type="dxa"/>
          </w:tcPr>
          <w:p>
            <w:pPr>
              <w:spacing w:before="0" w:after="0" w:line="360" w:lineRule="auto"/>
            </w:pPr>
            <w:r>
              <w:t xml:space="preserve">由預設參數或 active-device calibration 取得。</w:t>
            </w:r>
          </w:p>
        </w:tc>
      </w:tr>
      <w:tr>
        <w:tc>
          <w:tcPr>
            <w:tcW w:w="2200" w:type="dxa"/>
          </w:tcPr>
          <w:p>
            <w:pPr>
              <w:spacing w:before="0" w:after="0" w:line="360" w:lineRule="auto"/>
            </w:pPr>
            <w:r>
              <w:t xml:space="preserve">influence envelopes</w:t>
            </w:r>
          </w:p>
        </w:tc>
        <w:tc>
          <w:tcPr>
            <w:tcW w:w="2200" w:type="dxa"/>
          </w:tcPr>
          <w:p>
            <w:pPr>
              <w:spacing w:before="0" w:after="0" w:line="360" w:lineRule="auto"/>
            </w:pPr>
            <w:r>
              <w:t xml:space="preserve">各裝置在採樣點的 $E_j(\mathbf{p}_i,t_i)$。</w:t>
            </w:r>
          </w:p>
        </w:tc>
        <w:tc>
          <w:tcPr>
            <w:tcW w:w="2200" w:type="dxa"/>
          </w:tcPr>
          <w:p>
            <w:pPr>
              <w:spacing w:before="0" w:after="0" w:line="360" w:lineRule="auto"/>
            </w:pPr>
            <w:r>
              <w:t xml:space="preserve">由距離、方向與遮蔽模型計算。</w:t>
            </w:r>
          </w:p>
        </w:tc>
      </w:tr>
    </w:tbl>
    <w:p>
      <w:pPr>
        <w:spacing w:before="0" w:after="0" w:line="360" w:lineRule="auto"/>
      </w:pPr>
      <w:r>
        <w:t xml:space="preserve">若採用目前的模擬訓練設定，標籤來自 truth field 與主模型估計值之差：</w:t>
      </w:r>
    </w:p>
    <w:p>
      <w:pPr>
        <w:jc w:val="center"/>
        <w:ind w:firstLine="0"/>
        <w:spacing w:before="0" w:after="0" w:line="360" w:lineRule="auto"/>
      </w:pPr>
      <w:r>
        <w:t xml:space="preserve">y_i^v = F_v^{\text{truth}}(\mathbf{p}_i, t_i) - F_v(\mathbf{p}_i, t_i)</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標籤公式符號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訓練角色</w:t>
            </w:r>
          </w:p>
        </w:tc>
      </w:tr>
      <w:tr>
        <w:tc>
          <w:tcPr>
            <w:tcW w:w="2200" w:type="dxa"/>
          </w:tcPr>
          <w:p>
            <w:pPr>
              <w:spacing w:before="0" w:after="0" w:line="360" w:lineRule="auto"/>
            </w:pPr>
            <w:r>
              <w:t xml:space="preserve">$y_i^v$</w:t>
            </w:r>
          </w:p>
        </w:tc>
        <w:tc>
          <w:tcPr>
            <w:tcW w:w="2200" w:type="dxa"/>
          </w:tcPr>
          <w:p>
            <w:pPr>
              <w:spacing w:before="0" w:after="0" w:line="360" w:lineRule="auto"/>
            </w:pPr>
            <w:r>
              <w:t xml:space="preserve">第 $i$ 筆樣本、第 $v$ 個環境因素的 residual label。</w:t>
            </w:r>
          </w:p>
        </w:tc>
        <w:tc>
          <w:tcPr>
            <w:tcW w:w="2200" w:type="dxa"/>
          </w:tcPr>
          <w:p>
            <w:pPr>
              <w:spacing w:before="0" w:after="0" w:line="360" w:lineRule="auto"/>
            </w:pPr>
            <w:r>
              <w:t xml:space="preserve">神經網路要學習的目標值。</w:t>
            </w:r>
          </w:p>
        </w:tc>
      </w:tr>
      <w:tr>
        <w:tc>
          <w:tcPr>
            <w:tcW w:w="2200" w:type="dxa"/>
          </w:tcPr>
          <w:p>
            <w:pPr>
              <w:spacing w:before="0" w:after="0" w:line="360" w:lineRule="auto"/>
            </w:pPr>
            <w:r>
              <w:t xml:space="preserve">$F_v^{\text{truth}}(\mathbf{p}_i,t_i)$</w:t>
            </w:r>
          </w:p>
        </w:tc>
        <w:tc>
          <w:tcPr>
            <w:tcW w:w="2200" w:type="dxa"/>
          </w:tcPr>
          <w:p>
            <w:pPr>
              <w:spacing w:before="0" w:after="0" w:line="360" w:lineRule="auto"/>
            </w:pPr>
            <w:r>
              <w:t xml:space="preserve">在模擬設定下可取得的 truth field。</w:t>
            </w:r>
          </w:p>
        </w:tc>
        <w:tc>
          <w:tcPr>
            <w:tcW w:w="2200" w:type="dxa"/>
          </w:tcPr>
          <w:p>
            <w:pPr>
              <w:spacing w:before="0" w:after="0" w:line="360" w:lineRule="auto"/>
            </w:pPr>
            <w:r>
              <w:t xml:space="preserve">作為監督標籤來源；真實部署若無 dense ground truth 則不能直接取得。</w:t>
            </w:r>
          </w:p>
        </w:tc>
      </w:tr>
      <w:tr>
        <w:tc>
          <w:tcPr>
            <w:tcW w:w="2200" w:type="dxa"/>
          </w:tcPr>
          <w:p>
            <w:pPr>
              <w:spacing w:before="0" w:after="0" w:line="360" w:lineRule="auto"/>
            </w:pPr>
            <w:r>
              <w:t xml:space="preserve">$F_v(\mathbf{p}_i,t_i)$</w:t>
            </w:r>
          </w:p>
        </w:tc>
        <w:tc>
          <w:tcPr>
            <w:tcW w:w="2200" w:type="dxa"/>
          </w:tcPr>
          <w:p>
            <w:pPr>
              <w:spacing w:before="0" w:after="0" w:line="360" w:lineRule="auto"/>
            </w:pPr>
            <w:r>
              <w:t xml:space="preserve">主模型在同一點同一時間的估計值。</w:t>
            </w:r>
          </w:p>
        </w:tc>
        <w:tc>
          <w:tcPr>
            <w:tcW w:w="2200" w:type="dxa"/>
          </w:tcPr>
          <w:p>
            <w:pPr>
              <w:spacing w:before="0" w:after="0" w:line="360" w:lineRule="auto"/>
            </w:pPr>
            <w:r>
              <w:t xml:space="preserve">與 truth field 相減後得到剩餘誤差。</w:t>
            </w:r>
          </w:p>
        </w:tc>
      </w:tr>
      <w:tr>
        <w:tc>
          <w:tcPr>
            <w:tcW w:w="2200" w:type="dxa"/>
          </w:tcPr>
          <w:p>
            <w:pPr>
              <w:spacing w:before="0" w:after="0" w:line="360" w:lineRule="auto"/>
            </w:pPr>
            <w:r>
              <w:t xml:space="preserve">$v$</w:t>
            </w:r>
          </w:p>
        </w:tc>
        <w:tc>
          <w:tcPr>
            <w:tcW w:w="2200" w:type="dxa"/>
          </w:tcPr>
          <w:p>
            <w:pPr>
              <w:spacing w:before="0" w:after="0" w:line="360" w:lineRule="auto"/>
            </w:pPr>
            <w:r>
              <w:t xml:space="preserve">環境因素索引。</w:t>
            </w:r>
          </w:p>
        </w:tc>
        <w:tc>
          <w:tcPr>
            <w:tcW w:w="2200" w:type="dxa"/>
          </w:tcPr>
          <w:p>
            <w:pPr>
              <w:spacing w:before="0" w:after="0" w:line="360" w:lineRule="auto"/>
            </w:pPr>
            <w:r>
              <w:t xml:space="preserve">temperature、humidity 與 illuminance 會分別建立 label。</w:t>
            </w:r>
          </w:p>
        </w:tc>
      </w:tr>
    </w:tbl>
    <w:p>
      <w:pPr>
        <w:spacing w:before="0" w:after="0" w:line="360" w:lineRule="auto"/>
      </w:pPr>
      <w:r>
        <w:t xml:space="preserve">其中 v 分別代表 temperature、humidity 與 illuminance。換言之，神經網路不是直接學整個場，而是學主模型剩餘誤差。若未來接入真實資料，則可分成兩種層次：第一種只使用 8 顆角落感測器，將其作為參數校正、裝置影響學習與角落 residual fine-tune 的監督訊號；第二種則在有移動式量測或額外空間探針時，再擴充為更完整的空間 residual 訓練。這樣可避免只憑 8 個角落點就對全室高解析度場做過度宣稱。</w:t>
      </w:r>
    </w:p>
    <w:p>
      <w:pPr>
        <w:spacing w:before="0" w:after="0" w:line="360" w:lineRule="auto"/>
      </w:pPr>
      <w:r>
        <w:t xml:space="preserve">在目前的實作中，hybrid residual 訓練可選擇再加入 Fourier low-pass denoising。具體作法是：先針對同一採樣點沿 elapsed time 建立一段短 residual trace，再將該 trace 做 discrete Fourier transform、套用低通遮罩，最後以 inverse transform 還原較平滑的 residual target。根據目前實驗，此做法對 temperature 幾乎不改變結果，對 humidity 有小幅改善，但若直接套用到 illuminance 則會抹去有用的快速變化，因此目前只對 temperature 與 humidity 啟用。這個設計來自三個環境因子的物理特性差異：temperature 與 humidity 主要受熱容量、空氣混合、水氣交換與除濕作用影響，時間變化通常較平滑，高頻成分較可能是感測雜訊或短時擾動；illuminance 則直接受燈具開關、窗戶日照、遮蔽邊界、家具陰影與反射路徑影響，場值可能在短時間內出現物理上有意義的跳變。因此，照度 residual 的高頻部分不應被一律視為雜訊，否則會削弱模型對光源與遮蔽快速變化的學習能力。</w:t>
      </w:r>
    </w:p>
    <w:p>
      <w:pPr>
        <w:spacing w:before="0" w:after="0" w:line="360" w:lineRule="auto"/>
      </w:pPr>
      <w:r>
        <w:t xml:space="preserve">相較於以固定時間窗做積分或區間平均的平滑方式，Fourier low-pass denoising 更適合目前題目。兩者都能降低短時振盪，但時間窗積分本質上屬於時間域中的固定 box filter，若視窗太小則去噪不足，若視窗太大則容易同時模糊瞬態響應與局部轉折，甚至造成較明顯的 lag。相對地，Fourier 低通是直接在頻域中抑制高頻成分，再還原回時間域，因此可以在保留低頻主趨勢的同時，仍然取得對應目前時間點的 denoised residual endpoint。換言之，它不是把時間資訊丟掉，而是在保留時間位置的前提下降低高頻擾動。</w:t>
      </w:r>
    </w:p>
    <w:p>
      <w:pPr>
        <w:spacing w:before="0" w:after="0" w:line="360" w:lineRule="auto"/>
      </w:pPr>
      <w:r>
        <w:t xml:space="preserve">整體而言，本研究的訓練資料流程可概括為：原始感測與事件資料先經時間對齊與情境整併，再由主模型產生 physics estimate，最後依任務不同分流為 least-squares impact learning、nominal model parameter calibration 或 hybrid residual neural training。此設計的優點在於，即使資料來源從模擬擴大到真實房間快照或長期 ESP32 量測，資料進入訓練流程的接口仍可保持一致。</w:t>
      </w:r>
    </w:p>
    <w:p>
      <w:pPr>
        <w:jc w:val="center"/>
        <w:spacing w:after="120" w:line="360" w:lineRule="auto"/>
      </w:pPr>
      <w:r>
        <w:drawing>
          <wp:inline distT="0" distB="0" distL="0" distR="0">
            <wp:extent cx="5943600" cy="3301626"/>
            <wp:docPr id="5" name="圖 3-5 模型學習、推論與推薦資料流。訓練端將原始感測、裝置事件、外部環境與情境資料轉為 scenario state，再分流為 impact learning 與 hybrid residual learning；推論端則使用同一個 scenario state 執行三因子估測，並以反事實模擬排序推薦動作。"/>
            <wp:cNvGraphicFramePr>
              <a:graphicFrameLocks noChangeAspect="1"/>
            </wp:cNvGraphicFramePr>
            <a:graphic>
              <a:graphicData uri="http://schemas.openxmlformats.org/drawingml/2006/picture">
                <pic:pic>
                  <pic:nvPicPr>
                    <pic:cNvPr id="5" name="圖 3-5 模型學習、推論與推薦資料流。訓練端將原始感測、裝置事件、外部環境與情境資料轉為 scenario state，再分流為 impact learning 與 hybrid residual learning；推論端則使用同一個 scenario state 執行三因子估測，並以反事實模擬排序推薦動作。"/>
                    <pic:cNvPicPr/>
                  </pic:nvPicPr>
                  <pic:blipFill>
                    <a:blip r:embed="rId5"/>
                    <a:stretch>
                      <a:fillRect/>
                    </a:stretch>
                  </pic:blipFill>
                  <pic:spPr>
                    <a:xfrm>
                      <a:off x="0" y="0"/>
                      <a:ext cx="5943600" cy="3301626"/>
                    </a:xfrm>
                    <a:prstGeom prst="rect">
                      <a:avLst/>
                    </a:prstGeom>
                  </pic:spPr>
                </pic:pic>
              </a:graphicData>
            </a:graphic>
          </wp:inline>
        </w:drawing>
      </w:r>
    </w:p>
    <w:p>
      <w:pPr>
        <w:jc w:val="center"/>
        <w:ind w:firstLine="0"/>
        <w:spacing w:before="0" w:after="0" w:line="360" w:lineRule="auto"/>
      </w:pPr>
      <w:r>
        <w:t xml:space="preserve">圖 3-5 模型學習、推論與推薦資料流。訓練端將原始感測、裝置事件、外部環境與情境資料轉為 scenario state，再分流為 impact learning 與 hybrid residual learning；推論端則使用同一個 scenario state 執行三因子估測，並以反事實模擬排序推薦動作。</w:t>
      </w:r>
    </w:p>
    <w:p>
      <w:pPr>
        <w:pStyle w:val="Heading3"/>
        <w:spacing w:before="0" w:after="0" w:line="360" w:lineRule="auto"/>
      </w:pPr>
      <w:r>
        <w:rPr>
          <w:b/>
        </w:rPr>
        <w:t xml:space="preserve">3.7.1 學習與訓練資料流</w:t>
      </w:r>
    </w:p>
    <w:p>
      <w:pPr>
        <w:spacing w:before="0" w:after="0" w:line="360" w:lineRule="auto"/>
      </w:pPr>
      <w:r>
        <w:t xml:space="preserve">為避免把「資料如何進入模型」說成單一黑箱步驟，本研究將學習流程拆成資料輸入、時間與空間對齊、情境狀態組裝、主模型估計、任務分流與模型輸出六個階段，如圖 3-5 左側所示。此處的學習包含兩種不同任務：第一種是非連網裝置 impact learning，目標是從 before/after sensor delta 學出裝置影響係數；第二種是 hybrid residual learning，目標是讓神經網路學習主模型剩餘誤差。</w:t>
      </w:r>
    </w:p>
    <w:p>
      <w:pPr>
        <w:pStyle w:val="Code"/>
        <w:spacing w:before="0" w:after="0" w:line="360" w:lineRule="auto"/>
      </w:pPr>
      <w:r>
        <w:t xml:space="preserve">raw sensor / event / outdoor / scenario data</w:t>
      </w:r>
    </w:p>
    <w:p>
      <w:pPr>
        <w:pStyle w:val="Code"/>
        <w:spacing w:before="0" w:after="0" w:line="360" w:lineRule="auto"/>
      </w:pPr>
      <w:r>
        <w:t xml:space="preserve">→ time alignment and unit/coordinate normalization</w:t>
      </w:r>
    </w:p>
    <w:p>
      <w:pPr>
        <w:pStyle w:val="Code"/>
        <w:spacing w:before="0" w:after="0" w:line="360" w:lineRule="auto"/>
      </w:pPr>
      <w:r>
        <w:t xml:space="preserve">→ scenario state assembly</w:t>
      </w:r>
    </w:p>
    <w:p>
      <w:pPr>
        <w:pStyle w:val="Code"/>
        <w:spacing w:before="0" w:after="0" w:line="360" w:lineRule="auto"/>
      </w:pPr>
      <w:r>
        <w:t xml:space="preserve">→ reduced-order nominal estimate and sparse calibration</w:t>
      </w:r>
    </w:p>
    <w:p>
      <w:pPr>
        <w:pStyle w:val="Code"/>
        <w:spacing w:before="0" w:after="0" w:line="360" w:lineRule="auto"/>
      </w:pPr>
      <w:r>
        <w:t xml:space="preserve">→ task branch: impact learning or hybrid residual learning</w:t>
      </w:r>
    </w:p>
    <w:p>
      <w:pPr>
        <w:pStyle w:val="Code"/>
        <w:spacing w:before="0" w:after="0" w:line="360" w:lineRule="auto"/>
      </w:pPr>
      <w:r>
        <w:t xml:space="preserve">→ learned coefficients, checkpoint, and validation summary</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階段</w:t>
            </w:r>
          </w:p>
        </w:tc>
        <w:tc>
          <w:tcPr>
            <w:tcW w:w="2200" w:type="dxa"/>
          </w:tcPr>
          <w:p>
            <w:pPr>
              <w:spacing w:before="0" w:after="0" w:line="360" w:lineRule="auto"/>
            </w:pPr>
            <w:r>
              <w:rPr>
                <w:b/>
              </w:rPr>
              <w:t xml:space="preserve">資料如何進入</w:t>
            </w:r>
          </w:p>
        </w:tc>
        <w:tc>
          <w:tcPr>
            <w:tcW w:w="2200" w:type="dxa"/>
          </w:tcPr>
          <w:p>
            <w:pPr>
              <w:spacing w:before="0" w:after="0" w:line="360" w:lineRule="auto"/>
            </w:pPr>
            <w:r>
              <w:rPr>
                <w:b/>
              </w:rPr>
              <w:t xml:space="preserve">處理流程</w:t>
            </w:r>
          </w:p>
        </w:tc>
        <w:tc>
          <w:tcPr>
            <w:tcW w:w="2200" w:type="dxa"/>
          </w:tcPr>
          <w:p>
            <w:pPr>
              <w:spacing w:before="0" w:after="0" w:line="360" w:lineRule="auto"/>
            </w:pPr>
            <w:r>
              <w:rPr>
                <w:b/>
              </w:rPr>
              <w:t xml:space="preserve">輸出</w:t>
            </w:r>
          </w:p>
        </w:tc>
      </w:tr>
      <w:tr>
        <w:tc>
          <w:tcPr>
            <w:tcW w:w="2200" w:type="dxa"/>
          </w:tcPr>
          <w:p>
            <w:pPr>
              <w:spacing w:before="0" w:after="0" w:line="360" w:lineRule="auto"/>
            </w:pPr>
            <w:r>
              <w:t xml:space="preserve">1. Raw input</w:t>
            </w:r>
          </w:p>
        </w:tc>
        <w:tc>
          <w:tcPr>
            <w:tcW w:w="2200" w:type="dxa"/>
          </w:tcPr>
          <w:p>
            <w:pPr>
              <w:spacing w:before="0" w:after="0" w:line="360" w:lineRule="auto"/>
            </w:pPr>
            <w:r>
              <w:t xml:space="preserve">角落感測器時序、裝置事件、外部環境、房間/情境描述；若是 synthetic benchmark，另有 dense truth field 或 spatial probe labels。</w:t>
            </w:r>
          </w:p>
        </w:tc>
        <w:tc>
          <w:tcPr>
            <w:tcW w:w="2200" w:type="dxa"/>
          </w:tcPr>
          <w:p>
            <w:pPr>
              <w:spacing w:before="0" w:after="0" w:line="360" w:lineRule="auto"/>
            </w:pPr>
            <w:r>
              <w:t xml:space="preserve">保留原始 timestamp、座標、裝置狀態、室外溫濕度與日照條件。</w:t>
            </w:r>
          </w:p>
        </w:tc>
        <w:tc>
          <w:tcPr>
            <w:tcW w:w="2200" w:type="dxa"/>
          </w:tcPr>
          <w:p>
            <w:pPr>
              <w:spacing w:before="0" w:after="0" w:line="360" w:lineRule="auto"/>
            </w:pPr>
            <w:r>
              <w:t xml:space="preserve">可追溯的原始紀錄。</w:t>
            </w:r>
          </w:p>
        </w:tc>
      </w:tr>
      <w:tr>
        <w:tc>
          <w:tcPr>
            <w:tcW w:w="2200" w:type="dxa"/>
          </w:tcPr>
          <w:p>
            <w:pPr>
              <w:spacing w:before="0" w:after="0" w:line="360" w:lineRule="auto"/>
            </w:pPr>
            <w:r>
              <w:t xml:space="preserve">2. 對齊與正規化</w:t>
            </w:r>
          </w:p>
        </w:tc>
        <w:tc>
          <w:tcPr>
            <w:tcW w:w="2200" w:type="dxa"/>
          </w:tcPr>
          <w:p>
            <w:pPr>
              <w:spacing w:before="0" w:after="0" w:line="360" w:lineRule="auto"/>
            </w:pPr>
            <w:r>
              <w:t xml:space="preserve">將不同來源資料依 timestamp 對齊，並統一座標、單位與欄位名稱。</w:t>
            </w:r>
          </w:p>
        </w:tc>
        <w:tc>
          <w:tcPr>
            <w:tcW w:w="2200" w:type="dxa"/>
          </w:tcPr>
          <w:p>
            <w:pPr>
              <w:spacing w:before="0" w:after="0" w:line="360" w:lineRule="auto"/>
            </w:pPr>
            <w:r>
              <w:t xml:space="preserve">檢查點位是否在房間內；濕度限制在 0--100%；照度與 daylight factor 不允許為負；裝置 activation 限制在 0--1。</w:t>
            </w:r>
          </w:p>
        </w:tc>
        <w:tc>
          <w:tcPr>
            <w:tcW w:w="2200" w:type="dxa"/>
          </w:tcPr>
          <w:p>
            <w:pPr>
              <w:spacing w:before="0" w:after="0" w:line="360" w:lineRule="auto"/>
            </w:pPr>
            <w:r>
              <w:t xml:space="preserve">同一時間軸上的 normalized records。</w:t>
            </w:r>
          </w:p>
        </w:tc>
      </w:tr>
      <w:tr>
        <w:tc>
          <w:tcPr>
            <w:tcW w:w="2200" w:type="dxa"/>
          </w:tcPr>
          <w:p>
            <w:pPr>
              <w:spacing w:before="0" w:after="0" w:line="360" w:lineRule="auto"/>
            </w:pPr>
            <w:r>
              <w:t xml:space="preserve">3. 情境狀態組裝</w:t>
            </w:r>
          </w:p>
        </w:tc>
        <w:tc>
          <w:tcPr>
            <w:tcW w:w="2200" w:type="dxa"/>
          </w:tcPr>
          <w:p>
            <w:pPr>
              <w:spacing w:before="0" w:after="0" w:line="360" w:lineRule="auto"/>
            </w:pPr>
            <w:r>
              <w:t xml:space="preserve">baseline、outdoor conditions、device states、furniture blockers、elapsed time 與 room geometry 進入 scenario state。</w:t>
            </w:r>
          </w:p>
        </w:tc>
        <w:tc>
          <w:tcPr>
            <w:tcW w:w="2200" w:type="dxa"/>
          </w:tcPr>
          <w:p>
            <w:pPr>
              <w:spacing w:before="0" w:after="0" w:line="360" w:lineRule="auto"/>
            </w:pPr>
            <w:r>
              <w:t xml:space="preserve">建立可被 service layer、web demo 與 MCP 共用的 runtime state。</w:t>
            </w:r>
          </w:p>
        </w:tc>
        <w:tc>
          <w:tcPr>
            <w:tcW w:w="2200" w:type="dxa"/>
          </w:tcPr>
          <w:p>
            <w:pPr>
              <w:spacing w:before="0" w:after="0" w:line="360" w:lineRule="auto"/>
            </w:pPr>
            <w:r>
              <w:t xml:space="preserve">一個完整 scenario object 或 MCP registered state。</w:t>
            </w:r>
          </w:p>
        </w:tc>
      </w:tr>
      <w:tr>
        <w:tc>
          <w:tcPr>
            <w:tcW w:w="2200" w:type="dxa"/>
          </w:tcPr>
          <w:p>
            <w:pPr>
              <w:spacing w:before="0" w:after="0" w:line="360" w:lineRule="auto"/>
            </w:pPr>
            <w:r>
              <w:t xml:space="preserve">4. 主模型估計與校正</w:t>
            </w:r>
          </w:p>
        </w:tc>
        <w:tc>
          <w:tcPr>
            <w:tcW w:w="2200" w:type="dxa"/>
          </w:tcPr>
          <w:p>
            <w:pPr>
              <w:spacing w:before="0" w:after="0" w:line="360" w:lineRule="auto"/>
            </w:pPr>
            <w:r>
              <w:t xml:space="preserve">scenario state 進入溫度、濕度、照度各自的 nominal model。</w:t>
            </w:r>
          </w:p>
        </w:tc>
        <w:tc>
          <w:tcPr>
            <w:tcW w:w="2200" w:type="dxa"/>
          </w:tcPr>
          <w:p>
            <w:pPr>
              <w:spacing w:before="0" w:after="0" w:line="360" w:lineRule="auto"/>
            </w:pPr>
            <w:r>
              <w:t xml:space="preserve">計算設備 dynamic activation、influence envelope、照度 reflection；若有角落觀測，先校正 active-device power scale，再建立 trilinear residual correction。</w:t>
            </w:r>
          </w:p>
        </w:tc>
        <w:tc>
          <w:tcPr>
            <w:tcW w:w="2200" w:type="dxa"/>
          </w:tcPr>
          <w:p>
            <w:pPr>
              <w:spacing w:before="0" w:after="0" w:line="360" w:lineRule="auto"/>
            </w:pPr>
            <w:r>
              <w:t xml:space="preserve">校正後 base estimate $F_v(\mathbf{p},t)$。</w:t>
            </w:r>
          </w:p>
        </w:tc>
      </w:tr>
      <w:tr>
        <w:tc>
          <w:tcPr>
            <w:tcW w:w="2200" w:type="dxa"/>
          </w:tcPr>
          <w:p>
            <w:pPr>
              <w:spacing w:before="0" w:after="0" w:line="360" w:lineRule="auto"/>
            </w:pPr>
            <w:r>
              <w:t xml:space="preserve">5A. Impact learning 分支</w:t>
            </w:r>
          </w:p>
        </w:tc>
        <w:tc>
          <w:tcPr>
            <w:tcW w:w="2200" w:type="dxa"/>
          </w:tcPr>
          <w:p>
            <w:pPr>
              <w:spacing w:before="0" w:after="0" w:line="360" w:lineRule="auto"/>
            </w:pPr>
            <w:r>
              <w:t xml:space="preserve">同一裝置啟用前後的 8 顆角落感測器觀測值。</w:t>
            </w:r>
          </w:p>
        </w:tc>
        <w:tc>
          <w:tcPr>
            <w:tcW w:w="2200" w:type="dxa"/>
          </w:tcPr>
          <w:p>
            <w:pPr>
              <w:spacing w:before="0" w:after="0" w:line="360" w:lineRule="auto"/>
            </w:pPr>
            <w:r>
              <w:t xml:space="preserve">計算 sensor delta，建立 device spatial basis，使用 least-squares 解出各環境因素的 impact coefficients。</w:t>
            </w:r>
          </w:p>
        </w:tc>
        <w:tc>
          <w:tcPr>
            <w:tcW w:w="2200" w:type="dxa"/>
          </w:tcPr>
          <w:p>
            <w:pPr>
              <w:spacing w:before="0" w:after="0" w:line="360" w:lineRule="auto"/>
            </w:pPr>
            <w:r>
              <w:t xml:space="preserve">learned device impact coefficients 與 learning record。</w:t>
            </w:r>
          </w:p>
        </w:tc>
      </w:tr>
      <w:tr>
        <w:tc>
          <w:tcPr>
            <w:tcW w:w="2200" w:type="dxa"/>
          </w:tcPr>
          <w:p>
            <w:pPr>
              <w:spacing w:before="0" w:after="0" w:line="360" w:lineRule="auto"/>
            </w:pPr>
            <w:r>
              <w:t xml:space="preserve">5B. Hybrid residual 分支</w:t>
            </w:r>
          </w:p>
        </w:tc>
        <w:tc>
          <w:tcPr>
            <w:tcW w:w="2200" w:type="dxa"/>
          </w:tcPr>
          <w:p>
            <w:pPr>
              <w:spacing w:before="0" w:after="0" w:line="360" w:lineRule="auto"/>
            </w:pPr>
            <w:r>
              <w:t xml:space="preserve">採樣點座標、時間、baseline、外部環境、設備狀態、device powers、influence envelopes 與主模型估計值。</w:t>
            </w:r>
          </w:p>
        </w:tc>
        <w:tc>
          <w:tcPr>
            <w:tcW w:w="2200" w:type="dxa"/>
          </w:tcPr>
          <w:p>
            <w:pPr>
              <w:spacing w:before="0" w:after="0" w:line="360" w:lineRule="auto"/>
            </w:pPr>
            <w:r>
              <w:t xml:space="preserve">建立特徵向量 $\boldsymbol{\varphi}_i$；以 $F_v^{\text{truth}}-F_v$ 作為 residual label；temperature/humidity 可先做 Fourier low-pass denoising，illuminance 保留原始 residual。</w:t>
            </w:r>
          </w:p>
        </w:tc>
        <w:tc>
          <w:tcPr>
            <w:tcW w:w="2200" w:type="dxa"/>
          </w:tcPr>
          <w:p>
            <w:pPr>
              <w:spacing w:before="0" w:after="0" w:line="360" w:lineRule="auto"/>
            </w:pPr>
            <w:r>
              <w:t xml:space="preserve">三個環境因素各自的 residual network parameters $\boldsymbol{\theta}_v$。</w:t>
            </w:r>
          </w:p>
        </w:tc>
      </w:tr>
      <w:tr>
        <w:tc>
          <w:tcPr>
            <w:tcW w:w="2200" w:type="dxa"/>
          </w:tcPr>
          <w:p>
            <w:pPr>
              <w:spacing w:before="0" w:after="0" w:line="360" w:lineRule="auto"/>
            </w:pPr>
            <w:r>
              <w:t xml:space="preserve">6. 訓練完成與驗證</w:t>
            </w:r>
          </w:p>
        </w:tc>
        <w:tc>
          <w:tcPr>
            <w:tcW w:w="2200" w:type="dxa"/>
          </w:tcPr>
          <w:p>
            <w:pPr>
              <w:spacing w:before="0" w:after="0" w:line="360" w:lineRule="auto"/>
            </w:pPr>
            <w:r>
              <w:t xml:space="preserve">訓練結果與 held-out / LOO split。</w:t>
            </w:r>
          </w:p>
        </w:tc>
        <w:tc>
          <w:tcPr>
            <w:tcW w:w="2200" w:type="dxa"/>
          </w:tcPr>
          <w:p>
            <w:pPr>
              <w:spacing w:before="0" w:after="0" w:line="360" w:lineRule="auto"/>
            </w:pPr>
            <w:r>
              <w:t xml:space="preserve">輸出 field MAE、sample count、no-Fourier 對照、LOO 平均與 checkpoint。</w:t>
            </w:r>
          </w:p>
        </w:tc>
        <w:tc>
          <w:tcPr>
            <w:tcW w:w="2200" w:type="dxa"/>
          </w:tcPr>
          <w:p>
            <w:pPr>
              <w:spacing w:before="0" w:after="0" w:line="360" w:lineRule="auto"/>
            </w:pPr>
            <w:r>
              <w:t xml:space="preserve">summary JSON、hybrid residual checkpoint、論文驗證報告可重現的數字來源。</w:t>
            </w:r>
          </w:p>
        </w:tc>
      </w:tr>
    </w:tbl>
    <w:p>
      <w:pPr>
        <w:spacing w:before="0" w:after="0" w:line="360" w:lineRule="auto"/>
      </w:pPr>
      <w:r>
        <w:t xml:space="preserve">因此，訓練完成後實際保留下來的不是一個取代全部物理模型的黑盒，而是三類可被後續推論使用的結果：校正後的主模型參數與 power scale、由 before/after 資料得到的裝置影響係數，以及 optional hybrid residual checkpoint。主模型仍負責主要物理趨勢；learned impact 與 hybrid residual 只補上非連網裝置作用與系統性殘差。</w:t>
      </w:r>
    </w:p>
    <w:p>
      <w:pPr>
        <w:pStyle w:val="Heading3"/>
        <w:spacing w:before="0" w:after="0" w:line="360" w:lineRule="auto"/>
      </w:pPr>
      <w:r>
        <w:rPr>
          <w:b/>
        </w:rPr>
        <w:t xml:space="preserve">3.7.2 訓練完成後的推論與推薦資料流</w:t>
      </w:r>
    </w:p>
    <w:p>
      <w:pPr>
        <w:spacing w:before="0" w:after="0" w:line="360" w:lineRule="auto"/>
      </w:pPr>
      <w:r>
        <w:t xml:space="preserve">模型訓練完成後，使用者或 MCP client 的輸入不會直接丟進神經網路得到答案，而是先被轉成與訓練階段一致的 scenario state，如圖 3-5 右側所示。接著系統先跑可解釋主模型，再視設定套用 sparse correction 與 hybrid residual，最後才輸出指定點或區域的三因子預測。若使用者要求推薦動作，系統會對每個候選動作建立反事實情境並重跑同一條推論流程，再依 comfort penalty 改善量排序。</w:t>
      </w:r>
    </w:p>
    <w:p>
      <w:pPr>
        <w:pStyle w:val="Code"/>
        <w:spacing w:before="0" w:after="0" w:line="360" w:lineRule="auto"/>
      </w:pPr>
      <w:r>
        <w:t xml:space="preserve">runtime input: baseline + outdoor conditions + devices + furniture + point/target</w:t>
      </w:r>
    </w:p>
    <w:p>
      <w:pPr>
        <w:pStyle w:val="Code"/>
        <w:spacing w:before="0" w:after="0" w:line="360" w:lineRule="auto"/>
      </w:pPr>
      <w:r>
        <w:t xml:space="preserve">→ scenario override and validation</w:t>
      </w:r>
    </w:p>
    <w:p>
      <w:pPr>
        <w:pStyle w:val="Code"/>
        <w:spacing w:before="0" w:after="0" w:line="360" w:lineRule="auto"/>
      </w:pPr>
      <w:r>
        <w:t xml:space="preserve">→ nominal temperature/humidity/illuminance estimate</w:t>
      </w:r>
    </w:p>
    <w:p>
      <w:pPr>
        <w:pStyle w:val="Code"/>
        <w:spacing w:before="0" w:after="0" w:line="360" w:lineRule="auto"/>
      </w:pPr>
      <w:r>
        <w:t xml:space="preserve">→ sparse correction and optional hybrid residual</w:t>
      </w:r>
    </w:p>
    <w:p>
      <w:pPr>
        <w:pStyle w:val="Code"/>
        <w:spacing w:before="0" w:after="0" w:line="360" w:lineRule="auto"/>
      </w:pPr>
      <w:r>
        <w:t xml:space="preserve">→ point or zone prediction</w:t>
      </w:r>
    </w:p>
    <w:p>
      <w:pPr>
        <w:pStyle w:val="Code"/>
        <w:spacing w:before="0" w:after="0" w:line="360" w:lineRule="auto"/>
      </w:pPr>
      <w:r>
        <w:t xml:space="preserve">→ counterfactual actions</w:t>
      </w:r>
    </w:p>
    <w:p>
      <w:pPr>
        <w:pStyle w:val="Code"/>
        <w:spacing w:before="0" w:after="0" w:line="360" w:lineRule="auto"/>
      </w:pPr>
      <w:r>
        <w:t xml:space="preserve">→ comfort penalty reduction ranking</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階段</w:t>
            </w:r>
          </w:p>
        </w:tc>
        <w:tc>
          <w:tcPr>
            <w:tcW w:w="2200" w:type="dxa"/>
          </w:tcPr>
          <w:p>
            <w:pPr>
              <w:spacing w:before="0" w:after="0" w:line="360" w:lineRule="auto"/>
            </w:pPr>
            <w:r>
              <w:rPr>
                <w:b/>
              </w:rPr>
              <w:t xml:space="preserve">輸入</w:t>
            </w:r>
          </w:p>
        </w:tc>
        <w:tc>
          <w:tcPr>
            <w:tcW w:w="2200" w:type="dxa"/>
          </w:tcPr>
          <w:p>
            <w:pPr>
              <w:spacing w:before="0" w:after="0" w:line="360" w:lineRule="auto"/>
            </w:pPr>
            <w:r>
              <w:rPr>
                <w:b/>
              </w:rPr>
              <w:t xml:space="preserve">處理流程</w:t>
            </w:r>
          </w:p>
        </w:tc>
        <w:tc>
          <w:tcPr>
            <w:tcW w:w="2200" w:type="dxa"/>
          </w:tcPr>
          <w:p>
            <w:pPr>
              <w:spacing w:before="0" w:after="0" w:line="360" w:lineRule="auto"/>
            </w:pPr>
            <w:r>
              <w:rPr>
                <w:b/>
              </w:rPr>
              <w:t xml:space="preserve">輸出</w:t>
            </w:r>
          </w:p>
        </w:tc>
      </w:tr>
      <w:tr>
        <w:tc>
          <w:tcPr>
            <w:tcW w:w="2200" w:type="dxa"/>
          </w:tcPr>
          <w:p>
            <w:pPr>
              <w:spacing w:before="0" w:after="0" w:line="360" w:lineRule="auto"/>
            </w:pPr>
            <w:r>
              <w:t xml:space="preserve">1. Runtime input</w:t>
            </w:r>
          </w:p>
        </w:tc>
        <w:tc>
          <w:tcPr>
            <w:tcW w:w="2200" w:type="dxa"/>
          </w:tcPr>
          <w:p>
            <w:pPr>
              <w:spacing w:before="0" w:after="0" w:line="360" w:lineRule="auto"/>
            </w:pPr>
            <w:r>
              <w:t xml:space="preserve">MCP initialize、web demo、script 或 API 傳入 baseline、外部環境、設備狀態、家具、elapsed/steady-state、查詢座標與目標值。</w:t>
            </w:r>
          </w:p>
        </w:tc>
        <w:tc>
          <w:tcPr>
            <w:tcW w:w="2200" w:type="dxa"/>
          </w:tcPr>
          <w:p>
            <w:pPr>
              <w:spacing w:before="0" w:after="0" w:line="360" w:lineRule="auto"/>
            </w:pPr>
            <w:r>
              <w:t xml:space="preserve">使用 `_scenario_with_overrides` 或 MCP registered state 建立目前房間狀態。</w:t>
            </w:r>
          </w:p>
        </w:tc>
        <w:tc>
          <w:tcPr>
            <w:tcW w:w="2200" w:type="dxa"/>
          </w:tcPr>
          <w:p>
            <w:pPr>
              <w:spacing w:before="0" w:after="0" w:line="360" w:lineRule="auto"/>
            </w:pPr>
            <w:r>
              <w:t xml:space="preserve">可推論的 scenario state。</w:t>
            </w:r>
          </w:p>
        </w:tc>
      </w:tr>
      <w:tr>
        <w:tc>
          <w:tcPr>
            <w:tcW w:w="2200" w:type="dxa"/>
          </w:tcPr>
          <w:p>
            <w:pPr>
              <w:spacing w:before="0" w:after="0" w:line="360" w:lineRule="auto"/>
            </w:pPr>
            <w:r>
              <w:t xml:space="preserve">2. 主模型推論</w:t>
            </w:r>
          </w:p>
        </w:tc>
        <w:tc>
          <w:tcPr>
            <w:tcW w:w="2200" w:type="dxa"/>
          </w:tcPr>
          <w:p>
            <w:pPr>
              <w:spacing w:before="0" w:after="0" w:line="360" w:lineRule="auto"/>
            </w:pPr>
            <w:r>
              <w:t xml:space="preserve">scenario state 與查詢點 $\mathbf{p}$。</w:t>
            </w:r>
          </w:p>
        </w:tc>
        <w:tc>
          <w:tcPr>
            <w:tcW w:w="2200" w:type="dxa"/>
          </w:tcPr>
          <w:p>
            <w:pPr>
              <w:spacing w:before="0" w:after="0" w:line="360" w:lineRule="auto"/>
            </w:pPr>
            <w:r>
              <w:t xml:space="preserve">分別計算 $N_T$、$N_H$、$N_L$；溫度處理熱交換，濕度處理水氣交換與除濕，照度處理直射、遮蔽與 single-bounce reflection。</w:t>
            </w:r>
          </w:p>
        </w:tc>
        <w:tc>
          <w:tcPr>
            <w:tcW w:w="2200" w:type="dxa"/>
          </w:tcPr>
          <w:p>
            <w:pPr>
              <w:spacing w:before="0" w:after="0" w:line="360" w:lineRule="auto"/>
            </w:pPr>
            <w:r>
              <w:t xml:space="preserve">未套用 residual neural correction 的 base prediction。</w:t>
            </w:r>
          </w:p>
        </w:tc>
      </w:tr>
      <w:tr>
        <w:tc>
          <w:tcPr>
            <w:tcW w:w="2200" w:type="dxa"/>
          </w:tcPr>
          <w:p>
            <w:pPr>
              <w:spacing w:before="0" w:after="0" w:line="360" w:lineRule="auto"/>
            </w:pPr>
            <w:r>
              <w:t xml:space="preserve">3. 稀疏校正</w:t>
            </w:r>
          </w:p>
        </w:tc>
        <w:tc>
          <w:tcPr>
            <w:tcW w:w="2200" w:type="dxa"/>
          </w:tcPr>
          <w:p>
            <w:pPr>
              <w:spacing w:before="0" w:after="0" w:line="360" w:lineRule="auto"/>
            </w:pPr>
            <w:r>
              <w:t xml:space="preserve">8 顆角落感測器觀測值或已註冊 baseline / calibration state。</w:t>
            </w:r>
          </w:p>
        </w:tc>
        <w:tc>
          <w:tcPr>
            <w:tcW w:w="2200" w:type="dxa"/>
          </w:tcPr>
          <w:p>
            <w:pPr>
              <w:spacing w:before="0" w:after="0" w:line="360" w:lineRule="auto"/>
            </w:pPr>
            <w:r>
              <w:t xml:space="preserve">使用角落 residual 進行 active-device power calibration 與 trilinear residual correction，使模型在感測器位置貼近觀測。</w:t>
            </w:r>
          </w:p>
        </w:tc>
        <w:tc>
          <w:tcPr>
            <w:tcW w:w="2200" w:type="dxa"/>
          </w:tcPr>
          <w:p>
            <w:pPr>
              <w:spacing w:before="0" w:after="0" w:line="360" w:lineRule="auto"/>
            </w:pPr>
            <w:r>
              <w:t xml:space="preserve">校正後的 $F_T,F_H,F_L$。</w:t>
            </w:r>
          </w:p>
        </w:tc>
      </w:tr>
      <w:tr>
        <w:tc>
          <w:tcPr>
            <w:tcW w:w="2200" w:type="dxa"/>
          </w:tcPr>
          <w:p>
            <w:pPr>
              <w:spacing w:before="0" w:after="0" w:line="360" w:lineRule="auto"/>
            </w:pPr>
            <w:r>
              <w:t xml:space="preserve">4. Optional hybrid residual</w:t>
            </w:r>
          </w:p>
        </w:tc>
        <w:tc>
          <w:tcPr>
            <w:tcW w:w="2200" w:type="dxa"/>
          </w:tcPr>
          <w:p>
            <w:pPr>
              <w:spacing w:before="0" w:after="0" w:line="360" w:lineRule="auto"/>
            </w:pPr>
            <w:r>
              <w:t xml:space="preserve">若 `use_hybrid_residual=true` 且 checkpoint 存在，使用與訓練相同的特徵欄位。</w:t>
            </w:r>
          </w:p>
        </w:tc>
        <w:tc>
          <w:tcPr>
            <w:tcW w:w="2200" w:type="dxa"/>
          </w:tcPr>
          <w:p>
            <w:pPr>
              <w:spacing w:before="0" w:after="0" w:line="360" w:lineRule="auto"/>
            </w:pPr>
            <w:r>
              <w:t xml:space="preserve">對查詢點建立 $\boldsymbol{\varphi}$，由 $R_v(\mathbf{p},t;\boldsymbol{\theta}_v)$ 預測 residual，並加回主模型。</w:t>
            </w:r>
          </w:p>
        </w:tc>
        <w:tc>
          <w:tcPr>
            <w:tcW w:w="2200" w:type="dxa"/>
          </w:tcPr>
          <w:p>
            <w:pPr>
              <w:spacing w:before="0" w:after="0" w:line="360" w:lineRule="auto"/>
            </w:pPr>
            <w:r>
              <w:t xml:space="preserve">$F_v^{\text{hybrid}}=F_v+R_v$。</w:t>
            </w:r>
          </w:p>
        </w:tc>
      </w:tr>
      <w:tr>
        <w:tc>
          <w:tcPr>
            <w:tcW w:w="2200" w:type="dxa"/>
          </w:tcPr>
          <w:p>
            <w:pPr>
              <w:spacing w:before="0" w:after="0" w:line="360" w:lineRule="auto"/>
            </w:pPr>
            <w:r>
              <w:t xml:space="preserve">5. Point / zone prediction</w:t>
            </w:r>
          </w:p>
        </w:tc>
        <w:tc>
          <w:tcPr>
            <w:tcW w:w="2200" w:type="dxa"/>
          </w:tcPr>
          <w:p>
            <w:pPr>
              <w:spacing w:before="0" w:after="0" w:line="360" w:lineRule="auto"/>
            </w:pPr>
            <w:r>
              <w:t xml:space="preserve">指定座標或目標區域。</w:t>
            </w:r>
          </w:p>
        </w:tc>
        <w:tc>
          <w:tcPr>
            <w:tcW w:w="2200" w:type="dxa"/>
          </w:tcPr>
          <w:p>
            <w:pPr>
              <w:spacing w:before="0" w:after="0" w:line="360" w:lineRule="auto"/>
            </w:pPr>
            <w:r>
              <w:t xml:space="preserve">若是 `sample_point`，直接回傳該點 temperature、humidity、illuminance；若是 zone summary，對區域內採樣點做平均或統計。</w:t>
            </w:r>
          </w:p>
        </w:tc>
        <w:tc>
          <w:tcPr>
            <w:tcW w:w="2200" w:type="dxa"/>
          </w:tcPr>
          <w:p>
            <w:pPr>
              <w:spacing w:before="0" w:after="0" w:line="360" w:lineRule="auto"/>
            </w:pPr>
            <w:r>
              <w:t xml:space="preserve">預測溫度、濕度、照度與 estimator 狀態。</w:t>
            </w:r>
          </w:p>
        </w:tc>
      </w:tr>
      <w:tr>
        <w:tc>
          <w:tcPr>
            <w:tcW w:w="2200" w:type="dxa"/>
          </w:tcPr>
          <w:p>
            <w:pPr>
              <w:spacing w:before="0" w:after="0" w:line="360" w:lineRule="auto"/>
            </w:pPr>
            <w:r>
              <w:t xml:space="preserve">6. Candidate action simulation</w:t>
            </w:r>
          </w:p>
        </w:tc>
        <w:tc>
          <w:tcPr>
            <w:tcW w:w="2200" w:type="dxa"/>
          </w:tcPr>
          <w:p>
            <w:pPr>
              <w:spacing w:before="0" w:after="0" w:line="360" w:lineRule="auto"/>
            </w:pPr>
            <w:r>
              <w:t xml:space="preserve">目前註冊設備與候選動作，例如開冷氣、調整冷氣模式、開窗或開燈。</w:t>
            </w:r>
          </w:p>
        </w:tc>
        <w:tc>
          <w:tcPr>
            <w:tcW w:w="2200" w:type="dxa"/>
          </w:tcPr>
          <w:p>
            <w:pPr>
              <w:spacing w:before="0" w:after="0" w:line="360" w:lineRule="auto"/>
            </w:pPr>
            <w:r>
              <w:t xml:space="preserve">對每個候選動作建立反事實 scenario，把裝置 activation 或 metadata 改成候選狀態，重新執行同一條推論流程。</w:t>
            </w:r>
          </w:p>
        </w:tc>
        <w:tc>
          <w:tcPr>
            <w:tcW w:w="2200" w:type="dxa"/>
          </w:tcPr>
          <w:p>
            <w:pPr>
              <w:spacing w:before="0" w:after="0" w:line="360" w:lineRule="auto"/>
            </w:pPr>
            <w:r>
              <w:t xml:space="preserve">每個候選動作後的 $\mathbf{q}_a=(q_T,q_H,q_L)$。</w:t>
            </w:r>
          </w:p>
        </w:tc>
      </w:tr>
      <w:tr>
        <w:tc>
          <w:tcPr>
            <w:tcW w:w="2200" w:type="dxa"/>
          </w:tcPr>
          <w:p>
            <w:pPr>
              <w:spacing w:before="0" w:after="0" w:line="360" w:lineRule="auto"/>
            </w:pPr>
            <w:r>
              <w:t xml:space="preserve">7. Recommendation ranking</w:t>
            </w:r>
          </w:p>
        </w:tc>
        <w:tc>
          <w:tcPr>
            <w:tcW w:w="2200" w:type="dxa"/>
          </w:tcPr>
          <w:p>
            <w:pPr>
              <w:spacing w:before="0" w:after="0" w:line="360" w:lineRule="auto"/>
            </w:pPr>
            <w:r>
              <w:t xml:space="preserve">目前狀態 $\mathbf{q}_{\mathrm{base}}$、動作後狀態 $\mathbf{q}_a$、舒適目標 $g_m$、容許範圍 $\delta_m$ 與權重 $w_m$。</w:t>
            </w:r>
          </w:p>
        </w:tc>
        <w:tc>
          <w:tcPr>
            <w:tcW w:w="2200" w:type="dxa"/>
          </w:tcPr>
          <w:p>
            <w:pPr>
              <w:spacing w:before="0" w:after="0" w:line="360" w:lineRule="auto"/>
            </w:pPr>
            <w:r>
              <w:t xml:space="preserve">先算目前 penalty，再算每個候選動作後的 penalty；排序分數為 $P(\mathbf{q}_{\mathrm{base}})-P(\mathbf{q}_a)$。</w:t>
            </w:r>
          </w:p>
        </w:tc>
        <w:tc>
          <w:tcPr>
            <w:tcW w:w="2200" w:type="dxa"/>
          </w:tcPr>
          <w:p>
            <w:pPr>
              <w:spacing w:before="0" w:after="0" w:line="360" w:lineRule="auto"/>
            </w:pPr>
            <w:r>
              <w:t xml:space="preserve">依預測改善量排序的推薦動作清單、預測改善值與注意事項。</w:t>
            </w:r>
          </w:p>
        </w:tc>
      </w:tr>
    </w:tbl>
    <w:p>
      <w:pPr>
        <w:spacing w:before="0" w:after="0" w:line="360" w:lineRule="auto"/>
      </w:pPr>
      <w:r>
        <w:t xml:space="preserve">這條推論流程也說明本研究的推薦動作不是規則表，也不是 LLM 直接猜測，而是由同一套數位孿生模型對候選動作做反事實模擬。若排名第一的動作是開冷氣，代表模型預測在目前 baseline、外部環境、家具遮蔽與設備狀態下，開冷氣後目標點或目標區域的 comfort penalty 下降最多；但它仍需 5.8 節的 before/after 介入實驗才能證明真實因果改善。</w:t>
      </w:r>
    </w:p>
    <w:p>
      <w:pPr>
        <w:pStyle w:val="Heading2"/>
        <w:spacing w:before="0" w:after="0" w:line="360" w:lineRule="auto"/>
      </w:pPr>
      <w:r>
        <w:rPr>
          <w:b/>
        </w:rPr>
        <w:t xml:space="preserve">3.8 Hybrid Residual Neural Network 延伸</w:t>
      </w:r>
    </w:p>
    <w:p>
      <w:pPr>
        <w:spacing w:before="0" w:after="0" w:line="360" w:lineRule="auto"/>
      </w:pPr>
      <w:r>
        <w:t xml:space="preserve">雖然主模型已具有可解釋的變數專屬 nominal model 結構，但在設備交互作用、局部照度分布或窗邊複合邊界條件下，仍可能存在系統性殘差。為此，本研究不以純黑盒神經網路取代主模型，而是加入 hybrid residual neural network 作為第二層修正器：</w:t>
      </w:r>
    </w:p>
    <w:p>
      <w:pPr>
        <w:jc w:val="center"/>
        <w:ind w:firstLine="0"/>
        <w:spacing w:before="0" w:after="0" w:line="360" w:lineRule="auto"/>
      </w:pPr>
      <w:r>
        <w:t xml:space="preserve">F_v^{\text{hybrid}}(\mathbf{p},t) = F_v(\mathbf{p},t) + R_v(\mathbf{p},t;\,\boldsymbol{\theta}_v)</w:t>
      </w:r>
    </w:p>
    <w:p>
      <w:pPr>
        <w:spacing w:before="0" w:after="0" w:line="360" w:lineRule="auto"/>
      </w:pPr>
      <w:r>
        <w:t xml:space="preserve">其中 $F_v$ 為第三章前述的 reduced-order 主模型，$R_v$ 則由小型多層感知器近似其殘差。訓練目標定義為：</w:t>
      </w:r>
    </w:p>
    <w:p>
      <w:pPr>
        <w:jc w:val="center"/>
        <w:ind w:firstLine="0"/>
        <w:spacing w:before="0" w:after="0" w:line="360" w:lineRule="auto"/>
      </w:pPr>
      <w:r>
        <w:t xml:space="preserve">R_v^*(\mathbf{p},t) = F_v^{\text{truth}}(\mathbf{p},t) - F_v(\mathbf{p},t)</w:t>
      </w:r>
    </w:p>
    <w:p>
      <w:pPr>
        <w:spacing w:before="0" w:after="0" w:line="360" w:lineRule="auto"/>
      </w:pPr>
      <w:r>
        <w:t xml:space="preserve">其損失函數可表示為：</w:t>
      </w:r>
    </w:p>
    <w:p>
      <w:pPr>
        <w:jc w:val="center"/>
        <w:ind w:firstLine="0"/>
        <w:spacing w:before="0" w:after="0" w:line="360" w:lineRule="auto"/>
      </w:pPr>
      <w:r>
        <w:t xml:space="preserve">\mathcal{L}(\boldsymbol{\theta}_v) = \frac{1}{N}\sum_{i=1}^{N}\bigl\|R_v^*(\mathbf{p}_i,t_i) - R_v(\mathbf{p}_i,t_i;\boldsymbol{\theta}_v)\bigr\|^2 + \lambda\|\boldsymbol{\theta}_v\|^2</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Hybrid residual 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訓練或推論角色</w:t>
            </w:r>
          </w:p>
        </w:tc>
      </w:tr>
      <w:tr>
        <w:tc>
          <w:tcPr>
            <w:tcW w:w="2200" w:type="dxa"/>
          </w:tcPr>
          <w:p>
            <w:pPr>
              <w:spacing w:before="0" w:after="0" w:line="360" w:lineRule="auto"/>
            </w:pPr>
            <w:r>
              <w:t xml:space="preserve">$F_v^{\text{hybrid}}$</w:t>
            </w:r>
          </w:p>
        </w:tc>
        <w:tc>
          <w:tcPr>
            <w:tcW w:w="2200" w:type="dxa"/>
          </w:tcPr>
          <w:p>
            <w:pPr>
              <w:spacing w:before="0" w:after="0" w:line="360" w:lineRule="auto"/>
            </w:pPr>
            <w:r>
              <w:t xml:space="preserve">套用 neural residual 後的最終 hybrid estimate。</w:t>
            </w:r>
          </w:p>
        </w:tc>
        <w:tc>
          <w:tcPr>
            <w:tcW w:w="2200" w:type="dxa"/>
          </w:tcPr>
          <w:p>
            <w:pPr>
              <w:spacing w:before="0" w:after="0" w:line="360" w:lineRule="auto"/>
            </w:pPr>
            <w:r>
              <w:t xml:space="preserve">等於主模型輸出加上神經網路預測的剩餘誤差。</w:t>
            </w:r>
          </w:p>
        </w:tc>
      </w:tr>
      <w:tr>
        <w:tc>
          <w:tcPr>
            <w:tcW w:w="2200" w:type="dxa"/>
          </w:tcPr>
          <w:p>
            <w:pPr>
              <w:spacing w:before="0" w:after="0" w:line="360" w:lineRule="auto"/>
            </w:pPr>
            <w:r>
              <w:t xml:space="preserve">$F_v$</w:t>
            </w:r>
          </w:p>
        </w:tc>
        <w:tc>
          <w:tcPr>
            <w:tcW w:w="2200" w:type="dxa"/>
          </w:tcPr>
          <w:p>
            <w:pPr>
              <w:spacing w:before="0" w:after="0" w:line="360" w:lineRule="auto"/>
            </w:pPr>
            <w:r>
              <w:t xml:space="preserve">第三章前述 reduced-order 主模型輸出。</w:t>
            </w:r>
          </w:p>
        </w:tc>
        <w:tc>
          <w:tcPr>
            <w:tcW w:w="2200" w:type="dxa"/>
          </w:tcPr>
          <w:p>
            <w:pPr>
              <w:spacing w:before="0" w:after="0" w:line="360" w:lineRule="auto"/>
            </w:pPr>
            <w:r>
              <w:t xml:space="preserve">提供可解釋的 baseline estimate。</w:t>
            </w:r>
          </w:p>
        </w:tc>
      </w:tr>
      <w:tr>
        <w:tc>
          <w:tcPr>
            <w:tcW w:w="2200" w:type="dxa"/>
          </w:tcPr>
          <w:p>
            <w:pPr>
              <w:spacing w:before="0" w:after="0" w:line="360" w:lineRule="auto"/>
            </w:pPr>
            <w:r>
              <w:t xml:space="preserve">$R_v(\mathbf{p},t;\boldsymbol{\theta}_v)$</w:t>
            </w:r>
          </w:p>
        </w:tc>
        <w:tc>
          <w:tcPr>
            <w:tcW w:w="2200" w:type="dxa"/>
          </w:tcPr>
          <w:p>
            <w:pPr>
              <w:spacing w:before="0" w:after="0" w:line="360" w:lineRule="auto"/>
            </w:pPr>
            <w:r>
              <w:t xml:space="preserve">第 $v$ 個環境因素的神經殘差模型。</w:t>
            </w:r>
          </w:p>
        </w:tc>
        <w:tc>
          <w:tcPr>
            <w:tcW w:w="2200" w:type="dxa"/>
          </w:tcPr>
          <w:p>
            <w:pPr>
              <w:spacing w:before="0" w:after="0" w:line="360" w:lineRule="auto"/>
            </w:pPr>
            <w:r>
              <w:t xml:space="preserve">由 MLP 預測主模型尚未吸收的 residual。</w:t>
            </w:r>
          </w:p>
        </w:tc>
      </w:tr>
      <w:tr>
        <w:tc>
          <w:tcPr>
            <w:tcW w:w="2200" w:type="dxa"/>
          </w:tcPr>
          <w:p>
            <w:pPr>
              <w:spacing w:before="0" w:after="0" w:line="360" w:lineRule="auto"/>
            </w:pPr>
            <w:r>
              <w:t xml:space="preserve">$\boldsymbol{\theta}_v$</w:t>
            </w:r>
          </w:p>
        </w:tc>
        <w:tc>
          <w:tcPr>
            <w:tcW w:w="2200" w:type="dxa"/>
          </w:tcPr>
          <w:p>
            <w:pPr>
              <w:spacing w:before="0" w:after="0" w:line="360" w:lineRule="auto"/>
            </w:pPr>
            <w:r>
              <w:t xml:space="preserve">第 $v$ 個殘差網路的可訓練參數。</w:t>
            </w:r>
          </w:p>
        </w:tc>
        <w:tc>
          <w:tcPr>
            <w:tcW w:w="2200" w:type="dxa"/>
          </w:tcPr>
          <w:p>
            <w:pPr>
              <w:spacing w:before="0" w:after="0" w:line="360" w:lineRule="auto"/>
            </w:pPr>
            <w:r>
              <w:t xml:space="preserve">不同環境因素各自訓練一組參數。</w:t>
            </w:r>
          </w:p>
        </w:tc>
      </w:tr>
      <w:tr>
        <w:tc>
          <w:tcPr>
            <w:tcW w:w="2200" w:type="dxa"/>
          </w:tcPr>
          <w:p>
            <w:pPr>
              <w:spacing w:before="0" w:after="0" w:line="360" w:lineRule="auto"/>
            </w:pPr>
            <w:r>
              <w:t xml:space="preserve">$R_v^*$</w:t>
            </w:r>
          </w:p>
        </w:tc>
        <w:tc>
          <w:tcPr>
            <w:tcW w:w="2200" w:type="dxa"/>
          </w:tcPr>
          <w:p>
            <w:pPr>
              <w:spacing w:before="0" w:after="0" w:line="360" w:lineRule="auto"/>
            </w:pPr>
            <w:r>
              <w:t xml:space="preserve">理想 residual target。</w:t>
            </w:r>
          </w:p>
        </w:tc>
        <w:tc>
          <w:tcPr>
            <w:tcW w:w="2200" w:type="dxa"/>
          </w:tcPr>
          <w:p>
            <w:pPr>
              <w:spacing w:before="0" w:after="0" w:line="360" w:lineRule="auto"/>
            </w:pPr>
            <w:r>
              <w:t xml:space="preserve">由 truth field 減去主模型估計值形成。</w:t>
            </w:r>
          </w:p>
        </w:tc>
      </w:tr>
      <w:tr>
        <w:tc>
          <w:tcPr>
            <w:tcW w:w="2200" w:type="dxa"/>
          </w:tcPr>
          <w:p>
            <w:pPr>
              <w:spacing w:before="0" w:after="0" w:line="360" w:lineRule="auto"/>
            </w:pPr>
            <w:r>
              <w:t xml:space="preserve">$N$</w:t>
            </w:r>
          </w:p>
        </w:tc>
        <w:tc>
          <w:tcPr>
            <w:tcW w:w="2200" w:type="dxa"/>
          </w:tcPr>
          <w:p>
            <w:pPr>
              <w:spacing w:before="0" w:after="0" w:line="360" w:lineRule="auto"/>
            </w:pPr>
            <w:r>
              <w:t xml:space="preserve">訓練樣本數。</w:t>
            </w:r>
          </w:p>
        </w:tc>
        <w:tc>
          <w:tcPr>
            <w:tcW w:w="2200" w:type="dxa"/>
          </w:tcPr>
          <w:p>
            <w:pPr>
              <w:spacing w:before="0" w:after="0" w:line="360" w:lineRule="auto"/>
            </w:pPr>
            <w:r>
              <w:t xml:space="preserve">例如 default split 中的訓練或測試樣本數會分開統計。</w:t>
            </w:r>
          </w:p>
        </w:tc>
      </w:tr>
      <w:tr>
        <w:tc>
          <w:tcPr>
            <w:tcW w:w="2200" w:type="dxa"/>
          </w:tcPr>
          <w:p>
            <w:pPr>
              <w:spacing w:before="0" w:after="0" w:line="360" w:lineRule="auto"/>
            </w:pPr>
            <w:r>
              <w:t xml:space="preserve">$i$</w:t>
            </w:r>
          </w:p>
        </w:tc>
        <w:tc>
          <w:tcPr>
            <w:tcW w:w="2200" w:type="dxa"/>
          </w:tcPr>
          <w:p>
            <w:pPr>
              <w:spacing w:before="0" w:after="0" w:line="360" w:lineRule="auto"/>
            </w:pPr>
            <w:r>
              <w:t xml:space="preserve">樣本索引。</w:t>
            </w:r>
          </w:p>
        </w:tc>
        <w:tc>
          <w:tcPr>
            <w:tcW w:w="2200" w:type="dxa"/>
          </w:tcPr>
          <w:p>
            <w:pPr>
              <w:spacing w:before="0" w:after="0" w:line="360" w:lineRule="auto"/>
            </w:pPr>
            <w:r>
              <w:t xml:space="preserve">從 1 到 $N$。</w:t>
            </w:r>
          </w:p>
        </w:tc>
      </w:tr>
      <w:tr>
        <w:tc>
          <w:tcPr>
            <w:tcW w:w="2200" w:type="dxa"/>
          </w:tcPr>
          <w:p>
            <w:pPr>
              <w:spacing w:before="0" w:after="0" w:line="360" w:lineRule="auto"/>
            </w:pPr>
            <w:r>
              <w:t xml:space="preserve">$\|\cdot\|^2$</w:t>
            </w:r>
          </w:p>
        </w:tc>
        <w:tc>
          <w:tcPr>
            <w:tcW w:w="2200" w:type="dxa"/>
          </w:tcPr>
          <w:p>
            <w:pPr>
              <w:spacing w:before="0" w:after="0" w:line="360" w:lineRule="auto"/>
            </w:pPr>
            <w:r>
              <w:t xml:space="preserve">平方誤差。</w:t>
            </w:r>
          </w:p>
        </w:tc>
        <w:tc>
          <w:tcPr>
            <w:tcW w:w="2200" w:type="dxa"/>
          </w:tcPr>
          <w:p>
            <w:pPr>
              <w:spacing w:before="0" w:after="0" w:line="360" w:lineRule="auto"/>
            </w:pPr>
            <w:r>
              <w:t xml:space="preserve">懲罰預測 residual 與目標 residual 的差距。</w:t>
            </w:r>
          </w:p>
        </w:tc>
      </w:tr>
      <w:tr>
        <w:tc>
          <w:tcPr>
            <w:tcW w:w="2200" w:type="dxa"/>
          </w:tcPr>
          <w:p>
            <w:pPr>
              <w:spacing w:before="0" w:after="0" w:line="360" w:lineRule="auto"/>
            </w:pPr>
            <w:r>
              <w:t xml:space="preserve">$\lambda$</w:t>
            </w:r>
          </w:p>
        </w:tc>
        <w:tc>
          <w:tcPr>
            <w:tcW w:w="2200" w:type="dxa"/>
          </w:tcPr>
          <w:p>
            <w:pPr>
              <w:spacing w:before="0" w:after="0" w:line="360" w:lineRule="auto"/>
            </w:pPr>
            <w:r>
              <w:t xml:space="preserve">L2 regularization 權重。</w:t>
            </w:r>
          </w:p>
        </w:tc>
        <w:tc>
          <w:tcPr>
            <w:tcW w:w="2200" w:type="dxa"/>
          </w:tcPr>
          <w:p>
            <w:pPr>
              <w:spacing w:before="0" w:after="0" w:line="360" w:lineRule="auto"/>
            </w:pPr>
            <w:r>
              <w:t xml:space="preserve">控制模型參數大小，降低過擬合風險。</w:t>
            </w:r>
          </w:p>
        </w:tc>
      </w:tr>
      <w:tr>
        <w:tc>
          <w:tcPr>
            <w:tcW w:w="2200" w:type="dxa"/>
          </w:tcPr>
          <w:p>
            <w:pPr>
              <w:spacing w:before="0" w:after="0" w:line="360" w:lineRule="auto"/>
            </w:pPr>
            <w:r>
              <w:t xml:space="preserve">$\lambda\|\boldsymbol{\theta}_v\|^2$</w:t>
            </w:r>
          </w:p>
        </w:tc>
        <w:tc>
          <w:tcPr>
            <w:tcW w:w="2200" w:type="dxa"/>
          </w:tcPr>
          <w:p>
            <w:pPr>
              <w:spacing w:before="0" w:after="0" w:line="360" w:lineRule="auto"/>
            </w:pPr>
            <w:r>
              <w:t xml:space="preserve">參數懲罰項。</w:t>
            </w:r>
          </w:p>
        </w:tc>
        <w:tc>
          <w:tcPr>
            <w:tcW w:w="2200" w:type="dxa"/>
          </w:tcPr>
          <w:p>
            <w:pPr>
              <w:spacing w:before="0" w:after="0" w:line="360" w:lineRule="auto"/>
            </w:pPr>
            <w:r>
              <w:t xml:space="preserve">鼓勵殘差網路保持較平滑、較小幅度的修正。</w:t>
            </w:r>
          </w:p>
        </w:tc>
      </w:tr>
    </w:tbl>
    <w:p>
      <w:pPr>
        <w:spacing w:before="0" w:after="0" w:line="360" w:lineRule="auto"/>
      </w:pPr>
      <w:r>
        <w:t xml:space="preserve">本研究將座標、時間、室內外環境條件、主模型估計值、設備 activation、設備 power 與 influence envelope 作為輸入特徵，分別為溫度、濕度與照度訓練三個小型殘差網路。若啟用頻域去噪，temperature 與 humidity 會先將 $R_v^*$ 沿短時間軌跡做 Fourier low-pass denoising，再送入 MLP 訓練；illuminance 則保留原始 residual target。此設計的目的在於保留主模型可解釋性，同時尊重三因子的物理差異：溫度與濕度 residual 較適合被平滑為低頻趨勢，照度 residual 則需保留由光源、日照、遮蔽與反射造成的短時結構。</w:t>
      </w:r>
    </w:p>
    <w:p>
      <w:pPr>
        <w:pStyle w:val="Heading2"/>
        <w:spacing w:before="0" w:after="0" w:line="360" w:lineRule="auto"/>
      </w:pPr>
      <w:r>
        <w:rPr>
          <w:b/>
        </w:rPr>
        <w:t xml:space="preserve">3.9 控制動作排序</w:t>
      </w:r>
    </w:p>
    <w:p>
      <w:pPr>
        <w:spacing w:before="0" w:after="0" w:line="360" w:lineRule="auto"/>
      </w:pPr>
      <w:r>
        <w:t xml:space="preserve">本研究不做閉環控制，而是對候選控制動作進行排序。系統針對每個候選動作模擬目標區域的三因子值，並依舒適度目標計算改善分數。若房間偏熱，冷氣動作通常獲得較高排序；若照度不足，照明動作通常獲得較高排序。</w:t>
      </w:r>
    </w:p>
    <w:p>
      <w:pPr>
        <w:spacing w:before="0" w:after="0" w:line="360" w:lineRule="auto"/>
      </w:pPr>
      <w:r>
        <w:t xml:space="preserve">具體而言，系統先以目前感測資料校正模型，取得目標區域目前三因子估計值並計算 baseline comfort penalty。接著，對每一個候選動作建立反事實情境：例如將冷氣 activation 調至 0.85、開窗至 0.7，或將主要照明調至 0.8，再重新模擬目標區域的溫度、濕度與照度。候選動作分數定義為 baseline penalty 減去動作後預測 penalty，因此分數愈高代表模型預期改善愈大。</w:t>
      </w:r>
    </w:p>
    <w:p>
      <w:pPr>
        <w:spacing w:before="0" w:after="0" w:line="360" w:lineRule="auto"/>
      </w:pPr>
      <w:r>
        <w:t xml:space="preserve">comfort penalty 對每個因子使用目標值與容許範圍計算，可寫成：</w:t>
      </w:r>
    </w:p>
    <w:p>
      <w:pPr>
        <w:jc w:val="center"/>
        <w:ind w:firstLine="0"/>
        <w:spacing w:before="0" w:after="0" w:line="360" w:lineRule="auto"/>
      </w:pPr>
      <w:r>
        <w:t xml:space="preserve">P(\mathbf{q})=\sum_{m\in\{T,H,L\}} w_m \max\left(0,\frac{|q_m-g_m|-\delta_m}{\delta_m}\right)</w:t>
      </w:r>
    </w:p>
    <w:p>
      <w:pPr>
        <w:spacing w:before="0" w:after="0" w:line="360" w:lineRule="auto"/>
      </w:pPr>
      <w:r>
        <w:t xml:space="preserve">候選動作 $a$ 的排序分數定義為：</w:t>
      </w:r>
    </w:p>
    <w:p>
      <w:pPr>
        <w:jc w:val="center"/>
        <w:ind w:firstLine="0"/>
        <w:spacing w:before="0" w:after="0" w:line="360" w:lineRule="auto"/>
      </w:pPr>
      <w:r>
        <w:t xml:space="preserve">\mathrm{score}(a)=P(\mathbf{q}_{\mathrm{base}})-P(\mathbf{q}_{a})</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控制排序符號</w:t>
            </w:r>
          </w:p>
        </w:tc>
        <w:tc>
          <w:tcPr>
            <w:tcW w:w="2200" w:type="dxa"/>
          </w:tcPr>
          <w:p>
            <w:pPr>
              <w:spacing w:before="0" w:after="0" w:line="360" w:lineRule="auto"/>
            </w:pPr>
            <w:r>
              <w:rPr>
                <w:b/>
              </w:rPr>
              <w:t xml:space="preserve">詳細意義</w:t>
            </w:r>
          </w:p>
        </w:tc>
        <w:tc>
          <w:tcPr>
            <w:tcW w:w="2200" w:type="dxa"/>
          </w:tcPr>
          <w:p>
            <w:pPr>
              <w:spacing w:before="0" w:after="0" w:line="360" w:lineRule="auto"/>
            </w:pPr>
            <w:r>
              <w:rPr>
                <w:b/>
              </w:rPr>
              <w:t xml:space="preserve">排序中的角色</w:t>
            </w:r>
          </w:p>
        </w:tc>
      </w:tr>
      <w:tr>
        <w:tc>
          <w:tcPr>
            <w:tcW w:w="2200" w:type="dxa"/>
          </w:tcPr>
          <w:p>
            <w:pPr>
              <w:spacing w:before="0" w:after="0" w:line="360" w:lineRule="auto"/>
            </w:pPr>
            <w:r>
              <w:t xml:space="preserve">$m$</w:t>
            </w:r>
          </w:p>
        </w:tc>
        <w:tc>
          <w:tcPr>
            <w:tcW w:w="2200" w:type="dxa"/>
          </w:tcPr>
          <w:p>
            <w:pPr>
              <w:spacing w:before="0" w:after="0" w:line="360" w:lineRule="auto"/>
            </w:pPr>
            <w:r>
              <w:t xml:space="preserve">comfort penalty 中的環境因素索引。</w:t>
            </w:r>
          </w:p>
        </w:tc>
        <w:tc>
          <w:tcPr>
            <w:tcW w:w="2200" w:type="dxa"/>
          </w:tcPr>
          <w:p>
            <w:pPr>
              <w:spacing w:before="0" w:after="0" w:line="360" w:lineRule="auto"/>
            </w:pPr>
            <w:r>
              <w:t xml:space="preserve">$m\in\{T,H,L\}$，分別對應溫度、濕度與照度。</w:t>
            </w:r>
          </w:p>
        </w:tc>
      </w:tr>
      <w:tr>
        <w:tc>
          <w:tcPr>
            <w:tcW w:w="2200" w:type="dxa"/>
          </w:tcPr>
          <w:p>
            <w:pPr>
              <w:spacing w:before="0" w:after="0" w:line="360" w:lineRule="auto"/>
            </w:pPr>
            <w:r>
              <w:t xml:space="preserve">$\mathbf{q}$</w:t>
            </w:r>
          </w:p>
        </w:tc>
        <w:tc>
          <w:tcPr>
            <w:tcW w:w="2200" w:type="dxa"/>
          </w:tcPr>
          <w:p>
            <w:pPr>
              <w:spacing w:before="0" w:after="0" w:line="360" w:lineRule="auto"/>
            </w:pPr>
            <w:r>
              <w:t xml:space="preserve">目標區域或指定座標的三因子估計向量。</w:t>
            </w:r>
          </w:p>
        </w:tc>
        <w:tc>
          <w:tcPr>
            <w:tcW w:w="2200" w:type="dxa"/>
          </w:tcPr>
          <w:p>
            <w:pPr>
              <w:spacing w:before="0" w:after="0" w:line="360" w:lineRule="auto"/>
            </w:pPr>
            <w:r>
              <w:t xml:space="preserve">可寫成 $(q_T,q_H,q_L)$。</w:t>
            </w:r>
          </w:p>
        </w:tc>
      </w:tr>
      <w:tr>
        <w:tc>
          <w:tcPr>
            <w:tcW w:w="2200" w:type="dxa"/>
          </w:tcPr>
          <w:p>
            <w:pPr>
              <w:spacing w:before="0" w:after="0" w:line="360" w:lineRule="auto"/>
            </w:pPr>
            <w:r>
              <w:t xml:space="preserve">$q_m$</w:t>
            </w:r>
          </w:p>
        </w:tc>
        <w:tc>
          <w:tcPr>
            <w:tcW w:w="2200" w:type="dxa"/>
          </w:tcPr>
          <w:p>
            <w:pPr>
              <w:spacing w:before="0" w:after="0" w:line="360" w:lineRule="auto"/>
            </w:pPr>
            <w:r>
              <w:t xml:space="preserve">目標點或目標區域中第 $m$ 個環境因素的估計值。</w:t>
            </w:r>
          </w:p>
        </w:tc>
        <w:tc>
          <w:tcPr>
            <w:tcW w:w="2200" w:type="dxa"/>
          </w:tcPr>
          <w:p>
            <w:pPr>
              <w:spacing w:before="0" w:after="0" w:line="360" w:lineRule="auto"/>
            </w:pPr>
            <w:r>
              <w:t xml:space="preserve">由目前模型或反事實動作模擬得到。</w:t>
            </w:r>
          </w:p>
        </w:tc>
      </w:tr>
      <w:tr>
        <w:tc>
          <w:tcPr>
            <w:tcW w:w="2200" w:type="dxa"/>
          </w:tcPr>
          <w:p>
            <w:pPr>
              <w:spacing w:before="0" w:after="0" w:line="360" w:lineRule="auto"/>
            </w:pPr>
            <w:r>
              <w:t xml:space="preserve">$g_m$</w:t>
            </w:r>
          </w:p>
        </w:tc>
        <w:tc>
          <w:tcPr>
            <w:tcW w:w="2200" w:type="dxa"/>
          </w:tcPr>
          <w:p>
            <w:pPr>
              <w:spacing w:before="0" w:after="0" w:line="360" w:lineRule="auto"/>
            </w:pPr>
            <w:r>
              <w:t xml:space="preserve">第 $m$ 個環境因素的舒適目標值。</w:t>
            </w:r>
          </w:p>
        </w:tc>
        <w:tc>
          <w:tcPr>
            <w:tcW w:w="2200" w:type="dxa"/>
          </w:tcPr>
          <w:p>
            <w:pPr>
              <w:spacing w:before="0" w:after="0" w:line="360" w:lineRule="auto"/>
            </w:pPr>
            <w:r>
              <w:t xml:space="preserve">例如目標溫度、目標濕度或目標照度。</w:t>
            </w:r>
          </w:p>
        </w:tc>
      </w:tr>
      <w:tr>
        <w:tc>
          <w:tcPr>
            <w:tcW w:w="2200" w:type="dxa"/>
          </w:tcPr>
          <w:p>
            <w:pPr>
              <w:spacing w:before="0" w:after="0" w:line="360" w:lineRule="auto"/>
            </w:pPr>
            <w:r>
              <w:t xml:space="preserve">$\delta_m$</w:t>
            </w:r>
          </w:p>
        </w:tc>
        <w:tc>
          <w:tcPr>
            <w:tcW w:w="2200" w:type="dxa"/>
          </w:tcPr>
          <w:p>
            <w:pPr>
              <w:spacing w:before="0" w:after="0" w:line="360" w:lineRule="auto"/>
            </w:pPr>
            <w:r>
              <w:t xml:space="preserve">第 $m$ 個環境因素的可接受容許範圍。</w:t>
            </w:r>
          </w:p>
        </w:tc>
        <w:tc>
          <w:tcPr>
            <w:tcW w:w="2200" w:type="dxa"/>
          </w:tcPr>
          <w:p>
            <w:pPr>
              <w:spacing w:before="0" w:after="0" w:line="360" w:lineRule="auto"/>
            </w:pPr>
            <w:r>
              <w:t xml:space="preserve">偏差小於此範圍時不產生 penalty。</w:t>
            </w:r>
          </w:p>
        </w:tc>
      </w:tr>
      <w:tr>
        <w:tc>
          <w:tcPr>
            <w:tcW w:w="2200" w:type="dxa"/>
          </w:tcPr>
          <w:p>
            <w:pPr>
              <w:spacing w:before="0" w:after="0" w:line="360" w:lineRule="auto"/>
            </w:pPr>
            <w:r>
              <w:t xml:space="preserve">$w_m$</w:t>
            </w:r>
          </w:p>
        </w:tc>
        <w:tc>
          <w:tcPr>
            <w:tcW w:w="2200" w:type="dxa"/>
          </w:tcPr>
          <w:p>
            <w:pPr>
              <w:spacing w:before="0" w:after="0" w:line="360" w:lineRule="auto"/>
            </w:pPr>
            <w:r>
              <w:t xml:space="preserve">第 $m$ 個環境因素的權重。</w:t>
            </w:r>
          </w:p>
        </w:tc>
        <w:tc>
          <w:tcPr>
            <w:tcW w:w="2200" w:type="dxa"/>
          </w:tcPr>
          <w:p>
            <w:pPr>
              <w:spacing w:before="0" w:after="0" w:line="360" w:lineRule="auto"/>
            </w:pPr>
            <w:r>
              <w:t xml:space="preserve">用來表示溫度、濕度與照度在決策中的重要程度。</w:t>
            </w:r>
          </w:p>
        </w:tc>
      </w:tr>
      <w:tr>
        <w:tc>
          <w:tcPr>
            <w:tcW w:w="2200" w:type="dxa"/>
          </w:tcPr>
          <w:p>
            <w:pPr>
              <w:spacing w:before="0" w:after="0" w:line="360" w:lineRule="auto"/>
            </w:pPr>
            <w:r>
              <w:t xml:space="preserve">$P(\mathbf{q})$</w:t>
            </w:r>
          </w:p>
        </w:tc>
        <w:tc>
          <w:tcPr>
            <w:tcW w:w="2200" w:type="dxa"/>
          </w:tcPr>
          <w:p>
            <w:pPr>
              <w:spacing w:before="0" w:after="0" w:line="360" w:lineRule="auto"/>
            </w:pPr>
            <w:r>
              <w:t xml:space="preserve">comfort penalty。</w:t>
            </w:r>
          </w:p>
        </w:tc>
        <w:tc>
          <w:tcPr>
            <w:tcW w:w="2200" w:type="dxa"/>
          </w:tcPr>
          <w:p>
            <w:pPr>
              <w:spacing w:before="0" w:after="0" w:line="360" w:lineRule="auto"/>
            </w:pPr>
            <w:r>
              <w:t xml:space="preserve">值越小表示越接近舒適目標。</w:t>
            </w:r>
          </w:p>
        </w:tc>
      </w:tr>
      <w:tr>
        <w:tc>
          <w:tcPr>
            <w:tcW w:w="2200" w:type="dxa"/>
          </w:tcPr>
          <w:p>
            <w:pPr>
              <w:spacing w:before="0" w:after="0" w:line="360" w:lineRule="auto"/>
            </w:pPr>
            <w:r>
              <w:t xml:space="preserve">$\mathbf{q}_{\mathrm{base}}$</w:t>
            </w:r>
          </w:p>
        </w:tc>
        <w:tc>
          <w:tcPr>
            <w:tcW w:w="2200" w:type="dxa"/>
          </w:tcPr>
          <w:p>
            <w:pPr>
              <w:spacing w:before="0" w:after="0" w:line="360" w:lineRule="auto"/>
            </w:pPr>
            <w:r>
              <w:t xml:space="preserve">尚未套用候選動作時的目前狀態估計。</w:t>
            </w:r>
          </w:p>
        </w:tc>
        <w:tc>
          <w:tcPr>
            <w:tcW w:w="2200" w:type="dxa"/>
          </w:tcPr>
          <w:p>
            <w:pPr>
              <w:spacing w:before="0" w:after="0" w:line="360" w:lineRule="auto"/>
            </w:pPr>
            <w:r>
              <w:t xml:space="preserve">用來計算 baseline penalty。</w:t>
            </w:r>
          </w:p>
        </w:tc>
      </w:tr>
      <w:tr>
        <w:tc>
          <w:tcPr>
            <w:tcW w:w="2200" w:type="dxa"/>
          </w:tcPr>
          <w:p>
            <w:pPr>
              <w:spacing w:before="0" w:after="0" w:line="360" w:lineRule="auto"/>
            </w:pPr>
            <w:r>
              <w:t xml:space="preserve">$\mathbf{q}_a$</w:t>
            </w:r>
          </w:p>
        </w:tc>
        <w:tc>
          <w:tcPr>
            <w:tcW w:w="2200" w:type="dxa"/>
          </w:tcPr>
          <w:p>
            <w:pPr>
              <w:spacing w:before="0" w:after="0" w:line="360" w:lineRule="auto"/>
            </w:pPr>
            <w:r>
              <w:t xml:space="preserve">套用候選動作 $a$ 後的反事實估計。</w:t>
            </w:r>
          </w:p>
        </w:tc>
        <w:tc>
          <w:tcPr>
            <w:tcW w:w="2200" w:type="dxa"/>
          </w:tcPr>
          <w:p>
            <w:pPr>
              <w:spacing w:before="0" w:after="0" w:line="360" w:lineRule="auto"/>
            </w:pPr>
            <w:r>
              <w:t xml:space="preserve">由模型重新模擬得到，不是實際控制後的量測值。</w:t>
            </w:r>
          </w:p>
        </w:tc>
      </w:tr>
      <w:tr>
        <w:tc>
          <w:tcPr>
            <w:tcW w:w="2200" w:type="dxa"/>
          </w:tcPr>
          <w:p>
            <w:pPr>
              <w:spacing w:before="0" w:after="0" w:line="360" w:lineRule="auto"/>
            </w:pPr>
            <w:r>
              <w:t xml:space="preserve">$\mathrm{score}(a)$</w:t>
            </w:r>
          </w:p>
        </w:tc>
        <w:tc>
          <w:tcPr>
            <w:tcW w:w="2200" w:type="dxa"/>
          </w:tcPr>
          <w:p>
            <w:pPr>
              <w:spacing w:before="0" w:after="0" w:line="360" w:lineRule="auto"/>
            </w:pPr>
            <w:r>
              <w:t xml:space="preserve">候選動作 $a$ 的改善分數。</w:t>
            </w:r>
          </w:p>
        </w:tc>
        <w:tc>
          <w:tcPr>
            <w:tcW w:w="2200" w:type="dxa"/>
          </w:tcPr>
          <w:p>
            <w:pPr>
              <w:spacing w:before="0" w:after="0" w:line="360" w:lineRule="auto"/>
            </w:pPr>
            <w:r>
              <w:t xml:space="preserve">分數越高，表示模型預期該動作越能降低 comfort penalty。</w:t>
            </w:r>
          </w:p>
        </w:tc>
      </w:tr>
    </w:tbl>
    <w:p>
      <w:pPr>
        <w:spacing w:before="0" w:after="0" w:line="360" w:lineRule="auto"/>
      </w:pPr>
      <w:r>
        <w:t xml:space="preserve">若預測值落在容許範圍內，該因子 penalty 為 0；若超出容許範圍，則以超出量除以容許範圍後乘上對應權重。此設計避免微小偏差被過度懲罰，也使不同量綱的溫度、濕度與照度可被加總。需要注意的是，這裡的推薦排序屬於 model-based counterfactual simulation，並不等同於已完成實際控制驗證。</w:t>
      </w:r>
    </w:p>
    <w:p>
      <w:pPr>
        <w:pStyle w:val="Heading2"/>
        <w:spacing w:before="0" w:after="0" w:line="360" w:lineRule="auto"/>
      </w:pPr>
      <w:r>
        <w:rPr>
          <w:b/>
        </w:rPr>
        <w:t xml:space="preserve">3.10 方法選擇理由與限制</w:t>
      </w:r>
    </w:p>
    <w:p>
      <w:pPr>
        <w:spacing w:before="0" w:after="0" w:line="360" w:lineRule="auto"/>
      </w:pPr>
      <w:r>
        <w:t xml:space="preserve">為避免方法堆疊流於任意組合，本研究將每一個方法都對應到明確的研究需求。整體選擇邏輯是：先用可解釋的變數專屬 nominal model 描述室內溫度、濕度與照度的主要趨勢，再用稀疏感測器的 residual correction 修正房間現況，最後才以資料驅動模型處理主模型無法完整描述的剩餘誤差。表 3-5 整理各方法的使用原因、解決問題與限制。</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方法</w:t>
            </w:r>
          </w:p>
        </w:tc>
        <w:tc>
          <w:tcPr>
            <w:tcW w:w="2200" w:type="dxa"/>
          </w:tcPr>
          <w:p>
            <w:pPr>
              <w:spacing w:before="0" w:after="0" w:line="360" w:lineRule="auto"/>
            </w:pPr>
            <w:r>
              <w:rPr>
                <w:b/>
              </w:rPr>
              <w:t xml:space="preserve">使用原因</w:t>
            </w:r>
          </w:p>
        </w:tc>
        <w:tc>
          <w:tcPr>
            <w:tcW w:w="2200" w:type="dxa"/>
          </w:tcPr>
          <w:p>
            <w:pPr>
              <w:spacing w:before="0" w:after="0" w:line="360" w:lineRule="auto"/>
            </w:pPr>
            <w:r>
              <w:rPr>
                <w:b/>
              </w:rPr>
              <w:t xml:space="preserve">解決的問題</w:t>
            </w:r>
          </w:p>
        </w:tc>
        <w:tc>
          <w:tcPr>
            <w:tcW w:w="2200" w:type="dxa"/>
          </w:tcPr>
          <w:p>
            <w:pPr>
              <w:spacing w:before="0" w:after="0" w:line="360" w:lineRule="auto"/>
            </w:pPr>
            <w:r>
              <w:rPr>
                <w:b/>
              </w:rPr>
              <w:t xml:space="preserve">限制或注意事項</w:t>
            </w:r>
          </w:p>
        </w:tc>
      </w:tr>
      <w:tr>
        <w:tc>
          <w:tcPr>
            <w:tcW w:w="2200" w:type="dxa"/>
          </w:tcPr>
          <w:p>
            <w:pPr>
              <w:spacing w:before="0" w:after="0" w:line="360" w:lineRule="auto"/>
            </w:pPr>
            <w:r>
              <w:t xml:space="preserve">Indoor Baseline</w:t>
            </w:r>
          </w:p>
        </w:tc>
        <w:tc>
          <w:tcPr>
            <w:tcW w:w="2200" w:type="dxa"/>
          </w:tcPr>
          <w:p>
            <w:pPr>
              <w:spacing w:before="0" w:after="0" w:line="360" w:lineRule="auto"/>
            </w:pPr>
            <w:r>
              <w:t xml:space="preserve">需要一個設備作用與感測器修正之前的室內起始狀態。</w:t>
            </w:r>
          </w:p>
        </w:tc>
        <w:tc>
          <w:tcPr>
            <w:tcW w:w="2200" w:type="dxa"/>
          </w:tcPr>
          <w:p>
            <w:pPr>
              <w:spacing w:before="0" w:after="0" w:line="360" w:lineRule="auto"/>
            </w:pPr>
            <w:r>
              <w:t xml:space="preserve">將 T0、H0、L0 作為溫度、濕度與照度場的共同參考點，避免模型每次都從任意絕對值重新估計。</w:t>
            </w:r>
          </w:p>
        </w:tc>
        <w:tc>
          <w:tcPr>
            <w:tcW w:w="2200" w:type="dxa"/>
          </w:tcPr>
          <w:p>
            <w:pPr>
              <w:spacing w:before="0" w:after="0" w:line="360" w:lineRule="auto"/>
            </w:pPr>
            <w:r>
              <w:t xml:space="preserve">若 baseline 來自預設值或使用者輸入而非實測前置資料，後續估計會帶有基準偏差；因此它不是比較方法中的 IDW 或 persistence baseline。</w:t>
            </w:r>
          </w:p>
        </w:tc>
      </w:tr>
      <w:tr>
        <w:tc>
          <w:tcPr>
            <w:tcW w:w="2200" w:type="dxa"/>
          </w:tcPr>
          <w:p>
            <w:pPr>
              <w:spacing w:before="0" w:after="0" w:line="360" w:lineRule="auto"/>
            </w:pPr>
            <w:r>
              <w:t xml:space="preserve">變數專屬 nominal model</w:t>
            </w:r>
          </w:p>
        </w:tc>
        <w:tc>
          <w:tcPr>
            <w:tcW w:w="2200" w:type="dxa"/>
          </w:tcPr>
          <w:p>
            <w:pPr>
              <w:spacing w:before="0" w:after="0" w:line="360" w:lineRule="auto"/>
            </w:pPr>
            <w:r>
              <w:t xml:space="preserve">溫度、濕度與照度的物理特性不同，不能用同一組 bulk/local 公式硬套三個變數。</w:t>
            </w:r>
          </w:p>
        </w:tc>
        <w:tc>
          <w:tcPr>
            <w:tcW w:w="2200" w:type="dxa"/>
          </w:tcPr>
          <w:p>
            <w:pPr>
              <w:spacing w:before="0" w:after="0" w:line="360" w:lineRule="auto"/>
            </w:pPr>
            <w:r>
              <w:t xml:space="preserve">讓溫度處理熱交換與垂直梯度，濕度處理除濕與外氣交換，照度處理直射、環境光與反射。</w:t>
            </w:r>
          </w:p>
        </w:tc>
        <w:tc>
          <w:tcPr>
            <w:tcW w:w="2200" w:type="dxa"/>
          </w:tcPr>
          <w:p>
            <w:pPr>
              <w:spacing w:before="0" w:after="0" w:line="360" w:lineRule="auto"/>
            </w:pPr>
            <w:r>
              <w:t xml:space="preserve">此模型是 reduced-order approximation，不等同於 CFD、完整濕空氣熱力模型或光線追跡。</w:t>
            </w:r>
          </w:p>
        </w:tc>
      </w:tr>
      <w:tr>
        <w:tc>
          <w:tcPr>
            <w:tcW w:w="2200" w:type="dxa"/>
          </w:tcPr>
          <w:p>
            <w:pPr>
              <w:spacing w:before="0" w:after="0" w:line="360" w:lineRule="auto"/>
            </w:pPr>
            <w:r>
              <w:t xml:space="preserve">Dynamic activation</w:t>
            </w:r>
          </w:p>
        </w:tc>
        <w:tc>
          <w:tcPr>
            <w:tcW w:w="2200" w:type="dxa"/>
          </w:tcPr>
          <w:p>
            <w:pPr>
              <w:spacing w:before="0" w:after="0" w:line="360" w:lineRule="auto"/>
            </w:pPr>
            <w:r>
              <w:t xml:space="preserve">冷氣、開窗與照明的影響不會在動作發生瞬間完全達到穩態。</w:t>
            </w:r>
          </w:p>
        </w:tc>
        <w:tc>
          <w:tcPr>
            <w:tcW w:w="2200" w:type="dxa"/>
          </w:tcPr>
          <w:p>
            <w:pPr>
              <w:spacing w:before="0" w:after="0" w:line="360" w:lineRule="auto"/>
            </w:pPr>
            <w:r>
              <w:t xml:space="preserve">用 Aj(t)=aj(1-exp(-t/tauj)) 表示設備影響隨時間漸進，使 before/after 與短時間模擬更合理。</w:t>
            </w:r>
          </w:p>
        </w:tc>
        <w:tc>
          <w:tcPr>
            <w:tcW w:w="2200" w:type="dxa"/>
          </w:tcPr>
          <w:p>
            <w:pPr>
              <w:spacing w:before="0" w:after="0" w:line="360" w:lineRule="auto"/>
            </w:pPr>
            <w:r>
              <w:t xml:space="preserve">需要指定或校正時間常數 tauj；若設備實際響應高度非線性，單一時間常數只能近似主要趨勢。</w:t>
            </w:r>
          </w:p>
        </w:tc>
      </w:tr>
      <w:tr>
        <w:tc>
          <w:tcPr>
            <w:tcW w:w="2200" w:type="dxa"/>
          </w:tcPr>
          <w:p>
            <w:pPr>
              <w:spacing w:before="0" w:after="0" w:line="360" w:lineRule="auto"/>
            </w:pPr>
            <w:r>
              <w:t xml:space="preserve">Influence envelope</w:t>
            </w:r>
          </w:p>
        </w:tc>
        <w:tc>
          <w:tcPr>
            <w:tcW w:w="2200" w:type="dxa"/>
          </w:tcPr>
          <w:p>
            <w:pPr>
              <w:spacing w:before="0" w:after="0" w:line="360" w:lineRule="auto"/>
            </w:pPr>
            <w:r>
              <w:t xml:space="preserve">設備效果會隨距離、方向與遮蔽而衰減，需要比全室均勻假設更細的空間描述。</w:t>
            </w:r>
          </w:p>
        </w:tc>
        <w:tc>
          <w:tcPr>
            <w:tcW w:w="2200" w:type="dxa"/>
          </w:tcPr>
          <w:p>
            <w:pPr>
              <w:spacing w:before="0" w:after="0" w:line="360" w:lineRule="auto"/>
            </w:pPr>
            <w:r>
              <w:t xml:space="preserve">以距離衰減、方向投影與遮蔽係數描述局部作用範圍，讓冷氣出風口、窗邊與燈具附近可呈現不同影響強度。</w:t>
            </w:r>
          </w:p>
        </w:tc>
        <w:tc>
          <w:tcPr>
            <w:tcW w:w="2200" w:type="dxa"/>
          </w:tcPr>
          <w:p>
            <w:pPr>
              <w:spacing w:before="0" w:after="0" w:line="360" w:lineRule="auto"/>
            </w:pPr>
            <w:r>
              <w:t xml:space="preserve">無法解析亂流、微尺度陰影與複雜反射；其目的在於提供可計算且可校正的低階空間先驗。</w:t>
            </w:r>
          </w:p>
        </w:tc>
      </w:tr>
      <w:tr>
        <w:tc>
          <w:tcPr>
            <w:tcW w:w="2200" w:type="dxa"/>
          </w:tcPr>
          <w:p>
            <w:pPr>
              <w:spacing w:before="0" w:after="0" w:line="360" w:lineRule="auto"/>
            </w:pPr>
            <w:r>
              <w:t xml:space="preserve">Active-device power calibration</w:t>
            </w:r>
          </w:p>
        </w:tc>
        <w:tc>
          <w:tcPr>
            <w:tcW w:w="2200" w:type="dxa"/>
          </w:tcPr>
          <w:p>
            <w:pPr>
              <w:spacing w:before="0" w:after="0" w:line="360" w:lineRule="auto"/>
            </w:pPr>
            <w:r>
              <w:t xml:space="preserve">設備預設功率與實際房間反應可能不同，需要由感測器 residual 回推修正。</w:t>
            </w:r>
          </w:p>
        </w:tc>
        <w:tc>
          <w:tcPr>
            <w:tcW w:w="2200" w:type="dxa"/>
          </w:tcPr>
          <w:p>
            <w:pPr>
              <w:spacing w:before="0" w:after="0" w:line="360" w:lineRule="auto"/>
            </w:pPr>
            <w:r>
              <w:t xml:space="preserve">用已知啟動設備的觀測誤差調整效果強度，降低模型參數與實際場之間的落差。</w:t>
            </w:r>
          </w:p>
        </w:tc>
        <w:tc>
          <w:tcPr>
            <w:tcW w:w="2200" w:type="dxa"/>
          </w:tcPr>
          <w:p>
            <w:pPr>
              <w:spacing w:before="0" w:after="0" w:line="360" w:lineRule="auto"/>
            </w:pPr>
            <w:r>
              <w:t xml:space="preserve">若多個設備同時啟動且影響高度共線，校正可能病態；因此需要配合事件紀錄與感測器位置檢查。</w:t>
            </w:r>
          </w:p>
        </w:tc>
      </w:tr>
      <w:tr>
        <w:tc>
          <w:tcPr>
            <w:tcW w:w="2200" w:type="dxa"/>
          </w:tcPr>
          <w:p>
            <w:pPr>
              <w:spacing w:before="0" w:after="0" w:line="360" w:lineRule="auto"/>
            </w:pPr>
            <w:r>
              <w:t xml:space="preserve">Trilinear residual correction</w:t>
            </w:r>
          </w:p>
        </w:tc>
        <w:tc>
          <w:tcPr>
            <w:tcW w:w="2200" w:type="dxa"/>
          </w:tcPr>
          <w:p>
            <w:pPr>
              <w:spacing w:before="0" w:after="0" w:line="360" w:lineRule="auto"/>
            </w:pPr>
            <w:r>
              <w:t xml:space="preserve">只有 8 個採集點時，不能聲稱完整知道全場，但可以在低階平滑假設下推估角點包圍盒內的 residual。</w:t>
            </w:r>
          </w:p>
        </w:tc>
        <w:tc>
          <w:tcPr>
            <w:tcW w:w="2200" w:type="dxa"/>
          </w:tcPr>
          <w:p>
            <w:pPr>
              <w:spacing w:before="0" w:after="0" w:line="360" w:lineRule="auto"/>
            </w:pPr>
            <w:r>
              <w:t xml:space="preserve">用 8 點角點 residual 建立三線性修正場，使模型在感測器位置貼合觀測值，並可給出低階場的誤差界線。</w:t>
            </w:r>
          </w:p>
        </w:tc>
        <w:tc>
          <w:tcPr>
            <w:tcW w:w="2200" w:type="dxa"/>
          </w:tcPr>
          <w:p>
            <w:pPr>
              <w:spacing w:before="0" w:after="0" w:line="360" w:lineRule="auto"/>
            </w:pPr>
            <w:r>
              <w:t xml:space="preserve">它不能證明高頻局部尖峰被重建；因此本文僅主張接近主要空間趨勢，而非完全等同真實連續場。</w:t>
            </w:r>
          </w:p>
        </w:tc>
      </w:tr>
      <w:tr>
        <w:tc>
          <w:tcPr>
            <w:tcW w:w="2200" w:type="dxa"/>
          </w:tcPr>
          <w:p>
            <w:pPr>
              <w:spacing w:before="0" w:after="0" w:line="360" w:lineRule="auto"/>
            </w:pPr>
            <w:r>
              <w:t xml:space="preserve">Least-squares impact learning</w:t>
            </w:r>
          </w:p>
        </w:tc>
        <w:tc>
          <w:tcPr>
            <w:tcW w:w="2200" w:type="dxa"/>
          </w:tcPr>
          <w:p>
            <w:pPr>
              <w:spacing w:before="0" w:after="0" w:line="360" w:lineRule="auto"/>
            </w:pPr>
            <w:r>
              <w:t xml:space="preserve">非連網裝置沒有 API 回報狀態，只能從事件前後的感測變化學習其影響。</w:t>
            </w:r>
          </w:p>
        </w:tc>
        <w:tc>
          <w:tcPr>
            <w:tcW w:w="2200" w:type="dxa"/>
          </w:tcPr>
          <w:p>
            <w:pPr>
              <w:spacing w:before="0" w:after="0" w:line="360" w:lineRule="auto"/>
            </w:pPr>
            <w:r>
              <w:t xml:space="preserve">以 before/after delta 建立線性觀測方程，估計未知裝置對溫度、濕度與照度的方向與大小。</w:t>
            </w:r>
          </w:p>
        </w:tc>
        <w:tc>
          <w:tcPr>
            <w:tcW w:w="2200" w:type="dxa"/>
          </w:tcPr>
          <w:p>
            <w:pPr>
              <w:spacing w:before="0" w:after="0" w:line="360" w:lineRule="auto"/>
            </w:pPr>
            <w:r>
              <w:t xml:space="preserve">需要事件可分離且雜訊受控；若多個未知動作重疊，學到的是混合效果而非單一裝置效果。</w:t>
            </w:r>
          </w:p>
        </w:tc>
      </w:tr>
      <w:tr>
        <w:tc>
          <w:tcPr>
            <w:tcW w:w="2200" w:type="dxa"/>
          </w:tcPr>
          <w:p>
            <w:pPr>
              <w:spacing w:before="0" w:after="0" w:line="360" w:lineRule="auto"/>
            </w:pPr>
            <w:r>
              <w:t xml:space="preserve">One-bounce diffuse reflection</w:t>
            </w:r>
          </w:p>
        </w:tc>
        <w:tc>
          <w:tcPr>
            <w:tcW w:w="2200" w:type="dxa"/>
          </w:tcPr>
          <w:p>
            <w:pPr>
              <w:spacing w:before="0" w:after="0" w:line="360" w:lineRule="auto"/>
            </w:pPr>
            <w:r>
              <w:t xml:space="preserve">照度若只看直射光，會低估牆面與家具反射造成的間接照明。</w:t>
            </w:r>
          </w:p>
        </w:tc>
        <w:tc>
          <w:tcPr>
            <w:tcW w:w="2200" w:type="dxa"/>
          </w:tcPr>
          <w:p>
            <w:pPr>
              <w:spacing w:before="0" w:after="0" w:line="360" w:lineRule="auto"/>
            </w:pPr>
            <w:r>
              <w:t xml:space="preserve">用一次漫反射近似補上間接光，使窗戶與燈具之外的區域不會被估得過暗。</w:t>
            </w:r>
          </w:p>
        </w:tc>
        <w:tc>
          <w:tcPr>
            <w:tcW w:w="2200" w:type="dxa"/>
          </w:tcPr>
          <w:p>
            <w:pPr>
              <w:spacing w:before="0" w:after="0" w:line="360" w:lineRule="auto"/>
            </w:pPr>
            <w:r>
              <w:t xml:space="preserve">此方法不是完整 radiosity 或 ray tracing；反射率與遮蔽幾何仍需以簡化參數表示。</w:t>
            </w:r>
          </w:p>
        </w:tc>
      </w:tr>
      <w:tr>
        <w:tc>
          <w:tcPr>
            <w:tcW w:w="2200" w:type="dxa"/>
          </w:tcPr>
          <w:p>
            <w:pPr>
              <w:spacing w:before="0" w:after="0" w:line="360" w:lineRule="auto"/>
            </w:pPr>
            <w:r>
              <w:t xml:space="preserve">Hybrid residual neural network</w:t>
            </w:r>
          </w:p>
        </w:tc>
        <w:tc>
          <w:tcPr>
            <w:tcW w:w="2200" w:type="dxa"/>
          </w:tcPr>
          <w:p>
            <w:pPr>
              <w:spacing w:before="0" w:after="0" w:line="360" w:lineRule="auto"/>
            </w:pPr>
            <w:r>
              <w:t xml:space="preserve">可解釋主模型仍可能留下系統性殘差，需要資料驅動方式補償。</w:t>
            </w:r>
          </w:p>
        </w:tc>
        <w:tc>
          <w:tcPr>
            <w:tcW w:w="2200" w:type="dxa"/>
          </w:tcPr>
          <w:p>
            <w:pPr>
              <w:spacing w:before="0" w:after="0" w:line="360" w:lineRule="auto"/>
            </w:pPr>
            <w:r>
              <w:t xml:space="preserve">讓小型 MLP 學習 truth field 與主模型估計值之差，在保留主模型結構的同時改善殘差。</w:t>
            </w:r>
          </w:p>
        </w:tc>
        <w:tc>
          <w:tcPr>
            <w:tcW w:w="2200" w:type="dxa"/>
          </w:tcPr>
          <w:p>
            <w:pPr>
              <w:spacing w:before="0" w:after="0" w:line="360" w:lineRule="auto"/>
            </w:pPr>
            <w:r>
              <w:t xml:space="preserve">需要獨立驗證資料避免過擬合；它是第二層修正器，不是用黑盒模型取代物理先驗。</w:t>
            </w:r>
          </w:p>
        </w:tc>
      </w:tr>
      <w:tr>
        <w:tc>
          <w:tcPr>
            <w:tcW w:w="2200" w:type="dxa"/>
          </w:tcPr>
          <w:p>
            <w:pPr>
              <w:spacing w:before="0" w:after="0" w:line="360" w:lineRule="auto"/>
            </w:pPr>
            <w:r>
              <w:t xml:space="preserve">Fourier low-pass denoising</w:t>
            </w:r>
          </w:p>
        </w:tc>
        <w:tc>
          <w:tcPr>
            <w:tcW w:w="2200" w:type="dxa"/>
          </w:tcPr>
          <w:p>
            <w:pPr>
              <w:spacing w:before="0" w:after="0" w:line="360" w:lineRule="auto"/>
            </w:pPr>
            <w:r>
              <w:t xml:space="preserve">溫度與濕度受熱容量、空氣混合與水氣交換影響，時間響應相對平滑，residual 中的高頻成分較常是短時雜訊或擾動。</w:t>
            </w:r>
          </w:p>
        </w:tc>
        <w:tc>
          <w:tcPr>
            <w:tcW w:w="2200" w:type="dxa"/>
          </w:tcPr>
          <w:p>
            <w:pPr>
              <w:spacing w:before="0" w:after="0" w:line="360" w:lineRule="auto"/>
            </w:pPr>
            <w:r>
              <w:t xml:space="preserve">在頻域抑制高頻成分並保留低頻趨勢，讓 temperature/humidity residual target 更接近可重現的環境變化。</w:t>
            </w:r>
          </w:p>
        </w:tc>
        <w:tc>
          <w:tcPr>
            <w:tcW w:w="2200" w:type="dxa"/>
          </w:tcPr>
          <w:p>
            <w:pPr>
              <w:spacing w:before="0" w:after="0" w:line="360" w:lineRule="auto"/>
            </w:pPr>
            <w:r>
              <w:t xml:space="preserve">本文不將它套用於照度 residual，因為照度受燈具開關、日照、遮蔽、陰影與反射影響，快速變化本身可能是有物理意義的訊號。</w:t>
            </w:r>
          </w:p>
        </w:tc>
      </w:tr>
      <w:tr>
        <w:tc>
          <w:tcPr>
            <w:tcW w:w="2200" w:type="dxa"/>
          </w:tcPr>
          <w:p>
            <w:pPr>
              <w:spacing w:before="0" w:after="0" w:line="360" w:lineRule="auto"/>
            </w:pPr>
            <w:r>
              <w:t xml:space="preserve">IDW baseline</w:t>
            </w:r>
          </w:p>
        </w:tc>
        <w:tc>
          <w:tcPr>
            <w:tcW w:w="2200" w:type="dxa"/>
          </w:tcPr>
          <w:p>
            <w:pPr>
              <w:spacing w:before="0" w:after="0" w:line="360" w:lineRule="auto"/>
            </w:pPr>
            <w:r>
              <w:t xml:space="preserve">需要一個簡單、無設備物理先驗的比較對象，才能量化本研究模型的附加價值。</w:t>
            </w:r>
          </w:p>
        </w:tc>
        <w:tc>
          <w:tcPr>
            <w:tcW w:w="2200" w:type="dxa"/>
          </w:tcPr>
          <w:p>
            <w:pPr>
              <w:spacing w:before="0" w:after="0" w:line="360" w:lineRule="auto"/>
            </w:pPr>
            <w:r>
              <w:t xml:space="preserve">用距離加權插值作為傳統稀疏感測場估計基準，對照 device-aware model 的改善幅度。</w:t>
            </w:r>
          </w:p>
        </w:tc>
        <w:tc>
          <w:tcPr>
            <w:tcW w:w="2200" w:type="dxa"/>
          </w:tcPr>
          <w:p>
            <w:pPr>
              <w:spacing w:before="0" w:after="0" w:line="360" w:lineRule="auto"/>
            </w:pPr>
            <w:r>
              <w:t xml:space="preserve">IDW 不理解設備狀態、方向、時間響應或遮蔽；它是比較 baseline，不是本文主模型。</w:t>
            </w:r>
          </w:p>
        </w:tc>
      </w:tr>
      <w:tr>
        <w:tc>
          <w:tcPr>
            <w:tcW w:w="2200" w:type="dxa"/>
          </w:tcPr>
          <w:p>
            <w:pPr>
              <w:spacing w:before="0" w:after="0" w:line="360" w:lineRule="auto"/>
            </w:pPr>
            <w:r>
              <w:t xml:space="preserve">公開資料集 task-aligned benchmark</w:t>
            </w:r>
          </w:p>
        </w:tc>
        <w:tc>
          <w:tcPr>
            <w:tcW w:w="2200" w:type="dxa"/>
          </w:tcPr>
          <w:p>
            <w:pPr>
              <w:spacing w:before="0" w:after="0" w:line="360" w:lineRule="auto"/>
            </w:pPr>
            <w:r>
              <w:t xml:space="preserve">本研究資料規模有限，需要用公開資料補強方法在外部資料上的可比較性。</w:t>
            </w:r>
          </w:p>
        </w:tc>
        <w:tc>
          <w:tcPr>
            <w:tcW w:w="2200" w:type="dxa"/>
          </w:tcPr>
          <w:p>
            <w:pPr>
              <w:spacing w:before="0" w:after="0" w:line="360" w:lineRule="auto"/>
            </w:pPr>
            <w:r>
              <w:t xml:space="preserve">將公開資料切成與本研究相近的預測或重建任務，檢查模型相對於 baseline 的表現。</w:t>
            </w:r>
          </w:p>
        </w:tc>
        <w:tc>
          <w:tcPr>
            <w:tcW w:w="2200" w:type="dxa"/>
          </w:tcPr>
          <w:p>
            <w:pPr>
              <w:spacing w:before="0" w:after="0" w:line="360" w:lineRule="auto"/>
            </w:pPr>
            <w:r>
              <w:t xml:space="preserve">公開資料通常缺少本研究的 3D 座標、8 點拓樸與裝置事件，因此只能支持任務層級比較，不能直接證明完整三維場重建。</w:t>
            </w:r>
          </w:p>
        </w:tc>
      </w:tr>
      <w:tr>
        <w:tc>
          <w:tcPr>
            <w:tcW w:w="2200" w:type="dxa"/>
          </w:tcPr>
          <w:p>
            <w:pPr>
              <w:spacing w:before="0" w:after="0" w:line="360" w:lineRule="auto"/>
            </w:pPr>
            <w:r>
              <w:t xml:space="preserve">Web demo 與 MCP 介面</w:t>
            </w:r>
          </w:p>
        </w:tc>
        <w:tc>
          <w:tcPr>
            <w:tcW w:w="2200" w:type="dxa"/>
          </w:tcPr>
          <w:p>
            <w:pPr>
              <w:spacing w:before="0" w:after="0" w:line="360" w:lineRule="auto"/>
            </w:pPr>
            <w:r>
              <w:t xml:space="preserve">研究成果需要可展示、可查詢，也需要讓教授或使用者能看到模型輸入與輸出如何連動。</w:t>
            </w:r>
          </w:p>
        </w:tc>
        <w:tc>
          <w:tcPr>
            <w:tcW w:w="2200" w:type="dxa"/>
          </w:tcPr>
          <w:p>
            <w:pPr>
              <w:spacing w:before="0" w:after="0" w:line="360" w:lineRule="auto"/>
            </w:pPr>
            <w:r>
              <w:t xml:space="preserve">提供 3D 場視覺化、名詞解釋、公開資料比較與 tool-based 查詢，協助驗證展示與口試說明。</w:t>
            </w:r>
          </w:p>
        </w:tc>
        <w:tc>
          <w:tcPr>
            <w:tcW w:w="2200" w:type="dxa"/>
          </w:tcPr>
          <w:p>
            <w:pPr>
              <w:spacing w:before="0" w:after="0" w:line="360" w:lineRule="auto"/>
            </w:pPr>
            <w:r>
              <w:t xml:space="preserve">它是服務與展示層，不是主要科學貢獻；論文主張仍需回到模型、實驗與誤差分析。</w:t>
            </w:r>
          </w:p>
        </w:tc>
      </w:tr>
    </w:tbl>
    <w:p>
      <w:pPr>
        <w:spacing w:before="0" w:after="0" w:line="360" w:lineRule="auto"/>
      </w:pPr>
      <w:r>
        <w:t xml:space="preserve">因此，若被問到「為什麼不用單純插值」或「為什麼不用同一公式描述三個因子」，本研究的回答是：單純插值缺少設備與時間響應資訊，而單一公式會忽略溫度、濕度與照度的物理差異。本研究採用分層方法，是為了在可解釋性、稀疏感測可行性、展示互動性與資料驅動修正之間取得平衡。</w:t>
      </w:r>
    </w:p>
    <w:p>
      <w:r>
        <w:br w:type="page"/>
      </w:r>
    </w:p>
    <w:p>
      <w:pPr>
        <w:pStyle w:val="Heading1"/>
        <w:spacing w:before="0" w:after="0" w:line="360" w:lineRule="auto"/>
      </w:pPr>
      <w:r>
        <w:rPr>
          <w:b/>
        </w:rPr>
        <w:t xml:space="preserve">第四章 系統實作與服務介面</w:t>
      </w:r>
    </w:p>
    <w:p>
      <w:pPr>
        <w:pStyle w:val="Heading2"/>
        <w:spacing w:before="0" w:after="0" w:line="360" w:lineRule="auto"/>
      </w:pPr>
      <w:r>
        <w:rPr>
          <w:b/>
        </w:rPr>
        <w:t xml:space="preserve">4.1 Python 原型</w:t>
      </w:r>
    </w:p>
    <w:p>
      <w:pPr>
        <w:spacing w:before="0" w:after="0" w:line="360" w:lineRule="auto"/>
      </w:pPr>
      <w:r>
        <w:t xml:space="preserve">本研究原型以 Python 實作，核心模組包含 entities、model、scenarios、learning、hybrid_residual、baselines、recommendations、service、mcp_server 與 web_demo。系統採零外部依賴設計，方便在本地環境快速執行與展示。</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模組</w:t>
            </w:r>
          </w:p>
        </w:tc>
        <w:tc>
          <w:tcPr>
            <w:tcW w:w="2200" w:type="dxa"/>
          </w:tcPr>
          <w:p>
            <w:pPr>
              <w:spacing w:before="0" w:after="0" w:line="360" w:lineRule="auto"/>
            </w:pPr>
            <w:r>
              <w:rPr>
                <w:b/>
              </w:rPr>
              <w:t xml:space="preserve">功能</w:t>
            </w:r>
          </w:p>
        </w:tc>
      </w:tr>
      <w:tr>
        <w:tc>
          <w:tcPr>
            <w:tcW w:w="2200" w:type="dxa"/>
          </w:tcPr>
          <w:p>
            <w:pPr>
              <w:spacing w:before="0" w:after="0" w:line="360" w:lineRule="auto"/>
            </w:pPr>
            <w:r>
              <w:t xml:space="preserve">entities.py</w:t>
            </w:r>
          </w:p>
        </w:tc>
        <w:tc>
          <w:tcPr>
            <w:tcW w:w="2200" w:type="dxa"/>
          </w:tcPr>
          <w:p>
            <w:pPr>
              <w:spacing w:before="0" w:after="0" w:line="360" w:lineRule="auto"/>
            </w:pPr>
            <w:r>
              <w:t xml:space="preserve">定義房間、設備、感測器、區域與動作資料結構</w:t>
            </w:r>
          </w:p>
        </w:tc>
      </w:tr>
      <w:tr>
        <w:tc>
          <w:tcPr>
            <w:tcW w:w="2200" w:type="dxa"/>
          </w:tcPr>
          <w:p>
            <w:pPr>
              <w:spacing w:before="0" w:after="0" w:line="360" w:lineRule="auto"/>
            </w:pPr>
            <w:r>
              <w:t xml:space="preserve">model.py</w:t>
            </w:r>
          </w:p>
        </w:tc>
        <w:tc>
          <w:tcPr>
            <w:tcW w:w="2200" w:type="dxa"/>
          </w:tcPr>
          <w:p>
            <w:pPr>
              <w:spacing w:before="0" w:after="0" w:line="360" w:lineRule="auto"/>
            </w:pPr>
            <w:r>
              <w:t xml:space="preserve">建立三因子場、設備影響函數與感測器校正</w:t>
            </w:r>
          </w:p>
        </w:tc>
      </w:tr>
      <w:tr>
        <w:tc>
          <w:tcPr>
            <w:tcW w:w="2200" w:type="dxa"/>
          </w:tcPr>
          <w:p>
            <w:pPr>
              <w:spacing w:before="0" w:after="0" w:line="360" w:lineRule="auto"/>
            </w:pPr>
            <w:r>
              <w:t xml:space="preserve">scenarios.py</w:t>
            </w:r>
          </w:p>
        </w:tc>
        <w:tc>
          <w:tcPr>
            <w:tcW w:w="2200" w:type="dxa"/>
          </w:tcPr>
          <w:p>
            <w:pPr>
              <w:spacing w:before="0" w:after="0" w:line="360" w:lineRule="auto"/>
            </w:pPr>
            <w:r>
              <w:t xml:space="preserve">定義標準情境與窗戶矩陣情境</w:t>
            </w:r>
          </w:p>
        </w:tc>
      </w:tr>
      <w:tr>
        <w:tc>
          <w:tcPr>
            <w:tcW w:w="2200" w:type="dxa"/>
          </w:tcPr>
          <w:p>
            <w:pPr>
              <w:spacing w:before="0" w:after="0" w:line="360" w:lineRule="auto"/>
            </w:pPr>
            <w:r>
              <w:t xml:space="preserve">learning.py</w:t>
            </w:r>
          </w:p>
        </w:tc>
        <w:tc>
          <w:tcPr>
            <w:tcW w:w="2200" w:type="dxa"/>
          </w:tcPr>
          <w:p>
            <w:pPr>
              <w:spacing w:before="0" w:after="0" w:line="360" w:lineRule="auto"/>
            </w:pPr>
            <w:r>
              <w:t xml:space="preserve">由前後感測資料學習非連網裝置影響係數</w:t>
            </w:r>
          </w:p>
        </w:tc>
      </w:tr>
      <w:tr>
        <w:tc>
          <w:tcPr>
            <w:tcW w:w="2200" w:type="dxa"/>
          </w:tcPr>
          <w:p>
            <w:pPr>
              <w:spacing w:before="0" w:after="0" w:line="360" w:lineRule="auto"/>
            </w:pPr>
            <w:r>
              <w:t xml:space="preserve">hybrid_residual.py</w:t>
            </w:r>
          </w:p>
        </w:tc>
        <w:tc>
          <w:tcPr>
            <w:tcW w:w="2200" w:type="dxa"/>
          </w:tcPr>
          <w:p>
            <w:pPr>
              <w:spacing w:before="0" w:after="0" w:line="360" w:lineRule="auto"/>
            </w:pPr>
            <w:r>
              <w:t xml:space="preserve">訓練與套用 hybrid residual neural network</w:t>
            </w:r>
          </w:p>
        </w:tc>
      </w:tr>
      <w:tr>
        <w:tc>
          <w:tcPr>
            <w:tcW w:w="2200" w:type="dxa"/>
          </w:tcPr>
          <w:p>
            <w:pPr>
              <w:spacing w:before="0" w:after="0" w:line="360" w:lineRule="auto"/>
            </w:pPr>
            <w:r>
              <w:t xml:space="preserve">baselines.py</w:t>
            </w:r>
          </w:p>
        </w:tc>
        <w:tc>
          <w:tcPr>
            <w:tcW w:w="2200" w:type="dxa"/>
          </w:tcPr>
          <w:p>
            <w:pPr>
              <w:spacing w:before="0" w:after="0" w:line="360" w:lineRule="auto"/>
            </w:pPr>
            <w:r>
              <w:t xml:space="preserve">建立 IDW baseline</w:t>
            </w:r>
          </w:p>
        </w:tc>
      </w:tr>
      <w:tr>
        <w:tc>
          <w:tcPr>
            <w:tcW w:w="2200" w:type="dxa"/>
          </w:tcPr>
          <w:p>
            <w:pPr>
              <w:spacing w:before="0" w:after="0" w:line="360" w:lineRule="auto"/>
            </w:pPr>
            <w:r>
              <w:t xml:space="preserve">service.py</w:t>
            </w:r>
          </w:p>
        </w:tc>
        <w:tc>
          <w:tcPr>
            <w:tcW w:w="2200" w:type="dxa"/>
          </w:tcPr>
          <w:p>
            <w:pPr>
              <w:spacing w:before="0" w:after="0" w:line="360" w:lineRule="auto"/>
            </w:pPr>
            <w:r>
              <w:t xml:space="preserve">提供 MCP、Gemma bridge 與 web demo 共用服務介面</w:t>
            </w:r>
          </w:p>
        </w:tc>
      </w:tr>
      <w:tr>
        <w:tc>
          <w:tcPr>
            <w:tcW w:w="2200" w:type="dxa"/>
          </w:tcPr>
          <w:p>
            <w:pPr>
              <w:spacing w:before="0" w:after="0" w:line="360" w:lineRule="auto"/>
            </w:pPr>
            <w:r>
              <w:t xml:space="preserve">web_demo.py</w:t>
            </w:r>
          </w:p>
        </w:tc>
        <w:tc>
          <w:tcPr>
            <w:tcW w:w="2200" w:type="dxa"/>
          </w:tcPr>
          <w:p>
            <w:pPr>
              <w:spacing w:before="0" w:after="0" w:line="360" w:lineRule="auto"/>
            </w:pPr>
            <w:r>
              <w:t xml:space="preserve">提供本地可旋轉 3D web demo、Term Glossary 與公開資料集比較展示</w:t>
            </w:r>
          </w:p>
        </w:tc>
      </w:tr>
    </w:tbl>
    <w:p>
      <w:pPr>
        <w:pStyle w:val="Heading2"/>
        <w:spacing w:before="0" w:after="0" w:line="360" w:lineRule="auto"/>
      </w:pPr>
      <w:r>
        <w:rPr>
          <w:b/>
        </w:rPr>
        <w:t xml:space="preserve">4.2 MCP Tools</w:t>
      </w:r>
    </w:p>
    <w:p>
      <w:pPr>
        <w:spacing w:before="0" w:after="0" w:line="360" w:lineRule="auto"/>
      </w:pPr>
      <w:r>
        <w:t xml:space="preserve">本地 MCP server 目前保留五個互動流程 tools：</w:t>
      </w:r>
    </w:p>
    <w:p>
      <w:pPr>
        <w:ind w:left="720" w:hanging="360" w:firstLine="0"/>
        <w:spacing w:before="0" w:after="0" w:line="360" w:lineRule="auto"/>
      </w:pPr>
      <w:r>
        <w:t xml:space="preserve">• initialize_environment：初始化 MCP session 的 runtime state，包含 base scenario、室內 baseline、外部環境、註冊設備、家具阻擋物、預設時間與 estimator 選擇。</w:t>
      </w:r>
    </w:p>
    <w:p>
      <w:pPr>
        <w:ind w:left="720" w:hanging="360" w:firstLine="0"/>
        <w:spacing w:before="0" w:after="0" w:line="360" w:lineRule="auto"/>
      </w:pPr>
      <w:r>
        <w:t xml:space="preserve">• sample_point：估計指定座標在特定 elapsed minutes 或 steady state 下的 temperature、humidity 與 illuminance，用於補足非感測點狀態。</w:t>
      </w:r>
    </w:p>
    <w:p>
      <w:pPr>
        <w:ind w:left="720" w:hanging="360" w:firstLine="0"/>
        <w:spacing w:before="0" w:after="0" w:line="360" w:lineRule="auto"/>
      </w:pPr>
      <w:r>
        <w:t xml:space="preserve">• learn_impacts：針對某個非連網設備建立 before/after observation record；只有同時具備開啟前與開啟後的真實感測讀值時，才計算 learned impact coefficients。</w:t>
      </w:r>
    </w:p>
    <w:p>
      <w:pPr>
        <w:ind w:left="720" w:hanging="360" w:firstLine="0"/>
        <w:spacing w:before="0" w:after="0" w:line="360" w:lineRule="auto"/>
      </w:pPr>
      <w:r>
        <w:t xml:space="preserve">• run_window_direct：直接輸入外部溫度、濕度、日照與開窗比例，執行窗戶影響模擬，並可更新目前 MCP session 的外部環境。</w:t>
      </w:r>
    </w:p>
    <w:p>
      <w:pPr>
        <w:ind w:left="720" w:hanging="360" w:firstLine="0"/>
        <w:spacing w:before="0" w:after="0" w:line="360" w:lineRule="auto"/>
      </w:pPr>
      <w:r>
        <w:t xml:space="preserve">• rank_actions：輸入指定座標與目標三因子值，根據目前註冊設備產生候選操作並依 comfort penalty 改善量排序。</w:t>
      </w:r>
    </w:p>
    <w:p>
      <w:pPr>
        <w:spacing w:before="0" w:after="0" w:line="360" w:lineRule="auto"/>
      </w:pPr>
      <w:r>
        <w:t xml:space="preserve">其中 initialize_environment 是 MCP runtime 的起點，不是單純把場景名稱設為 idle。它會建立後續工具共用的 session state，因此必須清楚區分哪些項目是在初始化時註冊，哪些是後續查詢才輸入。表 4-2 列出目前初始化可設定的內容。</w:t>
      </w:r>
    </w:p>
    <w:p>
      <w:pPr>
        <w:spacing w:before="0" w:after="0" w:line="360" w:lineRule="auto"/>
      </w:pPr>
      <w:r>
        <w:t xml:space="preserve">表 4-2 initialize_environment 可設定內容</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欄位</w:t>
            </w:r>
          </w:p>
        </w:tc>
        <w:tc>
          <w:tcPr>
            <w:tcW w:w="2200" w:type="dxa"/>
          </w:tcPr>
          <w:p>
            <w:pPr>
              <w:spacing w:before="0" w:after="0" w:line="360" w:lineRule="auto"/>
            </w:pPr>
            <w:r>
              <w:rPr>
                <w:b/>
              </w:rPr>
              <w:t xml:space="preserve">可設定內容</w:t>
            </w:r>
          </w:p>
        </w:tc>
        <w:tc>
          <w:tcPr>
            <w:tcW w:w="2200" w:type="dxa"/>
          </w:tcPr>
          <w:p>
            <w:pPr>
              <w:spacing w:before="0" w:after="0" w:line="360" w:lineRule="auto"/>
            </w:pPr>
            <w:r>
              <w:rPr>
                <w:b/>
              </w:rPr>
              <w:t xml:space="preserve">後續影響</w:t>
            </w:r>
          </w:p>
        </w:tc>
      </w:tr>
      <w:tr>
        <w:tc>
          <w:tcPr>
            <w:tcW w:w="2200" w:type="dxa"/>
          </w:tcPr>
          <w:p>
            <w:pPr>
              <w:spacing w:before="0" w:after="0" w:line="360" w:lineRule="auto"/>
            </w:pPr>
            <w:r>
              <w:t xml:space="preserve">scenario_name</w:t>
            </w:r>
          </w:p>
        </w:tc>
        <w:tc>
          <w:tcPr>
            <w:tcW w:w="2200" w:type="dxa"/>
          </w:tcPr>
          <w:p>
            <w:pPr>
              <w:spacing w:before="0" w:after="0" w:line="360" w:lineRule="auto"/>
            </w:pPr>
            <w:r>
              <w:t xml:space="preserve">選擇基礎情境，例如 idle 或其他內建情境。</w:t>
            </w:r>
          </w:p>
        </w:tc>
        <w:tc>
          <w:tcPr>
            <w:tcW w:w="2200" w:type="dxa"/>
          </w:tcPr>
          <w:p>
            <w:pPr>
              <w:spacing w:before="0" w:after="0" w:line="360" w:lineRule="auto"/>
            </w:pPr>
            <w:r>
              <w:t xml:space="preserve">決定標準房間模板、內建設備、內建家具與基礎拓樸。</w:t>
            </w:r>
          </w:p>
        </w:tc>
      </w:tr>
      <w:tr>
        <w:tc>
          <w:tcPr>
            <w:tcW w:w="2200" w:type="dxa"/>
          </w:tcPr>
          <w:p>
            <w:pPr>
              <w:spacing w:before="0" w:after="0" w:line="360" w:lineRule="auto"/>
            </w:pPr>
            <w:r>
              <w:t xml:space="preserve">baseline.indoor_temperature</w:t>
            </w:r>
          </w:p>
        </w:tc>
        <w:tc>
          <w:tcPr>
            <w:tcW w:w="2200" w:type="dxa"/>
          </w:tcPr>
          <w:p>
            <w:pPr>
              <w:spacing w:before="0" w:after="0" w:line="360" w:lineRule="auto"/>
            </w:pPr>
            <w:r>
              <w:t xml:space="preserve">起始室內溫度，預設 29.0°C。</w:t>
            </w:r>
          </w:p>
        </w:tc>
        <w:tc>
          <w:tcPr>
            <w:tcW w:w="2200" w:type="dxa"/>
          </w:tcPr>
          <w:p>
            <w:pPr>
              <w:spacing w:before="0" w:after="0" w:line="360" w:lineRule="auto"/>
            </w:pPr>
            <w:r>
              <w:t xml:space="preserve">作為溫度場 $T_0$，後續冷氣與窗戶影響都在此基準上疊加。</w:t>
            </w:r>
          </w:p>
        </w:tc>
      </w:tr>
      <w:tr>
        <w:tc>
          <w:tcPr>
            <w:tcW w:w="2200" w:type="dxa"/>
          </w:tcPr>
          <w:p>
            <w:pPr>
              <w:spacing w:before="0" w:after="0" w:line="360" w:lineRule="auto"/>
            </w:pPr>
            <w:r>
              <w:t xml:space="preserve">baseline.indoor_humidity</w:t>
            </w:r>
          </w:p>
        </w:tc>
        <w:tc>
          <w:tcPr>
            <w:tcW w:w="2200" w:type="dxa"/>
          </w:tcPr>
          <w:p>
            <w:pPr>
              <w:spacing w:before="0" w:after="0" w:line="360" w:lineRule="auto"/>
            </w:pPr>
            <w:r>
              <w:t xml:space="preserve">起始室內相對濕度，預設 67.0%。</w:t>
            </w:r>
          </w:p>
        </w:tc>
        <w:tc>
          <w:tcPr>
            <w:tcW w:w="2200" w:type="dxa"/>
          </w:tcPr>
          <w:p>
            <w:pPr>
              <w:spacing w:before="0" w:after="0" w:line="360" w:lineRule="auto"/>
            </w:pPr>
            <w:r>
              <w:t xml:space="preserve">作為濕度場 $H_0$，決定除濕與外氣交換方向。</w:t>
            </w:r>
          </w:p>
        </w:tc>
      </w:tr>
      <w:tr>
        <w:tc>
          <w:tcPr>
            <w:tcW w:w="2200" w:type="dxa"/>
          </w:tcPr>
          <w:p>
            <w:pPr>
              <w:spacing w:before="0" w:after="0" w:line="360" w:lineRule="auto"/>
            </w:pPr>
            <w:r>
              <w:t xml:space="preserve">baseline.base_illuminance</w:t>
            </w:r>
          </w:p>
        </w:tc>
        <w:tc>
          <w:tcPr>
            <w:tcW w:w="2200" w:type="dxa"/>
          </w:tcPr>
          <w:p>
            <w:pPr>
              <w:spacing w:before="0" w:after="0" w:line="360" w:lineRule="auto"/>
            </w:pPr>
            <w:r>
              <w:t xml:space="preserve">起始室內背景照度，預設 90.0 lux。</w:t>
            </w:r>
          </w:p>
        </w:tc>
        <w:tc>
          <w:tcPr>
            <w:tcW w:w="2200" w:type="dxa"/>
          </w:tcPr>
          <w:p>
            <w:pPr>
              <w:spacing w:before="0" w:after="0" w:line="360" w:lineRule="auto"/>
            </w:pPr>
            <w:r>
              <w:t xml:space="preserve">作為照度場 $L_0$，窗戶日照、燈具與反射項會疊加其上。</w:t>
            </w:r>
          </w:p>
        </w:tc>
      </w:tr>
      <w:tr>
        <w:tc>
          <w:tcPr>
            <w:tcW w:w="2200" w:type="dxa"/>
          </w:tcPr>
          <w:p>
            <w:pPr>
              <w:spacing w:before="0" w:after="0" w:line="360" w:lineRule="auto"/>
            </w:pPr>
            <w:r>
              <w:t xml:space="preserve">environment.outdoor_temperature</w:t>
            </w:r>
          </w:p>
        </w:tc>
        <w:tc>
          <w:tcPr>
            <w:tcW w:w="2200" w:type="dxa"/>
          </w:tcPr>
          <w:p>
            <w:pPr>
              <w:spacing w:before="0" w:after="0" w:line="360" w:lineRule="auto"/>
            </w:pPr>
            <w:r>
              <w:t xml:space="preserve">室外溫度，預設 33.0°C。</w:t>
            </w:r>
          </w:p>
        </w:tc>
        <w:tc>
          <w:tcPr>
            <w:tcW w:w="2200" w:type="dxa"/>
          </w:tcPr>
          <w:p>
            <w:pPr>
              <w:spacing w:before="0" w:after="0" w:line="360" w:lineRule="auto"/>
            </w:pPr>
            <w:r>
              <w:t xml:space="preserve">影響窗戶造成的熱交換。</w:t>
            </w:r>
          </w:p>
        </w:tc>
      </w:tr>
      <w:tr>
        <w:tc>
          <w:tcPr>
            <w:tcW w:w="2200" w:type="dxa"/>
          </w:tcPr>
          <w:p>
            <w:pPr>
              <w:spacing w:before="0" w:after="0" w:line="360" w:lineRule="auto"/>
            </w:pPr>
            <w:r>
              <w:t xml:space="preserve">environment.outdoor_humidity</w:t>
            </w:r>
          </w:p>
        </w:tc>
        <w:tc>
          <w:tcPr>
            <w:tcW w:w="2200" w:type="dxa"/>
          </w:tcPr>
          <w:p>
            <w:pPr>
              <w:spacing w:before="0" w:after="0" w:line="360" w:lineRule="auto"/>
            </w:pPr>
            <w:r>
              <w:t xml:space="preserve">室外相對濕度，預設 74.0%。</w:t>
            </w:r>
          </w:p>
        </w:tc>
        <w:tc>
          <w:tcPr>
            <w:tcW w:w="2200" w:type="dxa"/>
          </w:tcPr>
          <w:p>
            <w:pPr>
              <w:spacing w:before="0" w:after="0" w:line="360" w:lineRule="auto"/>
            </w:pPr>
            <w:r>
              <w:t xml:space="preserve">影響開窗後室內濕度上升或下降。</w:t>
            </w:r>
          </w:p>
        </w:tc>
      </w:tr>
      <w:tr>
        <w:tc>
          <w:tcPr>
            <w:tcW w:w="2200" w:type="dxa"/>
          </w:tcPr>
          <w:p>
            <w:pPr>
              <w:spacing w:before="0" w:after="0" w:line="360" w:lineRule="auto"/>
            </w:pPr>
            <w:r>
              <w:t xml:space="preserve">environment.sunlight_illuminance</w:t>
            </w:r>
          </w:p>
        </w:tc>
        <w:tc>
          <w:tcPr>
            <w:tcW w:w="2200" w:type="dxa"/>
          </w:tcPr>
          <w:p>
            <w:pPr>
              <w:spacing w:before="0" w:after="0" w:line="360" w:lineRule="auto"/>
            </w:pPr>
            <w:r>
              <w:t xml:space="preserve">室外日照照度，預設 32000 lux。</w:t>
            </w:r>
          </w:p>
        </w:tc>
        <w:tc>
          <w:tcPr>
            <w:tcW w:w="2200" w:type="dxa"/>
          </w:tcPr>
          <w:p>
            <w:pPr>
              <w:spacing w:before="0" w:after="0" w:line="360" w:lineRule="auto"/>
            </w:pPr>
            <w:r>
              <w:t xml:space="preserve">影響窗戶直射光與 single-bounce reflection 的光源強度。</w:t>
            </w:r>
          </w:p>
        </w:tc>
      </w:tr>
      <w:tr>
        <w:tc>
          <w:tcPr>
            <w:tcW w:w="2200" w:type="dxa"/>
          </w:tcPr>
          <w:p>
            <w:pPr>
              <w:spacing w:before="0" w:after="0" w:line="360" w:lineRule="auto"/>
            </w:pPr>
            <w:r>
              <w:t xml:space="preserve">environment.daylight_factor</w:t>
            </w:r>
          </w:p>
        </w:tc>
        <w:tc>
          <w:tcPr>
            <w:tcW w:w="2200" w:type="dxa"/>
          </w:tcPr>
          <w:p>
            <w:pPr>
              <w:spacing w:before="0" w:after="0" w:line="360" w:lineRule="auto"/>
            </w:pPr>
            <w:r>
              <w:t xml:space="preserve">日光進入室內的比例係數，預設 0.95。</w:t>
            </w:r>
          </w:p>
        </w:tc>
        <w:tc>
          <w:tcPr>
            <w:tcW w:w="2200" w:type="dxa"/>
          </w:tcPr>
          <w:p>
            <w:pPr>
              <w:spacing w:before="0" w:after="0" w:line="360" w:lineRule="auto"/>
            </w:pPr>
            <w:r>
              <w:t xml:space="preserve">調整外部日照轉成室內照度的強度。</w:t>
            </w:r>
          </w:p>
        </w:tc>
      </w:tr>
      <w:tr>
        <w:tc>
          <w:tcPr>
            <w:tcW w:w="2200" w:type="dxa"/>
          </w:tcPr>
          <w:p>
            <w:pPr>
              <w:spacing w:before="0" w:after="0" w:line="360" w:lineRule="auto"/>
            </w:pPr>
            <w:r>
              <w:t xml:space="preserve">devices</w:t>
            </w:r>
          </w:p>
        </w:tc>
        <w:tc>
          <w:tcPr>
            <w:tcW w:w="2200" w:type="dxa"/>
          </w:tcPr>
          <w:p>
            <w:pPr>
              <w:spacing w:before="0" w:after="0" w:line="360" w:lineRule="auto"/>
            </w:pPr>
            <w:r>
              <w:t xml:space="preserve">註冊或覆寫 ac_main、window_main、light_main，也可新增 custom ac/window/light。常用欄位包含 name、kind、activation、position、orientation、influence_radius、response_time_minutes、power、metadata；冷氣可加 ac_mode、target_temperature 與出風角度。</w:t>
            </w:r>
          </w:p>
        </w:tc>
        <w:tc>
          <w:tcPr>
            <w:tcW w:w="2200" w:type="dxa"/>
          </w:tcPr>
          <w:p>
            <w:pPr>
              <w:spacing w:before="0" w:after="0" w:line="360" w:lineRule="auto"/>
            </w:pPr>
            <w:r>
              <w:t xml:space="preserve">後續 sample_point、learn_impacts 與 rank_actions 會依目前註冊設備計算。</w:t>
            </w:r>
          </w:p>
        </w:tc>
      </w:tr>
      <w:tr>
        <w:tc>
          <w:tcPr>
            <w:tcW w:w="2200" w:type="dxa"/>
          </w:tcPr>
          <w:p>
            <w:pPr>
              <w:spacing w:before="0" w:after="0" w:line="360" w:lineRule="auto"/>
            </w:pPr>
            <w:r>
              <w:t xml:space="preserve">replace_existing_devices</w:t>
            </w:r>
          </w:p>
        </w:tc>
        <w:tc>
          <w:tcPr>
            <w:tcW w:w="2200" w:type="dxa"/>
          </w:tcPr>
          <w:p>
            <w:pPr>
              <w:spacing w:before="0" w:after="0" w:line="360" w:lineRule="auto"/>
            </w:pPr>
            <w:r>
              <w:t xml:space="preserve">若為 true，未列入 devices 的內建設備會被標記移除。</w:t>
            </w:r>
          </w:p>
        </w:tc>
        <w:tc>
          <w:tcPr>
            <w:tcW w:w="2200" w:type="dxa"/>
          </w:tcPr>
          <w:p>
            <w:pPr>
              <w:spacing w:before="0" w:after="0" w:line="360" w:lineRule="auto"/>
            </w:pPr>
            <w:r>
              <w:t xml:space="preserve">可建立只包含指定設備的 runtime 環境。</w:t>
            </w:r>
          </w:p>
        </w:tc>
      </w:tr>
      <w:tr>
        <w:tc>
          <w:tcPr>
            <w:tcW w:w="2200" w:type="dxa"/>
          </w:tcPr>
          <w:p>
            <w:pPr>
              <w:spacing w:before="0" w:after="0" w:line="360" w:lineRule="auto"/>
            </w:pPr>
            <w:r>
              <w:t xml:space="preserve">furniture</w:t>
            </w:r>
          </w:p>
        </w:tc>
        <w:tc>
          <w:tcPr>
            <w:tcW w:w="2200" w:type="dxa"/>
          </w:tcPr>
          <w:p>
            <w:pPr>
              <w:spacing w:before="0" w:after="0" w:line="360" w:lineRule="auto"/>
            </w:pPr>
            <w:r>
              <w:t xml:space="preserve">註冊或覆寫 cabinet_window、sofa_main、table_center，也可用 min_corner/max_corner 新增自訂家具或遮蔽物。</w:t>
            </w:r>
          </w:p>
        </w:tc>
        <w:tc>
          <w:tcPr>
            <w:tcW w:w="2200" w:type="dxa"/>
          </w:tcPr>
          <w:p>
            <w:pPr>
              <w:spacing w:before="0" w:after="0" w:line="360" w:lineRule="auto"/>
            </w:pPr>
            <w:r>
              <w:t xml:space="preserve">影響照度遮蔽、單次反射、冷氣/窗戶可見性與混合懲罰。</w:t>
            </w:r>
          </w:p>
        </w:tc>
      </w:tr>
      <w:tr>
        <w:tc>
          <w:tcPr>
            <w:tcW w:w="2200" w:type="dxa"/>
          </w:tcPr>
          <w:p>
            <w:pPr>
              <w:spacing w:before="0" w:after="0" w:line="360" w:lineRule="auto"/>
            </w:pPr>
            <w:r>
              <w:t xml:space="preserve">elapsed_minutes</w:t>
            </w:r>
          </w:p>
        </w:tc>
        <w:tc>
          <w:tcPr>
            <w:tcW w:w="2200" w:type="dxa"/>
          </w:tcPr>
          <w:p>
            <w:pPr>
              <w:spacing w:before="0" w:after="0" w:line="360" w:lineRule="auto"/>
            </w:pPr>
            <w:r>
              <w:t xml:space="preserve">後續工具未指定時間時使用的預設 elapsed time，預設 18 分鐘。</w:t>
            </w:r>
          </w:p>
        </w:tc>
        <w:tc>
          <w:tcPr>
            <w:tcW w:w="2200" w:type="dxa"/>
          </w:tcPr>
          <w:p>
            <w:pPr>
              <w:spacing w:before="0" w:after="0" w:line="360" w:lineRule="auto"/>
            </w:pPr>
            <w:r>
              <w:t xml:space="preserve">影響 dynamic activation 與指定時間點的 point sample。</w:t>
            </w:r>
          </w:p>
        </w:tc>
      </w:tr>
      <w:tr>
        <w:tc>
          <w:tcPr>
            <w:tcW w:w="2200" w:type="dxa"/>
          </w:tcPr>
          <w:p>
            <w:pPr>
              <w:spacing w:before="0" w:after="0" w:line="360" w:lineRule="auto"/>
            </w:pPr>
            <w:r>
              <w:t xml:space="preserve">steady_state_minutes</w:t>
            </w:r>
          </w:p>
        </w:tc>
        <w:tc>
          <w:tcPr>
            <w:tcW w:w="2200" w:type="dxa"/>
          </w:tcPr>
          <w:p>
            <w:pPr>
              <w:spacing w:before="0" w:after="0" w:line="360" w:lineRule="auto"/>
            </w:pPr>
            <w:r>
              <w:t xml:space="preserve">後續使用 steady_state: true 時的代表時間，預設 120 分鐘。</w:t>
            </w:r>
          </w:p>
        </w:tc>
        <w:tc>
          <w:tcPr>
            <w:tcW w:w="2200" w:type="dxa"/>
          </w:tcPr>
          <w:p>
            <w:pPr>
              <w:spacing w:before="0" w:after="0" w:line="360" w:lineRule="auto"/>
            </w:pPr>
            <w:r>
              <w:t xml:space="preserve">用於查詢接近準穩態後的三因子估計。</w:t>
            </w:r>
          </w:p>
        </w:tc>
      </w:tr>
      <w:tr>
        <w:tc>
          <w:tcPr>
            <w:tcW w:w="2200" w:type="dxa"/>
          </w:tcPr>
          <w:p>
            <w:pPr>
              <w:spacing w:before="0" w:after="0" w:line="360" w:lineRule="auto"/>
            </w:pPr>
            <w:r>
              <w:t xml:space="preserve">use_hybrid_residual</w:t>
            </w:r>
          </w:p>
        </w:tc>
        <w:tc>
          <w:tcPr>
            <w:tcW w:w="2200" w:type="dxa"/>
          </w:tcPr>
          <w:p>
            <w:pPr>
              <w:spacing w:before="0" w:after="0" w:line="360" w:lineRule="auto"/>
            </w:pPr>
            <w:r>
              <w:t xml:space="preserve">是否預設使用 hybrid residual corrected field。</w:t>
            </w:r>
          </w:p>
        </w:tc>
        <w:tc>
          <w:tcPr>
            <w:tcW w:w="2200" w:type="dxa"/>
          </w:tcPr>
          <w:p>
            <w:pPr>
              <w:spacing w:before="0" w:after="0" w:line="360" w:lineRule="auto"/>
            </w:pPr>
            <w:r>
              <w:t xml:space="preserve">影響後續 sample_point 與 rank_actions 的估計器選擇；若無 checkpoint 則回到主模型。</w:t>
            </w:r>
          </w:p>
        </w:tc>
      </w:tr>
    </w:tbl>
    <w:p>
      <w:pPr>
        <w:spacing w:before="0" w:after="0" w:line="360" w:lineRule="auto"/>
      </w:pPr>
      <w:r>
        <w:t xml:space="preserve">因此，若教授問「initialize 到底初始化什麼」，可回答：它是在 MCP session 中註冊一個可被後續工具共用的房間 runtime state，包含室內初始基準、外部邊界條件、目前設備狀態、家具遮蔽狀態、查詢時間預設值與估計器選擇。它尚未代表完成實驗驗證，也不是重新建立任意 BIM 幾何；目前仍以本研究標準單房間拓樸為基礎。</w:t>
      </w:r>
    </w:p>
    <w:p>
      <w:pPr>
        <w:spacing w:before="0" w:after="0" w:line="360" w:lineRule="auto"/>
      </w:pPr>
      <w:r>
        <w:t xml:space="preserve">早期用於驗證或展示的 list_scenarios、run_scenario、compare_baseline 與 run_window_matrix 仍可由實驗腳本或 web demo 使用，但不再作為 MCP 對外工具。此重構使 MCP 的定位更接近實際 runtime：先註冊環境，再查點位、記錄學習資料、輸入窗戶資料與排序控制動作。</w:t>
      </w:r>
    </w:p>
    <w:p>
      <w:pPr>
        <w:pStyle w:val="Heading2"/>
        <w:spacing w:before="0" w:after="0" w:line="360" w:lineRule="auto"/>
      </w:pPr>
      <w:r>
        <w:rPr>
          <w:b/>
        </w:rPr>
        <w:t xml:space="preserve">4.3 Gemma/Ollama Bridge</w:t>
      </w:r>
    </w:p>
    <w:p>
      <w:pPr>
        <w:spacing w:before="0" w:after="0" w:line="360" w:lineRule="auto"/>
      </w:pPr>
      <w:r>
        <w:t xml:space="preserve">本研究以本機 Ollama 上之 Gemma 模型作為語言介面，並以 Python bridge 串接數位孿生服務。實測顯示，本機 Gemma 可透過 Ollama 進行 tool calling；但 MCP 支援本質上來自主機端或 client/runtime 層，而非模型權重本身。因此本研究採用的設計是：由 Gemma 將自然語言請求轉為工具選擇，Python bridge 執行數位孿生服務或 MCP server 所提供的工具，再把工具輸出回送給 Gemma 生成最終回答。這樣的設計比直接宣稱模型原生支援 MCP 更準確，也更符合目前本地 AI agent 的實作方式。</w:t>
      </w:r>
    </w:p>
    <w:p>
      <w:pPr>
        <w:pStyle w:val="Heading2"/>
        <w:spacing w:before="0" w:after="0" w:line="360" w:lineRule="auto"/>
      </w:pPr>
      <w:r>
        <w:rPr>
          <w:b/>
        </w:rPr>
        <w:t xml:space="preserve">4.4 Web Demo 與展示輔助介面</w:t>
      </w:r>
    </w:p>
    <w:p>
      <w:pPr>
        <w:spacing w:before="0" w:after="0" w:line="360" w:lineRule="auto"/>
      </w:pPr>
      <w:r>
        <w:t xml:space="preserve">Web demo 以 idle 房間背景為基礎，透過 ac_main、window_main 與 light_main checkbox 組合設備狀態，不使用下拉式情境選單。3D 預覽可拖曳旋轉與縮放，並以牆面橫條標示冷氣、牆面矩形標示窗戶、點狀標記表示照明。Metric 亦以勾選式控制切換 temperature、humidity 與 illuminance。左側固定欄位提供 Indoor Baseline 設定，使室內基準溫度、濕度與照度可直接調整；窗戶區則保留季節、天氣與時段 preset，並允許使用者手動覆寫外部溫度與開窗比例。互動式 3D 預覽上方另提供時間軸與播放控制，可觀察系統從啟動到接近準穩態的過程。最新版本的 Web UI 另外提供 estimator toggle，可在主模型與 hybrid residual corrected field 之間切換，並同步更新 target zone、recommendation ranking、baseline comparison、impact panel、3D volume、point sample 與 timeline。</w:t>
      </w:r>
    </w:p>
    <w:p>
      <w:pPr>
        <w:spacing w:before="0" w:after="0" w:line="360" w:lineRule="auto"/>
      </w:pPr>
      <w:r>
        <w:t xml:space="preserve">為了讓口試或展示時能直接解釋技術名詞，Web demo 新增 Term Glossary。此區塊列出 sparse sensing、spatial digital twin、IDW、MAE、RMSE、LOO、hybrid residual correction、task-aligned benchmark、structured prior 與 linear readout head 等詞彙，頁面文字中的關鍵術語也會自動加上 hover/tap tooltip。此設計的目的不是改變模型本身，而是降低展示時對聽眾背景知識的依賴，使模型、資料與指標能在同一頁面中被說明。</w:t>
      </w:r>
    </w:p>
    <w:p>
      <w:pPr>
        <w:spacing w:before="0" w:after="0" w:line="360" w:lineRule="auto"/>
      </w:pPr>
      <w:r>
        <w:t xml:space="preserve">Web demo 也新增 Public Dataset Comparison 區塊。此區塊讀取 outputs/data/public_benchmarks/sml2010_hybrid_twin_comparison.json 與 outputs/data/public_benchmarks/cu_bems_hybrid_twin_comparison.json，不重新計算論文數字；後端路由為 /api/public_benchmarks。頁面會依資料集列出 benchmark mode、資料量、unsupported claims、執行流程說明，以及每個 task/horizon/target 的 MAE 對比與最佳方法。展示時應強調：公開資料集比較只支援 shared observable tasks，不能被解讀為 full 3D dense-field validation。</w:t>
      </w:r>
    </w:p>
    <w:p>
      <w:pPr>
        <w:spacing w:before="0" w:after="0" w:line="360" w:lineRule="auto"/>
      </w:pPr>
      <w:r>
        <w:t xml:space="preserve">表 4-2 列出 Web demo 最新展示輔助區塊。</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區塊</w:t>
            </w:r>
          </w:p>
        </w:tc>
        <w:tc>
          <w:tcPr>
            <w:tcW w:w="2200" w:type="dxa"/>
          </w:tcPr>
          <w:p>
            <w:pPr>
              <w:spacing w:before="0" w:after="0" w:line="360" w:lineRule="auto"/>
            </w:pPr>
            <w:r>
              <w:rPr>
                <w:b/>
              </w:rPr>
              <w:t xml:space="preserve">呈現內容</w:t>
            </w:r>
          </w:p>
        </w:tc>
        <w:tc>
          <w:tcPr>
            <w:tcW w:w="2200" w:type="dxa"/>
          </w:tcPr>
          <w:p>
            <w:pPr>
              <w:spacing w:before="0" w:after="0" w:line="360" w:lineRule="auto"/>
            </w:pPr>
            <w:r>
              <w:rPr>
                <w:b/>
              </w:rPr>
              <w:t xml:space="preserve">展示用途</w:t>
            </w:r>
          </w:p>
        </w:tc>
      </w:tr>
      <w:tr>
        <w:tc>
          <w:tcPr>
            <w:tcW w:w="2200" w:type="dxa"/>
          </w:tcPr>
          <w:p>
            <w:pPr>
              <w:spacing w:before="0" w:after="0" w:line="360" w:lineRule="auto"/>
            </w:pPr>
            <w:r>
              <w:t xml:space="preserve">Term Glossary</w:t>
            </w:r>
          </w:p>
        </w:tc>
        <w:tc>
          <w:tcPr>
            <w:tcW w:w="2200" w:type="dxa"/>
          </w:tcPr>
          <w:p>
            <w:pPr>
              <w:spacing w:before="0" w:after="0" w:line="360" w:lineRule="auto"/>
            </w:pPr>
            <w:r>
              <w:t xml:space="preserve">常見研究名詞與 inline tooltip</w:t>
            </w:r>
          </w:p>
        </w:tc>
        <w:tc>
          <w:tcPr>
            <w:tcW w:w="2200" w:type="dxa"/>
          </w:tcPr>
          <w:p>
            <w:pPr>
              <w:spacing w:before="0" w:after="0" w:line="360" w:lineRule="auto"/>
            </w:pPr>
            <w:r>
              <w:t xml:space="preserve">讓聽眾即時理解模型、指標與資料比較術語</w:t>
            </w:r>
          </w:p>
        </w:tc>
      </w:tr>
      <w:tr>
        <w:tc>
          <w:tcPr>
            <w:tcW w:w="2200" w:type="dxa"/>
          </w:tcPr>
          <w:p>
            <w:pPr>
              <w:spacing w:before="0" w:after="0" w:line="360" w:lineRule="auto"/>
            </w:pPr>
            <w:r>
              <w:t xml:space="preserve">Public Dataset Comparison</w:t>
            </w:r>
          </w:p>
        </w:tc>
        <w:tc>
          <w:tcPr>
            <w:tcW w:w="2200" w:type="dxa"/>
          </w:tcPr>
          <w:p>
            <w:pPr>
              <w:spacing w:before="0" w:after="0" w:line="360" w:lineRule="auto"/>
            </w:pPr>
            <w:r>
              <w:t xml:space="preserve">SML2010、CU-BEMS 的任務流程、限制與 MAE 對比</w:t>
            </w:r>
          </w:p>
        </w:tc>
        <w:tc>
          <w:tcPr>
            <w:tcW w:w="2200" w:type="dxa"/>
          </w:tcPr>
          <w:p>
            <w:pPr>
              <w:spacing w:before="0" w:after="0" w:line="360" w:lineRule="auto"/>
            </w:pPr>
            <w:r>
              <w:t xml:space="preserve">說明公開資料比較如何執行，以及哪些主張不可由公開資料支持</w:t>
            </w:r>
          </w:p>
        </w:tc>
      </w:tr>
      <w:tr>
        <w:tc>
          <w:tcPr>
            <w:tcW w:w="2200" w:type="dxa"/>
          </w:tcPr>
          <w:p>
            <w:pPr>
              <w:spacing w:before="0" w:after="0" w:line="360" w:lineRule="auto"/>
            </w:pPr>
            <w:r>
              <w:t xml:space="preserve">/api/public_benchmarks</w:t>
            </w:r>
          </w:p>
        </w:tc>
        <w:tc>
          <w:tcPr>
            <w:tcW w:w="2200" w:type="dxa"/>
          </w:tcPr>
          <w:p>
            <w:pPr>
              <w:spacing w:before="0" w:after="0" w:line="360" w:lineRule="auto"/>
            </w:pPr>
            <w:r>
              <w:t xml:space="preserve">輸出 demo 使用的公開 benchmark JSON 摘要</w:t>
            </w:r>
          </w:p>
        </w:tc>
        <w:tc>
          <w:tcPr>
            <w:tcW w:w="2200" w:type="dxa"/>
          </w:tcPr>
          <w:p>
            <w:pPr>
              <w:spacing w:before="0" w:after="0" w:line="360" w:lineRule="auto"/>
            </w:pPr>
            <w:r>
              <w:t xml:space="preserve">使 demo、論文表格與既有實驗輸出維持一致資料來源</w:t>
            </w:r>
          </w:p>
        </w:tc>
      </w:tr>
    </w:tbl>
    <w:p>
      <w:r>
        <w:br w:type="page"/>
      </w:r>
    </w:p>
    <w:p>
      <w:pPr>
        <w:pStyle w:val="Heading1"/>
        <w:spacing w:before="0" w:after="0" w:line="360" w:lineRule="auto"/>
      </w:pPr>
      <w:r>
        <w:rPr>
          <w:b/>
        </w:rPr>
        <w:t xml:space="preserve">第五章 模擬案例與結果分析</w:t>
      </w:r>
    </w:p>
    <w:p>
      <w:pPr>
        <w:pStyle w:val="Heading2"/>
        <w:spacing w:before="0" w:after="0" w:line="360" w:lineRule="auto"/>
      </w:pPr>
      <w:r>
        <w:rPr>
          <w:b/>
        </w:rPr>
        <w:t xml:space="preserve">5.1 標準情境設定</w:t>
      </w:r>
    </w:p>
    <w:p>
      <w:pPr>
        <w:spacing w:before="0" w:after="0" w:line="360" w:lineRule="auto"/>
      </w:pPr>
      <w:r>
        <w:t xml:space="preserve">本研究建立 8 組標準情境，包含無設備作用、僅冷氣、僅開窗、僅照明、冷氣與窗戶、窗戶與照明、冷氣與照明，以及三者同時作用。每組情境均輸出場重建誤差、區域平均值、感測器校正效果、IDW baseline 比較、非連網裝置影響學習與推薦排序。</w:t>
      </w:r>
    </w:p>
    <w:p>
      <w:pPr>
        <w:spacing w:before="0" w:after="0" w:line="360" w:lineRule="auto"/>
      </w:pPr>
      <w:r>
        <w:t xml:space="preserve">表 5-1 的最佳推薦表示在目前 comfort target 與模型估測下，哪一個候選動作具有最高預測改善量。此表用來檢查推薦模組是否能依情境輸出合理排序，但仍屬模擬與反事實評估；若要宣稱推薦動作在真實房間中有效，需依 5.8 節所述介入式驗證方法量測實際改善量。</w:t>
      </w:r>
    </w:p>
    <w:p>
      <w:pPr>
        <w:spacing w:before="0" w:after="0" w:line="360" w:lineRule="auto"/>
      </w:pPr>
      <w:r>
        <w:t xml:space="preserve">為避免將不同資料來源支持的主張混在一起，本章採用分層驗證邏輯。8 組標準情境、消融實驗與 leave-one-scenario-out hybrid residual 測試用於驗證受控條件下的完整 3D 場重建與模型元件貢獻；48 組窗戶矩陣用於檢查外部邊界條件敏感度；bedroom_01 真實快照用於檢查稀疏感測校正是否能改善未參與校正的 pillow 參考點；SML2010 與 CU-BEMS 僅作 public task-aligned benchmark，用於外部資料的相容子任務比較。換言之，synthetic benchmark 回答「完整場是否能在受控真值下重建」，真實快照回答「校正管線是否能吸收真實觀測並改善保留點」，公開資料集回答「模型在相容任務上的外部定位」，推薦介入實驗才回答「建議動作是否真的造成舒適度改善」。</w:t>
      </w:r>
    </w:p>
    <w:p>
      <w:pPr>
        <w:spacing w:before="0" w:after="0" w:line="360" w:lineRule="auto"/>
      </w:pPr>
      <w:r>
        <w:t xml:space="preserve">實驗標記總覽。本章後續以 E1--E9 標記實驗或驗證項目。E1--E6 為 controlled simulation 或 model robustness experiment，E7 為真實臥室 sparse-calibration check，E8 是尚未完成實測的推薦介入驗證方案，E9 為 public task-aligned benchmark。Web demo、MCP 與可旋轉 3D 展示屬於服務介面與展示輔助，不列為獨立量化實驗。</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標記</w:t>
            </w:r>
          </w:p>
        </w:tc>
        <w:tc>
          <w:tcPr>
            <w:tcW w:w="2200" w:type="dxa"/>
          </w:tcPr>
          <w:p>
            <w:pPr>
              <w:spacing w:before="0" w:after="0" w:line="360" w:lineRule="auto"/>
            </w:pPr>
            <w:r>
              <w:rPr>
                <w:b/>
              </w:rPr>
              <w:t xml:space="preserve">名稱</w:t>
            </w:r>
          </w:p>
        </w:tc>
        <w:tc>
          <w:tcPr>
            <w:tcW w:w="2200" w:type="dxa"/>
          </w:tcPr>
          <w:p>
            <w:pPr>
              <w:spacing w:before="0" w:after="0" w:line="360" w:lineRule="auto"/>
            </w:pPr>
            <w:r>
              <w:rPr>
                <w:b/>
              </w:rPr>
              <w:t xml:space="preserve">資料來源</w:t>
            </w:r>
          </w:p>
        </w:tc>
        <w:tc>
          <w:tcPr>
            <w:tcW w:w="2200" w:type="dxa"/>
          </w:tcPr>
          <w:p>
            <w:pPr>
              <w:spacing w:before="0" w:after="0" w:line="360" w:lineRule="auto"/>
            </w:pPr>
            <w:r>
              <w:rPr>
                <w:b/>
              </w:rPr>
              <w:t xml:space="preserve">主要比較或輸出</w:t>
            </w:r>
          </w:p>
        </w:tc>
        <w:tc>
          <w:tcPr>
            <w:tcW w:w="2200" w:type="dxa"/>
          </w:tcPr>
          <w:p>
            <w:pPr>
              <w:spacing w:before="0" w:after="0" w:line="360" w:lineRule="auto"/>
            </w:pPr>
            <w:r>
              <w:rPr>
                <w:b/>
              </w:rPr>
              <w:t xml:space="preserve">可支持主張</w:t>
            </w:r>
          </w:p>
        </w:tc>
        <w:tc>
          <w:tcPr>
            <w:tcW w:w="2200" w:type="dxa"/>
          </w:tcPr>
          <w:p>
            <w:pPr>
              <w:spacing w:before="0" w:after="0" w:line="360" w:lineRule="auto"/>
            </w:pPr>
            <w:r>
              <w:rPr>
                <w:b/>
              </w:rPr>
              <w:t xml:space="preserve">限制</w:t>
            </w:r>
          </w:p>
        </w:tc>
      </w:tr>
      <w:tr>
        <w:tc>
          <w:tcPr>
            <w:tcW w:w="2200" w:type="dxa"/>
          </w:tcPr>
          <w:p>
            <w:pPr>
              <w:spacing w:before="0" w:after="0" w:line="360" w:lineRule="auto"/>
            </w:pPr>
            <w:r>
              <w:t xml:space="preserve">實驗 E1</w:t>
            </w:r>
          </w:p>
        </w:tc>
        <w:tc>
          <w:tcPr>
            <w:tcW w:w="2200" w:type="dxa"/>
          </w:tcPr>
          <w:p>
            <w:pPr>
              <w:spacing w:before="0" w:after="0" w:line="360" w:lineRule="auto"/>
            </w:pPr>
            <w:r>
              <w:t xml:space="preserve">標準情境 full-field 重建</w:t>
            </w:r>
          </w:p>
        </w:tc>
        <w:tc>
          <w:tcPr>
            <w:tcW w:w="2200" w:type="dxa"/>
          </w:tcPr>
          <w:p>
            <w:pPr>
              <w:spacing w:before="0" w:after="0" w:line="360" w:lineRule="auto"/>
            </w:pPr>
            <w:r>
              <w:t xml:space="preserve">8 組 controlled synthetic scenarios</w:t>
            </w:r>
          </w:p>
        </w:tc>
        <w:tc>
          <w:tcPr>
            <w:tcW w:w="2200" w:type="dxa"/>
          </w:tcPr>
          <w:p>
            <w:pPr>
              <w:spacing w:before="0" w:after="0" w:line="360" w:lineRule="auto"/>
            </w:pPr>
            <w:r>
              <w:t xml:space="preserve">Base field MAE、zone MAE、sensor MAE</w:t>
            </w:r>
          </w:p>
        </w:tc>
        <w:tc>
          <w:tcPr>
            <w:tcW w:w="2200" w:type="dxa"/>
          </w:tcPr>
          <w:p>
            <w:pPr>
              <w:spacing w:before="0" w:after="0" w:line="360" w:lineRule="auto"/>
            </w:pPr>
            <w:r>
              <w:t xml:space="preserve">受控條件下可重建完整 3D 場</w:t>
            </w:r>
          </w:p>
        </w:tc>
        <w:tc>
          <w:tcPr>
            <w:tcW w:w="2200" w:type="dxa"/>
          </w:tcPr>
          <w:p>
            <w:pPr>
              <w:spacing w:before="0" w:after="0" w:line="360" w:lineRule="auto"/>
            </w:pPr>
            <w:r>
              <w:t xml:space="preserve">非真實 dense ground truth</w:t>
            </w:r>
          </w:p>
        </w:tc>
      </w:tr>
      <w:tr>
        <w:tc>
          <w:tcPr>
            <w:tcW w:w="2200" w:type="dxa"/>
          </w:tcPr>
          <w:p>
            <w:pPr>
              <w:spacing w:before="0" w:after="0" w:line="360" w:lineRule="auto"/>
            </w:pPr>
            <w:r>
              <w:t xml:space="preserve">實驗 E2</w:t>
            </w:r>
          </w:p>
        </w:tc>
        <w:tc>
          <w:tcPr>
            <w:tcW w:w="2200" w:type="dxa"/>
          </w:tcPr>
          <w:p>
            <w:pPr>
              <w:spacing w:before="0" w:after="0" w:line="360" w:lineRule="auto"/>
            </w:pPr>
            <w:r>
              <w:t xml:space="preserve">IDW baseline 比較</w:t>
            </w:r>
          </w:p>
        </w:tc>
        <w:tc>
          <w:tcPr>
            <w:tcW w:w="2200" w:type="dxa"/>
          </w:tcPr>
          <w:p>
            <w:pPr>
              <w:spacing w:before="0" w:after="0" w:line="360" w:lineRule="auto"/>
            </w:pPr>
            <w:r>
              <w:t xml:space="preserve">E1 同一組情境與 8 顆角落感測器</w:t>
            </w:r>
          </w:p>
        </w:tc>
        <w:tc>
          <w:tcPr>
            <w:tcW w:w="2200" w:type="dxa"/>
          </w:tcPr>
          <w:p>
            <w:pPr>
              <w:spacing w:before="0" w:after="0" w:line="360" w:lineRule="auto"/>
            </w:pPr>
            <w:r>
              <w:t xml:space="preserve">Base model 與 IDW field MAE</w:t>
            </w:r>
          </w:p>
        </w:tc>
        <w:tc>
          <w:tcPr>
            <w:tcW w:w="2200" w:type="dxa"/>
          </w:tcPr>
          <w:p>
            <w:pPr>
              <w:spacing w:before="0" w:after="0" w:line="360" w:lineRule="auto"/>
            </w:pPr>
            <w:r>
              <w:t xml:space="preserve">設備先驗、校準與場模型比純空間插值更適合有設備作用情境</w:t>
            </w:r>
          </w:p>
        </w:tc>
        <w:tc>
          <w:tcPr>
            <w:tcW w:w="2200" w:type="dxa"/>
          </w:tcPr>
          <w:p>
            <w:pPr>
              <w:spacing w:before="0" w:after="0" w:line="360" w:lineRule="auto"/>
            </w:pPr>
            <w:r>
              <w:t xml:space="preserve">IDW 只是無設備語意 baseline，不代表所有空間插值上限</w:t>
            </w:r>
          </w:p>
        </w:tc>
      </w:tr>
      <w:tr>
        <w:tc>
          <w:tcPr>
            <w:tcW w:w="2200" w:type="dxa"/>
          </w:tcPr>
          <w:p>
            <w:pPr>
              <w:spacing w:before="0" w:after="0" w:line="360" w:lineRule="auto"/>
            </w:pPr>
            <w:r>
              <w:t xml:space="preserve">實驗 E3</w:t>
            </w:r>
          </w:p>
        </w:tc>
        <w:tc>
          <w:tcPr>
            <w:tcW w:w="2200" w:type="dxa"/>
          </w:tcPr>
          <w:p>
            <w:pPr>
              <w:spacing w:before="0" w:after="0" w:line="360" w:lineRule="auto"/>
            </w:pPr>
            <w:r>
              <w:t xml:space="preserve">消融與可重現性</w:t>
            </w:r>
          </w:p>
        </w:tc>
        <w:tc>
          <w:tcPr>
            <w:tcW w:w="2200" w:type="dxa"/>
          </w:tcPr>
          <w:p>
            <w:pPr>
              <w:spacing w:before="0" w:after="0" w:line="360" w:lineRule="auto"/>
            </w:pPr>
            <w:r>
              <w:t xml:space="preserve">E1 同一 synthetic setup</w:t>
            </w:r>
          </w:p>
        </w:tc>
        <w:tc>
          <w:tcPr>
            <w:tcW w:w="2200" w:type="dxa"/>
          </w:tcPr>
          <w:p>
            <w:pPr>
              <w:spacing w:before="0" w:after="0" w:line="360" w:lineRule="auto"/>
            </w:pPr>
            <w:r>
              <w:t xml:space="preserve">raw、no reflection、no calibration、no trilinear、full base</w:t>
            </w:r>
          </w:p>
        </w:tc>
        <w:tc>
          <w:tcPr>
            <w:tcW w:w="2200" w:type="dxa"/>
          </w:tcPr>
          <w:p>
            <w:pPr>
              <w:spacing w:before="0" w:after="0" w:line="360" w:lineRule="auto"/>
            </w:pPr>
            <w:r>
              <w:t xml:space="preserve">說明反射、校準與 trilinear correction 的個別貢獻與限制</w:t>
            </w:r>
          </w:p>
        </w:tc>
        <w:tc>
          <w:tcPr>
            <w:tcW w:w="2200" w:type="dxa"/>
          </w:tcPr>
          <w:p>
            <w:pPr>
              <w:spacing w:before="0" w:after="0" w:line="360" w:lineRule="auto"/>
            </w:pPr>
            <w:r>
              <w:t xml:space="preserve">trilinear 目標是感測點一致性，不保證 dense MAE 單調下降</w:t>
            </w:r>
          </w:p>
        </w:tc>
      </w:tr>
      <w:tr>
        <w:tc>
          <w:tcPr>
            <w:tcW w:w="2200" w:type="dxa"/>
          </w:tcPr>
          <w:p>
            <w:pPr>
              <w:spacing w:before="0" w:after="0" w:line="360" w:lineRule="auto"/>
            </w:pPr>
            <w:r>
              <w:t xml:space="preserve">實驗 E4</w:t>
            </w:r>
          </w:p>
        </w:tc>
        <w:tc>
          <w:tcPr>
            <w:tcW w:w="2200" w:type="dxa"/>
          </w:tcPr>
          <w:p>
            <w:pPr>
              <w:spacing w:before="0" w:after="0" w:line="360" w:lineRule="auto"/>
            </w:pPr>
            <w:r>
              <w:t xml:space="preserve">非連網裝置影響學習</w:t>
            </w:r>
          </w:p>
        </w:tc>
        <w:tc>
          <w:tcPr>
            <w:tcW w:w="2200" w:type="dxa"/>
          </w:tcPr>
          <w:p>
            <w:pPr>
              <w:spacing w:before="0" w:after="0" w:line="360" w:lineRule="auto"/>
            </w:pPr>
            <w:r>
              <w:t xml:space="preserve">controlled before/after synthetic observations</w:t>
            </w:r>
          </w:p>
        </w:tc>
        <w:tc>
          <w:tcPr>
            <w:tcW w:w="2200" w:type="dxa"/>
          </w:tcPr>
          <w:p>
            <w:pPr>
              <w:spacing w:before="0" w:after="0" w:line="360" w:lineRule="auto"/>
            </w:pPr>
            <w:r>
              <w:t xml:space="preserve">learned impact coefficients、推薦排序</w:t>
            </w:r>
          </w:p>
        </w:tc>
        <w:tc>
          <w:tcPr>
            <w:tcW w:w="2200" w:type="dxa"/>
          </w:tcPr>
          <w:p>
            <w:pPr>
              <w:spacing w:before="0" w:after="0" w:line="360" w:lineRule="auto"/>
            </w:pPr>
            <w:r>
              <w:t xml:space="preserve">可由環境變化學出裝置影響方向與相對強度</w:t>
            </w:r>
          </w:p>
        </w:tc>
        <w:tc>
          <w:tcPr>
            <w:tcW w:w="2200" w:type="dxa"/>
          </w:tcPr>
          <w:p>
            <w:pPr>
              <w:spacing w:before="0" w:after="0" w:line="360" w:lineRule="auto"/>
            </w:pPr>
            <w:r>
              <w:t xml:space="preserve">不是實測因果控制</w:t>
            </w:r>
          </w:p>
        </w:tc>
      </w:tr>
      <w:tr>
        <w:tc>
          <w:tcPr>
            <w:tcW w:w="2200" w:type="dxa"/>
          </w:tcPr>
          <w:p>
            <w:pPr>
              <w:spacing w:before="0" w:after="0" w:line="360" w:lineRule="auto"/>
            </w:pPr>
            <w:r>
              <w:t xml:space="preserve">實驗 E5</w:t>
            </w:r>
          </w:p>
        </w:tc>
        <w:tc>
          <w:tcPr>
            <w:tcW w:w="2200" w:type="dxa"/>
          </w:tcPr>
          <w:p>
            <w:pPr>
              <w:spacing w:before="0" w:after="0" w:line="360" w:lineRule="auto"/>
            </w:pPr>
            <w:r>
              <w:t xml:space="preserve">窗戶矩陣與 direct input</w:t>
            </w:r>
          </w:p>
        </w:tc>
        <w:tc>
          <w:tcPr>
            <w:tcW w:w="2200" w:type="dxa"/>
          </w:tcPr>
          <w:p>
            <w:pPr>
              <w:spacing w:before="0" w:after="0" w:line="360" w:lineRule="auto"/>
            </w:pPr>
            <w:r>
              <w:t xml:space="preserve">48 組 season/weather/time/window cases</w:t>
            </w:r>
          </w:p>
        </w:tc>
        <w:tc>
          <w:tcPr>
            <w:tcW w:w="2200" w:type="dxa"/>
          </w:tcPr>
          <w:p>
            <w:pPr>
              <w:spacing w:before="0" w:after="0" w:line="360" w:lineRule="auto"/>
            </w:pPr>
            <w:r>
              <w:t xml:space="preserve">window-zone 與 center-zone estimates</w:t>
            </w:r>
          </w:p>
        </w:tc>
        <w:tc>
          <w:tcPr>
            <w:tcW w:w="2200" w:type="dxa"/>
          </w:tcPr>
          <w:p>
            <w:pPr>
              <w:spacing w:before="0" w:after="0" w:line="360" w:lineRule="auto"/>
            </w:pPr>
            <w:r>
              <w:t xml:space="preserve">外部溫濕度、日照與開窗比例會改變估測場</w:t>
            </w:r>
          </w:p>
        </w:tc>
        <w:tc>
          <w:tcPr>
            <w:tcW w:w="2200" w:type="dxa"/>
          </w:tcPr>
          <w:p>
            <w:pPr>
              <w:spacing w:before="0" w:after="0" w:line="360" w:lineRule="auto"/>
            </w:pPr>
            <w:r>
              <w:t xml:space="preserve">不是實際天氣部署或長期監測</w:t>
            </w:r>
          </w:p>
        </w:tc>
      </w:tr>
      <w:tr>
        <w:tc>
          <w:tcPr>
            <w:tcW w:w="2200" w:type="dxa"/>
          </w:tcPr>
          <w:p>
            <w:pPr>
              <w:spacing w:before="0" w:after="0" w:line="360" w:lineRule="auto"/>
            </w:pPr>
            <w:r>
              <w:t xml:space="preserve">實驗 E6</w:t>
            </w:r>
          </w:p>
        </w:tc>
        <w:tc>
          <w:tcPr>
            <w:tcW w:w="2200" w:type="dxa"/>
          </w:tcPr>
          <w:p>
            <w:pPr>
              <w:spacing w:before="0" w:after="0" w:line="360" w:lineRule="auto"/>
            </w:pPr>
            <w:r>
              <w:t xml:space="preserve">Hybrid residual robustness</w:t>
            </w:r>
          </w:p>
        </w:tc>
        <w:tc>
          <w:tcPr>
            <w:tcW w:w="2200" w:type="dxa"/>
          </w:tcPr>
          <w:p>
            <w:pPr>
              <w:spacing w:before="0" w:after="0" w:line="360" w:lineRule="auto"/>
            </w:pPr>
            <w:r>
              <w:t xml:space="preserve">default split、no-Fourier、8-fold leave-one-scenario-out</w:t>
            </w:r>
          </w:p>
        </w:tc>
        <w:tc>
          <w:tcPr>
            <w:tcW w:w="2200" w:type="dxa"/>
          </w:tcPr>
          <w:p>
            <w:pPr>
              <w:spacing w:before="0" w:after="0" w:line="360" w:lineRule="auto"/>
            </w:pPr>
            <w:r>
              <w:t xml:space="preserve">hybrid field MAE、train/test samples</w:t>
            </w:r>
          </w:p>
        </w:tc>
        <w:tc>
          <w:tcPr>
            <w:tcW w:w="2200" w:type="dxa"/>
          </w:tcPr>
          <w:p>
            <w:pPr>
              <w:spacing w:before="0" w:after="0" w:line="360" w:lineRule="auto"/>
            </w:pPr>
            <w:r>
              <w:t xml:space="preserve">標準情境 family 內 residual 可學習，且不是只依賴單一切分</w:t>
            </w:r>
          </w:p>
        </w:tc>
        <w:tc>
          <w:tcPr>
            <w:tcW w:w="2200" w:type="dxa"/>
          </w:tcPr>
          <w:p>
            <w:pPr>
              <w:spacing w:before="0" w:after="0" w:line="360" w:lineRule="auto"/>
            </w:pPr>
            <w:r>
              <w:t xml:space="preserve">不代表任意房間或任意家具配置泛化</w:t>
            </w:r>
          </w:p>
        </w:tc>
      </w:tr>
      <w:tr>
        <w:tc>
          <w:tcPr>
            <w:tcW w:w="2200" w:type="dxa"/>
          </w:tcPr>
          <w:p>
            <w:pPr>
              <w:spacing w:before="0" w:after="0" w:line="360" w:lineRule="auto"/>
            </w:pPr>
            <w:r>
              <w:t xml:space="preserve">實驗 E7</w:t>
            </w:r>
          </w:p>
        </w:tc>
        <w:tc>
          <w:tcPr>
            <w:tcW w:w="2200" w:type="dxa"/>
          </w:tcPr>
          <w:p>
            <w:pPr>
              <w:spacing w:before="0" w:after="0" w:line="360" w:lineRule="auto"/>
            </w:pPr>
            <w:r>
              <w:t xml:space="preserve">真實臥室快照 sparse calibration</w:t>
            </w:r>
          </w:p>
        </w:tc>
        <w:tc>
          <w:tcPr>
            <w:tcW w:w="2200" w:type="dxa"/>
          </w:tcPr>
          <w:p>
            <w:pPr>
              <w:spacing w:before="0" w:after="0" w:line="360" w:lineRule="auto"/>
            </w:pPr>
            <w:r>
              <w:t xml:space="preserve">bedroom_01，7 天 28 snapshots</w:t>
            </w:r>
          </w:p>
        </w:tc>
        <w:tc>
          <w:tcPr>
            <w:tcW w:w="2200" w:type="dxa"/>
          </w:tcPr>
          <w:p>
            <w:pPr>
              <w:spacing w:before="0" w:after="0" w:line="360" w:lineRule="auto"/>
            </w:pPr>
            <w:r>
              <w:t xml:space="preserve">raw vs corrected pillow MAE</w:t>
            </w:r>
          </w:p>
        </w:tc>
        <w:tc>
          <w:tcPr>
            <w:tcW w:w="2200" w:type="dxa"/>
          </w:tcPr>
          <w:p>
            <w:pPr>
              <w:spacing w:before="0" w:after="0" w:line="360" w:lineRule="auto"/>
            </w:pPr>
            <w:r>
              <w:t xml:space="preserve">真實稀疏觀測可改善未參與校正的 pillow 參考點</w:t>
            </w:r>
          </w:p>
        </w:tc>
        <w:tc>
          <w:tcPr>
            <w:tcW w:w="2200" w:type="dxa"/>
          </w:tcPr>
          <w:p>
            <w:pPr>
              <w:spacing w:before="0" w:after="0" w:line="360" w:lineRule="auto"/>
            </w:pPr>
            <w:r>
              <w:t xml:space="preserve">只有單一 pillow reference，沒有 dense 3D ground truth</w:t>
            </w:r>
          </w:p>
        </w:tc>
      </w:tr>
      <w:tr>
        <w:tc>
          <w:tcPr>
            <w:tcW w:w="2200" w:type="dxa"/>
          </w:tcPr>
          <w:p>
            <w:pPr>
              <w:spacing w:before="0" w:after="0" w:line="360" w:lineRule="auto"/>
            </w:pPr>
            <w:r>
              <w:t xml:space="preserve">驗證方案 E8</w:t>
            </w:r>
          </w:p>
        </w:tc>
        <w:tc>
          <w:tcPr>
            <w:tcW w:w="2200" w:type="dxa"/>
          </w:tcPr>
          <w:p>
            <w:pPr>
              <w:spacing w:before="0" w:after="0" w:line="360" w:lineRule="auto"/>
            </w:pPr>
            <w:r>
              <w:t xml:space="preserve">推薦動作 before/after 介入</w:t>
            </w:r>
          </w:p>
        </w:tc>
        <w:tc>
          <w:tcPr>
            <w:tcW w:w="2200" w:type="dxa"/>
          </w:tcPr>
          <w:p>
            <w:pPr>
              <w:spacing w:before="0" w:after="0" w:line="360" w:lineRule="auto"/>
            </w:pPr>
            <w:r>
              <w:t xml:space="preserve">尚待實測</w:t>
            </w:r>
          </w:p>
        </w:tc>
        <w:tc>
          <w:tcPr>
            <w:tcW w:w="2200" w:type="dxa"/>
          </w:tcPr>
          <w:p>
            <w:pPr>
              <w:spacing w:before="0" w:after="0" w:line="360" w:lineRule="auto"/>
            </w:pPr>
            <w:r>
              <w:t xml:space="preserve">actual improvement、success rate、top-1 regret</w:t>
            </w:r>
          </w:p>
        </w:tc>
        <w:tc>
          <w:tcPr>
            <w:tcW w:w="2200" w:type="dxa"/>
          </w:tcPr>
          <w:p>
            <w:pPr>
              <w:spacing w:before="0" w:after="0" w:line="360" w:lineRule="auto"/>
            </w:pPr>
            <w:r>
              <w:t xml:space="preserve">定義未來如何驗證推薦是否真的造成改善</w:t>
            </w:r>
          </w:p>
        </w:tc>
        <w:tc>
          <w:tcPr>
            <w:tcW w:w="2200" w:type="dxa"/>
          </w:tcPr>
          <w:p>
            <w:pPr>
              <w:spacing w:before="0" w:after="0" w:line="360" w:lineRule="auto"/>
            </w:pPr>
            <w:r>
              <w:t xml:space="preserve">目前只完成 protocol，不列為已完成結果</w:t>
            </w:r>
          </w:p>
        </w:tc>
      </w:tr>
      <w:tr>
        <w:tc>
          <w:tcPr>
            <w:tcW w:w="2200" w:type="dxa"/>
          </w:tcPr>
          <w:p>
            <w:pPr>
              <w:spacing w:before="0" w:after="0" w:line="360" w:lineRule="auto"/>
            </w:pPr>
            <w:r>
              <w:t xml:space="preserve">實驗 E9</w:t>
            </w:r>
          </w:p>
        </w:tc>
        <w:tc>
          <w:tcPr>
            <w:tcW w:w="2200" w:type="dxa"/>
          </w:tcPr>
          <w:p>
            <w:pPr>
              <w:spacing w:before="0" w:after="0" w:line="360" w:lineRule="auto"/>
            </w:pPr>
            <w:r>
              <w:t xml:space="preserve">Public task-aligned benchmark</w:t>
            </w:r>
          </w:p>
        </w:tc>
        <w:tc>
          <w:tcPr>
            <w:tcW w:w="2200" w:type="dxa"/>
          </w:tcPr>
          <w:p>
            <w:pPr>
              <w:spacing w:before="0" w:after="0" w:line="360" w:lineRule="auto"/>
            </w:pPr>
            <w:r>
              <w:t xml:space="preserve">SML2010、CU-BEMS</w:t>
            </w:r>
          </w:p>
        </w:tc>
        <w:tc>
          <w:tcPr>
            <w:tcW w:w="2200" w:type="dxa"/>
          </w:tcPr>
          <w:p>
            <w:pPr>
              <w:spacing w:before="0" w:after="0" w:line="360" w:lineRule="auto"/>
            </w:pPr>
            <w:r>
              <w:t xml:space="preserve">persistence、linear regression、本研究 mapped readout</w:t>
            </w:r>
          </w:p>
        </w:tc>
        <w:tc>
          <w:tcPr>
            <w:tcW w:w="2200" w:type="dxa"/>
          </w:tcPr>
          <w:p>
            <w:pPr>
              <w:spacing w:before="0" w:after="0" w:line="360" w:lineRule="auto"/>
            </w:pPr>
            <w:r>
              <w:t xml:space="preserve">提供外部資料相容子任務上的定位與比較</w:t>
            </w:r>
          </w:p>
        </w:tc>
        <w:tc>
          <w:tcPr>
            <w:tcW w:w="2200" w:type="dxa"/>
          </w:tcPr>
          <w:p>
            <w:pPr>
              <w:spacing w:before="0" w:after="0" w:line="360" w:lineRule="auto"/>
            </w:pPr>
            <w:r>
              <w:t xml:space="preserve">不能宣稱 full 3D field、8-corner calibration 或完整非連網裝置學習</w:t>
            </w:r>
          </w:p>
        </w:tc>
      </w:tr>
    </w:tbl>
    <w:p>
      <w:pPr>
        <w:spacing w:before="0" w:after="0" w:line="360" w:lineRule="auto"/>
      </w:pPr>
      <w:r>
        <w:t xml:space="preserve">因此，本文後續提到「實驗」時，E1--E7 與 E9 代表已產生數值輸出的實驗或 benchmark；E8 僅代表推薦控制的實測 protocol；Web demo 與 MCP 則屬展示與服務介面，不直接作為量化實驗證據。</w:t>
      </w:r>
    </w:p>
    <w:p>
      <w:pPr>
        <w:jc w:val="center"/>
        <w:spacing w:after="120" w:line="360" w:lineRule="auto"/>
      </w:pPr>
      <w:r>
        <w:drawing>
          <wp:inline distT="0" distB="0" distL="0" distR="0">
            <wp:extent cx="5303520" cy="5303520"/>
            <wp:docPr id="6" name="圖 5-1 驗證與實驗流程。此圖說明標準情境如何經由 truth adjustment、合成觀測、校正估測、baseline 比較與輸出摘要，形成第五章的實驗結果。"/>
            <wp:cNvGraphicFramePr>
              <a:graphicFrameLocks noChangeAspect="1"/>
            </wp:cNvGraphicFramePr>
            <a:graphic>
              <a:graphicData uri="http://schemas.openxmlformats.org/drawingml/2006/picture">
                <pic:pic>
                  <pic:nvPicPr>
                    <pic:cNvPr id="6" name="圖 5-1 驗證與實驗流程。此圖說明標準情境如何經由 truth adjustment、合成觀測、校正估測、baseline 比較與輸出摘要，形成第五章的實驗結果。"/>
                    <pic:cNvPicPr/>
                  </pic:nvPicPr>
                  <pic:blipFill>
                    <a:blip r:embed="rId6"/>
                    <a:stretch>
                      <a:fillRect/>
                    </a:stretch>
                  </pic:blipFill>
                  <pic:spPr>
                    <a:xfrm>
                      <a:off x="0" y="0"/>
                      <a:ext cx="5303520" cy="5303520"/>
                    </a:xfrm>
                    <a:prstGeom prst="rect">
                      <a:avLst/>
                    </a:prstGeom>
                  </pic:spPr>
                </pic:pic>
              </a:graphicData>
            </a:graphic>
          </wp:inline>
        </w:drawing>
      </w:r>
    </w:p>
    <w:p>
      <w:pPr>
        <w:jc w:val="center"/>
        <w:ind w:firstLine="0"/>
        <w:spacing w:before="0" w:after="0" w:line="360" w:lineRule="auto"/>
      </w:pPr>
      <w:r>
        <w:t xml:space="preserve">圖 5-1 驗證與實驗流程。此圖說明標準情境如何經由 truth adjustment、合成觀測、校正估測、baseline 比較與輸出摘要，形成第五章的實驗結果。</w:t>
      </w:r>
    </w:p>
    <w:p>
      <w:pPr>
        <w:spacing w:before="0" w:after="0" w:line="360" w:lineRule="auto"/>
      </w:pPr>
      <w:r>
        <w:t xml:space="preserve">表 5-1 標準情境結果摘要</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情境</w:t>
            </w:r>
          </w:p>
        </w:tc>
        <w:tc>
          <w:tcPr>
            <w:tcW w:w="2200" w:type="dxa"/>
          </w:tcPr>
          <w:p>
            <w:pPr>
              <w:spacing w:before="0" w:after="0" w:line="360" w:lineRule="auto"/>
            </w:pPr>
            <w:r>
              <w:rPr>
                <w:b/>
              </w:rPr>
              <w:t xml:space="preserve">中央溫度</w:t>
            </w:r>
          </w:p>
        </w:tc>
        <w:tc>
          <w:tcPr>
            <w:tcW w:w="2200" w:type="dxa"/>
          </w:tcPr>
          <w:p>
            <w:pPr>
              <w:spacing w:before="0" w:after="0" w:line="360" w:lineRule="auto"/>
            </w:pPr>
            <w:r>
              <w:rPr>
                <w:b/>
              </w:rPr>
              <w:t xml:space="preserve">中央濕度</w:t>
            </w:r>
          </w:p>
        </w:tc>
        <w:tc>
          <w:tcPr>
            <w:tcW w:w="2200" w:type="dxa"/>
          </w:tcPr>
          <w:p>
            <w:pPr>
              <w:spacing w:before="0" w:after="0" w:line="360" w:lineRule="auto"/>
            </w:pPr>
            <w:r>
              <w:rPr>
                <w:b/>
              </w:rPr>
              <w:t xml:space="preserve">中央照度</w:t>
            </w:r>
          </w:p>
        </w:tc>
        <w:tc>
          <w:tcPr>
            <w:tcW w:w="2200" w:type="dxa"/>
          </w:tcPr>
          <w:p>
            <w:pPr>
              <w:spacing w:before="0" w:after="0" w:line="360" w:lineRule="auto"/>
            </w:pPr>
            <w:r>
              <w:rPr>
                <w:b/>
              </w:rPr>
              <w:t xml:space="preserve">最佳推薦</w:t>
            </w:r>
          </w:p>
        </w:tc>
      </w:tr>
      <w:tr>
        <w:tc>
          <w:tcPr>
            <w:tcW w:w="2200" w:type="dxa"/>
          </w:tcPr>
          <w:p>
            <w:pPr>
              <w:spacing w:before="0" w:after="0" w:line="360" w:lineRule="auto"/>
            </w:pPr>
            <w:r>
              <w:t xml:space="preserve">idle</w:t>
            </w:r>
          </w:p>
        </w:tc>
        <w:tc>
          <w:tcPr>
            <w:tcW w:w="2200" w:type="dxa"/>
          </w:tcPr>
          <w:p>
            <w:pPr>
              <w:spacing w:before="0" w:after="0" w:line="360" w:lineRule="auto"/>
            </w:pPr>
            <w:r>
              <w:t xml:space="preserve">28.84</w:t>
            </w:r>
          </w:p>
        </w:tc>
        <w:tc>
          <w:tcPr>
            <w:tcW w:w="2200" w:type="dxa"/>
          </w:tcPr>
          <w:p>
            <w:pPr>
              <w:spacing w:before="0" w:after="0" w:line="360" w:lineRule="auto"/>
            </w:pPr>
            <w:r>
              <w:t xml:space="preserve">67.60</w:t>
            </w:r>
          </w:p>
        </w:tc>
        <w:tc>
          <w:tcPr>
            <w:tcW w:w="2200" w:type="dxa"/>
          </w:tcPr>
          <w:p>
            <w:pPr>
              <w:spacing w:before="0" w:after="0" w:line="360" w:lineRule="auto"/>
            </w:pPr>
            <w:r>
              <w:t xml:space="preserve">90.00</w:t>
            </w:r>
          </w:p>
        </w:tc>
        <w:tc>
          <w:tcPr>
            <w:tcW w:w="2200" w:type="dxa"/>
          </w:tcPr>
          <w:p>
            <w:pPr>
              <w:spacing w:before="0" w:after="0" w:line="360" w:lineRule="auto"/>
            </w:pPr>
            <w:r>
              <w:t xml:space="preserve">ac_and_light</w:t>
            </w:r>
          </w:p>
        </w:tc>
      </w:tr>
      <w:tr>
        <w:tc>
          <w:tcPr>
            <w:tcW w:w="2200" w:type="dxa"/>
          </w:tcPr>
          <w:p>
            <w:pPr>
              <w:spacing w:before="0" w:after="0" w:line="360" w:lineRule="auto"/>
            </w:pPr>
            <w:r>
              <w:t xml:space="preserve">ac_only</w:t>
            </w:r>
          </w:p>
        </w:tc>
        <w:tc>
          <w:tcPr>
            <w:tcW w:w="2200" w:type="dxa"/>
          </w:tcPr>
          <w:p>
            <w:pPr>
              <w:spacing w:before="0" w:after="0" w:line="360" w:lineRule="auto"/>
            </w:pPr>
            <w:r>
              <w:t xml:space="preserve">25.56</w:t>
            </w:r>
          </w:p>
        </w:tc>
        <w:tc>
          <w:tcPr>
            <w:tcW w:w="2200" w:type="dxa"/>
          </w:tcPr>
          <w:p>
            <w:pPr>
              <w:spacing w:before="0" w:after="0" w:line="360" w:lineRule="auto"/>
            </w:pPr>
            <w:r>
              <w:t xml:space="preserve">65.75</w:t>
            </w:r>
          </w:p>
        </w:tc>
        <w:tc>
          <w:tcPr>
            <w:tcW w:w="2200" w:type="dxa"/>
          </w:tcPr>
          <w:p>
            <w:pPr>
              <w:spacing w:before="0" w:after="0" w:line="360" w:lineRule="auto"/>
            </w:pPr>
            <w:r>
              <w:t xml:space="preserve">90.00</w:t>
            </w:r>
          </w:p>
        </w:tc>
        <w:tc>
          <w:tcPr>
            <w:tcW w:w="2200" w:type="dxa"/>
          </w:tcPr>
          <w:p>
            <w:pPr>
              <w:spacing w:before="0" w:after="0" w:line="360" w:lineRule="auto"/>
            </w:pPr>
            <w:r>
              <w:t xml:space="preserve">turn_on_light</w:t>
            </w:r>
          </w:p>
        </w:tc>
      </w:tr>
      <w:tr>
        <w:tc>
          <w:tcPr>
            <w:tcW w:w="2200" w:type="dxa"/>
          </w:tcPr>
          <w:p>
            <w:pPr>
              <w:spacing w:before="0" w:after="0" w:line="360" w:lineRule="auto"/>
            </w:pPr>
            <w:r>
              <w:t xml:space="preserve">window_only</w:t>
            </w:r>
          </w:p>
        </w:tc>
        <w:tc>
          <w:tcPr>
            <w:tcW w:w="2200" w:type="dxa"/>
          </w:tcPr>
          <w:p>
            <w:pPr>
              <w:spacing w:before="0" w:after="0" w:line="360" w:lineRule="auto"/>
            </w:pPr>
            <w:r>
              <w:t xml:space="preserve">29.51</w:t>
            </w:r>
          </w:p>
        </w:tc>
        <w:tc>
          <w:tcPr>
            <w:tcW w:w="2200" w:type="dxa"/>
          </w:tcPr>
          <w:p>
            <w:pPr>
              <w:spacing w:before="0" w:after="0" w:line="360" w:lineRule="auto"/>
            </w:pPr>
            <w:r>
              <w:t xml:space="preserve">68.42</w:t>
            </w:r>
          </w:p>
        </w:tc>
        <w:tc>
          <w:tcPr>
            <w:tcW w:w="2200" w:type="dxa"/>
          </w:tcPr>
          <w:p>
            <w:pPr>
              <w:spacing w:before="0" w:after="0" w:line="360" w:lineRule="auto"/>
            </w:pPr>
            <w:r>
              <w:t xml:space="preserve">214.60</w:t>
            </w:r>
          </w:p>
        </w:tc>
        <w:tc>
          <w:tcPr>
            <w:tcW w:w="2200" w:type="dxa"/>
          </w:tcPr>
          <w:p>
            <w:pPr>
              <w:spacing w:before="0" w:after="0" w:line="360" w:lineRule="auto"/>
            </w:pPr>
            <w:r>
              <w:t xml:space="preserve">ac_and_light</w:t>
            </w:r>
          </w:p>
        </w:tc>
      </w:tr>
      <w:tr>
        <w:tc>
          <w:tcPr>
            <w:tcW w:w="2200" w:type="dxa"/>
          </w:tcPr>
          <w:p>
            <w:pPr>
              <w:spacing w:before="0" w:after="0" w:line="360" w:lineRule="auto"/>
            </w:pPr>
            <w:r>
              <w:t xml:space="preserve">light_only</w:t>
            </w:r>
          </w:p>
        </w:tc>
        <w:tc>
          <w:tcPr>
            <w:tcW w:w="2200" w:type="dxa"/>
          </w:tcPr>
          <w:p>
            <w:pPr>
              <w:spacing w:before="0" w:after="0" w:line="360" w:lineRule="auto"/>
            </w:pPr>
            <w:r>
              <w:t xml:space="preserve">29.11</w:t>
            </w:r>
          </w:p>
        </w:tc>
        <w:tc>
          <w:tcPr>
            <w:tcW w:w="2200" w:type="dxa"/>
          </w:tcPr>
          <w:p>
            <w:pPr>
              <w:spacing w:before="0" w:after="0" w:line="360" w:lineRule="auto"/>
            </w:pPr>
            <w:r>
              <w:t xml:space="preserve">67.60</w:t>
            </w:r>
          </w:p>
        </w:tc>
        <w:tc>
          <w:tcPr>
            <w:tcW w:w="2200" w:type="dxa"/>
          </w:tcPr>
          <w:p>
            <w:pPr>
              <w:spacing w:before="0" w:after="0" w:line="360" w:lineRule="auto"/>
            </w:pPr>
            <w:r>
              <w:t xml:space="preserve">452.99</w:t>
            </w:r>
          </w:p>
        </w:tc>
        <w:tc>
          <w:tcPr>
            <w:tcW w:w="2200" w:type="dxa"/>
          </w:tcPr>
          <w:p>
            <w:pPr>
              <w:spacing w:before="0" w:after="0" w:line="360" w:lineRule="auto"/>
            </w:pPr>
            <w:r>
              <w:t xml:space="preserve">turn_on_ac</w:t>
            </w:r>
          </w:p>
        </w:tc>
      </w:tr>
      <w:tr>
        <w:tc>
          <w:tcPr>
            <w:tcW w:w="2200" w:type="dxa"/>
          </w:tcPr>
          <w:p>
            <w:pPr>
              <w:spacing w:before="0" w:after="0" w:line="360" w:lineRule="auto"/>
            </w:pPr>
            <w:r>
              <w:t xml:space="preserve">all_active</w:t>
            </w:r>
          </w:p>
        </w:tc>
        <w:tc>
          <w:tcPr>
            <w:tcW w:w="2200" w:type="dxa"/>
          </w:tcPr>
          <w:p>
            <w:pPr>
              <w:spacing w:before="0" w:after="0" w:line="360" w:lineRule="auto"/>
            </w:pPr>
            <w:r>
              <w:t xml:space="preserve">26.39</w:t>
            </w:r>
          </w:p>
        </w:tc>
        <w:tc>
          <w:tcPr>
            <w:tcW w:w="2200" w:type="dxa"/>
          </w:tcPr>
          <w:p>
            <w:pPr>
              <w:spacing w:before="0" w:after="0" w:line="360" w:lineRule="auto"/>
            </w:pPr>
            <w:r>
              <w:t xml:space="preserve">66.34</w:t>
            </w:r>
          </w:p>
        </w:tc>
        <w:tc>
          <w:tcPr>
            <w:tcW w:w="2200" w:type="dxa"/>
          </w:tcPr>
          <w:p>
            <w:pPr>
              <w:spacing w:before="0" w:after="0" w:line="360" w:lineRule="auto"/>
            </w:pPr>
            <w:r>
              <w:t xml:space="preserve">478.82</w:t>
            </w:r>
          </w:p>
        </w:tc>
        <w:tc>
          <w:tcPr>
            <w:tcW w:w="2200" w:type="dxa"/>
          </w:tcPr>
          <w:p>
            <w:pPr>
              <w:spacing w:before="0" w:after="0" w:line="360" w:lineRule="auto"/>
            </w:pPr>
            <w:r>
              <w:t xml:space="preserve">turn_on_ac</w:t>
            </w:r>
          </w:p>
        </w:tc>
      </w:tr>
    </w:tbl>
    <w:p>
      <w:pPr>
        <w:pStyle w:val="Heading2"/>
        <w:spacing w:before="0" w:after="0" w:line="360" w:lineRule="auto"/>
      </w:pPr>
      <w:r>
        <w:rPr>
          <w:b/>
        </w:rPr>
        <w:t xml:space="preserve">5.2 【實驗 E1】標準情境場重建誤差</w:t>
      </w:r>
    </w:p>
    <w:p>
      <w:pPr>
        <w:spacing w:before="0" w:after="0" w:line="360" w:lineRule="auto"/>
      </w:pPr>
      <w:r>
        <w:t xml:space="preserve">本研究採用平均絕對誤差（Mean Absolute Error, MAE）作為主要精度指標，定義如下，其中 ŷᵢ 為模型在第 i 個網格點的預測值，yᵢ 為對應的模擬基準值，n 為評估點總數。MAE 直接反映預測值與基準值之間的平均偏差幅度，數值愈低代表場重建愈準確，且因不進行平方放大，對少數離群點較不敏感，適合作為室內場重建的評估基準。</w:t>
      </w:r>
    </w:p>
    <w:p>
      <w:pPr>
        <w:jc w:val="center"/>
        <w:ind w:firstLine="0"/>
        <w:spacing w:before="0" w:after="0" w:line="360" w:lineRule="auto"/>
      </w:pPr>
      <w:r>
        <w:t xml:space="preserve">\text{MAE} = \frac{1}{n}\sum_{i=1}^{n}\left|\hat{y}_i - y_i\right|</w:t>
      </w:r>
    </w:p>
    <w:p>
      <w:pPr>
        <w:spacing w:before="0" w:after="0" w:line="360" w:lineRule="auto"/>
      </w:pPr>
      <w:r>
        <w:t xml:space="preserve">8 組標準情境中，平均溫度 MAE 為 0.0474，平均濕度 MAE 為 0.1765，平均照度 MAE 為 2.0835；各因子的最大 MAE 分別為 0.0481、0.1770 與 2.5774。照度 MAE 仍高於溫度與濕度，主要原因是照度場受燈具位置、窗戶日照、遮蔽與方向性影響較大，且數值尺度遠高於溫度與濕度。</w:t>
      </w:r>
    </w:p>
    <w:p>
      <w:pPr>
        <w:spacing w:before="0" w:after="0" w:line="360" w:lineRule="auto"/>
      </w:pPr>
      <w:r>
        <w:t xml:space="preserve">這表示新增的反射公式補足了牆面、地板、天花板與家具造成的間接回填亮度，使非直射區域不再被系統性低估。另一方面，溫度與濕度指標維持在小幅誤差範圍內，也說明照度反射項主要作用在預期的 illuminance 路徑，而沒有不必要地擾動其他兩個環境因素。</w:t>
      </w:r>
    </w:p>
    <w:p>
      <w:pPr>
        <w:jc w:val="center"/>
        <w:spacing w:after="120" w:line="360" w:lineRule="auto"/>
      </w:pPr>
      <w:r>
        <w:drawing>
          <wp:inline distT="0" distB="0" distL="0" distR="0">
            <wp:extent cx="5303520" cy="5303520"/>
            <wp:docPr id="7" name="圖 5-2 三裝置同時作用（all\_active）之溫度場 3D 點雲視圖。每點為一個 16×12×6 網格樣本，顏色由藍綠（低溫）至橙紅（高溫）映射溫度分布。冷氣區域明顯偏藍，靠窗與靠燈區域則居溫度中高端。"/>
            <wp:cNvGraphicFramePr>
              <a:graphicFrameLocks noChangeAspect="1"/>
            </wp:cNvGraphicFramePr>
            <a:graphic>
              <a:graphicData uri="http://schemas.openxmlformats.org/drawingml/2006/picture">
                <pic:pic>
                  <pic:nvPicPr>
                    <pic:cNvPr id="7" name="圖 5-2 三裝置同時作用（all\_active）之溫度場 3D 點雲視圖。每點為一個 16×12×6 網格樣本，顏色由藍綠（低溫）至橙紅（高溫）映射溫度分布。冷氣區域明顯偏藍，靠窗與靠燈區域則居溫度中高端。"/>
                    <pic:cNvPicPr/>
                  </pic:nvPicPr>
                  <pic:blipFill>
                    <a:blip r:embed="rId7"/>
                    <a:stretch>
                      <a:fillRect/>
                    </a:stretch>
                  </pic:blipFill>
                  <pic:spPr>
                    <a:xfrm>
                      <a:off x="0" y="0"/>
                      <a:ext cx="5303520" cy="5303520"/>
                    </a:xfrm>
                    <a:prstGeom prst="rect">
                      <a:avLst/>
                    </a:prstGeom>
                  </pic:spPr>
                </pic:pic>
              </a:graphicData>
            </a:graphic>
          </wp:inline>
        </w:drawing>
      </w:r>
    </w:p>
    <w:p>
      <w:pPr>
        <w:jc w:val="center"/>
        <w:ind w:firstLine="0"/>
        <w:spacing w:before="0" w:after="0" w:line="360" w:lineRule="auto"/>
      </w:pPr>
      <w:r>
        <w:t xml:space="preserve">圖 5-2 三裝置同時作用（all\_active）之溫度場 3D 點雲視圖。每點為一個 16×12×6 網格樣本，顏色由藍綠（低溫）至橙紅（高溫）映射溫度分布。冷氣區域明顯偏藍，靠窗與靠燈區域則居溫度中高端。</w:t>
      </w:r>
    </w:p>
    <w:p>
      <w:pPr>
        <w:jc w:val="center"/>
        <w:spacing w:after="120" w:line="360" w:lineRule="auto"/>
      </w:pPr>
      <w:r>
        <w:drawing>
          <wp:inline distT="0" distB="0" distL="0" distR="0">
            <wp:extent cx="5303520" cy="5303520"/>
            <wp:docPr id="8" name="圖 5-3 僅冷氣作用（ac\_only）之溫度場 3D 點雲視圖。冷氣氣流影響區域（後牆靠左側）溫度明顯下降，距冷氣較遠的靠窗區域溫度相對較高，展示溫度 nominal model 對全室熱響應與局部梯度的同時建模能力。"/>
            <wp:cNvGraphicFramePr>
              <a:graphicFrameLocks noChangeAspect="1"/>
            </wp:cNvGraphicFramePr>
            <a:graphic>
              <a:graphicData uri="http://schemas.openxmlformats.org/drawingml/2006/picture">
                <pic:pic>
                  <pic:nvPicPr>
                    <pic:cNvPr id="8" name="圖 5-3 僅冷氣作用（ac\_only）之溫度場 3D 點雲視圖。冷氣氣流影響區域（後牆靠左側）溫度明顯下降，距冷氣較遠的靠窗區域溫度相對較高，展示溫度 nominal model 對全室熱響應與局部梯度的同時建模能力。"/>
                    <pic:cNvPicPr/>
                  </pic:nvPicPr>
                  <pic:blipFill>
                    <a:blip r:embed="rId8"/>
                    <a:stretch>
                      <a:fillRect/>
                    </a:stretch>
                  </pic:blipFill>
                  <pic:spPr>
                    <a:xfrm>
                      <a:off x="0" y="0"/>
                      <a:ext cx="5303520" cy="5303520"/>
                    </a:xfrm>
                    <a:prstGeom prst="rect">
                      <a:avLst/>
                    </a:prstGeom>
                  </pic:spPr>
                </pic:pic>
              </a:graphicData>
            </a:graphic>
          </wp:inline>
        </w:drawing>
      </w:r>
    </w:p>
    <w:p>
      <w:pPr>
        <w:jc w:val="center"/>
        <w:ind w:firstLine="0"/>
        <w:spacing w:before="0" w:after="0" w:line="360" w:lineRule="auto"/>
      </w:pPr>
      <w:r>
        <w:t xml:space="preserve">圖 5-3 僅冷氣作用（ac\_only）之溫度場 3D 點雲視圖。冷氣氣流影響區域（後牆靠左側）溫度明顯下降，距冷氣較遠的靠窗區域溫度相對較高，展示溫度 nominal model 對全室熱響應與局部梯度的同時建模能力。</w:t>
      </w:r>
    </w:p>
    <w:p>
      <w:pPr>
        <w:jc w:val="center"/>
        <w:spacing w:after="120" w:line="360" w:lineRule="auto"/>
      </w:pPr>
      <w:r>
        <w:drawing>
          <wp:inline distT="0" distB="0" distL="0" distR="0">
            <wp:extent cx="5303520" cy="5303520"/>
            <wp:docPr id="9" name="圖 5-4 僅燈具作用（light\_only）之照度場 3D 點雲視圖。燈具正下方的測點照度最高（黃橙色），底層四角與遠端則由間接反射賦予少量回填亮度，顏色實現正確的照度衰減樣態。"/>
            <wp:cNvGraphicFramePr>
              <a:graphicFrameLocks noChangeAspect="1"/>
            </wp:cNvGraphicFramePr>
            <a:graphic>
              <a:graphicData uri="http://schemas.openxmlformats.org/drawingml/2006/picture">
                <pic:pic>
                  <pic:nvPicPr>
                    <pic:cNvPr id="9" name="圖 5-4 僅燈具作用（light\_only）之照度場 3D 點雲視圖。燈具正下方的測點照度最高（黃橙色），底層四角與遠端則由間接反射賦予少量回填亮度，顏色實現正確的照度衰減樣態。"/>
                    <pic:cNvPicPr/>
                  </pic:nvPicPr>
                  <pic:blipFill>
                    <a:blip r:embed="rId9"/>
                    <a:stretch>
                      <a:fillRect/>
                    </a:stretch>
                  </pic:blipFill>
                  <pic:spPr>
                    <a:xfrm>
                      <a:off x="0" y="0"/>
                      <a:ext cx="5303520" cy="5303520"/>
                    </a:xfrm>
                    <a:prstGeom prst="rect">
                      <a:avLst/>
                    </a:prstGeom>
                  </pic:spPr>
                </pic:pic>
              </a:graphicData>
            </a:graphic>
          </wp:inline>
        </w:drawing>
      </w:r>
    </w:p>
    <w:p>
      <w:pPr>
        <w:jc w:val="center"/>
        <w:ind w:firstLine="0"/>
        <w:spacing w:before="0" w:after="0" w:line="360" w:lineRule="auto"/>
      </w:pPr>
      <w:r>
        <w:t xml:space="preserve">圖 5-4 僅燈具作用（light\_only）之照度場 3D 點雲視圖。燈具正下方的測點照度最高（黃橙色），底層四角與遠端則由間接反射賦予少量回填亮度，顏色實現正確的照度衰減樣態。</w:t>
      </w:r>
    </w:p>
    <w:p>
      <w:pPr>
        <w:pStyle w:val="Heading2"/>
        <w:spacing w:before="0" w:after="0" w:line="360" w:lineRule="auto"/>
      </w:pPr>
      <w:r>
        <w:rPr>
          <w:b/>
        </w:rPr>
        <w:t xml:space="preserve">5.3 【實驗 E2】IDW Baseline 比較</w:t>
      </w:r>
    </w:p>
    <w:p>
      <w:pPr>
        <w:spacing w:before="0" w:after="0" w:line="360" w:lineRule="auto"/>
      </w:pPr>
      <w:r>
        <w:t xml:space="preserve">IDW（Inverse Distance Weighting，反距離加權插值）是最基本的空間插值法：給定 8 顆角落感測器的量測值，對任一查詢點以距離的倒數為權重加權平均。此方法不需要任何關於設備位置或物理模型的知識，僅依賴量測點的空間分布進行推算。本節以 IDW 作為零成本 baseline，驗證本研究模型加入設備影響函數、power scale 校準與 trilinear residual correction 後的實質改善幅度。</w:t>
      </w:r>
    </w:p>
    <w:p>
      <w:pPr>
        <w:spacing w:before="0" w:after="0" w:line="360" w:lineRule="auto"/>
      </w:pPr>
      <w:r>
        <w:t xml:space="preserve">表 5-2 列出 8 組情境下，IDW 與本研究模型（base model）的 field MAE 及改善比例。</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情境</w:t>
            </w:r>
          </w:p>
        </w:tc>
        <w:tc>
          <w:tcPr>
            <w:tcW w:w="2200" w:type="dxa"/>
          </w:tcPr>
          <w:p>
            <w:pPr>
              <w:spacing w:before="0" w:after="0" w:line="360" w:lineRule="auto"/>
            </w:pPr>
            <w:r>
              <w:rPr>
                <w:b/>
              </w:rPr>
              <w:t xml:space="preserve">因子</w:t>
            </w:r>
          </w:p>
        </w:tc>
        <w:tc>
          <w:tcPr>
            <w:tcW w:w="2200" w:type="dxa"/>
          </w:tcPr>
          <w:p>
            <w:pPr>
              <w:spacing w:before="0" w:after="0" w:line="360" w:lineRule="auto"/>
            </w:pPr>
            <w:r>
              <w:rPr>
                <w:b/>
              </w:rPr>
              <w:t xml:space="preserve">本研究 MAE</w:t>
            </w:r>
          </w:p>
        </w:tc>
        <w:tc>
          <w:tcPr>
            <w:tcW w:w="2200" w:type="dxa"/>
          </w:tcPr>
          <w:p>
            <w:pPr>
              <w:spacing w:before="0" w:after="0" w:line="360" w:lineRule="auto"/>
            </w:pPr>
            <w:r>
              <w:rPr>
                <w:b/>
              </w:rPr>
              <w:t xml:space="preserve">IDW MAE</w:t>
            </w:r>
          </w:p>
        </w:tc>
        <w:tc>
          <w:tcPr>
            <w:tcW w:w="2200" w:type="dxa"/>
          </w:tcPr>
          <w:p>
            <w:pPr>
              <w:spacing w:before="0" w:after="0" w:line="360" w:lineRule="auto"/>
            </w:pPr>
            <w:r>
              <w:rPr>
                <w:b/>
              </w:rPr>
              <w:t xml:space="preserve">改善 (%)</w:t>
            </w:r>
          </w:p>
        </w:tc>
      </w:tr>
      <w:tr>
        <w:tc>
          <w:tcPr>
            <w:tcW w:w="2200" w:type="dxa"/>
          </w:tcPr>
          <w:p>
            <w:pPr>
              <w:spacing w:before="0" w:after="0" w:line="360" w:lineRule="auto"/>
            </w:pPr>
            <w:r>
              <w:t xml:space="preserve">idle</w:t>
            </w:r>
          </w:p>
        </w:tc>
        <w:tc>
          <w:tcPr>
            <w:tcW w:w="2200" w:type="dxa"/>
          </w:tcPr>
          <w:p>
            <w:pPr>
              <w:spacing w:before="0" w:after="0" w:line="360" w:lineRule="auto"/>
            </w:pPr>
            <w:r>
              <w:t xml:space="preserve">溫度</w:t>
            </w:r>
          </w:p>
        </w:tc>
        <w:tc>
          <w:tcPr>
            <w:tcW w:w="2200" w:type="dxa"/>
          </w:tcPr>
          <w:p>
            <w:pPr>
              <w:spacing w:before="0" w:after="0" w:line="360" w:lineRule="auto"/>
            </w:pPr>
            <w:r>
              <w:t xml:space="preserve">0.0470</w:t>
            </w:r>
          </w:p>
        </w:tc>
        <w:tc>
          <w:tcPr>
            <w:tcW w:w="2200" w:type="dxa"/>
          </w:tcPr>
          <w:p>
            <w:pPr>
              <w:spacing w:before="0" w:after="0" w:line="360" w:lineRule="auto"/>
            </w:pPr>
            <w:r>
              <w:t xml:space="preserve">0.1242</w:t>
            </w:r>
          </w:p>
        </w:tc>
        <w:tc>
          <w:tcPr>
            <w:tcW w:w="2200" w:type="dxa"/>
          </w:tcPr>
          <w:p>
            <w:pPr>
              <w:spacing w:before="0" w:after="0" w:line="360" w:lineRule="auto"/>
            </w:pPr>
            <w:r>
              <w:t xml:space="preserve">62.2%</w:t>
            </w:r>
          </w:p>
        </w:tc>
      </w:tr>
      <w:tr>
        <w:tc>
          <w:tcPr>
            <w:tcW w:w="2200" w:type="dxa"/>
          </w:tcPr>
          <w:p>
            <w:pPr>
              <w:spacing w:before="0" w:after="0" w:line="360" w:lineRule="auto"/>
            </w:pPr>
            <w:r>
              <w:t xml:space="preserve">idle</w:t>
            </w:r>
          </w:p>
        </w:tc>
        <w:tc>
          <w:tcPr>
            <w:tcW w:w="2200" w:type="dxa"/>
          </w:tcPr>
          <w:p>
            <w:pPr>
              <w:spacing w:before="0" w:after="0" w:line="360" w:lineRule="auto"/>
            </w:pPr>
            <w:r>
              <w:t xml:space="preserve">濕度</w:t>
            </w:r>
          </w:p>
        </w:tc>
        <w:tc>
          <w:tcPr>
            <w:tcW w:w="2200" w:type="dxa"/>
          </w:tcPr>
          <w:p>
            <w:pPr>
              <w:spacing w:before="0" w:after="0" w:line="360" w:lineRule="auto"/>
            </w:pPr>
            <w:r>
              <w:t xml:space="preserve">0.1762</w:t>
            </w:r>
          </w:p>
        </w:tc>
        <w:tc>
          <w:tcPr>
            <w:tcW w:w="2200" w:type="dxa"/>
          </w:tcPr>
          <w:p>
            <w:pPr>
              <w:spacing w:before="0" w:after="0" w:line="360" w:lineRule="auto"/>
            </w:pPr>
            <w:r>
              <w:t xml:space="preserve">0.4656</w:t>
            </w:r>
          </w:p>
        </w:tc>
        <w:tc>
          <w:tcPr>
            <w:tcW w:w="2200" w:type="dxa"/>
          </w:tcPr>
          <w:p>
            <w:pPr>
              <w:spacing w:before="0" w:after="0" w:line="360" w:lineRule="auto"/>
            </w:pPr>
            <w:r>
              <w:t xml:space="preserve">62.2%</w:t>
            </w:r>
          </w:p>
        </w:tc>
      </w:tr>
      <w:tr>
        <w:tc>
          <w:tcPr>
            <w:tcW w:w="2200" w:type="dxa"/>
          </w:tcPr>
          <w:p>
            <w:pPr>
              <w:spacing w:before="0" w:after="0" w:line="360" w:lineRule="auto"/>
            </w:pPr>
            <w:r>
              <w:t xml:space="preserve">idle</w:t>
            </w:r>
          </w:p>
        </w:tc>
        <w:tc>
          <w:tcPr>
            <w:tcW w:w="2200" w:type="dxa"/>
          </w:tcPr>
          <w:p>
            <w:pPr>
              <w:spacing w:before="0" w:after="0" w:line="360" w:lineRule="auto"/>
            </w:pPr>
            <w:r>
              <w:t xml:space="preserve">照度</w:t>
            </w:r>
          </w:p>
        </w:tc>
        <w:tc>
          <w:tcPr>
            <w:tcW w:w="2200" w:type="dxa"/>
          </w:tcPr>
          <w:p>
            <w:pPr>
              <w:spacing w:before="0" w:after="0" w:line="360" w:lineRule="auto"/>
            </w:pPr>
            <w:r>
              <w:t xml:space="preserve">1.7625</w:t>
            </w:r>
          </w:p>
        </w:tc>
        <w:tc>
          <w:tcPr>
            <w:tcW w:w="2200" w:type="dxa"/>
          </w:tcPr>
          <w:p>
            <w:pPr>
              <w:spacing w:before="0" w:after="0" w:line="360" w:lineRule="auto"/>
            </w:pPr>
            <w:r>
              <w:t xml:space="preserve">1.3210</w:t>
            </w:r>
          </w:p>
        </w:tc>
        <w:tc>
          <w:tcPr>
            <w:tcW w:w="2200" w:type="dxa"/>
          </w:tcPr>
          <w:p>
            <w:pPr>
              <w:spacing w:before="0" w:after="0" w:line="360" w:lineRule="auto"/>
            </w:pPr>
            <w:r>
              <w:t xml:space="preserve">−33.4% ▲</w:t>
            </w:r>
          </w:p>
        </w:tc>
      </w:tr>
      <w:tr>
        <w:tc>
          <w:tcPr>
            <w:tcW w:w="2200" w:type="dxa"/>
          </w:tcPr>
          <w:p>
            <w:pPr>
              <w:spacing w:before="0" w:after="0" w:line="360" w:lineRule="auto"/>
            </w:pPr>
            <w:r>
              <w:t xml:space="preserve">ac\_only</w:t>
            </w:r>
          </w:p>
        </w:tc>
        <w:tc>
          <w:tcPr>
            <w:tcW w:w="2200" w:type="dxa"/>
          </w:tcPr>
          <w:p>
            <w:pPr>
              <w:spacing w:before="0" w:after="0" w:line="360" w:lineRule="auto"/>
            </w:pPr>
            <w:r>
              <w:t xml:space="preserve">溫度</w:t>
            </w:r>
          </w:p>
        </w:tc>
        <w:tc>
          <w:tcPr>
            <w:tcW w:w="2200" w:type="dxa"/>
          </w:tcPr>
          <w:p>
            <w:pPr>
              <w:spacing w:before="0" w:after="0" w:line="360" w:lineRule="auto"/>
            </w:pPr>
            <w:r>
              <w:t xml:space="preserve">0.0481</w:t>
            </w:r>
          </w:p>
        </w:tc>
        <w:tc>
          <w:tcPr>
            <w:tcW w:w="2200" w:type="dxa"/>
          </w:tcPr>
          <w:p>
            <w:pPr>
              <w:spacing w:before="0" w:after="0" w:line="360" w:lineRule="auto"/>
            </w:pPr>
            <w:r>
              <w:t xml:space="preserve">0.2536</w:t>
            </w:r>
          </w:p>
        </w:tc>
        <w:tc>
          <w:tcPr>
            <w:tcW w:w="2200" w:type="dxa"/>
          </w:tcPr>
          <w:p>
            <w:pPr>
              <w:spacing w:before="0" w:after="0" w:line="360" w:lineRule="auto"/>
            </w:pPr>
            <w:r>
              <w:t xml:space="preserve">81.0%</w:t>
            </w:r>
          </w:p>
        </w:tc>
      </w:tr>
      <w:tr>
        <w:tc>
          <w:tcPr>
            <w:tcW w:w="2200" w:type="dxa"/>
          </w:tcPr>
          <w:p>
            <w:pPr>
              <w:spacing w:before="0" w:after="0" w:line="360" w:lineRule="auto"/>
            </w:pPr>
            <w:r>
              <w:t xml:space="preserve">ac\_only</w:t>
            </w:r>
          </w:p>
        </w:tc>
        <w:tc>
          <w:tcPr>
            <w:tcW w:w="2200" w:type="dxa"/>
          </w:tcPr>
          <w:p>
            <w:pPr>
              <w:spacing w:before="0" w:after="0" w:line="360" w:lineRule="auto"/>
            </w:pPr>
            <w:r>
              <w:t xml:space="preserve">照度</w:t>
            </w:r>
          </w:p>
        </w:tc>
        <w:tc>
          <w:tcPr>
            <w:tcW w:w="2200" w:type="dxa"/>
          </w:tcPr>
          <w:p>
            <w:pPr>
              <w:spacing w:before="0" w:after="0" w:line="360" w:lineRule="auto"/>
            </w:pPr>
            <w:r>
              <w:t xml:space="preserve">1.7625</w:t>
            </w:r>
          </w:p>
        </w:tc>
        <w:tc>
          <w:tcPr>
            <w:tcW w:w="2200" w:type="dxa"/>
          </w:tcPr>
          <w:p>
            <w:pPr>
              <w:spacing w:before="0" w:after="0" w:line="360" w:lineRule="auto"/>
            </w:pPr>
            <w:r>
              <w:t xml:space="preserve">1.3210</w:t>
            </w:r>
          </w:p>
        </w:tc>
        <w:tc>
          <w:tcPr>
            <w:tcW w:w="2200" w:type="dxa"/>
          </w:tcPr>
          <w:p>
            <w:pPr>
              <w:spacing w:before="0" w:after="0" w:line="360" w:lineRule="auto"/>
            </w:pPr>
            <w:r>
              <w:t xml:space="preserve">−33.4% ▲</w:t>
            </w:r>
          </w:p>
        </w:tc>
      </w:tr>
      <w:tr>
        <w:tc>
          <w:tcPr>
            <w:tcW w:w="2200" w:type="dxa"/>
          </w:tcPr>
          <w:p>
            <w:pPr>
              <w:spacing w:before="0" w:after="0" w:line="360" w:lineRule="auto"/>
            </w:pPr>
            <w:r>
              <w:t xml:space="preserve">window\_only</w:t>
            </w:r>
          </w:p>
        </w:tc>
        <w:tc>
          <w:tcPr>
            <w:tcW w:w="2200" w:type="dxa"/>
          </w:tcPr>
          <w:p>
            <w:pPr>
              <w:spacing w:before="0" w:after="0" w:line="360" w:lineRule="auto"/>
            </w:pPr>
            <w:r>
              <w:t xml:space="preserve">照度</w:t>
            </w:r>
          </w:p>
        </w:tc>
        <w:tc>
          <w:tcPr>
            <w:tcW w:w="2200" w:type="dxa"/>
          </w:tcPr>
          <w:p>
            <w:pPr>
              <w:spacing w:before="0" w:after="0" w:line="360" w:lineRule="auto"/>
            </w:pPr>
            <w:r>
              <w:t xml:space="preserve">2.1121</w:t>
            </w:r>
          </w:p>
        </w:tc>
        <w:tc>
          <w:tcPr>
            <w:tcW w:w="2200" w:type="dxa"/>
          </w:tcPr>
          <w:p>
            <w:pPr>
              <w:spacing w:before="0" w:after="0" w:line="360" w:lineRule="auto"/>
            </w:pPr>
            <w:r>
              <w:t xml:space="preserve">59.2620</w:t>
            </w:r>
          </w:p>
        </w:tc>
        <w:tc>
          <w:tcPr>
            <w:tcW w:w="2200" w:type="dxa"/>
          </w:tcPr>
          <w:p>
            <w:pPr>
              <w:spacing w:before="0" w:after="0" w:line="360" w:lineRule="auto"/>
            </w:pPr>
            <w:r>
              <w:t xml:space="preserve">96.4%</w:t>
            </w:r>
          </w:p>
        </w:tc>
      </w:tr>
      <w:tr>
        <w:tc>
          <w:tcPr>
            <w:tcW w:w="2200" w:type="dxa"/>
          </w:tcPr>
          <w:p>
            <w:pPr>
              <w:spacing w:before="0" w:after="0" w:line="360" w:lineRule="auto"/>
            </w:pPr>
            <w:r>
              <w:t xml:space="preserve">light\_only</w:t>
            </w:r>
          </w:p>
        </w:tc>
        <w:tc>
          <w:tcPr>
            <w:tcW w:w="2200" w:type="dxa"/>
          </w:tcPr>
          <w:p>
            <w:pPr>
              <w:spacing w:before="0" w:after="0" w:line="360" w:lineRule="auto"/>
            </w:pPr>
            <w:r>
              <w:t xml:space="preserve">溫度</w:t>
            </w:r>
          </w:p>
        </w:tc>
        <w:tc>
          <w:tcPr>
            <w:tcW w:w="2200" w:type="dxa"/>
          </w:tcPr>
          <w:p>
            <w:pPr>
              <w:spacing w:before="0" w:after="0" w:line="360" w:lineRule="auto"/>
            </w:pPr>
            <w:r>
              <w:t xml:space="preserve">0.0470</w:t>
            </w:r>
          </w:p>
        </w:tc>
        <w:tc>
          <w:tcPr>
            <w:tcW w:w="2200" w:type="dxa"/>
          </w:tcPr>
          <w:p>
            <w:pPr>
              <w:spacing w:before="0" w:after="0" w:line="360" w:lineRule="auto"/>
            </w:pPr>
            <w:r>
              <w:t xml:space="preserve">0.1232</w:t>
            </w:r>
          </w:p>
        </w:tc>
        <w:tc>
          <w:tcPr>
            <w:tcW w:w="2200" w:type="dxa"/>
          </w:tcPr>
          <w:p>
            <w:pPr>
              <w:spacing w:before="0" w:after="0" w:line="360" w:lineRule="auto"/>
            </w:pPr>
            <w:r>
              <w:t xml:space="preserve">61.9%</w:t>
            </w:r>
          </w:p>
        </w:tc>
      </w:tr>
      <w:tr>
        <w:tc>
          <w:tcPr>
            <w:tcW w:w="2200" w:type="dxa"/>
          </w:tcPr>
          <w:p>
            <w:pPr>
              <w:spacing w:before="0" w:after="0" w:line="360" w:lineRule="auto"/>
            </w:pPr>
            <w:r>
              <w:t xml:space="preserve">light\_only</w:t>
            </w:r>
          </w:p>
        </w:tc>
        <w:tc>
          <w:tcPr>
            <w:tcW w:w="2200" w:type="dxa"/>
          </w:tcPr>
          <w:p>
            <w:pPr>
              <w:spacing w:before="0" w:after="0" w:line="360" w:lineRule="auto"/>
            </w:pPr>
            <w:r>
              <w:t xml:space="preserve">照度</w:t>
            </w:r>
          </w:p>
        </w:tc>
        <w:tc>
          <w:tcPr>
            <w:tcW w:w="2200" w:type="dxa"/>
          </w:tcPr>
          <w:p>
            <w:pPr>
              <w:spacing w:before="0" w:after="0" w:line="360" w:lineRule="auto"/>
            </w:pPr>
            <w:r>
              <w:t xml:space="preserve">2.5774</w:t>
            </w:r>
          </w:p>
        </w:tc>
        <w:tc>
          <w:tcPr>
            <w:tcW w:w="2200" w:type="dxa"/>
          </w:tcPr>
          <w:p>
            <w:pPr>
              <w:spacing w:before="0" w:after="0" w:line="360" w:lineRule="auto"/>
            </w:pPr>
            <w:r>
              <w:t xml:space="preserve">112.2559</w:t>
            </w:r>
          </w:p>
        </w:tc>
        <w:tc>
          <w:tcPr>
            <w:tcW w:w="2200" w:type="dxa"/>
          </w:tcPr>
          <w:p>
            <w:pPr>
              <w:spacing w:before="0" w:after="0" w:line="360" w:lineRule="auto"/>
            </w:pPr>
            <w:r>
              <w:t xml:space="preserve">97.7%</w:t>
            </w:r>
          </w:p>
        </w:tc>
      </w:tr>
      <w:tr>
        <w:tc>
          <w:tcPr>
            <w:tcW w:w="2200" w:type="dxa"/>
          </w:tcPr>
          <w:p>
            <w:pPr>
              <w:spacing w:before="0" w:after="0" w:line="360" w:lineRule="auto"/>
            </w:pPr>
            <w:r>
              <w:t xml:space="preserve">window\_light</w:t>
            </w:r>
          </w:p>
        </w:tc>
        <w:tc>
          <w:tcPr>
            <w:tcW w:w="2200" w:type="dxa"/>
          </w:tcPr>
          <w:p>
            <w:pPr>
              <w:spacing w:before="0" w:after="0" w:line="360" w:lineRule="auto"/>
            </w:pPr>
            <w:r>
              <w:t xml:space="preserve">照度</w:t>
            </w:r>
          </w:p>
        </w:tc>
        <w:tc>
          <w:tcPr>
            <w:tcW w:w="2200" w:type="dxa"/>
          </w:tcPr>
          <w:p>
            <w:pPr>
              <w:spacing w:before="0" w:after="0" w:line="360" w:lineRule="auto"/>
            </w:pPr>
            <w:r>
              <w:t xml:space="preserve">2.0276</w:t>
            </w:r>
          </w:p>
        </w:tc>
        <w:tc>
          <w:tcPr>
            <w:tcW w:w="2200" w:type="dxa"/>
          </w:tcPr>
          <w:p>
            <w:pPr>
              <w:spacing w:before="0" w:after="0" w:line="360" w:lineRule="auto"/>
            </w:pPr>
            <w:r>
              <w:t xml:space="preserve">151.2615</w:t>
            </w:r>
          </w:p>
        </w:tc>
        <w:tc>
          <w:tcPr>
            <w:tcW w:w="2200" w:type="dxa"/>
          </w:tcPr>
          <w:p>
            <w:pPr>
              <w:spacing w:before="0" w:after="0" w:line="360" w:lineRule="auto"/>
            </w:pPr>
            <w:r>
              <w:t xml:space="preserve">98.7%</w:t>
            </w:r>
          </w:p>
        </w:tc>
      </w:tr>
      <w:tr>
        <w:tc>
          <w:tcPr>
            <w:tcW w:w="2200" w:type="dxa"/>
          </w:tcPr>
          <w:p>
            <w:pPr>
              <w:spacing w:before="0" w:after="0" w:line="360" w:lineRule="auto"/>
            </w:pPr>
            <w:r>
              <w:t xml:space="preserve">ac\_light</w:t>
            </w:r>
          </w:p>
        </w:tc>
        <w:tc>
          <w:tcPr>
            <w:tcW w:w="2200" w:type="dxa"/>
          </w:tcPr>
          <w:p>
            <w:pPr>
              <w:spacing w:before="0" w:after="0" w:line="360" w:lineRule="auto"/>
            </w:pPr>
            <w:r>
              <w:t xml:space="preserve">照度</w:t>
            </w:r>
          </w:p>
        </w:tc>
        <w:tc>
          <w:tcPr>
            <w:tcW w:w="2200" w:type="dxa"/>
          </w:tcPr>
          <w:p>
            <w:pPr>
              <w:spacing w:before="0" w:after="0" w:line="360" w:lineRule="auto"/>
            </w:pPr>
            <w:r>
              <w:t xml:space="preserve">2.5008</w:t>
            </w:r>
          </w:p>
        </w:tc>
        <w:tc>
          <w:tcPr>
            <w:tcW w:w="2200" w:type="dxa"/>
          </w:tcPr>
          <w:p>
            <w:pPr>
              <w:spacing w:before="0" w:after="0" w:line="360" w:lineRule="auto"/>
            </w:pPr>
            <w:r>
              <w:t xml:space="preserve">105.2485</w:t>
            </w:r>
          </w:p>
        </w:tc>
        <w:tc>
          <w:tcPr>
            <w:tcW w:w="2200" w:type="dxa"/>
          </w:tcPr>
          <w:p>
            <w:pPr>
              <w:spacing w:before="0" w:after="0" w:line="360" w:lineRule="auto"/>
            </w:pPr>
            <w:r>
              <w:t xml:space="preserve">97.6%</w:t>
            </w:r>
          </w:p>
        </w:tc>
      </w:tr>
      <w:tr>
        <w:tc>
          <w:tcPr>
            <w:tcW w:w="2200" w:type="dxa"/>
          </w:tcPr>
          <w:p>
            <w:pPr>
              <w:spacing w:before="0" w:after="0" w:line="360" w:lineRule="auto"/>
            </w:pPr>
            <w:r>
              <w:t xml:space="preserve">all\_active</w:t>
            </w:r>
          </w:p>
        </w:tc>
        <w:tc>
          <w:tcPr>
            <w:tcW w:w="2200" w:type="dxa"/>
          </w:tcPr>
          <w:p>
            <w:pPr>
              <w:spacing w:before="0" w:after="0" w:line="360" w:lineRule="auto"/>
            </w:pPr>
            <w:r>
              <w:t xml:space="preserve">溫度</w:t>
            </w:r>
          </w:p>
        </w:tc>
        <w:tc>
          <w:tcPr>
            <w:tcW w:w="2200" w:type="dxa"/>
          </w:tcPr>
          <w:p>
            <w:pPr>
              <w:spacing w:before="0" w:after="0" w:line="360" w:lineRule="auto"/>
            </w:pPr>
            <w:r>
              <w:t xml:space="preserve">0.0479</w:t>
            </w:r>
          </w:p>
        </w:tc>
        <w:tc>
          <w:tcPr>
            <w:tcW w:w="2200" w:type="dxa"/>
          </w:tcPr>
          <w:p>
            <w:pPr>
              <w:spacing w:before="0" w:after="0" w:line="360" w:lineRule="auto"/>
            </w:pPr>
            <w:r>
              <w:t xml:space="preserve">0.1896</w:t>
            </w:r>
          </w:p>
        </w:tc>
        <w:tc>
          <w:tcPr>
            <w:tcW w:w="2200" w:type="dxa"/>
          </w:tcPr>
          <w:p>
            <w:pPr>
              <w:spacing w:before="0" w:after="0" w:line="360" w:lineRule="auto"/>
            </w:pPr>
            <w:r>
              <w:t xml:space="preserve">74.7%</w:t>
            </w:r>
          </w:p>
        </w:tc>
      </w:tr>
      <w:tr>
        <w:tc>
          <w:tcPr>
            <w:tcW w:w="2200" w:type="dxa"/>
          </w:tcPr>
          <w:p>
            <w:pPr>
              <w:spacing w:before="0" w:after="0" w:line="360" w:lineRule="auto"/>
            </w:pPr>
            <w:r>
              <w:t xml:space="preserve">all\_active</w:t>
            </w:r>
          </w:p>
        </w:tc>
        <w:tc>
          <w:tcPr>
            <w:tcW w:w="2200" w:type="dxa"/>
          </w:tcPr>
          <w:p>
            <w:pPr>
              <w:spacing w:before="0" w:after="0" w:line="360" w:lineRule="auto"/>
            </w:pPr>
            <w:r>
              <w:t xml:space="preserve">照度</w:t>
            </w:r>
          </w:p>
        </w:tc>
        <w:tc>
          <w:tcPr>
            <w:tcW w:w="2200" w:type="dxa"/>
          </w:tcPr>
          <w:p>
            <w:pPr>
              <w:spacing w:before="0" w:after="0" w:line="360" w:lineRule="auto"/>
            </w:pPr>
            <w:r>
              <w:t xml:space="preserve">2.0399</w:t>
            </w:r>
          </w:p>
        </w:tc>
        <w:tc>
          <w:tcPr>
            <w:tcW w:w="2200" w:type="dxa"/>
          </w:tcPr>
          <w:p>
            <w:pPr>
              <w:spacing w:before="0" w:after="0" w:line="360" w:lineRule="auto"/>
            </w:pPr>
            <w:r>
              <w:t xml:space="preserve">131.6092</w:t>
            </w:r>
          </w:p>
        </w:tc>
        <w:tc>
          <w:tcPr>
            <w:tcW w:w="2200" w:type="dxa"/>
          </w:tcPr>
          <w:p>
            <w:pPr>
              <w:spacing w:before="0" w:after="0" w:line="360" w:lineRule="auto"/>
            </w:pPr>
            <w:r>
              <w:t xml:space="preserve">98.5%</w:t>
            </w:r>
          </w:p>
        </w:tc>
      </w:tr>
    </w:tbl>
    <w:p>
      <w:pPr>
        <w:spacing w:before="0" w:after="0" w:line="360" w:lineRule="auto"/>
      </w:pPr>
      <w:r>
        <w:t xml:space="preserve">結果說明如下。在溫度與濕度方面，所有情境的改善率均達 61–81%，原因是本研究模型加入冷氣對全室與局部溫濕度的設備影響函數，使有設備的情境（ac\_only、ac\_window、ac\_light、all\_active）能正確描述冷氣區域的降溫效果，而純 IDW 因僅依靠角落感測值做全場推算，對冷氣作用區域估計不準。</w:t>
      </w:r>
    </w:p>
    <w:p>
      <w:pPr>
        <w:spacing w:before="0" w:after="0" w:line="360" w:lineRule="auto"/>
      </w:pPr>
      <w:r>
        <w:t xml:space="preserve">在照度方面，有光源（窗戶或燈具）的情境改善幅度極大（96–99%），原因是照度具有強烈的點源衰減特性：燈具正下方的照度極高，角落卻很低，IDW 用角落感測值插值中央會嚴重低估；而本研究模型使用直接照度公式加 single-bounce diffuse reflection，能正確重建燈具中心的高照度峰值。對照地，idle 與 ac\_only（無窗無燈）的照度改善為負，這是預期現象：在無主動光源情境下，照度全場平坦，IDW 插值本身即有合理表現，本研究模型的設備驅動照度項此時不起作用，反而略高於 IDW 的平坦估計。此結果反映本研究照度建模設計的目標：在有光源時大幅提升精度，而非在無光源情境下多此一舉。</w:t>
      </w:r>
    </w:p>
    <w:p>
      <w:pPr>
        <w:spacing w:before="0" w:after="0" w:line="360" w:lineRule="auto"/>
      </w:pPr>
      <w:r>
        <w:t xml:space="preserve">值得注意的是，本研究目前的照度估計完全依賴物理模型推算（設備位置、功率、反射係數），並未使用任何實測照度感測器回饋。若系統部署時，角落感測器本身即具備照度量測能力（例如採用光照感測元件的多合一環境感測器），則可將實測角落照度值引入 trilinear residual correction，使模型的照度殘差直接對齊真實量測，從根本上消除物理假設帶來的系統性偏差。換言之，本研究現有的照度誤差並非方法的根本限制，而是感測器配置選擇的結果，一旦取得真實光照量測資料，即可透過既有的 residual correction 管線加以修正，實現更高精度的照度場重建。</w:t>
      </w:r>
    </w:p>
    <w:p>
      <w:pPr>
        <w:pStyle w:val="Heading2"/>
        <w:spacing w:before="0" w:after="0" w:line="360" w:lineRule="auto"/>
      </w:pPr>
      <w:r>
        <w:rPr>
          <w:b/>
        </w:rPr>
        <w:t xml:space="preserve">5.4 【實驗 E3】消融分析與可重現性補強</w:t>
      </w:r>
    </w:p>
    <w:p>
      <w:pPr>
        <w:spacing w:before="0" w:after="0" w:line="360" w:lineRule="auto"/>
      </w:pPr>
      <w:r>
        <w:t xml:space="preserve">為回應 IEEE conference 審稿時可能關注的 overfitting 與 synthetic leakage 問題，本研究新增 submission readiness 實驗。所有消融實驗均使用相同的 6.0 m × 4.0 m × 3.0 m 房間、8 顆角落感測器、16×12×6 網格、8 組標準情境、18 分鐘 settling interval，以及固定的 deterministic truth adjustment。合成觀測只由 truth sensor prediction 加上固定 index-based perturbation 產生：temperature 加上 0.08((i mod 4) − 1.5)，humidity 加上 0.3((i mod 4) − 1.5)，illuminance 加上 3.0((i mod 4) − 1.5)。此設計使每次實驗可完全重現，也避免把 nominal estimator 的輸出直接當作訓練標籤。</w:t>
      </w:r>
    </w:p>
    <w:p>
      <w:pPr>
        <w:spacing w:before="0" w:after="0" w:line="360" w:lineRule="auto"/>
      </w:pPr>
      <w:r>
        <w:t xml:space="preserve">表 5-3 顯示各消融版本在 8 組標準情境上的平均 field MAE。raw nominal 表示不使用角落感測回饋；no reflection 移除照度 single-bounce diffuse reflection；no calibration 移除 active-device power calibration；no trilinear 保留 power calibration 但不套用 trilinear residual correction；full base 則為目前主模型。結果顯示，移除設備感測回饋或反射近似會明顯增加照度誤差；no trilinear 在本組 synthetic dense-field MAE 上反而較低，表示 trilinear correction 更應被解讀為角落感測一致性修正，而非保證所有 synthetic dense field 指標皆單調下降的步驟。</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Variant</w:t>
            </w:r>
          </w:p>
        </w:tc>
        <w:tc>
          <w:tcPr>
            <w:tcW w:w="2200" w:type="dxa"/>
          </w:tcPr>
          <w:p>
            <w:pPr>
              <w:spacing w:before="0" w:after="0" w:line="360" w:lineRule="auto"/>
            </w:pPr>
            <w:r>
              <w:rPr>
                <w:b/>
              </w:rPr>
              <w:t xml:space="preserve">Temperature</w:t>
            </w:r>
          </w:p>
        </w:tc>
        <w:tc>
          <w:tcPr>
            <w:tcW w:w="2200" w:type="dxa"/>
          </w:tcPr>
          <w:p>
            <w:pPr>
              <w:spacing w:before="0" w:after="0" w:line="360" w:lineRule="auto"/>
            </w:pPr>
            <w:r>
              <w:rPr>
                <w:b/>
              </w:rPr>
              <w:t xml:space="preserve">Humidity</w:t>
            </w:r>
          </w:p>
        </w:tc>
        <w:tc>
          <w:tcPr>
            <w:tcW w:w="2200" w:type="dxa"/>
          </w:tcPr>
          <w:p>
            <w:pPr>
              <w:spacing w:before="0" w:after="0" w:line="360" w:lineRule="auto"/>
            </w:pPr>
            <w:r>
              <w:rPr>
                <w:b/>
              </w:rPr>
              <w:t xml:space="preserve">Illuminance</w:t>
            </w:r>
          </w:p>
        </w:tc>
      </w:tr>
      <w:tr>
        <w:tc>
          <w:tcPr>
            <w:tcW w:w="2200" w:type="dxa"/>
          </w:tcPr>
          <w:p>
            <w:pPr>
              <w:spacing w:before="0" w:after="0" w:line="360" w:lineRule="auto"/>
            </w:pPr>
            <w:r>
              <w:t xml:space="preserve">IDW baseline</w:t>
            </w:r>
          </w:p>
        </w:tc>
        <w:tc>
          <w:tcPr>
            <w:tcW w:w="2200" w:type="dxa"/>
          </w:tcPr>
          <w:p>
            <w:pPr>
              <w:spacing w:before="0" w:after="0" w:line="360" w:lineRule="auto"/>
            </w:pPr>
            <w:r>
              <w:t xml:space="preserve">0.1723</w:t>
            </w:r>
          </w:p>
        </w:tc>
        <w:tc>
          <w:tcPr>
            <w:tcW w:w="2200" w:type="dxa"/>
          </w:tcPr>
          <w:p>
            <w:pPr>
              <w:spacing w:before="0" w:after="0" w:line="360" w:lineRule="auto"/>
            </w:pPr>
            <w:r>
              <w:t xml:space="preserve">0.4633</w:t>
            </w:r>
          </w:p>
        </w:tc>
        <w:tc>
          <w:tcPr>
            <w:tcW w:w="2200" w:type="dxa"/>
          </w:tcPr>
          <w:p>
            <w:pPr>
              <w:spacing w:before="0" w:after="0" w:line="360" w:lineRule="auto"/>
            </w:pPr>
            <w:r>
              <w:t xml:space="preserve">75.0516</w:t>
            </w:r>
          </w:p>
        </w:tc>
      </w:tr>
      <w:tr>
        <w:tc>
          <w:tcPr>
            <w:tcW w:w="2200" w:type="dxa"/>
          </w:tcPr>
          <w:p>
            <w:pPr>
              <w:spacing w:before="0" w:after="0" w:line="360" w:lineRule="auto"/>
            </w:pPr>
            <w:r>
              <w:t xml:space="preserve">raw nominal</w:t>
            </w:r>
          </w:p>
        </w:tc>
        <w:tc>
          <w:tcPr>
            <w:tcW w:w="2200" w:type="dxa"/>
          </w:tcPr>
          <w:p>
            <w:pPr>
              <w:spacing w:before="0" w:after="0" w:line="360" w:lineRule="auto"/>
            </w:pPr>
            <w:r>
              <w:t xml:space="preserve">0.1312</w:t>
            </w:r>
          </w:p>
        </w:tc>
        <w:tc>
          <w:tcPr>
            <w:tcW w:w="2200" w:type="dxa"/>
          </w:tcPr>
          <w:p>
            <w:pPr>
              <w:spacing w:before="0" w:after="0" w:line="360" w:lineRule="auto"/>
            </w:pPr>
            <w:r>
              <w:t xml:space="preserve">0.0842</w:t>
            </w:r>
          </w:p>
        </w:tc>
        <w:tc>
          <w:tcPr>
            <w:tcW w:w="2200" w:type="dxa"/>
          </w:tcPr>
          <w:p>
            <w:pPr>
              <w:spacing w:before="0" w:after="0" w:line="360" w:lineRule="auto"/>
            </w:pPr>
            <w:r>
              <w:t xml:space="preserve">4.4267</w:t>
            </w:r>
          </w:p>
        </w:tc>
      </w:tr>
      <w:tr>
        <w:tc>
          <w:tcPr>
            <w:tcW w:w="2200" w:type="dxa"/>
          </w:tcPr>
          <w:p>
            <w:pPr>
              <w:spacing w:before="0" w:after="0" w:line="360" w:lineRule="auto"/>
            </w:pPr>
            <w:r>
              <w:t xml:space="preserve">no reflection</w:t>
            </w:r>
          </w:p>
        </w:tc>
        <w:tc>
          <w:tcPr>
            <w:tcW w:w="2200" w:type="dxa"/>
          </w:tcPr>
          <w:p>
            <w:pPr>
              <w:spacing w:before="0" w:after="0" w:line="360" w:lineRule="auto"/>
            </w:pPr>
            <w:r>
              <w:t xml:space="preserve">0.0471</w:t>
            </w:r>
          </w:p>
        </w:tc>
        <w:tc>
          <w:tcPr>
            <w:tcW w:w="2200" w:type="dxa"/>
          </w:tcPr>
          <w:p>
            <w:pPr>
              <w:spacing w:before="0" w:after="0" w:line="360" w:lineRule="auto"/>
            </w:pPr>
            <w:r>
              <w:t xml:space="preserve">0.1761</w:t>
            </w:r>
          </w:p>
        </w:tc>
        <w:tc>
          <w:tcPr>
            <w:tcW w:w="2200" w:type="dxa"/>
          </w:tcPr>
          <w:p>
            <w:pPr>
              <w:spacing w:before="0" w:after="0" w:line="360" w:lineRule="auto"/>
            </w:pPr>
            <w:r>
              <w:t xml:space="preserve">3.6792</w:t>
            </w:r>
          </w:p>
        </w:tc>
      </w:tr>
      <w:tr>
        <w:tc>
          <w:tcPr>
            <w:tcW w:w="2200" w:type="dxa"/>
          </w:tcPr>
          <w:p>
            <w:pPr>
              <w:spacing w:before="0" w:after="0" w:line="360" w:lineRule="auto"/>
            </w:pPr>
            <w:r>
              <w:t xml:space="preserve">no calibration</w:t>
            </w:r>
          </w:p>
        </w:tc>
        <w:tc>
          <w:tcPr>
            <w:tcW w:w="2200" w:type="dxa"/>
          </w:tcPr>
          <w:p>
            <w:pPr>
              <w:spacing w:before="0" w:after="0" w:line="360" w:lineRule="auto"/>
            </w:pPr>
            <w:r>
              <w:t xml:space="preserve">0.0493</w:t>
            </w:r>
          </w:p>
        </w:tc>
        <w:tc>
          <w:tcPr>
            <w:tcW w:w="2200" w:type="dxa"/>
          </w:tcPr>
          <w:p>
            <w:pPr>
              <w:spacing w:before="0" w:after="0" w:line="360" w:lineRule="auto"/>
            </w:pPr>
            <w:r>
              <w:t xml:space="preserve">0.1772</w:t>
            </w:r>
          </w:p>
        </w:tc>
        <w:tc>
          <w:tcPr>
            <w:tcW w:w="2200" w:type="dxa"/>
          </w:tcPr>
          <w:p>
            <w:pPr>
              <w:spacing w:before="0" w:after="0" w:line="360" w:lineRule="auto"/>
            </w:pPr>
            <w:r>
              <w:t xml:space="preserve">3.7532</w:t>
            </w:r>
          </w:p>
        </w:tc>
      </w:tr>
      <w:tr>
        <w:tc>
          <w:tcPr>
            <w:tcW w:w="2200" w:type="dxa"/>
          </w:tcPr>
          <w:p>
            <w:pPr>
              <w:spacing w:before="0" w:after="0" w:line="360" w:lineRule="auto"/>
            </w:pPr>
            <w:r>
              <w:t xml:space="preserve">no trilinear</w:t>
            </w:r>
          </w:p>
        </w:tc>
        <w:tc>
          <w:tcPr>
            <w:tcW w:w="2200" w:type="dxa"/>
          </w:tcPr>
          <w:p>
            <w:pPr>
              <w:spacing w:before="0" w:after="0" w:line="360" w:lineRule="auto"/>
            </w:pPr>
            <w:r>
              <w:t xml:space="preserve">0.0448</w:t>
            </w:r>
          </w:p>
        </w:tc>
        <w:tc>
          <w:tcPr>
            <w:tcW w:w="2200" w:type="dxa"/>
          </w:tcPr>
          <w:p>
            <w:pPr>
              <w:spacing w:before="0" w:after="0" w:line="360" w:lineRule="auto"/>
            </w:pPr>
            <w:r>
              <w:t xml:space="preserve">0.0278</w:t>
            </w:r>
          </w:p>
        </w:tc>
        <w:tc>
          <w:tcPr>
            <w:tcW w:w="2200" w:type="dxa"/>
          </w:tcPr>
          <w:p>
            <w:pPr>
              <w:spacing w:before="0" w:after="0" w:line="360" w:lineRule="auto"/>
            </w:pPr>
            <w:r>
              <w:t xml:space="preserve">1.3586</w:t>
            </w:r>
          </w:p>
        </w:tc>
      </w:tr>
      <w:tr>
        <w:tc>
          <w:tcPr>
            <w:tcW w:w="2200" w:type="dxa"/>
          </w:tcPr>
          <w:p>
            <w:pPr>
              <w:spacing w:before="0" w:after="0" w:line="360" w:lineRule="auto"/>
            </w:pPr>
            <w:r>
              <w:t xml:space="preserve">full base</w:t>
            </w:r>
          </w:p>
        </w:tc>
        <w:tc>
          <w:tcPr>
            <w:tcW w:w="2200" w:type="dxa"/>
          </w:tcPr>
          <w:p>
            <w:pPr>
              <w:spacing w:before="0" w:after="0" w:line="360" w:lineRule="auto"/>
            </w:pPr>
            <w:r>
              <w:t xml:space="preserve">0.0474</w:t>
            </w:r>
          </w:p>
        </w:tc>
        <w:tc>
          <w:tcPr>
            <w:tcW w:w="2200" w:type="dxa"/>
          </w:tcPr>
          <w:p>
            <w:pPr>
              <w:spacing w:before="0" w:after="0" w:line="360" w:lineRule="auto"/>
            </w:pPr>
            <w:r>
              <w:t xml:space="preserve">0.1765</w:t>
            </w:r>
          </w:p>
        </w:tc>
        <w:tc>
          <w:tcPr>
            <w:tcW w:w="2200" w:type="dxa"/>
          </w:tcPr>
          <w:p>
            <w:pPr>
              <w:spacing w:before="0" w:after="0" w:line="360" w:lineRule="auto"/>
            </w:pPr>
            <w:r>
              <w:t xml:space="preserve">2.0835</w:t>
            </w:r>
          </w:p>
        </w:tc>
      </w:tr>
    </w:tbl>
    <w:p>
      <w:pPr>
        <w:spacing w:before="0" w:after="0" w:line="360" w:lineRule="auto"/>
      </w:pPr>
      <w:r>
        <w:t xml:space="preserve">因此，本研究在後續 hybrid residual 評估中不只報告單一 6/2 held-out split，也加入 leave-one-scenario-out cross-validation、train/test sample count 與 no-Fourier 對照，以降低僅憑單一切分得到過度漂亮結果的風險。可重現腳本包含 scripts/run_demo.py、scripts/run_hybrid_residual_experiment.py 與 scripts/run_submission_readiness_experiments.py。</w:t>
      </w:r>
    </w:p>
    <w:p>
      <w:pPr>
        <w:pStyle w:val="Heading2"/>
        <w:spacing w:before="0" w:after="0" w:line="360" w:lineRule="auto"/>
      </w:pPr>
      <w:r>
        <w:rPr>
          <w:b/>
        </w:rPr>
        <w:t xml:space="preserve">5.5 【實驗 E4】非連網裝置影響學習</w:t>
      </w:r>
    </w:p>
    <w:p>
      <w:pPr>
        <w:spacing w:before="0" w:after="0" w:line="360" w:lineRule="auto"/>
      </w:pPr>
      <w:r>
        <w:t xml:space="preserve">在 ac_only 情境中，模型學得冷氣對 temperature 的係數為負，對 humidity 的係數亦為負，對 illuminance 則接近零，符合冷氣降溫與弱除濕的模型假設。在 light_only 情境中，照明主要提升 illuminance，並帶來少量正向熱效應。這些結果顯示，即使裝置本身不回報狀態，仍可由環境感測變化估計其影響方向與相對強度。</w:t>
      </w:r>
    </w:p>
    <w:p>
      <w:pPr>
        <w:pStyle w:val="Heading2"/>
        <w:spacing w:before="0" w:after="0" w:line="360" w:lineRule="auto"/>
      </w:pPr>
      <w:r>
        <w:rPr>
          <w:b/>
        </w:rPr>
        <w:t xml:space="preserve">5.6 【實驗 E5】窗戶時段、天氣、季節矩陣與直接輸入</w:t>
      </w:r>
    </w:p>
    <w:p>
      <w:pPr>
        <w:spacing w:before="0" w:after="0" w:line="360" w:lineRule="auto"/>
      </w:pPr>
      <w:r>
        <w:t xml:space="preserve">本研究新增 48 組窗戶矩陣情境，組合 4 個時段、3 種天氣與 4 個季節。此矩陣可作為外部環境變數敏感度分析，用於說明窗戶在不同外部條件下對靠窗區與中心區的溫度、濕度與照度影響。</w:t>
      </w:r>
    </w:p>
    <w:p>
      <w:pPr>
        <w:spacing w:before="0" w:after="0" w:line="360" w:lineRule="auto"/>
      </w:pPr>
      <w:r>
        <w:t xml:space="preserve">除列舉矩陣外，系統亦支援窗戶 direct input 模式。使用者可直接提供外部溫度、外部濕度、外部日照照度、開窗比例，以及可選的室內基準溫濕度。此模式適合接入即時天氣資料、手動量測資料或使用者指定條件，不必先將外部條件離散化為季節、天氣與時段分類。</w:t>
      </w:r>
    </w:p>
    <w:p>
      <w:pPr>
        <w:spacing w:before="0" w:after="0" w:line="360" w:lineRule="auto"/>
      </w:pPr>
      <w:r>
        <w:t xml:space="preserve">表 5-4 列出窗戶矩陣中的三個代表情境。</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情境</w:t>
            </w:r>
          </w:p>
        </w:tc>
        <w:tc>
          <w:tcPr>
            <w:tcW w:w="2200" w:type="dxa"/>
          </w:tcPr>
          <w:p>
            <w:pPr>
              <w:spacing w:before="0" w:after="0" w:line="360" w:lineRule="auto"/>
            </w:pPr>
            <w:r>
              <w:rPr>
                <w:b/>
              </w:rPr>
              <w:t xml:space="preserve">外部溫度</w:t>
            </w:r>
          </w:p>
        </w:tc>
        <w:tc>
          <w:tcPr>
            <w:tcW w:w="2200" w:type="dxa"/>
          </w:tcPr>
          <w:p>
            <w:pPr>
              <w:spacing w:before="0" w:after="0" w:line="360" w:lineRule="auto"/>
            </w:pPr>
            <w:r>
              <w:rPr>
                <w:b/>
              </w:rPr>
              <w:t xml:space="preserve">外部濕度</w:t>
            </w:r>
          </w:p>
        </w:tc>
        <w:tc>
          <w:tcPr>
            <w:tcW w:w="2200" w:type="dxa"/>
          </w:tcPr>
          <w:p>
            <w:pPr>
              <w:spacing w:before="0" w:after="0" w:line="360" w:lineRule="auto"/>
            </w:pPr>
            <w:r>
              <w:rPr>
                <w:b/>
              </w:rPr>
              <w:t xml:space="preserve">外部日照</w:t>
            </w:r>
          </w:p>
        </w:tc>
        <w:tc>
          <w:tcPr>
            <w:tcW w:w="2200" w:type="dxa"/>
          </w:tcPr>
          <w:p>
            <w:pPr>
              <w:spacing w:before="0" w:after="0" w:line="360" w:lineRule="auto"/>
            </w:pPr>
            <w:r>
              <w:rPr>
                <w:b/>
              </w:rPr>
              <w:t xml:space="preserve">窗戶區照度</w:t>
            </w:r>
          </w:p>
        </w:tc>
      </w:tr>
      <w:tr>
        <w:tc>
          <w:tcPr>
            <w:tcW w:w="2200" w:type="dxa"/>
          </w:tcPr>
          <w:p>
            <w:pPr>
              <w:spacing w:before="0" w:after="0" w:line="360" w:lineRule="auto"/>
            </w:pPr>
            <w:r>
              <w:t xml:space="preserve">window_summer_sunny_noon</w:t>
            </w:r>
          </w:p>
        </w:tc>
        <w:tc>
          <w:tcPr>
            <w:tcW w:w="2200" w:type="dxa"/>
          </w:tcPr>
          <w:p>
            <w:pPr>
              <w:spacing w:before="0" w:after="0" w:line="360" w:lineRule="auto"/>
            </w:pPr>
            <w:r>
              <w:t xml:space="preserve">37.0</w:t>
            </w:r>
          </w:p>
        </w:tc>
        <w:tc>
          <w:tcPr>
            <w:tcW w:w="2200" w:type="dxa"/>
          </w:tcPr>
          <w:p>
            <w:pPr>
              <w:spacing w:before="0" w:after="0" w:line="360" w:lineRule="auto"/>
            </w:pPr>
            <w:r>
              <w:t xml:space="preserve">71.0</w:t>
            </w:r>
          </w:p>
        </w:tc>
        <w:tc>
          <w:tcPr>
            <w:tcW w:w="2200" w:type="dxa"/>
          </w:tcPr>
          <w:p>
            <w:pPr>
              <w:spacing w:before="0" w:after="0" w:line="360" w:lineRule="auto"/>
            </w:pPr>
            <w:r>
              <w:t xml:space="preserve">36000.0</w:t>
            </w:r>
          </w:p>
        </w:tc>
        <w:tc>
          <w:tcPr>
            <w:tcW w:w="2200" w:type="dxa"/>
          </w:tcPr>
          <w:p>
            <w:pPr>
              <w:spacing w:before="0" w:after="0" w:line="360" w:lineRule="auto"/>
            </w:pPr>
            <w:r>
              <w:t xml:space="preserve">243.7090</w:t>
            </w:r>
          </w:p>
        </w:tc>
      </w:tr>
      <w:tr>
        <w:tc>
          <w:tcPr>
            <w:tcW w:w="2200" w:type="dxa"/>
          </w:tcPr>
          <w:p>
            <w:pPr>
              <w:spacing w:before="0" w:after="0" w:line="360" w:lineRule="auto"/>
            </w:pPr>
            <w:r>
              <w:t xml:space="preserve">window_winter_rainy_night</w:t>
            </w:r>
          </w:p>
        </w:tc>
        <w:tc>
          <w:tcPr>
            <w:tcW w:w="2200" w:type="dxa"/>
          </w:tcPr>
          <w:p>
            <w:pPr>
              <w:spacing w:before="0" w:after="0" w:line="360" w:lineRule="auto"/>
            </w:pPr>
            <w:r>
              <w:t xml:space="preserve">11.0</w:t>
            </w:r>
          </w:p>
        </w:tc>
        <w:tc>
          <w:tcPr>
            <w:tcW w:w="2200" w:type="dxa"/>
          </w:tcPr>
          <w:p>
            <w:pPr>
              <w:spacing w:before="0" w:after="0" w:line="360" w:lineRule="auto"/>
            </w:pPr>
            <w:r>
              <w:t xml:space="preserve">78.0</w:t>
            </w:r>
          </w:p>
        </w:tc>
        <w:tc>
          <w:tcPr>
            <w:tcW w:w="2200" w:type="dxa"/>
          </w:tcPr>
          <w:p>
            <w:pPr>
              <w:spacing w:before="0" w:after="0" w:line="360" w:lineRule="auto"/>
            </w:pPr>
            <w:r>
              <w:t xml:space="preserve">15.2</w:t>
            </w:r>
          </w:p>
        </w:tc>
        <w:tc>
          <w:tcPr>
            <w:tcW w:w="2200" w:type="dxa"/>
          </w:tcPr>
          <w:p>
            <w:pPr>
              <w:spacing w:before="0" w:after="0" w:line="360" w:lineRule="auto"/>
            </w:pPr>
            <w:r>
              <w:t xml:space="preserve">68.9740</w:t>
            </w:r>
          </w:p>
        </w:tc>
      </w:tr>
      <w:tr>
        <w:tc>
          <w:tcPr>
            <w:tcW w:w="2200" w:type="dxa"/>
          </w:tcPr>
          <w:p>
            <w:pPr>
              <w:spacing w:before="0" w:after="0" w:line="360" w:lineRule="auto"/>
            </w:pPr>
            <w:r>
              <w:t xml:space="preserve">window_spring_cloudy_morning</w:t>
            </w:r>
          </w:p>
        </w:tc>
        <w:tc>
          <w:tcPr>
            <w:tcW w:w="2200" w:type="dxa"/>
          </w:tcPr>
          <w:p>
            <w:pPr>
              <w:spacing w:before="0" w:after="0" w:line="360" w:lineRule="auto"/>
            </w:pPr>
            <w:r>
              <w:t xml:space="preserve">21.5</w:t>
            </w:r>
          </w:p>
        </w:tc>
        <w:tc>
          <w:tcPr>
            <w:tcW w:w="2200" w:type="dxa"/>
          </w:tcPr>
          <w:p>
            <w:pPr>
              <w:spacing w:before="0" w:after="0" w:line="360" w:lineRule="auto"/>
            </w:pPr>
            <w:r>
              <w:t xml:space="preserve">70.0</w:t>
            </w:r>
          </w:p>
        </w:tc>
        <w:tc>
          <w:tcPr>
            <w:tcW w:w="2200" w:type="dxa"/>
          </w:tcPr>
          <w:p>
            <w:pPr>
              <w:spacing w:before="0" w:after="0" w:line="360" w:lineRule="auto"/>
            </w:pPr>
            <w:r>
              <w:t xml:space="preserve">5005.0</w:t>
            </w:r>
          </w:p>
        </w:tc>
        <w:tc>
          <w:tcPr>
            <w:tcW w:w="2200" w:type="dxa"/>
          </w:tcPr>
          <w:p>
            <w:pPr>
              <w:spacing w:before="0" w:after="0" w:line="360" w:lineRule="auto"/>
            </w:pPr>
            <w:r>
              <w:t xml:space="preserve">93.2172</w:t>
            </w:r>
          </w:p>
        </w:tc>
      </w:tr>
    </w:tbl>
    <w:p>
      <w:pPr>
        <w:pStyle w:val="Heading2"/>
        <w:spacing w:before="0" w:after="0" w:line="360" w:lineRule="auto"/>
      </w:pPr>
      <w:r>
        <w:rPr>
          <w:b/>
        </w:rPr>
        <w:t xml:space="preserve">5.7 【實驗 E6】Hybrid Residual Neural Network 結果</w:t>
      </w:r>
    </w:p>
    <w:p>
      <w:pPr>
        <w:spacing w:before="0" w:after="0" w:line="360" w:lineRule="auto"/>
      </w:pPr>
      <w:r>
        <w:t xml:space="preserve">在目前預設的 held-out 測試設定下，hybrid residual neural network 以 6 個情境作為訓練資料，並以 light\_only 與 all\_active 作為測試情境（與 5.2 節的 8 組全集平均為不同子集）。此切分包含 576 個訓練樣本與 192 個測試樣本。若對 temperature 與 humidity residual trace 啟用 Fourier low-pass denoising，並保留 illuminance 原始 residual，則 hybrid residual correction 套用於主模型輸出後，field MAE 可由 temperature 0.0474、humidity 0.1765、illuminance 2.3087，分別降至 0.0023、0.0041 與 0.1675。對應改善比例約為溫度 95.15%、濕度 97.68% 與照度 92.74%。</w:t>
      </w:r>
    </w:p>
    <w:p>
      <w:pPr>
        <w:spacing w:before="0" w:after="0" w:line="360" w:lineRule="auto"/>
      </w:pPr>
      <w:r>
        <w:t xml:space="preserve">為檢查 Fourier denoising 是否造成主要降幅，本研究另外關閉 Fourier low-pass denoising 重跑相同切分；結果為 temperature 0.0022、humidity 0.0045、illuminance 0.1675。此結果顯示，頻域低通主要對 humidity 有小幅穩定效果，而照度改善主要來自 residual model 對結構性偏差的學習，不是由頻域處理造成。進一步的 leave-one-scenario-out 設定中，每一 fold 以 7 個情境訓練、1 個情境測試，平均每 fold 為 672 個訓練樣本與 96 個測試樣本；8-fold 平均 hybrid field MAE 為 temperature 0.0017、humidity 0.0055、illuminance 0.1581，對應改善比例為 96.41%、96.88% 與 92.41%。</w:t>
      </w:r>
    </w:p>
    <w:p>
      <w:pPr>
        <w:spacing w:before="0" w:after="0" w:line="360" w:lineRule="auto"/>
      </w:pPr>
      <w:r>
        <w:t xml:space="preserve">表 5-5 彙整預設切分、no-Fourier 對照與 LOO cross-validation。圖 5-5 則將 IDW、base model 與 LOO hybrid 的平均 field MAE 以 log-scale 顯示，避免照度量級過大而掩蓋溫度與濕度差異。</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設定</w:t>
            </w:r>
          </w:p>
        </w:tc>
        <w:tc>
          <w:tcPr>
            <w:tcW w:w="2200" w:type="dxa"/>
          </w:tcPr>
          <w:p>
            <w:pPr>
              <w:spacing w:before="0" w:after="0" w:line="360" w:lineRule="auto"/>
            </w:pPr>
            <w:r>
              <w:rPr>
                <w:b/>
              </w:rPr>
              <w:t xml:space="preserve">Train/Test samples</w:t>
            </w:r>
          </w:p>
        </w:tc>
        <w:tc>
          <w:tcPr>
            <w:tcW w:w="2200" w:type="dxa"/>
          </w:tcPr>
          <w:p>
            <w:pPr>
              <w:spacing w:before="0" w:after="0" w:line="360" w:lineRule="auto"/>
            </w:pPr>
            <w:r>
              <w:rPr>
                <w:b/>
              </w:rPr>
              <w:t xml:space="preserve">Base MAE (T/H/L)</w:t>
            </w:r>
          </w:p>
        </w:tc>
        <w:tc>
          <w:tcPr>
            <w:tcW w:w="2200" w:type="dxa"/>
          </w:tcPr>
          <w:p>
            <w:pPr>
              <w:spacing w:before="0" w:after="0" w:line="360" w:lineRule="auto"/>
            </w:pPr>
            <w:r>
              <w:rPr>
                <w:b/>
              </w:rPr>
              <w:t xml:space="preserve">Hybrid MAE (T/H/L)</w:t>
            </w:r>
          </w:p>
        </w:tc>
      </w:tr>
      <w:tr>
        <w:tc>
          <w:tcPr>
            <w:tcW w:w="2200" w:type="dxa"/>
          </w:tcPr>
          <w:p>
            <w:pPr>
              <w:spacing w:before="0" w:after="0" w:line="360" w:lineRule="auto"/>
            </w:pPr>
            <w:r>
              <w:t xml:space="preserve">default 6/2 held-out</w:t>
            </w:r>
          </w:p>
        </w:tc>
        <w:tc>
          <w:tcPr>
            <w:tcW w:w="2200" w:type="dxa"/>
          </w:tcPr>
          <w:p>
            <w:pPr>
              <w:spacing w:before="0" w:after="0" w:line="360" w:lineRule="auto"/>
            </w:pPr>
            <w:r>
              <w:t xml:space="preserve">576 / 192</w:t>
            </w:r>
          </w:p>
        </w:tc>
        <w:tc>
          <w:tcPr>
            <w:tcW w:w="2200" w:type="dxa"/>
          </w:tcPr>
          <w:p>
            <w:pPr>
              <w:spacing w:before="0" w:after="0" w:line="360" w:lineRule="auto"/>
            </w:pPr>
            <w:r>
              <w:t xml:space="preserve">0.0474 / 0.1765 / 2.3087</w:t>
            </w:r>
          </w:p>
        </w:tc>
        <w:tc>
          <w:tcPr>
            <w:tcW w:w="2200" w:type="dxa"/>
          </w:tcPr>
          <w:p>
            <w:pPr>
              <w:spacing w:before="0" w:after="0" w:line="360" w:lineRule="auto"/>
            </w:pPr>
            <w:r>
              <w:t xml:space="preserve">0.0023 / 0.0041 / 0.1675</w:t>
            </w:r>
          </w:p>
        </w:tc>
      </w:tr>
      <w:tr>
        <w:tc>
          <w:tcPr>
            <w:tcW w:w="2200" w:type="dxa"/>
          </w:tcPr>
          <w:p>
            <w:pPr>
              <w:spacing w:before="0" w:after="0" w:line="360" w:lineRule="auto"/>
            </w:pPr>
            <w:r>
              <w:t xml:space="preserve">no-Fourier held-out</w:t>
            </w:r>
          </w:p>
        </w:tc>
        <w:tc>
          <w:tcPr>
            <w:tcW w:w="2200" w:type="dxa"/>
          </w:tcPr>
          <w:p>
            <w:pPr>
              <w:spacing w:before="0" w:after="0" w:line="360" w:lineRule="auto"/>
            </w:pPr>
            <w:r>
              <w:t xml:space="preserve">576 / 192</w:t>
            </w:r>
          </w:p>
        </w:tc>
        <w:tc>
          <w:tcPr>
            <w:tcW w:w="2200" w:type="dxa"/>
          </w:tcPr>
          <w:p>
            <w:pPr>
              <w:spacing w:before="0" w:after="0" w:line="360" w:lineRule="auto"/>
            </w:pPr>
            <w:r>
              <w:t xml:space="preserve">0.0474 / 0.1765 / 2.3087</w:t>
            </w:r>
          </w:p>
        </w:tc>
        <w:tc>
          <w:tcPr>
            <w:tcW w:w="2200" w:type="dxa"/>
          </w:tcPr>
          <w:p>
            <w:pPr>
              <w:spacing w:before="0" w:after="0" w:line="360" w:lineRule="auto"/>
            </w:pPr>
            <w:r>
              <w:t xml:space="preserve">0.0022 / 0.0045 / 0.1675</w:t>
            </w:r>
          </w:p>
        </w:tc>
      </w:tr>
      <w:tr>
        <w:tc>
          <w:tcPr>
            <w:tcW w:w="2200" w:type="dxa"/>
          </w:tcPr>
          <w:p>
            <w:pPr>
              <w:spacing w:before="0" w:after="0" w:line="360" w:lineRule="auto"/>
            </w:pPr>
            <w:r>
              <w:t xml:space="preserve">leave-one-scenario-out avg.</w:t>
            </w:r>
          </w:p>
        </w:tc>
        <w:tc>
          <w:tcPr>
            <w:tcW w:w="2200" w:type="dxa"/>
          </w:tcPr>
          <w:p>
            <w:pPr>
              <w:spacing w:before="0" w:after="0" w:line="360" w:lineRule="auto"/>
            </w:pPr>
            <w:r>
              <w:t xml:space="preserve">672 / 96 per fold</w:t>
            </w:r>
          </w:p>
        </w:tc>
        <w:tc>
          <w:tcPr>
            <w:tcW w:w="2200" w:type="dxa"/>
          </w:tcPr>
          <w:p>
            <w:pPr>
              <w:spacing w:before="0" w:after="0" w:line="360" w:lineRule="auto"/>
            </w:pPr>
            <w:r>
              <w:t xml:space="preserve">0.0474 / 0.1765 / 2.0835</w:t>
            </w:r>
          </w:p>
        </w:tc>
        <w:tc>
          <w:tcPr>
            <w:tcW w:w="2200" w:type="dxa"/>
          </w:tcPr>
          <w:p>
            <w:pPr>
              <w:spacing w:before="0" w:after="0" w:line="360" w:lineRule="auto"/>
            </w:pPr>
            <w:r>
              <w:t xml:space="preserve">0.0017 / 0.0055 / 0.1581</w:t>
            </w:r>
          </w:p>
        </w:tc>
      </w:tr>
    </w:tbl>
    <w:p>
      <w:pPr>
        <w:jc w:val="center"/>
        <w:spacing w:after="120" w:line="360" w:lineRule="auto"/>
      </w:pPr>
      <w:r>
        <w:drawing>
          <wp:inline distT="0" distB="0" distL="0" distR="0">
            <wp:extent cx="5303520" cy="2536466"/>
            <wp:docPr id="10" name="圖 5-5 IDW、base model 與 LOO hybrid residual correction 的平均 field MAE 比較。圖中使用 log-scale y-axis，數值為 8 組標準情境平均。"/>
            <wp:cNvGraphicFramePr>
              <a:graphicFrameLocks noChangeAspect="1"/>
            </wp:cNvGraphicFramePr>
            <a:graphic>
              <a:graphicData uri="http://schemas.openxmlformats.org/drawingml/2006/picture">
                <pic:pic>
                  <pic:nvPicPr>
                    <pic:cNvPr id="10" name="圖 5-5 IDW、base model 與 LOO hybrid residual correction 的平均 field MAE 比較。圖中使用 log-scale y-axis，數值為 8 組標準情境平均。"/>
                    <pic:cNvPicPr/>
                  </pic:nvPicPr>
                  <pic:blipFill>
                    <a:blip r:embed="rId10"/>
                    <a:stretch>
                      <a:fillRect/>
                    </a:stretch>
                  </pic:blipFill>
                  <pic:spPr>
                    <a:xfrm>
                      <a:off x="0" y="0"/>
                      <a:ext cx="5303520" cy="2536466"/>
                    </a:xfrm>
                    <a:prstGeom prst="rect">
                      <a:avLst/>
                    </a:prstGeom>
                  </pic:spPr>
                </pic:pic>
              </a:graphicData>
            </a:graphic>
          </wp:inline>
        </w:drawing>
      </w:r>
    </w:p>
    <w:p>
      <w:pPr>
        <w:jc w:val="center"/>
        <w:ind w:firstLine="0"/>
        <w:spacing w:before="0" w:after="0" w:line="360" w:lineRule="auto"/>
      </w:pPr>
      <w:r>
        <w:t xml:space="preserve">圖 5-5 IDW、base model 與 LOO hybrid residual correction 的平均 field MAE 比較。圖中使用 log-scale y-axis，數值為 8 組標準情境平均。</w:t>
      </w:r>
    </w:p>
    <w:p>
      <w:pPr>
        <w:pStyle w:val="Heading2"/>
        <w:spacing w:before="0" w:after="0" w:line="360" w:lineRule="auto"/>
      </w:pPr>
      <w:r>
        <w:rPr>
          <w:b/>
        </w:rPr>
        <w:t xml:space="preserve">5.8 【實驗 E7】真實臥室快照驗證</w:t>
      </w:r>
    </w:p>
    <w:p>
      <w:pPr>
        <w:spacing w:before="0" w:after="0" w:line="360" w:lineRule="auto"/>
      </w:pPr>
      <w:r>
        <w:t xml:space="preserve">除 canonical synthetic benchmark 與 public task-aligned benchmark 外，本研究也將使用者提供的 bedroom_01 真實房間快照資料納入初步驗證。該房間尺寸為 4.0 m × 4.6 m × 3.2 m，包含壁掛式冷氣、東南向窗戶、主燈、桌燈、床、書桌與收納櫃。資料涵蓋 2026-04-14 至 2026-04-20 共 7 天，每天包含 09:00、15:00、22:00 與 02:00 四個快照，共 28 筆時間點。每筆快照提供 8 顆角落感測器的 temperature、humidity、illuminance 觀測、裝置 activation、外部邊界條件，以及 pillow 位置的參考觀測值。</w:t>
      </w:r>
    </w:p>
    <w:p>
      <w:pPr>
        <w:spacing w:before="0" w:after="0" w:line="360" w:lineRule="auto"/>
      </w:pPr>
      <w:r>
        <w:t xml:space="preserve">本節比較 raw reduced-order model 與套用 active-device power calibration + trilinear residual correction 後的估計結果。8 顆角落感測器觀測值用於校正，因此校正後 corner sensor MAE 為 0 是預期結果，代表模型與稀疏感測點一致，不能單獨解讀為 dense field validation。相對地，pillow 位置未參與校正，可作為獨立局部檢查點。結果顯示，pillow 位置的 MAE 由 raw model 的 temperature 0.8967°C、humidity 4.1286%、illuminance 358.6392 lux，下降至校正後的 0.1676°C、0.3939% 與 21.3753 lux，顯示同一套 sparse-sensor calibration 管線可實際吸收真實房間觀測並改善非感測點估計。</w:t>
      </w:r>
    </w:p>
    <w:p>
      <w:pPr>
        <w:spacing w:before="0" w:after="0" w:line="360" w:lineRule="auto"/>
      </w:pPr>
      <w:r>
        <w:t xml:space="preserve">另外，本研究在真實臥室資料中加入分時 comfort target。一般時段沿用 pillow 位置原始 comfort target；sleep_02_00 快照則將照度目標設為 0 lux，容許範圍為 5 lux，以避免將睡眠時合理的黑暗狀態誤判為不舒適。分時後 sleep segment 的平均 comfort penalty 為 0.0000，而最差 penalty 轉移至 morning segment，表示舒適度評分已能反映不同使用情境。</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比較項目</w:t>
            </w:r>
          </w:p>
        </w:tc>
        <w:tc>
          <w:tcPr>
            <w:tcW w:w="2200" w:type="dxa"/>
          </w:tcPr>
          <w:p>
            <w:pPr>
              <w:spacing w:before="0" w:after="0" w:line="360" w:lineRule="auto"/>
            </w:pPr>
            <w:r>
              <w:rPr>
                <w:b/>
              </w:rPr>
              <w:t xml:space="preserve">Temp. MAE</w:t>
            </w:r>
          </w:p>
        </w:tc>
        <w:tc>
          <w:tcPr>
            <w:tcW w:w="2200" w:type="dxa"/>
          </w:tcPr>
          <w:p>
            <w:pPr>
              <w:spacing w:before="0" w:after="0" w:line="360" w:lineRule="auto"/>
            </w:pPr>
            <w:r>
              <w:rPr>
                <w:b/>
              </w:rPr>
              <w:t xml:space="preserve">Hum. MAE</w:t>
            </w:r>
          </w:p>
        </w:tc>
        <w:tc>
          <w:tcPr>
            <w:tcW w:w="2200" w:type="dxa"/>
          </w:tcPr>
          <w:p>
            <w:pPr>
              <w:spacing w:before="0" w:after="0" w:line="360" w:lineRule="auto"/>
            </w:pPr>
            <w:r>
              <w:rPr>
                <w:b/>
              </w:rPr>
              <w:t xml:space="preserve">Illum. MAE</w:t>
            </w:r>
          </w:p>
        </w:tc>
        <w:tc>
          <w:tcPr>
            <w:tcW w:w="2200" w:type="dxa"/>
          </w:tcPr>
          <w:p>
            <w:pPr>
              <w:spacing w:before="0" w:after="0" w:line="360" w:lineRule="auto"/>
            </w:pPr>
            <w:r>
              <w:rPr>
                <w:b/>
              </w:rPr>
              <w:t xml:space="preserve">Comfort penalty</w:t>
            </w:r>
          </w:p>
        </w:tc>
      </w:tr>
      <w:tr>
        <w:tc>
          <w:tcPr>
            <w:tcW w:w="2200" w:type="dxa"/>
          </w:tcPr>
          <w:p>
            <w:pPr>
              <w:spacing w:before="0" w:after="0" w:line="360" w:lineRule="auto"/>
            </w:pPr>
            <w:r>
              <w:t xml:space="preserve">Raw pillow all</w:t>
            </w:r>
          </w:p>
        </w:tc>
        <w:tc>
          <w:tcPr>
            <w:tcW w:w="2200" w:type="dxa"/>
          </w:tcPr>
          <w:p>
            <w:pPr>
              <w:spacing w:before="0" w:after="0" w:line="360" w:lineRule="auto"/>
            </w:pPr>
            <w:r>
              <w:t xml:space="preserve">0.8967</w:t>
            </w:r>
          </w:p>
        </w:tc>
        <w:tc>
          <w:tcPr>
            <w:tcW w:w="2200" w:type="dxa"/>
          </w:tcPr>
          <w:p>
            <w:pPr>
              <w:spacing w:before="0" w:after="0" w:line="360" w:lineRule="auto"/>
            </w:pPr>
            <w:r>
              <w:t xml:space="preserve">4.1286</w:t>
            </w:r>
          </w:p>
        </w:tc>
        <w:tc>
          <w:tcPr>
            <w:tcW w:w="2200" w:type="dxa"/>
          </w:tcPr>
          <w:p>
            <w:pPr>
              <w:spacing w:before="0" w:after="0" w:line="360" w:lineRule="auto"/>
            </w:pPr>
            <w:r>
              <w:t xml:space="preserve">358.6392</w:t>
            </w:r>
          </w:p>
        </w:tc>
        <w:tc>
          <w:tcPr>
            <w:tcW w:w="2200" w:type="dxa"/>
          </w:tcPr>
          <w:p>
            <w:pPr>
              <w:spacing w:before="0" w:after="0" w:line="360" w:lineRule="auto"/>
            </w:pPr>
            <w:r>
              <w:t xml:space="preserve">--</w:t>
            </w:r>
          </w:p>
        </w:tc>
      </w:tr>
      <w:tr>
        <w:tc>
          <w:tcPr>
            <w:tcW w:w="2200" w:type="dxa"/>
          </w:tcPr>
          <w:p>
            <w:pPr>
              <w:spacing w:before="0" w:after="0" w:line="360" w:lineRule="auto"/>
            </w:pPr>
            <w:r>
              <w:t xml:space="preserve">Corrected pillow all</w:t>
            </w:r>
          </w:p>
        </w:tc>
        <w:tc>
          <w:tcPr>
            <w:tcW w:w="2200" w:type="dxa"/>
          </w:tcPr>
          <w:p>
            <w:pPr>
              <w:spacing w:before="0" w:after="0" w:line="360" w:lineRule="auto"/>
            </w:pPr>
            <w:r>
              <w:t xml:space="preserve">0.1676</w:t>
            </w:r>
          </w:p>
        </w:tc>
        <w:tc>
          <w:tcPr>
            <w:tcW w:w="2200" w:type="dxa"/>
          </w:tcPr>
          <w:p>
            <w:pPr>
              <w:spacing w:before="0" w:after="0" w:line="360" w:lineRule="auto"/>
            </w:pPr>
            <w:r>
              <w:t xml:space="preserve">0.3939</w:t>
            </w:r>
          </w:p>
        </w:tc>
        <w:tc>
          <w:tcPr>
            <w:tcW w:w="2200" w:type="dxa"/>
          </w:tcPr>
          <w:p>
            <w:pPr>
              <w:spacing w:before="0" w:after="0" w:line="360" w:lineRule="auto"/>
            </w:pPr>
            <w:r>
              <w:t xml:space="preserve">21.3753</w:t>
            </w:r>
          </w:p>
        </w:tc>
        <w:tc>
          <w:tcPr>
            <w:tcW w:w="2200" w:type="dxa"/>
          </w:tcPr>
          <w:p>
            <w:pPr>
              <w:spacing w:before="0" w:after="0" w:line="360" w:lineRule="auto"/>
            </w:pPr>
            <w:r>
              <w:t xml:space="preserve">0.1052</w:t>
            </w:r>
          </w:p>
        </w:tc>
      </w:tr>
      <w:tr>
        <w:tc>
          <w:tcPr>
            <w:tcW w:w="2200" w:type="dxa"/>
          </w:tcPr>
          <w:p>
            <w:pPr>
              <w:spacing w:before="0" w:after="0" w:line="360" w:lineRule="auto"/>
            </w:pPr>
            <w:r>
              <w:t xml:space="preserve">Corrected morning</w:t>
            </w:r>
          </w:p>
        </w:tc>
        <w:tc>
          <w:tcPr>
            <w:tcW w:w="2200" w:type="dxa"/>
          </w:tcPr>
          <w:p>
            <w:pPr>
              <w:spacing w:before="0" w:after="0" w:line="360" w:lineRule="auto"/>
            </w:pPr>
            <w:r>
              <w:t xml:space="preserve">0.2372</w:t>
            </w:r>
          </w:p>
        </w:tc>
        <w:tc>
          <w:tcPr>
            <w:tcW w:w="2200" w:type="dxa"/>
          </w:tcPr>
          <w:p>
            <w:pPr>
              <w:spacing w:before="0" w:after="0" w:line="360" w:lineRule="auto"/>
            </w:pPr>
            <w:r>
              <w:t xml:space="preserve">0.3695</w:t>
            </w:r>
          </w:p>
        </w:tc>
        <w:tc>
          <w:tcPr>
            <w:tcW w:w="2200" w:type="dxa"/>
          </w:tcPr>
          <w:p>
            <w:pPr>
              <w:spacing w:before="0" w:after="0" w:line="360" w:lineRule="auto"/>
            </w:pPr>
            <w:r>
              <w:t xml:space="preserve">8.6247</w:t>
            </w:r>
          </w:p>
        </w:tc>
        <w:tc>
          <w:tcPr>
            <w:tcW w:w="2200" w:type="dxa"/>
          </w:tcPr>
          <w:p>
            <w:pPr>
              <w:spacing w:before="0" w:after="0" w:line="360" w:lineRule="auto"/>
            </w:pPr>
            <w:r>
              <w:t xml:space="preserve">0.2371</w:t>
            </w:r>
          </w:p>
        </w:tc>
      </w:tr>
      <w:tr>
        <w:tc>
          <w:tcPr>
            <w:tcW w:w="2200" w:type="dxa"/>
          </w:tcPr>
          <w:p>
            <w:pPr>
              <w:spacing w:before="0" w:after="0" w:line="360" w:lineRule="auto"/>
            </w:pPr>
            <w:r>
              <w:t xml:space="preserve">Corrected afternoon</w:t>
            </w:r>
          </w:p>
        </w:tc>
        <w:tc>
          <w:tcPr>
            <w:tcW w:w="2200" w:type="dxa"/>
          </w:tcPr>
          <w:p>
            <w:pPr>
              <w:spacing w:before="0" w:after="0" w:line="360" w:lineRule="auto"/>
            </w:pPr>
            <w:r>
              <w:t xml:space="preserve">0.1358</w:t>
            </w:r>
          </w:p>
        </w:tc>
        <w:tc>
          <w:tcPr>
            <w:tcW w:w="2200" w:type="dxa"/>
          </w:tcPr>
          <w:p>
            <w:pPr>
              <w:spacing w:before="0" w:after="0" w:line="360" w:lineRule="auto"/>
            </w:pPr>
            <w:r>
              <w:t xml:space="preserve">0.4890</w:t>
            </w:r>
          </w:p>
        </w:tc>
        <w:tc>
          <w:tcPr>
            <w:tcW w:w="2200" w:type="dxa"/>
          </w:tcPr>
          <w:p>
            <w:pPr>
              <w:spacing w:before="0" w:after="0" w:line="360" w:lineRule="auto"/>
            </w:pPr>
            <w:r>
              <w:t xml:space="preserve">11.2235</w:t>
            </w:r>
          </w:p>
        </w:tc>
        <w:tc>
          <w:tcPr>
            <w:tcW w:w="2200" w:type="dxa"/>
          </w:tcPr>
          <w:p>
            <w:pPr>
              <w:spacing w:before="0" w:after="0" w:line="360" w:lineRule="auto"/>
            </w:pPr>
            <w:r>
              <w:t xml:space="preserve">0.0812</w:t>
            </w:r>
          </w:p>
        </w:tc>
      </w:tr>
      <w:tr>
        <w:tc>
          <w:tcPr>
            <w:tcW w:w="2200" w:type="dxa"/>
          </w:tcPr>
          <w:p>
            <w:pPr>
              <w:spacing w:before="0" w:after="0" w:line="360" w:lineRule="auto"/>
            </w:pPr>
            <w:r>
              <w:t xml:space="preserve">Corrected night</w:t>
            </w:r>
          </w:p>
        </w:tc>
        <w:tc>
          <w:tcPr>
            <w:tcW w:w="2200" w:type="dxa"/>
          </w:tcPr>
          <w:p>
            <w:pPr>
              <w:spacing w:before="0" w:after="0" w:line="360" w:lineRule="auto"/>
            </w:pPr>
            <w:r>
              <w:t xml:space="preserve">0.0913</w:t>
            </w:r>
          </w:p>
        </w:tc>
        <w:tc>
          <w:tcPr>
            <w:tcW w:w="2200" w:type="dxa"/>
          </w:tcPr>
          <w:p>
            <w:pPr>
              <w:spacing w:before="0" w:after="0" w:line="360" w:lineRule="auto"/>
            </w:pPr>
            <w:r>
              <w:t xml:space="preserve">0.2193</w:t>
            </w:r>
          </w:p>
        </w:tc>
        <w:tc>
          <w:tcPr>
            <w:tcW w:w="2200" w:type="dxa"/>
          </w:tcPr>
          <w:p>
            <w:pPr>
              <w:spacing w:before="0" w:after="0" w:line="360" w:lineRule="auto"/>
            </w:pPr>
            <w:r>
              <w:t xml:space="preserve">65.6203</w:t>
            </w:r>
          </w:p>
        </w:tc>
        <w:tc>
          <w:tcPr>
            <w:tcW w:w="2200" w:type="dxa"/>
          </w:tcPr>
          <w:p>
            <w:pPr>
              <w:spacing w:before="0" w:after="0" w:line="360" w:lineRule="auto"/>
            </w:pPr>
            <w:r>
              <w:t xml:space="preserve">0.1024</w:t>
            </w:r>
          </w:p>
        </w:tc>
      </w:tr>
      <w:tr>
        <w:tc>
          <w:tcPr>
            <w:tcW w:w="2200" w:type="dxa"/>
          </w:tcPr>
          <w:p>
            <w:pPr>
              <w:spacing w:before="0" w:after="0" w:line="360" w:lineRule="auto"/>
            </w:pPr>
            <w:r>
              <w:t xml:space="preserve">Corrected sleep</w:t>
            </w:r>
          </w:p>
        </w:tc>
        <w:tc>
          <w:tcPr>
            <w:tcW w:w="2200" w:type="dxa"/>
          </w:tcPr>
          <w:p>
            <w:pPr>
              <w:spacing w:before="0" w:after="0" w:line="360" w:lineRule="auto"/>
            </w:pPr>
            <w:r>
              <w:t xml:space="preserve">0.2060</w:t>
            </w:r>
          </w:p>
        </w:tc>
        <w:tc>
          <w:tcPr>
            <w:tcW w:w="2200" w:type="dxa"/>
          </w:tcPr>
          <w:p>
            <w:pPr>
              <w:spacing w:before="0" w:after="0" w:line="360" w:lineRule="auto"/>
            </w:pPr>
            <w:r>
              <w:t xml:space="preserve">0.4979</w:t>
            </w:r>
          </w:p>
        </w:tc>
        <w:tc>
          <w:tcPr>
            <w:tcW w:w="2200" w:type="dxa"/>
          </w:tcPr>
          <w:p>
            <w:pPr>
              <w:spacing w:before="0" w:after="0" w:line="360" w:lineRule="auto"/>
            </w:pPr>
            <w:r>
              <w:t xml:space="preserve">0.0326</w:t>
            </w:r>
          </w:p>
        </w:tc>
        <w:tc>
          <w:tcPr>
            <w:tcW w:w="2200" w:type="dxa"/>
          </w:tcPr>
          <w:p>
            <w:pPr>
              <w:spacing w:before="0" w:after="0" w:line="360" w:lineRule="auto"/>
            </w:pPr>
            <w:r>
              <w:t xml:space="preserve">0.0000</w:t>
            </w:r>
          </w:p>
        </w:tc>
      </w:tr>
    </w:tbl>
    <w:p>
      <w:pPr>
        <w:spacing w:before="0" w:after="0" w:line="360" w:lineRule="auto"/>
      </w:pPr>
      <w:r>
        <w:t xml:space="preserve">此資料仍屬小型初步驗證：它提供真實 sparse observations 與單一 pillow reference point，但沒有完整 dense spatial ground truth。因此，本研究仍以 synthetic benchmark 報告 full-field MAE，以真實臥室快照驗證 calibration pipeline 的實用性，兩者分別回答不同層級的問題。此限制也意味著 hybrid residual 在標準情境 family 內的漂亮降幅，應被解讀為結構性殘差可學習性的證據，而不是對任意房間、任意家具配置或任意天氣序列的無條件泛化保證。</w:t>
      </w:r>
    </w:p>
    <w:p>
      <w:pPr>
        <w:pStyle w:val="Heading3"/>
        <w:spacing w:before="0" w:after="0" w:line="360" w:lineRule="auto"/>
      </w:pPr>
      <w:r>
        <w:rPr>
          <w:b/>
        </w:rPr>
        <w:t xml:space="preserve">5.8.1 【驗證方案 E8】推薦動作實際介入驗證方法</w:t>
      </w:r>
    </w:p>
    <w:p>
      <w:pPr>
        <w:spacing w:before="0" w:after="0" w:line="360" w:lineRule="auto"/>
      </w:pPr>
      <w:r>
        <w:t xml:space="preserve">上述 bedroom_01 一週資料能驗證的是模型是否可利用真實稀疏感測資料改善非感測點估計；它尚未直接驗證推薦動作是否具有因果改善效果。為此，本研究將推薦動作驗證定義為介入式 before/after 實驗：先量測介入前 8 顆角落感測器與目標參考點，使用校正後模型輸出候選動作排序，實際執行排名第一的動作，等待固定 settling interval（建議先採 18 至 30 分鐘），再量測介入後狀態。若介入後實測 comfort penalty 下降，且改善方向與模型預測一致，才可視為該次推薦有效。</w:t>
      </w:r>
    </w:p>
    <w:p>
      <w:pPr>
        <w:spacing w:before="0" w:after="0" w:line="360" w:lineRule="auto"/>
      </w:pPr>
      <w:r>
        <w:t xml:space="preserve">此驗證方法建議至少記錄四類數值：第一，介入前實測 penalty；第二，系統對每個候選動作預測的 penalty 與 predicted improvement；第三，介入後實測 penalty；第四，predicted improvement 與 actual improvement 的差距。若同一初始條件可測試多個候選動作，則可進一步比較預測排名與實測排名的一致性。</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指標</w:t>
            </w:r>
          </w:p>
        </w:tc>
        <w:tc>
          <w:tcPr>
            <w:tcW w:w="2200" w:type="dxa"/>
          </w:tcPr>
          <w:p>
            <w:pPr>
              <w:spacing w:before="0" w:after="0" w:line="360" w:lineRule="auto"/>
            </w:pPr>
            <w:r>
              <w:rPr>
                <w:b/>
              </w:rPr>
              <w:t xml:space="preserve">定義</w:t>
            </w:r>
          </w:p>
        </w:tc>
        <w:tc>
          <w:tcPr>
            <w:tcW w:w="2200" w:type="dxa"/>
          </w:tcPr>
          <w:p>
            <w:pPr>
              <w:spacing w:before="0" w:after="0" w:line="360" w:lineRule="auto"/>
            </w:pPr>
            <w:r>
              <w:rPr>
                <w:b/>
              </w:rPr>
              <w:t xml:space="preserve">用途</w:t>
            </w:r>
          </w:p>
        </w:tc>
      </w:tr>
      <w:tr>
        <w:tc>
          <w:tcPr>
            <w:tcW w:w="2200" w:type="dxa"/>
          </w:tcPr>
          <w:p>
            <w:pPr>
              <w:spacing w:before="0" w:after="0" w:line="360" w:lineRule="auto"/>
            </w:pPr>
            <w:r>
              <w:t xml:space="preserve">actual improvement</w:t>
            </w:r>
          </w:p>
        </w:tc>
        <w:tc>
          <w:tcPr>
            <w:tcW w:w="2200" w:type="dxa"/>
          </w:tcPr>
          <w:p>
            <w:pPr>
              <w:spacing w:before="0" w:after="0" w:line="360" w:lineRule="auto"/>
            </w:pPr>
            <w:r>
              <w:t xml:space="preserve">penalty_before - measured_penalty_after</w:t>
            </w:r>
          </w:p>
        </w:tc>
        <w:tc>
          <w:tcPr>
            <w:tcW w:w="2200" w:type="dxa"/>
          </w:tcPr>
          <w:p>
            <w:pPr>
              <w:spacing w:before="0" w:after="0" w:line="360" w:lineRule="auto"/>
            </w:pPr>
            <w:r>
              <w:t xml:space="preserve">判斷實際是否變舒適</w:t>
            </w:r>
          </w:p>
        </w:tc>
      </w:tr>
      <w:tr>
        <w:tc>
          <w:tcPr>
            <w:tcW w:w="2200" w:type="dxa"/>
          </w:tcPr>
          <w:p>
            <w:pPr>
              <w:spacing w:before="0" w:after="0" w:line="360" w:lineRule="auto"/>
            </w:pPr>
            <w:r>
              <w:t xml:space="preserve">success rate</w:t>
            </w:r>
          </w:p>
        </w:tc>
        <w:tc>
          <w:tcPr>
            <w:tcW w:w="2200" w:type="dxa"/>
          </w:tcPr>
          <w:p>
            <w:pPr>
              <w:spacing w:before="0" w:after="0" w:line="360" w:lineRule="auto"/>
            </w:pPr>
            <w:r>
              <w:t xml:space="preserve">actual improvement &gt; 0 的比例</w:t>
            </w:r>
          </w:p>
        </w:tc>
        <w:tc>
          <w:tcPr>
            <w:tcW w:w="2200" w:type="dxa"/>
          </w:tcPr>
          <w:p>
            <w:pPr>
              <w:spacing w:before="0" w:after="0" w:line="360" w:lineRule="auto"/>
            </w:pPr>
            <w:r>
              <w:t xml:space="preserve">衡量推薦成功率</w:t>
            </w:r>
          </w:p>
        </w:tc>
      </w:tr>
      <w:tr>
        <w:tc>
          <w:tcPr>
            <w:tcW w:w="2200" w:type="dxa"/>
          </w:tcPr>
          <w:p>
            <w:pPr>
              <w:spacing w:before="0" w:after="0" w:line="360" w:lineRule="auto"/>
            </w:pPr>
            <w:r>
              <w:t xml:space="preserve">prediction error</w:t>
            </w:r>
          </w:p>
        </w:tc>
        <w:tc>
          <w:tcPr>
            <w:tcW w:w="2200" w:type="dxa"/>
          </w:tcPr>
          <w:p>
            <w:pPr>
              <w:spacing w:before="0" w:after="0" w:line="360" w:lineRule="auto"/>
            </w:pPr>
            <w:r>
              <w:t xml:space="preserve">abs(predicted improvement - actual improvement)</w:t>
            </w:r>
          </w:p>
        </w:tc>
        <w:tc>
          <w:tcPr>
            <w:tcW w:w="2200" w:type="dxa"/>
          </w:tcPr>
          <w:p>
            <w:pPr>
              <w:spacing w:before="0" w:after="0" w:line="360" w:lineRule="auto"/>
            </w:pPr>
            <w:r>
              <w:t xml:space="preserve">衡量預測改善量準確度</w:t>
            </w:r>
          </w:p>
        </w:tc>
      </w:tr>
      <w:tr>
        <w:tc>
          <w:tcPr>
            <w:tcW w:w="2200" w:type="dxa"/>
          </w:tcPr>
          <w:p>
            <w:pPr>
              <w:spacing w:before="0" w:after="0" w:line="360" w:lineRule="auto"/>
            </w:pPr>
            <w:r>
              <w:t xml:space="preserve">direction accuracy</w:t>
            </w:r>
          </w:p>
        </w:tc>
        <w:tc>
          <w:tcPr>
            <w:tcW w:w="2200" w:type="dxa"/>
          </w:tcPr>
          <w:p>
            <w:pPr>
              <w:spacing w:before="0" w:after="0" w:line="360" w:lineRule="auto"/>
            </w:pPr>
            <w:r>
              <w:t xml:space="preserve">三因子改善方向是否一致</w:t>
            </w:r>
          </w:p>
        </w:tc>
        <w:tc>
          <w:tcPr>
            <w:tcW w:w="2200" w:type="dxa"/>
          </w:tcPr>
          <w:p>
            <w:pPr>
              <w:spacing w:before="0" w:after="0" w:line="360" w:lineRule="auto"/>
            </w:pPr>
            <w:r>
              <w:t xml:space="preserve">檢查建議方向是否合理</w:t>
            </w:r>
          </w:p>
        </w:tc>
      </w:tr>
      <w:tr>
        <w:tc>
          <w:tcPr>
            <w:tcW w:w="2200" w:type="dxa"/>
          </w:tcPr>
          <w:p>
            <w:pPr>
              <w:spacing w:before="0" w:after="0" w:line="360" w:lineRule="auto"/>
            </w:pPr>
            <w:r>
              <w:t xml:space="preserve">top-1 regret</w:t>
            </w:r>
          </w:p>
        </w:tc>
        <w:tc>
          <w:tcPr>
            <w:tcW w:w="2200" w:type="dxa"/>
          </w:tcPr>
          <w:p>
            <w:pPr>
              <w:spacing w:before="0" w:after="0" w:line="360" w:lineRule="auto"/>
            </w:pPr>
            <w:r>
              <w:t xml:space="preserve">實測最佳動作與推薦第一名的改善差距</w:t>
            </w:r>
          </w:p>
        </w:tc>
        <w:tc>
          <w:tcPr>
            <w:tcW w:w="2200" w:type="dxa"/>
          </w:tcPr>
          <w:p>
            <w:pPr>
              <w:spacing w:before="0" w:after="0" w:line="360" w:lineRule="auto"/>
            </w:pPr>
            <w:r>
              <w:t xml:space="preserve">衡量排序代價</w:t>
            </w:r>
          </w:p>
        </w:tc>
      </w:tr>
    </w:tbl>
    <w:p>
      <w:pPr>
        <w:spacing w:before="0" w:after="0" w:line="360" w:lineRule="auto"/>
      </w:pPr>
      <w:r>
        <w:t xml:space="preserve">因此，本研究目前可主張的範圍是：校正後模型能在真實臥室快照中改善 pillow 參考點估計，並能根據 comfort penalty 對候選動作輸出反事實排序；推薦動作的實際有效性則應由上述介入實驗補足。此寫法可避免將估測準確度與控制因果效果混為一談。</w:t>
      </w:r>
    </w:p>
    <w:p>
      <w:pPr>
        <w:pStyle w:val="Heading2"/>
        <w:spacing w:before="0" w:after="0" w:line="360" w:lineRule="auto"/>
      </w:pPr>
      <w:r>
        <w:rPr>
          <w:b/>
        </w:rPr>
        <w:t xml:space="preserve">5.9 【實驗 E9】公開資料集執行流程與 Task-Aligned Benchmark 結果</w:t>
      </w:r>
    </w:p>
    <w:p>
      <w:pPr>
        <w:spacing w:before="0" w:after="0" w:line="360" w:lineRule="auto"/>
      </w:pPr>
      <w:r>
        <w:t xml:space="preserve">為驗證模型在非合成資料上的外部可比性，本研究以 SML2010 與 CU-BEMS 兩個公開資料集執行 task-aligned benchmark，並以 MAE、RMSE 與 Pearson Correlation 三項指標進行評估。MAE 衡量平均絕對誤差，RMSE 對尖峰偏差更敏感，Correlation 則反映模型是否能正確追蹤時序趨勢，三者共同提供較完整的評估視角。預測目標為下一個 15 分鐘或 60 分鐘時步的感測值，比較對象為 persistence（以上一時步值作預測）與 linear regression 兩個 baseline。</w:t>
      </w:r>
    </w:p>
    <w:p>
      <w:pPr>
        <w:spacing w:before="0" w:after="0" w:line="360" w:lineRule="auto"/>
      </w:pPr>
      <w:r>
        <w:t xml:space="preserve">公開資料集比較的重點，是把其他論文或公開資料的可觀測欄位轉換成與本研究相容的子任務，而不是假設它們直接具備本研究所需的完整房間幾何、8 顆角落感測器、設備三維位置與 dense field ground truth。實作上，本研究先用 normalize_public_benchmark_data.py 將 raw public data 轉為 repo 內部 normalized public templates，再用 run_public_dataset_benchmark.py 在相同 task、horizon 與 target 上建立 persistence 與 linear regression baseline。接著，run_public_dataset_model_comparison.py 將 DigitalTwinModel 與 hybrid residual checkpoint 映射為 public task 可用的 structured prior，並在與 baseline 完全相同的 chronological 70/30 split 上訓練一個小型 linear readout head，輸出 hybrid_digital_twin_readout。</w:t>
      </w:r>
    </w:p>
    <w:p>
      <w:pPr>
        <w:spacing w:before="0" w:after="0" w:line="360" w:lineRule="auto"/>
      </w:pPr>
      <w:r>
        <w:t xml:space="preserve">因此，本節的「本研究」數字不是 physics model zero-shot 直接輸出，也不是另行切分資料後得到的不可比結果，而是同一 train/test split、同一 target、同一 horizon 下的正式 head-to-head comparison。Web demo 的 Public Dataset Comparison 區塊則讀取同一批 JSON 輸出，將這些流程、限制與 MAE 結果整理成展示表格。</w:t>
      </w:r>
    </w:p>
    <w:p>
      <w:pPr>
        <w:spacing w:before="0" w:after="0" w:line="360" w:lineRule="auto"/>
      </w:pPr>
      <w:r>
        <w:t xml:space="preserve">表 5-8 列出公開資料集比較的執行流程與可宣稱範圍。</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步驟</w:t>
            </w:r>
          </w:p>
        </w:tc>
        <w:tc>
          <w:tcPr>
            <w:tcW w:w="2200" w:type="dxa"/>
          </w:tcPr>
          <w:p>
            <w:pPr>
              <w:spacing w:before="0" w:after="0" w:line="360" w:lineRule="auto"/>
            </w:pPr>
            <w:r>
              <w:rPr>
                <w:b/>
              </w:rPr>
              <w:t xml:space="preserve">執行方式</w:t>
            </w:r>
          </w:p>
        </w:tc>
        <w:tc>
          <w:tcPr>
            <w:tcW w:w="2200" w:type="dxa"/>
          </w:tcPr>
          <w:p>
            <w:pPr>
              <w:spacing w:before="0" w:after="0" w:line="360" w:lineRule="auto"/>
            </w:pPr>
            <w:r>
              <w:rPr>
                <w:b/>
              </w:rPr>
              <w:t xml:space="preserve">輸出或限制</w:t>
            </w:r>
          </w:p>
        </w:tc>
      </w:tr>
      <w:tr>
        <w:tc>
          <w:tcPr>
            <w:tcW w:w="2200" w:type="dxa"/>
          </w:tcPr>
          <w:p>
            <w:pPr>
              <w:spacing w:before="0" w:after="0" w:line="360" w:lineRule="auto"/>
            </w:pPr>
            <w:r>
              <w:t xml:space="preserve">資料正規化</w:t>
            </w:r>
          </w:p>
        </w:tc>
        <w:tc>
          <w:tcPr>
            <w:tcW w:w="2200" w:type="dxa"/>
          </w:tcPr>
          <w:p>
            <w:pPr>
              <w:spacing w:before="0" w:after="0" w:line="360" w:lineRule="auto"/>
            </w:pPr>
            <w:r>
              <w:t xml:space="preserve">normalize_public_benchmark_data.py 將 raw SML2010/CU-BEMS 轉為 normalized public templates</w:t>
            </w:r>
          </w:p>
        </w:tc>
        <w:tc>
          <w:tcPr>
            <w:tcW w:w="2200" w:type="dxa"/>
          </w:tcPr>
          <w:p>
            <w:pPr>
              <w:spacing w:before="0" w:after="0" w:line="360" w:lineRule="auto"/>
            </w:pPr>
            <w:r>
              <w:t xml:space="preserve">保留公開資料可觀測欄位，不補造完整 3D dense field</w:t>
            </w:r>
          </w:p>
        </w:tc>
      </w:tr>
      <w:tr>
        <w:tc>
          <w:tcPr>
            <w:tcW w:w="2200" w:type="dxa"/>
          </w:tcPr>
          <w:p>
            <w:pPr>
              <w:spacing w:before="0" w:after="0" w:line="360" w:lineRule="auto"/>
            </w:pPr>
            <w:r>
              <w:t xml:space="preserve">Baseline 建立</w:t>
            </w:r>
          </w:p>
        </w:tc>
        <w:tc>
          <w:tcPr>
            <w:tcW w:w="2200" w:type="dxa"/>
          </w:tcPr>
          <w:p>
            <w:pPr>
              <w:spacing w:before="0" w:after="0" w:line="360" w:lineRule="auto"/>
            </w:pPr>
            <w:r>
              <w:t xml:space="preserve">run_public_dataset_benchmark.py 在相同 task、horizon、target 上計算 persistence 與 linear regression</w:t>
            </w:r>
          </w:p>
        </w:tc>
        <w:tc>
          <w:tcPr>
            <w:tcW w:w="2200" w:type="dxa"/>
          </w:tcPr>
          <w:p>
            <w:pPr>
              <w:spacing w:before="0" w:after="0" w:line="360" w:lineRule="auto"/>
            </w:pPr>
            <w:r>
              <w:t xml:space="preserve">採 chronological 70/30 split，避免時序洩漏</w:t>
            </w:r>
          </w:p>
        </w:tc>
      </w:tr>
      <w:tr>
        <w:tc>
          <w:tcPr>
            <w:tcW w:w="2200" w:type="dxa"/>
          </w:tcPr>
          <w:p>
            <w:pPr>
              <w:spacing w:before="0" w:after="0" w:line="360" w:lineRule="auto"/>
            </w:pPr>
            <w:r>
              <w:t xml:space="preserve">模型映射</w:t>
            </w:r>
          </w:p>
        </w:tc>
        <w:tc>
          <w:tcPr>
            <w:tcW w:w="2200" w:type="dxa"/>
          </w:tcPr>
          <w:p>
            <w:pPr>
              <w:spacing w:before="0" w:after="0" w:line="360" w:lineRule="auto"/>
            </w:pPr>
            <w:r>
              <w:t xml:space="preserve">run_public_dataset_model_comparison.py 將 DigitalTwinModel + hybrid residual checkpoint 映射為 structured prior</w:t>
            </w:r>
          </w:p>
        </w:tc>
        <w:tc>
          <w:tcPr>
            <w:tcW w:w="2200" w:type="dxa"/>
          </w:tcPr>
          <w:p>
            <w:pPr>
              <w:spacing w:before="0" w:after="0" w:line="360" w:lineRule="auto"/>
            </w:pPr>
            <w:r>
              <w:t xml:space="preserve">使用 pseudo room、pseudo device 與 boundary/device-response 特徵</w:t>
            </w:r>
          </w:p>
        </w:tc>
      </w:tr>
      <w:tr>
        <w:tc>
          <w:tcPr>
            <w:tcW w:w="2200" w:type="dxa"/>
          </w:tcPr>
          <w:p>
            <w:pPr>
              <w:spacing w:before="0" w:after="0" w:line="360" w:lineRule="auto"/>
            </w:pPr>
            <w:r>
              <w:t xml:space="preserve">Readout 訓練</w:t>
            </w:r>
          </w:p>
        </w:tc>
        <w:tc>
          <w:tcPr>
            <w:tcW w:w="2200" w:type="dxa"/>
          </w:tcPr>
          <w:p>
            <w:pPr>
              <w:spacing w:before="0" w:after="0" w:line="360" w:lineRule="auto"/>
            </w:pPr>
            <w:r>
              <w:t xml:space="preserve">在 baseline 相同的訓練切分上 fit small linear readout head</w:t>
            </w:r>
          </w:p>
        </w:tc>
        <w:tc>
          <w:tcPr>
            <w:tcW w:w="2200" w:type="dxa"/>
          </w:tcPr>
          <w:p>
            <w:pPr>
              <w:spacing w:before="0" w:after="0" w:line="360" w:lineRule="auto"/>
            </w:pPr>
            <w:r>
              <w:t xml:space="preserve">輸出 hybrid_digital_twin_readout，與 baseline 逐 target 比較</w:t>
            </w:r>
          </w:p>
        </w:tc>
      </w:tr>
      <w:tr>
        <w:tc>
          <w:tcPr>
            <w:tcW w:w="2200" w:type="dxa"/>
          </w:tcPr>
          <w:p>
            <w:pPr>
              <w:spacing w:before="0" w:after="0" w:line="360" w:lineRule="auto"/>
            </w:pPr>
            <w:r>
              <w:t xml:space="preserve">展示與重現</w:t>
            </w:r>
          </w:p>
        </w:tc>
        <w:tc>
          <w:tcPr>
            <w:tcW w:w="2200" w:type="dxa"/>
          </w:tcPr>
          <w:p>
            <w:pPr>
              <w:spacing w:before="0" w:after="0" w:line="360" w:lineRule="auto"/>
            </w:pPr>
            <w:r>
              <w:t xml:space="preserve">Web demo 透過 /api/public_benchmarks 讀取既有 JSON 輸出</w:t>
            </w:r>
          </w:p>
        </w:tc>
        <w:tc>
          <w:tcPr>
            <w:tcW w:w="2200" w:type="dxa"/>
          </w:tcPr>
          <w:p>
            <w:pPr>
              <w:spacing w:before="0" w:after="0" w:line="360" w:lineRule="auto"/>
            </w:pPr>
            <w:r>
              <w:t xml:space="preserve">demo 不重新計算數字，避免展示數字與論文不一致</w:t>
            </w:r>
          </w:p>
        </w:tc>
      </w:tr>
      <w:tr>
        <w:tc>
          <w:tcPr>
            <w:tcW w:w="2200" w:type="dxa"/>
          </w:tcPr>
          <w:p>
            <w:pPr>
              <w:spacing w:before="0" w:after="0" w:line="360" w:lineRule="auto"/>
            </w:pPr>
            <w:r>
              <w:t xml:space="preserve">Claim boundary</w:t>
            </w:r>
          </w:p>
        </w:tc>
        <w:tc>
          <w:tcPr>
            <w:tcW w:w="2200" w:type="dxa"/>
          </w:tcPr>
          <w:p>
            <w:pPr>
              <w:spacing w:before="0" w:after="0" w:line="360" w:lineRule="auto"/>
            </w:pPr>
            <w:r>
              <w:t xml:space="preserve">公開資料只作 shared observable task benchmark</w:t>
            </w:r>
          </w:p>
        </w:tc>
        <w:tc>
          <w:tcPr>
            <w:tcW w:w="2200" w:type="dxa"/>
          </w:tcPr>
          <w:p>
            <w:pPr>
              <w:spacing w:before="0" w:after="0" w:line="360" w:lineRule="auto"/>
            </w:pPr>
            <w:r>
              <w:t xml:space="preserve">不能宣稱 full 3D field MAE、8-corner calibration 或完整非連網裝置係數學習</w:t>
            </w:r>
          </w:p>
        </w:tc>
      </w:tr>
    </w:tbl>
    <w:p>
      <w:pPr>
        <w:spacing w:before="0" w:after="0" w:line="360" w:lineRule="auto"/>
      </w:pPr>
      <w:r>
        <w:t xml:space="preserve">SML2010 在本研究中被映射為 two-point boundary-response benchmark。資料包含 dining room 與 room 兩個室內點位、室外溫濕度、日照與天氣相關欄位，適合評估窗邊或 facade 條件變化後的兩點時序響應；但它不包含完整單房間幾何、明確窗戶開關狀態、完整 3D 場真值，也不能支援非連網裝置影響係數的直接學習。CU-BEMS 則被映射為 single-zone device-response benchmark；每個 floor-zone 被視為一個 pseudo zone，AC power 與 lighting power 被轉換為 bounded device activations，用於評估 zone-level 溫度、濕度與照度響應。它的優點是資料量大且含裝置用電欄位，限制則是多區商辦資料不等於本研究的單房間 8 角落感測拓樸。</w:t>
      </w:r>
    </w:p>
    <w:p>
      <w:pPr>
        <w:spacing w:before="0" w:after="0" w:line="360" w:lineRule="auto"/>
      </w:pPr>
      <w:r>
        <w:t xml:space="preserve">表 5-9 列出 SML2010 benchmark 代表性任務的三項指標對比。</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任務</w:t>
            </w:r>
          </w:p>
        </w:tc>
        <w:tc>
          <w:tcPr>
            <w:tcW w:w="2200" w:type="dxa"/>
          </w:tcPr>
          <w:p>
            <w:pPr>
              <w:spacing w:before="0" w:after="0" w:line="360" w:lineRule="auto"/>
            </w:pPr>
            <w:r>
              <w:rPr>
                <w:b/>
              </w:rPr>
              <w:t xml:space="preserve">視窗</w:t>
            </w:r>
          </w:p>
        </w:tc>
        <w:tc>
          <w:tcPr>
            <w:tcW w:w="2200" w:type="dxa"/>
          </w:tcPr>
          <w:p>
            <w:pPr>
              <w:spacing w:before="0" w:after="0" w:line="360" w:lineRule="auto"/>
            </w:pPr>
            <w:r>
              <w:rPr>
                <w:b/>
              </w:rPr>
              <w:t xml:space="preserve">目標</w:t>
            </w:r>
          </w:p>
        </w:tc>
        <w:tc>
          <w:tcPr>
            <w:tcW w:w="2200" w:type="dxa"/>
          </w:tcPr>
          <w:p>
            <w:pPr>
              <w:spacing w:before="0" w:after="0" w:line="360" w:lineRule="auto"/>
            </w:pPr>
            <w:r>
              <w:rPr>
                <w:b/>
              </w:rPr>
              <w:t xml:space="preserve">指標</w:t>
            </w:r>
          </w:p>
        </w:tc>
        <w:tc>
          <w:tcPr>
            <w:tcW w:w="2200" w:type="dxa"/>
          </w:tcPr>
          <w:p>
            <w:pPr>
              <w:spacing w:before="0" w:after="0" w:line="360" w:lineRule="auto"/>
            </w:pPr>
            <w:r>
              <w:rPr>
                <w:b/>
              </w:rPr>
              <w:t xml:space="preserve">Persistence</w:t>
            </w:r>
          </w:p>
        </w:tc>
        <w:tc>
          <w:tcPr>
            <w:tcW w:w="2200" w:type="dxa"/>
          </w:tcPr>
          <w:p>
            <w:pPr>
              <w:spacing w:before="0" w:after="0" w:line="360" w:lineRule="auto"/>
            </w:pPr>
            <w:r>
              <w:rPr>
                <w:b/>
              </w:rPr>
              <w:t xml:space="preserve">Linear Reg</w:t>
            </w:r>
          </w:p>
        </w:tc>
        <w:tc>
          <w:tcPr>
            <w:tcW w:w="2200" w:type="dxa"/>
          </w:tcPr>
          <w:p>
            <w:pPr>
              <w:spacing w:before="0" w:after="0" w:line="360" w:lineRule="auto"/>
            </w:pPr>
            <w:r>
              <w:rPr>
                <w:b/>
              </w:rPr>
              <w:t xml:space="preserve">本研究</w:t>
            </w:r>
          </w:p>
        </w:tc>
      </w:tr>
      <w:tr>
        <w:tc>
          <w:tcPr>
            <w:tcW w:w="2200" w:type="dxa"/>
          </w:tcPr>
          <w:p>
            <w:pPr>
              <w:spacing w:before="0" w:after="0" w:line="360" w:lineRule="auto"/>
            </w:pPr>
            <w:r>
              <w:t xml:space="preserve">S1 照度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dining_illuminance</w:t>
            </w:r>
          </w:p>
        </w:tc>
        <w:tc>
          <w:tcPr>
            <w:tcW w:w="2200" w:type="dxa"/>
          </w:tcPr>
          <w:p>
            <w:pPr>
              <w:spacing w:before="0" w:after="0" w:line="360" w:lineRule="auto"/>
            </w:pPr>
            <w:r>
              <w:t xml:space="preserve">MAE</w:t>
            </w:r>
          </w:p>
        </w:tc>
        <w:tc>
          <w:tcPr>
            <w:tcW w:w="2200" w:type="dxa"/>
          </w:tcPr>
          <w:p>
            <w:pPr>
              <w:spacing w:before="0" w:after="0" w:line="360" w:lineRule="auto"/>
            </w:pPr>
            <w:r>
              <w:t xml:space="preserve">3.418</w:t>
            </w:r>
          </w:p>
        </w:tc>
        <w:tc>
          <w:tcPr>
            <w:tcW w:w="2200" w:type="dxa"/>
          </w:tcPr>
          <w:p>
            <w:pPr>
              <w:spacing w:before="0" w:after="0" w:line="360" w:lineRule="auto"/>
            </w:pPr>
            <w:r>
              <w:t xml:space="preserve">4.023</w:t>
            </w:r>
          </w:p>
        </w:tc>
        <w:tc>
          <w:tcPr>
            <w:tcW w:w="2200" w:type="dxa"/>
          </w:tcPr>
          <w:p>
            <w:pPr>
              <w:spacing w:before="0" w:after="0" w:line="360" w:lineRule="auto"/>
            </w:pPr>
            <w:r>
              <w:t xml:space="preserve">5.346</w:t>
            </w:r>
          </w:p>
        </w:tc>
      </w:tr>
      <w:tr>
        <w:tc>
          <w:tcPr>
            <w:tcW w:w="2200" w:type="dxa"/>
          </w:tcPr>
          <w:p>
            <w:pPr>
              <w:spacing w:before="0" w:after="0" w:line="360" w:lineRule="auto"/>
            </w:pPr>
            <w:r>
              <w:t xml:space="preserve">S1 照度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dining_illuminance</w:t>
            </w:r>
          </w:p>
        </w:tc>
        <w:tc>
          <w:tcPr>
            <w:tcW w:w="2200" w:type="dxa"/>
          </w:tcPr>
          <w:p>
            <w:pPr>
              <w:spacing w:before="0" w:after="0" w:line="360" w:lineRule="auto"/>
            </w:pPr>
            <w:r>
              <w:t xml:space="preserve">RMSE</w:t>
            </w:r>
          </w:p>
        </w:tc>
        <w:tc>
          <w:tcPr>
            <w:tcW w:w="2200" w:type="dxa"/>
          </w:tcPr>
          <w:p>
            <w:pPr>
              <w:spacing w:before="0" w:after="0" w:line="360" w:lineRule="auto"/>
            </w:pPr>
            <w:r>
              <w:t xml:space="preserve">8.074</w:t>
            </w:r>
          </w:p>
        </w:tc>
        <w:tc>
          <w:tcPr>
            <w:tcW w:w="2200" w:type="dxa"/>
          </w:tcPr>
          <w:p>
            <w:pPr>
              <w:spacing w:before="0" w:after="0" w:line="360" w:lineRule="auto"/>
            </w:pPr>
            <w:r>
              <w:t xml:space="preserve">8.194</w:t>
            </w:r>
          </w:p>
        </w:tc>
        <w:tc>
          <w:tcPr>
            <w:tcW w:w="2200" w:type="dxa"/>
          </w:tcPr>
          <w:p>
            <w:pPr>
              <w:spacing w:before="0" w:after="0" w:line="360" w:lineRule="auto"/>
            </w:pPr>
            <w:r>
              <w:t xml:space="preserve">9.986</w:t>
            </w:r>
          </w:p>
        </w:tc>
      </w:tr>
      <w:tr>
        <w:tc>
          <w:tcPr>
            <w:tcW w:w="2200" w:type="dxa"/>
          </w:tcPr>
          <w:p>
            <w:pPr>
              <w:spacing w:before="0" w:after="0" w:line="360" w:lineRule="auto"/>
            </w:pPr>
            <w:r>
              <w:t xml:space="preserve">S1 照度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dining_illuminance</w:t>
            </w:r>
          </w:p>
        </w:tc>
        <w:tc>
          <w:tcPr>
            <w:tcW w:w="2200" w:type="dxa"/>
          </w:tcPr>
          <w:p>
            <w:pPr>
              <w:spacing w:before="0" w:after="0" w:line="360" w:lineRule="auto"/>
            </w:pPr>
            <w:r>
              <w:t xml:space="preserve">Corr</w:t>
            </w:r>
          </w:p>
        </w:tc>
        <w:tc>
          <w:tcPr>
            <w:tcW w:w="2200" w:type="dxa"/>
          </w:tcPr>
          <w:p>
            <w:pPr>
              <w:spacing w:before="0" w:after="0" w:line="360" w:lineRule="auto"/>
            </w:pPr>
            <w:r>
              <w:t xml:space="preserve">0.963</w:t>
            </w:r>
          </w:p>
        </w:tc>
        <w:tc>
          <w:tcPr>
            <w:tcW w:w="2200" w:type="dxa"/>
          </w:tcPr>
          <w:p>
            <w:pPr>
              <w:spacing w:before="0" w:after="0" w:line="360" w:lineRule="auto"/>
            </w:pPr>
            <w:r>
              <w:t xml:space="preserve">0.966</w:t>
            </w:r>
          </w:p>
        </w:tc>
        <w:tc>
          <w:tcPr>
            <w:tcW w:w="2200" w:type="dxa"/>
          </w:tcPr>
          <w:p>
            <w:pPr>
              <w:spacing w:before="0" w:after="0" w:line="360" w:lineRule="auto"/>
            </w:pPr>
            <w:r>
              <w:t xml:space="preserve">0.957</w:t>
            </w:r>
          </w:p>
        </w:tc>
      </w:tr>
      <w:tr>
        <w:tc>
          <w:tcPr>
            <w:tcW w:w="2200" w:type="dxa"/>
          </w:tcPr>
          <w:p>
            <w:pPr>
              <w:spacing w:before="0" w:after="0" w:line="360" w:lineRule="auto"/>
            </w:pPr>
            <w:r>
              <w:t xml:space="preserve">S2 溫度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dining_temperature</w:t>
            </w:r>
          </w:p>
        </w:tc>
        <w:tc>
          <w:tcPr>
            <w:tcW w:w="2200" w:type="dxa"/>
          </w:tcPr>
          <w:p>
            <w:pPr>
              <w:spacing w:before="0" w:after="0" w:line="360" w:lineRule="auto"/>
            </w:pPr>
            <w:r>
              <w:t xml:space="preserve">MAE</w:t>
            </w:r>
          </w:p>
        </w:tc>
        <w:tc>
          <w:tcPr>
            <w:tcW w:w="2200" w:type="dxa"/>
          </w:tcPr>
          <w:p>
            <w:pPr>
              <w:spacing w:before="0" w:after="0" w:line="360" w:lineRule="auto"/>
            </w:pPr>
            <w:r>
              <w:t xml:space="preserve">0.118</w:t>
            </w:r>
          </w:p>
        </w:tc>
        <w:tc>
          <w:tcPr>
            <w:tcW w:w="2200" w:type="dxa"/>
          </w:tcPr>
          <w:p>
            <w:pPr>
              <w:spacing w:before="0" w:after="0" w:line="360" w:lineRule="auto"/>
            </w:pPr>
            <w:r>
              <w:t xml:space="preserve">0.043</w:t>
            </w:r>
          </w:p>
        </w:tc>
        <w:tc>
          <w:tcPr>
            <w:tcW w:w="2200" w:type="dxa"/>
          </w:tcPr>
          <w:p>
            <w:pPr>
              <w:spacing w:before="0" w:after="0" w:line="360" w:lineRule="auto"/>
            </w:pPr>
            <w:r>
              <w:t xml:space="preserve">0.073</w:t>
            </w:r>
          </w:p>
        </w:tc>
      </w:tr>
      <w:tr>
        <w:tc>
          <w:tcPr>
            <w:tcW w:w="2200" w:type="dxa"/>
          </w:tcPr>
          <w:p>
            <w:pPr>
              <w:spacing w:before="0" w:after="0" w:line="360" w:lineRule="auto"/>
            </w:pPr>
            <w:r>
              <w:t xml:space="preserve">S2 溫度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dining_temperature</w:t>
            </w:r>
          </w:p>
        </w:tc>
        <w:tc>
          <w:tcPr>
            <w:tcW w:w="2200" w:type="dxa"/>
          </w:tcPr>
          <w:p>
            <w:pPr>
              <w:spacing w:before="0" w:after="0" w:line="360" w:lineRule="auto"/>
            </w:pPr>
            <w:r>
              <w:t xml:space="preserve">RMSE</w:t>
            </w:r>
          </w:p>
        </w:tc>
        <w:tc>
          <w:tcPr>
            <w:tcW w:w="2200" w:type="dxa"/>
          </w:tcPr>
          <w:p>
            <w:pPr>
              <w:spacing w:before="0" w:after="0" w:line="360" w:lineRule="auto"/>
            </w:pPr>
            <w:r>
              <w:t xml:space="preserve">0.135</w:t>
            </w:r>
          </w:p>
        </w:tc>
        <w:tc>
          <w:tcPr>
            <w:tcW w:w="2200" w:type="dxa"/>
          </w:tcPr>
          <w:p>
            <w:pPr>
              <w:spacing w:before="0" w:after="0" w:line="360" w:lineRule="auto"/>
            </w:pPr>
            <w:r>
              <w:t xml:space="preserve">0.056</w:t>
            </w:r>
          </w:p>
        </w:tc>
        <w:tc>
          <w:tcPr>
            <w:tcW w:w="2200" w:type="dxa"/>
          </w:tcPr>
          <w:p>
            <w:pPr>
              <w:spacing w:before="0" w:after="0" w:line="360" w:lineRule="auto"/>
            </w:pPr>
            <w:r>
              <w:t xml:space="preserve">0.089</w:t>
            </w:r>
          </w:p>
        </w:tc>
      </w:tr>
      <w:tr>
        <w:tc>
          <w:tcPr>
            <w:tcW w:w="2200" w:type="dxa"/>
          </w:tcPr>
          <w:p>
            <w:pPr>
              <w:spacing w:before="0" w:after="0" w:line="360" w:lineRule="auto"/>
            </w:pPr>
            <w:r>
              <w:t xml:space="preserve">S2 溫度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dining_temperature</w:t>
            </w:r>
          </w:p>
        </w:tc>
        <w:tc>
          <w:tcPr>
            <w:tcW w:w="2200" w:type="dxa"/>
          </w:tcPr>
          <w:p>
            <w:pPr>
              <w:spacing w:before="0" w:after="0" w:line="360" w:lineRule="auto"/>
            </w:pPr>
            <w:r>
              <w:t xml:space="preserve">Corr</w:t>
            </w:r>
          </w:p>
        </w:tc>
        <w:tc>
          <w:tcPr>
            <w:tcW w:w="2200" w:type="dxa"/>
          </w:tcPr>
          <w:p>
            <w:pPr>
              <w:spacing w:before="0" w:after="0" w:line="360" w:lineRule="auto"/>
            </w:pPr>
            <w:r>
              <w:t xml:space="preserve">0.999</w:t>
            </w:r>
          </w:p>
        </w:tc>
        <w:tc>
          <w:tcPr>
            <w:tcW w:w="2200" w:type="dxa"/>
          </w:tcPr>
          <w:p>
            <w:pPr>
              <w:spacing w:before="0" w:after="0" w:line="360" w:lineRule="auto"/>
            </w:pPr>
            <w:r>
              <w:t xml:space="preserve">1.000</w:t>
            </w:r>
          </w:p>
        </w:tc>
        <w:tc>
          <w:tcPr>
            <w:tcW w:w="2200" w:type="dxa"/>
          </w:tcPr>
          <w:p>
            <w:pPr>
              <w:spacing w:before="0" w:after="0" w:line="360" w:lineRule="auto"/>
            </w:pPr>
            <w:r>
              <w:t xml:space="preserve">0.999</w:t>
            </w:r>
          </w:p>
        </w:tc>
      </w:tr>
      <w:tr>
        <w:tc>
          <w:tcPr>
            <w:tcW w:w="2200" w:type="dxa"/>
          </w:tcPr>
          <w:p>
            <w:pPr>
              <w:spacing w:before="0" w:after="0" w:line="360" w:lineRule="auto"/>
            </w:pPr>
            <w:r>
              <w:t xml:space="preserve">S2 濕度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dining_humidity</w:t>
            </w:r>
          </w:p>
        </w:tc>
        <w:tc>
          <w:tcPr>
            <w:tcW w:w="2200" w:type="dxa"/>
          </w:tcPr>
          <w:p>
            <w:pPr>
              <w:spacing w:before="0" w:after="0" w:line="360" w:lineRule="auto"/>
            </w:pPr>
            <w:r>
              <w:t xml:space="preserve">MAE</w:t>
            </w:r>
          </w:p>
        </w:tc>
        <w:tc>
          <w:tcPr>
            <w:tcW w:w="2200" w:type="dxa"/>
          </w:tcPr>
          <w:p>
            <w:pPr>
              <w:spacing w:before="0" w:after="0" w:line="360" w:lineRule="auto"/>
            </w:pPr>
            <w:r>
              <w:t xml:space="preserve">0.198</w:t>
            </w:r>
          </w:p>
        </w:tc>
        <w:tc>
          <w:tcPr>
            <w:tcW w:w="2200" w:type="dxa"/>
          </w:tcPr>
          <w:p>
            <w:pPr>
              <w:spacing w:before="0" w:after="0" w:line="360" w:lineRule="auto"/>
            </w:pPr>
            <w:r>
              <w:t xml:space="preserve">0.209</w:t>
            </w:r>
          </w:p>
        </w:tc>
        <w:tc>
          <w:tcPr>
            <w:tcW w:w="2200" w:type="dxa"/>
          </w:tcPr>
          <w:p>
            <w:pPr>
              <w:spacing w:before="0" w:after="0" w:line="360" w:lineRule="auto"/>
            </w:pPr>
            <w:r>
              <w:t xml:space="preserve">0.832</w:t>
            </w:r>
          </w:p>
        </w:tc>
      </w:tr>
      <w:tr>
        <w:tc>
          <w:tcPr>
            <w:tcW w:w="2200" w:type="dxa"/>
          </w:tcPr>
          <w:p>
            <w:pPr>
              <w:spacing w:before="0" w:after="0" w:line="360" w:lineRule="auto"/>
            </w:pPr>
            <w:r>
              <w:t xml:space="preserve">S2 濕度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dining_humidity</w:t>
            </w:r>
          </w:p>
        </w:tc>
        <w:tc>
          <w:tcPr>
            <w:tcW w:w="2200" w:type="dxa"/>
          </w:tcPr>
          <w:p>
            <w:pPr>
              <w:spacing w:before="0" w:after="0" w:line="360" w:lineRule="auto"/>
            </w:pPr>
            <w:r>
              <w:t xml:space="preserve">RMSE</w:t>
            </w:r>
          </w:p>
        </w:tc>
        <w:tc>
          <w:tcPr>
            <w:tcW w:w="2200" w:type="dxa"/>
          </w:tcPr>
          <w:p>
            <w:pPr>
              <w:spacing w:before="0" w:after="0" w:line="360" w:lineRule="auto"/>
            </w:pPr>
            <w:r>
              <w:t xml:space="preserve">0.304</w:t>
            </w:r>
          </w:p>
        </w:tc>
        <w:tc>
          <w:tcPr>
            <w:tcW w:w="2200" w:type="dxa"/>
          </w:tcPr>
          <w:p>
            <w:pPr>
              <w:spacing w:before="0" w:after="0" w:line="360" w:lineRule="auto"/>
            </w:pPr>
            <w:r>
              <w:t xml:space="preserve">0.316</w:t>
            </w:r>
          </w:p>
        </w:tc>
        <w:tc>
          <w:tcPr>
            <w:tcW w:w="2200" w:type="dxa"/>
          </w:tcPr>
          <w:p>
            <w:pPr>
              <w:spacing w:before="0" w:after="0" w:line="360" w:lineRule="auto"/>
            </w:pPr>
            <w:r>
              <w:t xml:space="preserve">1.026</w:t>
            </w:r>
          </w:p>
        </w:tc>
      </w:tr>
      <w:tr>
        <w:tc>
          <w:tcPr>
            <w:tcW w:w="2200" w:type="dxa"/>
          </w:tcPr>
          <w:p>
            <w:pPr>
              <w:spacing w:before="0" w:after="0" w:line="360" w:lineRule="auto"/>
            </w:pPr>
            <w:r>
              <w:t xml:space="preserve">S2 濕度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dining_humidity</w:t>
            </w:r>
          </w:p>
        </w:tc>
        <w:tc>
          <w:tcPr>
            <w:tcW w:w="2200" w:type="dxa"/>
          </w:tcPr>
          <w:p>
            <w:pPr>
              <w:spacing w:before="0" w:after="0" w:line="360" w:lineRule="auto"/>
            </w:pPr>
            <w:r>
              <w:t xml:space="preserve">Corr</w:t>
            </w:r>
          </w:p>
        </w:tc>
        <w:tc>
          <w:tcPr>
            <w:tcW w:w="2200" w:type="dxa"/>
          </w:tcPr>
          <w:p>
            <w:pPr>
              <w:spacing w:before="0" w:after="0" w:line="360" w:lineRule="auto"/>
            </w:pPr>
            <w:r>
              <w:t xml:space="preserve">0.998</w:t>
            </w:r>
          </w:p>
        </w:tc>
        <w:tc>
          <w:tcPr>
            <w:tcW w:w="2200" w:type="dxa"/>
          </w:tcPr>
          <w:p>
            <w:pPr>
              <w:spacing w:before="0" w:after="0" w:line="360" w:lineRule="auto"/>
            </w:pPr>
            <w:r>
              <w:t xml:space="preserve">0.998</w:t>
            </w:r>
          </w:p>
        </w:tc>
        <w:tc>
          <w:tcPr>
            <w:tcW w:w="2200" w:type="dxa"/>
          </w:tcPr>
          <w:p>
            <w:pPr>
              <w:spacing w:before="0" w:after="0" w:line="360" w:lineRule="auto"/>
            </w:pPr>
            <w:r>
              <w:t xml:space="preserve">0.988</w:t>
            </w:r>
          </w:p>
        </w:tc>
      </w:tr>
      <w:tr>
        <w:tc>
          <w:tcPr>
            <w:tcW w:w="2200" w:type="dxa"/>
          </w:tcPr>
          <w:p>
            <w:pPr>
              <w:spacing w:before="0" w:after="0" w:line="360" w:lineRule="auto"/>
            </w:pPr>
            <w:r>
              <w:t xml:space="preserve">S3 複合溫度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dining_temperature</w:t>
            </w:r>
          </w:p>
        </w:tc>
        <w:tc>
          <w:tcPr>
            <w:tcW w:w="2200" w:type="dxa"/>
          </w:tcPr>
          <w:p>
            <w:pPr>
              <w:spacing w:before="0" w:after="0" w:line="360" w:lineRule="auto"/>
            </w:pPr>
            <w:r>
              <w:t xml:space="preserve">MAE</w:t>
            </w:r>
          </w:p>
        </w:tc>
        <w:tc>
          <w:tcPr>
            <w:tcW w:w="2200" w:type="dxa"/>
          </w:tcPr>
          <w:p>
            <w:pPr>
              <w:spacing w:before="0" w:after="0" w:line="360" w:lineRule="auto"/>
            </w:pPr>
            <w:r>
              <w:t xml:space="preserve">0.233</w:t>
            </w:r>
          </w:p>
        </w:tc>
        <w:tc>
          <w:tcPr>
            <w:tcW w:w="2200" w:type="dxa"/>
          </w:tcPr>
          <w:p>
            <w:pPr>
              <w:spacing w:before="0" w:after="0" w:line="360" w:lineRule="auto"/>
            </w:pPr>
            <w:r>
              <w:t xml:space="preserve">0.093</w:t>
            </w:r>
          </w:p>
        </w:tc>
        <w:tc>
          <w:tcPr>
            <w:tcW w:w="2200" w:type="dxa"/>
          </w:tcPr>
          <w:p>
            <w:pPr>
              <w:spacing w:before="0" w:after="0" w:line="360" w:lineRule="auto"/>
            </w:pPr>
            <w:r>
              <w:t xml:space="preserve">0.071</w:t>
            </w:r>
          </w:p>
        </w:tc>
      </w:tr>
      <w:tr>
        <w:tc>
          <w:tcPr>
            <w:tcW w:w="2200" w:type="dxa"/>
          </w:tcPr>
          <w:p>
            <w:pPr>
              <w:spacing w:before="0" w:after="0" w:line="360" w:lineRule="auto"/>
            </w:pPr>
            <w:r>
              <w:t xml:space="preserve">S3 複合溫度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dining_temperature</w:t>
            </w:r>
          </w:p>
        </w:tc>
        <w:tc>
          <w:tcPr>
            <w:tcW w:w="2200" w:type="dxa"/>
          </w:tcPr>
          <w:p>
            <w:pPr>
              <w:spacing w:before="0" w:after="0" w:line="360" w:lineRule="auto"/>
            </w:pPr>
            <w:r>
              <w:t xml:space="preserve">RMSE</w:t>
            </w:r>
          </w:p>
        </w:tc>
        <w:tc>
          <w:tcPr>
            <w:tcW w:w="2200" w:type="dxa"/>
          </w:tcPr>
          <w:p>
            <w:pPr>
              <w:spacing w:before="0" w:after="0" w:line="360" w:lineRule="auto"/>
            </w:pPr>
            <w:r>
              <w:t xml:space="preserve">0.283</w:t>
            </w:r>
          </w:p>
        </w:tc>
        <w:tc>
          <w:tcPr>
            <w:tcW w:w="2200" w:type="dxa"/>
          </w:tcPr>
          <w:p>
            <w:pPr>
              <w:spacing w:before="0" w:after="0" w:line="360" w:lineRule="auto"/>
            </w:pPr>
            <w:r>
              <w:t xml:space="preserve">0.115</w:t>
            </w:r>
          </w:p>
        </w:tc>
        <w:tc>
          <w:tcPr>
            <w:tcW w:w="2200" w:type="dxa"/>
          </w:tcPr>
          <w:p>
            <w:pPr>
              <w:spacing w:before="0" w:after="0" w:line="360" w:lineRule="auto"/>
            </w:pPr>
            <w:r>
              <w:t xml:space="preserve">0.089</w:t>
            </w:r>
          </w:p>
        </w:tc>
      </w:tr>
      <w:tr>
        <w:tc>
          <w:tcPr>
            <w:tcW w:w="2200" w:type="dxa"/>
          </w:tcPr>
          <w:p>
            <w:pPr>
              <w:spacing w:before="0" w:after="0" w:line="360" w:lineRule="auto"/>
            </w:pPr>
            <w:r>
              <w:t xml:space="preserve">S3 複合溫度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dining_temperature</w:t>
            </w:r>
          </w:p>
        </w:tc>
        <w:tc>
          <w:tcPr>
            <w:tcW w:w="2200" w:type="dxa"/>
          </w:tcPr>
          <w:p>
            <w:pPr>
              <w:spacing w:before="0" w:after="0" w:line="360" w:lineRule="auto"/>
            </w:pPr>
            <w:r>
              <w:t xml:space="preserve">Corr</w:t>
            </w:r>
          </w:p>
        </w:tc>
        <w:tc>
          <w:tcPr>
            <w:tcW w:w="2200" w:type="dxa"/>
          </w:tcPr>
          <w:p>
            <w:pPr>
              <w:spacing w:before="0" w:after="0" w:line="360" w:lineRule="auto"/>
            </w:pPr>
            <w:r>
              <w:t xml:space="preserve">0.000</w:t>
            </w:r>
          </w:p>
        </w:tc>
        <w:tc>
          <w:tcPr>
            <w:tcW w:w="2200" w:type="dxa"/>
          </w:tcPr>
          <w:p>
            <w:pPr>
              <w:spacing w:before="0" w:after="0" w:line="360" w:lineRule="auto"/>
            </w:pPr>
            <w:r>
              <w:t xml:space="preserve">0.909</w:t>
            </w:r>
          </w:p>
        </w:tc>
        <w:tc>
          <w:tcPr>
            <w:tcW w:w="2200" w:type="dxa"/>
          </w:tcPr>
          <w:p>
            <w:pPr>
              <w:spacing w:before="0" w:after="0" w:line="360" w:lineRule="auto"/>
            </w:pPr>
            <w:r>
              <w:t xml:space="preserve">0.950</w:t>
            </w:r>
          </w:p>
        </w:tc>
      </w:tr>
      <w:tr>
        <w:tc>
          <w:tcPr>
            <w:tcW w:w="2200" w:type="dxa"/>
          </w:tcPr>
          <w:p>
            <w:pPr>
              <w:spacing w:before="0" w:after="0" w:line="360" w:lineRule="auto"/>
            </w:pPr>
            <w:r>
              <w:t xml:space="preserve">S3 複合濕度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dining_humidity</w:t>
            </w:r>
          </w:p>
        </w:tc>
        <w:tc>
          <w:tcPr>
            <w:tcW w:w="2200" w:type="dxa"/>
          </w:tcPr>
          <w:p>
            <w:pPr>
              <w:spacing w:before="0" w:after="0" w:line="360" w:lineRule="auto"/>
            </w:pPr>
            <w:r>
              <w:t xml:space="preserve">MAE</w:t>
            </w:r>
          </w:p>
        </w:tc>
        <w:tc>
          <w:tcPr>
            <w:tcW w:w="2200" w:type="dxa"/>
          </w:tcPr>
          <w:p>
            <w:pPr>
              <w:spacing w:before="0" w:after="0" w:line="360" w:lineRule="auto"/>
            </w:pPr>
            <w:r>
              <w:t xml:space="preserve">0.386</w:t>
            </w:r>
          </w:p>
        </w:tc>
        <w:tc>
          <w:tcPr>
            <w:tcW w:w="2200" w:type="dxa"/>
          </w:tcPr>
          <w:p>
            <w:pPr>
              <w:spacing w:before="0" w:after="0" w:line="360" w:lineRule="auto"/>
            </w:pPr>
            <w:r>
              <w:t xml:space="preserve">0.393</w:t>
            </w:r>
          </w:p>
        </w:tc>
        <w:tc>
          <w:tcPr>
            <w:tcW w:w="2200" w:type="dxa"/>
          </w:tcPr>
          <w:p>
            <w:pPr>
              <w:spacing w:before="0" w:after="0" w:line="360" w:lineRule="auto"/>
            </w:pPr>
            <w:r>
              <w:t xml:space="preserve">0.335</w:t>
            </w:r>
          </w:p>
        </w:tc>
      </w:tr>
      <w:tr>
        <w:tc>
          <w:tcPr>
            <w:tcW w:w="2200" w:type="dxa"/>
          </w:tcPr>
          <w:p>
            <w:pPr>
              <w:spacing w:before="0" w:after="0" w:line="360" w:lineRule="auto"/>
            </w:pPr>
            <w:r>
              <w:t xml:space="preserve">S3 複合濕度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dining_humidity</w:t>
            </w:r>
          </w:p>
        </w:tc>
        <w:tc>
          <w:tcPr>
            <w:tcW w:w="2200" w:type="dxa"/>
          </w:tcPr>
          <w:p>
            <w:pPr>
              <w:spacing w:before="0" w:after="0" w:line="360" w:lineRule="auto"/>
            </w:pPr>
            <w:r>
              <w:t xml:space="preserve">RMSE</w:t>
            </w:r>
          </w:p>
        </w:tc>
        <w:tc>
          <w:tcPr>
            <w:tcW w:w="2200" w:type="dxa"/>
          </w:tcPr>
          <w:p>
            <w:pPr>
              <w:spacing w:before="0" w:after="0" w:line="360" w:lineRule="auto"/>
            </w:pPr>
            <w:r>
              <w:t xml:space="preserve">0.595</w:t>
            </w:r>
          </w:p>
        </w:tc>
        <w:tc>
          <w:tcPr>
            <w:tcW w:w="2200" w:type="dxa"/>
          </w:tcPr>
          <w:p>
            <w:pPr>
              <w:spacing w:before="0" w:after="0" w:line="360" w:lineRule="auto"/>
            </w:pPr>
            <w:r>
              <w:t xml:space="preserve">0.574</w:t>
            </w:r>
          </w:p>
        </w:tc>
        <w:tc>
          <w:tcPr>
            <w:tcW w:w="2200" w:type="dxa"/>
          </w:tcPr>
          <w:p>
            <w:pPr>
              <w:spacing w:before="0" w:after="0" w:line="360" w:lineRule="auto"/>
            </w:pPr>
            <w:r>
              <w:t xml:space="preserve">0.475</w:t>
            </w:r>
          </w:p>
        </w:tc>
      </w:tr>
      <w:tr>
        <w:tc>
          <w:tcPr>
            <w:tcW w:w="2200" w:type="dxa"/>
          </w:tcPr>
          <w:p>
            <w:pPr>
              <w:spacing w:before="0" w:after="0" w:line="360" w:lineRule="auto"/>
            </w:pPr>
            <w:r>
              <w:t xml:space="preserve">S3 複合濕度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dining_humidity</w:t>
            </w:r>
          </w:p>
        </w:tc>
        <w:tc>
          <w:tcPr>
            <w:tcW w:w="2200" w:type="dxa"/>
          </w:tcPr>
          <w:p>
            <w:pPr>
              <w:spacing w:before="0" w:after="0" w:line="360" w:lineRule="auto"/>
            </w:pPr>
            <w:r>
              <w:t xml:space="preserve">Corr</w:t>
            </w:r>
          </w:p>
        </w:tc>
        <w:tc>
          <w:tcPr>
            <w:tcW w:w="2200" w:type="dxa"/>
          </w:tcPr>
          <w:p>
            <w:pPr>
              <w:spacing w:before="0" w:after="0" w:line="360" w:lineRule="auto"/>
            </w:pPr>
            <w:r>
              <w:t xml:space="preserve">0.000</w:t>
            </w:r>
          </w:p>
        </w:tc>
        <w:tc>
          <w:tcPr>
            <w:tcW w:w="2200" w:type="dxa"/>
          </w:tcPr>
          <w:p>
            <w:pPr>
              <w:spacing w:before="0" w:after="0" w:line="360" w:lineRule="auto"/>
            </w:pPr>
            <w:r>
              <w:t xml:space="preserve">0.337</w:t>
            </w:r>
          </w:p>
        </w:tc>
        <w:tc>
          <w:tcPr>
            <w:tcW w:w="2200" w:type="dxa"/>
          </w:tcPr>
          <w:p>
            <w:pPr>
              <w:spacing w:before="0" w:after="0" w:line="360" w:lineRule="auto"/>
            </w:pPr>
            <w:r>
              <w:t xml:space="preserve">0.612</w:t>
            </w:r>
          </w:p>
        </w:tc>
      </w:tr>
      <w:tr>
        <w:tc>
          <w:tcPr>
            <w:tcW w:w="2200" w:type="dxa"/>
          </w:tcPr>
          <w:p>
            <w:pPr>
              <w:spacing w:before="0" w:after="0" w:line="360" w:lineRule="auto"/>
            </w:pPr>
            <w:r>
              <w:t xml:space="preserve">S3 複合照度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dining_illuminance</w:t>
            </w:r>
          </w:p>
        </w:tc>
        <w:tc>
          <w:tcPr>
            <w:tcW w:w="2200" w:type="dxa"/>
          </w:tcPr>
          <w:p>
            <w:pPr>
              <w:spacing w:before="0" w:after="0" w:line="360" w:lineRule="auto"/>
            </w:pPr>
            <w:r>
              <w:t xml:space="preserve">MAE</w:t>
            </w:r>
          </w:p>
        </w:tc>
        <w:tc>
          <w:tcPr>
            <w:tcW w:w="2200" w:type="dxa"/>
          </w:tcPr>
          <w:p>
            <w:pPr>
              <w:spacing w:before="0" w:after="0" w:line="360" w:lineRule="auto"/>
            </w:pPr>
            <w:r>
              <w:t xml:space="preserve">8.473</w:t>
            </w:r>
          </w:p>
        </w:tc>
        <w:tc>
          <w:tcPr>
            <w:tcW w:w="2200" w:type="dxa"/>
          </w:tcPr>
          <w:p>
            <w:pPr>
              <w:spacing w:before="0" w:after="0" w:line="360" w:lineRule="auto"/>
            </w:pPr>
            <w:r>
              <w:t xml:space="preserve">9.813</w:t>
            </w:r>
          </w:p>
        </w:tc>
        <w:tc>
          <w:tcPr>
            <w:tcW w:w="2200" w:type="dxa"/>
          </w:tcPr>
          <w:p>
            <w:pPr>
              <w:spacing w:before="0" w:after="0" w:line="360" w:lineRule="auto"/>
            </w:pPr>
            <w:r>
              <w:t xml:space="preserve">9.437</w:t>
            </w:r>
          </w:p>
        </w:tc>
      </w:tr>
      <w:tr>
        <w:tc>
          <w:tcPr>
            <w:tcW w:w="2200" w:type="dxa"/>
          </w:tcPr>
          <w:p>
            <w:pPr>
              <w:spacing w:before="0" w:after="0" w:line="360" w:lineRule="auto"/>
            </w:pPr>
            <w:r>
              <w:t xml:space="preserve">S3 複合照度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dining_illuminance</w:t>
            </w:r>
          </w:p>
        </w:tc>
        <w:tc>
          <w:tcPr>
            <w:tcW w:w="2200" w:type="dxa"/>
          </w:tcPr>
          <w:p>
            <w:pPr>
              <w:spacing w:before="0" w:after="0" w:line="360" w:lineRule="auto"/>
            </w:pPr>
            <w:r>
              <w:t xml:space="preserve">RMSE</w:t>
            </w:r>
          </w:p>
        </w:tc>
        <w:tc>
          <w:tcPr>
            <w:tcW w:w="2200" w:type="dxa"/>
          </w:tcPr>
          <w:p>
            <w:pPr>
              <w:spacing w:before="0" w:after="0" w:line="360" w:lineRule="auto"/>
            </w:pPr>
            <w:r>
              <w:t xml:space="preserve">14.449</w:t>
            </w:r>
          </w:p>
        </w:tc>
        <w:tc>
          <w:tcPr>
            <w:tcW w:w="2200" w:type="dxa"/>
          </w:tcPr>
          <w:p>
            <w:pPr>
              <w:spacing w:before="0" w:after="0" w:line="360" w:lineRule="auto"/>
            </w:pPr>
            <w:r>
              <w:t xml:space="preserve">13.623</w:t>
            </w:r>
          </w:p>
        </w:tc>
        <w:tc>
          <w:tcPr>
            <w:tcW w:w="2200" w:type="dxa"/>
          </w:tcPr>
          <w:p>
            <w:pPr>
              <w:spacing w:before="0" w:after="0" w:line="360" w:lineRule="auto"/>
            </w:pPr>
            <w:r>
              <w:t xml:space="preserve">13.552</w:t>
            </w:r>
          </w:p>
        </w:tc>
      </w:tr>
      <w:tr>
        <w:tc>
          <w:tcPr>
            <w:tcW w:w="2200" w:type="dxa"/>
          </w:tcPr>
          <w:p>
            <w:pPr>
              <w:spacing w:before="0" w:after="0" w:line="360" w:lineRule="auto"/>
            </w:pPr>
            <w:r>
              <w:t xml:space="preserve">S3 複合照度</w:t>
            </w:r>
          </w:p>
        </w:tc>
        <w:tc>
          <w:tcPr>
            <w:tcW w:w="2200" w:type="dxa"/>
          </w:tcPr>
          <w:p>
            <w:pPr>
              <w:spacing w:before="0" w:after="0" w:line="360" w:lineRule="auto"/>
            </w:pPr>
            <w:r>
              <w:t xml:space="preserve">15min</w:t>
            </w:r>
          </w:p>
        </w:tc>
        <w:tc>
          <w:tcPr>
            <w:tcW w:w="2200" w:type="dxa"/>
          </w:tcPr>
          <w:p>
            <w:pPr>
              <w:spacing w:before="0" w:after="0" w:line="360" w:lineRule="auto"/>
            </w:pPr>
            <w:r>
              <w:t xml:space="preserve">dining_illuminance</w:t>
            </w:r>
          </w:p>
        </w:tc>
        <w:tc>
          <w:tcPr>
            <w:tcW w:w="2200" w:type="dxa"/>
          </w:tcPr>
          <w:p>
            <w:pPr>
              <w:spacing w:before="0" w:after="0" w:line="360" w:lineRule="auto"/>
            </w:pPr>
            <w:r>
              <w:t xml:space="preserve">Corr</w:t>
            </w:r>
          </w:p>
        </w:tc>
        <w:tc>
          <w:tcPr>
            <w:tcW w:w="2200" w:type="dxa"/>
          </w:tcPr>
          <w:p>
            <w:pPr>
              <w:spacing w:before="0" w:after="0" w:line="360" w:lineRule="auto"/>
            </w:pPr>
            <w:r>
              <w:t xml:space="preserve">0.000</w:t>
            </w:r>
          </w:p>
        </w:tc>
        <w:tc>
          <w:tcPr>
            <w:tcW w:w="2200" w:type="dxa"/>
          </w:tcPr>
          <w:p>
            <w:pPr>
              <w:spacing w:before="0" w:after="0" w:line="360" w:lineRule="auto"/>
            </w:pPr>
            <w:r>
              <w:t xml:space="preserve">0.526</w:t>
            </w:r>
          </w:p>
        </w:tc>
        <w:tc>
          <w:tcPr>
            <w:tcW w:w="2200" w:type="dxa"/>
          </w:tcPr>
          <w:p>
            <w:pPr>
              <w:spacing w:before="0" w:after="0" w:line="360" w:lineRule="auto"/>
            </w:pPr>
            <w:r>
              <w:t xml:space="preserve">0.366</w:t>
            </w:r>
          </w:p>
        </w:tc>
      </w:tr>
      <w:tr>
        <w:tc>
          <w:tcPr>
            <w:tcW w:w="2200" w:type="dxa"/>
          </w:tcPr>
          <w:p>
            <w:pPr>
              <w:spacing w:before="0" w:after="0" w:line="360" w:lineRule="auto"/>
            </w:pPr>
            <w:r>
              <w:t xml:space="preserve">S3 複合溫度</w:t>
            </w:r>
          </w:p>
        </w:tc>
        <w:tc>
          <w:tcPr>
            <w:tcW w:w="2200" w:type="dxa"/>
          </w:tcPr>
          <w:p>
            <w:pPr>
              <w:spacing w:before="0" w:after="0" w:line="360" w:lineRule="auto"/>
            </w:pPr>
            <w:r>
              <w:t xml:space="preserve">60min</w:t>
            </w:r>
          </w:p>
        </w:tc>
        <w:tc>
          <w:tcPr>
            <w:tcW w:w="2200" w:type="dxa"/>
          </w:tcPr>
          <w:p>
            <w:pPr>
              <w:spacing w:before="0" w:after="0" w:line="360" w:lineRule="auto"/>
            </w:pPr>
            <w:r>
              <w:t xml:space="preserve">dining_temperature</w:t>
            </w:r>
          </w:p>
        </w:tc>
        <w:tc>
          <w:tcPr>
            <w:tcW w:w="2200" w:type="dxa"/>
          </w:tcPr>
          <w:p>
            <w:pPr>
              <w:spacing w:before="0" w:after="0" w:line="360" w:lineRule="auto"/>
            </w:pPr>
            <w:r>
              <w:t xml:space="preserve">MAE</w:t>
            </w:r>
          </w:p>
        </w:tc>
        <w:tc>
          <w:tcPr>
            <w:tcW w:w="2200" w:type="dxa"/>
          </w:tcPr>
          <w:p>
            <w:pPr>
              <w:spacing w:before="0" w:after="0" w:line="360" w:lineRule="auto"/>
            </w:pPr>
            <w:r>
              <w:t xml:space="preserve">0.563</w:t>
            </w:r>
          </w:p>
        </w:tc>
        <w:tc>
          <w:tcPr>
            <w:tcW w:w="2200" w:type="dxa"/>
          </w:tcPr>
          <w:p>
            <w:pPr>
              <w:spacing w:before="0" w:after="0" w:line="360" w:lineRule="auto"/>
            </w:pPr>
            <w:r>
              <w:t xml:space="preserve">0.212</w:t>
            </w:r>
          </w:p>
        </w:tc>
        <w:tc>
          <w:tcPr>
            <w:tcW w:w="2200" w:type="dxa"/>
          </w:tcPr>
          <w:p>
            <w:pPr>
              <w:spacing w:before="0" w:after="0" w:line="360" w:lineRule="auto"/>
            </w:pPr>
            <w:r>
              <w:t xml:space="preserve">0.190</w:t>
            </w:r>
          </w:p>
        </w:tc>
      </w:tr>
      <w:tr>
        <w:tc>
          <w:tcPr>
            <w:tcW w:w="2200" w:type="dxa"/>
          </w:tcPr>
          <w:p>
            <w:pPr>
              <w:spacing w:before="0" w:after="0" w:line="360" w:lineRule="auto"/>
            </w:pPr>
            <w:r>
              <w:t xml:space="preserve">S3 複合溫度</w:t>
            </w:r>
          </w:p>
        </w:tc>
        <w:tc>
          <w:tcPr>
            <w:tcW w:w="2200" w:type="dxa"/>
          </w:tcPr>
          <w:p>
            <w:pPr>
              <w:spacing w:before="0" w:after="0" w:line="360" w:lineRule="auto"/>
            </w:pPr>
            <w:r>
              <w:t xml:space="preserve">60min</w:t>
            </w:r>
          </w:p>
        </w:tc>
        <w:tc>
          <w:tcPr>
            <w:tcW w:w="2200" w:type="dxa"/>
          </w:tcPr>
          <w:p>
            <w:pPr>
              <w:spacing w:before="0" w:after="0" w:line="360" w:lineRule="auto"/>
            </w:pPr>
            <w:r>
              <w:t xml:space="preserve">dining_temperature</w:t>
            </w:r>
          </w:p>
        </w:tc>
        <w:tc>
          <w:tcPr>
            <w:tcW w:w="2200" w:type="dxa"/>
          </w:tcPr>
          <w:p>
            <w:pPr>
              <w:spacing w:before="0" w:after="0" w:line="360" w:lineRule="auto"/>
            </w:pPr>
            <w:r>
              <w:t xml:space="preserve">RMSE</w:t>
            </w:r>
          </w:p>
        </w:tc>
        <w:tc>
          <w:tcPr>
            <w:tcW w:w="2200" w:type="dxa"/>
          </w:tcPr>
          <w:p>
            <w:pPr>
              <w:spacing w:before="0" w:after="0" w:line="360" w:lineRule="auto"/>
            </w:pPr>
            <w:r>
              <w:t xml:space="preserve">0.693</w:t>
            </w:r>
          </w:p>
        </w:tc>
        <w:tc>
          <w:tcPr>
            <w:tcW w:w="2200" w:type="dxa"/>
          </w:tcPr>
          <w:p>
            <w:pPr>
              <w:spacing w:before="0" w:after="0" w:line="360" w:lineRule="auto"/>
            </w:pPr>
            <w:r>
              <w:t xml:space="preserve">0.256</w:t>
            </w:r>
          </w:p>
        </w:tc>
        <w:tc>
          <w:tcPr>
            <w:tcW w:w="2200" w:type="dxa"/>
          </w:tcPr>
          <w:p>
            <w:pPr>
              <w:spacing w:before="0" w:after="0" w:line="360" w:lineRule="auto"/>
            </w:pPr>
            <w:r>
              <w:t xml:space="preserve">0.243</w:t>
            </w:r>
          </w:p>
        </w:tc>
      </w:tr>
      <w:tr>
        <w:tc>
          <w:tcPr>
            <w:tcW w:w="2200" w:type="dxa"/>
          </w:tcPr>
          <w:p>
            <w:pPr>
              <w:spacing w:before="0" w:after="0" w:line="360" w:lineRule="auto"/>
            </w:pPr>
            <w:r>
              <w:t xml:space="preserve">S3 複合溫度</w:t>
            </w:r>
          </w:p>
        </w:tc>
        <w:tc>
          <w:tcPr>
            <w:tcW w:w="2200" w:type="dxa"/>
          </w:tcPr>
          <w:p>
            <w:pPr>
              <w:spacing w:before="0" w:after="0" w:line="360" w:lineRule="auto"/>
            </w:pPr>
            <w:r>
              <w:t xml:space="preserve">60min</w:t>
            </w:r>
          </w:p>
        </w:tc>
        <w:tc>
          <w:tcPr>
            <w:tcW w:w="2200" w:type="dxa"/>
          </w:tcPr>
          <w:p>
            <w:pPr>
              <w:spacing w:before="0" w:after="0" w:line="360" w:lineRule="auto"/>
            </w:pPr>
            <w:r>
              <w:t xml:space="preserve">dining_temperature</w:t>
            </w:r>
          </w:p>
        </w:tc>
        <w:tc>
          <w:tcPr>
            <w:tcW w:w="2200" w:type="dxa"/>
          </w:tcPr>
          <w:p>
            <w:pPr>
              <w:spacing w:before="0" w:after="0" w:line="360" w:lineRule="auto"/>
            </w:pPr>
            <w:r>
              <w:t xml:space="preserve">Corr</w:t>
            </w:r>
          </w:p>
        </w:tc>
        <w:tc>
          <w:tcPr>
            <w:tcW w:w="2200" w:type="dxa"/>
          </w:tcPr>
          <w:p>
            <w:pPr>
              <w:spacing w:before="0" w:after="0" w:line="360" w:lineRule="auto"/>
            </w:pPr>
            <w:r>
              <w:t xml:space="preserve">0.000</w:t>
            </w:r>
          </w:p>
        </w:tc>
        <w:tc>
          <w:tcPr>
            <w:tcW w:w="2200" w:type="dxa"/>
          </w:tcPr>
          <w:p>
            <w:pPr>
              <w:spacing w:before="0" w:after="0" w:line="360" w:lineRule="auto"/>
            </w:pPr>
            <w:r>
              <w:t xml:space="preserve">0.906</w:t>
            </w:r>
          </w:p>
        </w:tc>
        <w:tc>
          <w:tcPr>
            <w:tcW w:w="2200" w:type="dxa"/>
          </w:tcPr>
          <w:p>
            <w:pPr>
              <w:spacing w:before="0" w:after="0" w:line="360" w:lineRule="auto"/>
            </w:pPr>
            <w:r>
              <w:t xml:space="preserve">0.937</w:t>
            </w:r>
          </w:p>
        </w:tc>
      </w:tr>
      <w:tr>
        <w:tc>
          <w:tcPr>
            <w:tcW w:w="2200" w:type="dxa"/>
          </w:tcPr>
          <w:p>
            <w:pPr>
              <w:spacing w:before="0" w:after="0" w:line="360" w:lineRule="auto"/>
            </w:pPr>
            <w:r>
              <w:t xml:space="preserve">S3 複合濕度</w:t>
            </w:r>
          </w:p>
        </w:tc>
        <w:tc>
          <w:tcPr>
            <w:tcW w:w="2200" w:type="dxa"/>
          </w:tcPr>
          <w:p>
            <w:pPr>
              <w:spacing w:before="0" w:after="0" w:line="360" w:lineRule="auto"/>
            </w:pPr>
            <w:r>
              <w:t xml:space="preserve">60min</w:t>
            </w:r>
          </w:p>
        </w:tc>
        <w:tc>
          <w:tcPr>
            <w:tcW w:w="2200" w:type="dxa"/>
          </w:tcPr>
          <w:p>
            <w:pPr>
              <w:spacing w:before="0" w:after="0" w:line="360" w:lineRule="auto"/>
            </w:pPr>
            <w:r>
              <w:t xml:space="preserve">dining_humidity</w:t>
            </w:r>
          </w:p>
        </w:tc>
        <w:tc>
          <w:tcPr>
            <w:tcW w:w="2200" w:type="dxa"/>
          </w:tcPr>
          <w:p>
            <w:pPr>
              <w:spacing w:before="0" w:after="0" w:line="360" w:lineRule="auto"/>
            </w:pPr>
            <w:r>
              <w:t xml:space="preserve">MAE</w:t>
            </w:r>
          </w:p>
        </w:tc>
        <w:tc>
          <w:tcPr>
            <w:tcW w:w="2200" w:type="dxa"/>
          </w:tcPr>
          <w:p>
            <w:pPr>
              <w:spacing w:before="0" w:after="0" w:line="360" w:lineRule="auto"/>
            </w:pPr>
            <w:r>
              <w:t xml:space="preserve">0.889</w:t>
            </w:r>
          </w:p>
        </w:tc>
        <w:tc>
          <w:tcPr>
            <w:tcW w:w="2200" w:type="dxa"/>
          </w:tcPr>
          <w:p>
            <w:pPr>
              <w:spacing w:before="0" w:after="0" w:line="360" w:lineRule="auto"/>
            </w:pPr>
            <w:r>
              <w:t xml:space="preserve">0.809</w:t>
            </w:r>
          </w:p>
        </w:tc>
        <w:tc>
          <w:tcPr>
            <w:tcW w:w="2200" w:type="dxa"/>
          </w:tcPr>
          <w:p>
            <w:pPr>
              <w:spacing w:before="0" w:after="0" w:line="360" w:lineRule="auto"/>
            </w:pPr>
            <w:r>
              <w:t xml:space="preserve">0.759</w:t>
            </w:r>
          </w:p>
        </w:tc>
      </w:tr>
      <w:tr>
        <w:tc>
          <w:tcPr>
            <w:tcW w:w="2200" w:type="dxa"/>
          </w:tcPr>
          <w:p>
            <w:pPr>
              <w:spacing w:before="0" w:after="0" w:line="360" w:lineRule="auto"/>
            </w:pPr>
            <w:r>
              <w:t xml:space="preserve">S3 複合濕度</w:t>
            </w:r>
          </w:p>
        </w:tc>
        <w:tc>
          <w:tcPr>
            <w:tcW w:w="2200" w:type="dxa"/>
          </w:tcPr>
          <w:p>
            <w:pPr>
              <w:spacing w:before="0" w:after="0" w:line="360" w:lineRule="auto"/>
            </w:pPr>
            <w:r>
              <w:t xml:space="preserve">60min</w:t>
            </w:r>
          </w:p>
        </w:tc>
        <w:tc>
          <w:tcPr>
            <w:tcW w:w="2200" w:type="dxa"/>
          </w:tcPr>
          <w:p>
            <w:pPr>
              <w:spacing w:before="0" w:after="0" w:line="360" w:lineRule="auto"/>
            </w:pPr>
            <w:r>
              <w:t xml:space="preserve">dining_humidity</w:t>
            </w:r>
          </w:p>
        </w:tc>
        <w:tc>
          <w:tcPr>
            <w:tcW w:w="2200" w:type="dxa"/>
          </w:tcPr>
          <w:p>
            <w:pPr>
              <w:spacing w:before="0" w:after="0" w:line="360" w:lineRule="auto"/>
            </w:pPr>
            <w:r>
              <w:t xml:space="preserve">RMSE</w:t>
            </w:r>
          </w:p>
        </w:tc>
        <w:tc>
          <w:tcPr>
            <w:tcW w:w="2200" w:type="dxa"/>
          </w:tcPr>
          <w:p>
            <w:pPr>
              <w:spacing w:before="0" w:after="0" w:line="360" w:lineRule="auto"/>
            </w:pPr>
            <w:r>
              <w:t xml:space="preserve">1.281</w:t>
            </w:r>
          </w:p>
        </w:tc>
        <w:tc>
          <w:tcPr>
            <w:tcW w:w="2200" w:type="dxa"/>
          </w:tcPr>
          <w:p>
            <w:pPr>
              <w:spacing w:before="0" w:after="0" w:line="360" w:lineRule="auto"/>
            </w:pPr>
            <w:r>
              <w:t xml:space="preserve">1.155</w:t>
            </w:r>
          </w:p>
        </w:tc>
        <w:tc>
          <w:tcPr>
            <w:tcW w:w="2200" w:type="dxa"/>
          </w:tcPr>
          <w:p>
            <w:pPr>
              <w:spacing w:before="0" w:after="0" w:line="360" w:lineRule="auto"/>
            </w:pPr>
            <w:r>
              <w:t xml:space="preserve">1.059</w:t>
            </w:r>
          </w:p>
        </w:tc>
      </w:tr>
      <w:tr>
        <w:tc>
          <w:tcPr>
            <w:tcW w:w="2200" w:type="dxa"/>
          </w:tcPr>
          <w:p>
            <w:pPr>
              <w:spacing w:before="0" w:after="0" w:line="360" w:lineRule="auto"/>
            </w:pPr>
            <w:r>
              <w:t xml:space="preserve">S3 複合濕度</w:t>
            </w:r>
          </w:p>
        </w:tc>
        <w:tc>
          <w:tcPr>
            <w:tcW w:w="2200" w:type="dxa"/>
          </w:tcPr>
          <w:p>
            <w:pPr>
              <w:spacing w:before="0" w:after="0" w:line="360" w:lineRule="auto"/>
            </w:pPr>
            <w:r>
              <w:t xml:space="preserve">60min</w:t>
            </w:r>
          </w:p>
        </w:tc>
        <w:tc>
          <w:tcPr>
            <w:tcW w:w="2200" w:type="dxa"/>
          </w:tcPr>
          <w:p>
            <w:pPr>
              <w:spacing w:before="0" w:after="0" w:line="360" w:lineRule="auto"/>
            </w:pPr>
            <w:r>
              <w:t xml:space="preserve">dining_humidity</w:t>
            </w:r>
          </w:p>
        </w:tc>
        <w:tc>
          <w:tcPr>
            <w:tcW w:w="2200" w:type="dxa"/>
          </w:tcPr>
          <w:p>
            <w:pPr>
              <w:spacing w:before="0" w:after="0" w:line="360" w:lineRule="auto"/>
            </w:pPr>
            <w:r>
              <w:t xml:space="preserve">Corr</w:t>
            </w:r>
          </w:p>
        </w:tc>
        <w:tc>
          <w:tcPr>
            <w:tcW w:w="2200" w:type="dxa"/>
          </w:tcPr>
          <w:p>
            <w:pPr>
              <w:spacing w:before="0" w:after="0" w:line="360" w:lineRule="auto"/>
            </w:pPr>
            <w:r>
              <w:t xml:space="preserve">0.000</w:t>
            </w:r>
          </w:p>
        </w:tc>
        <w:tc>
          <w:tcPr>
            <w:tcW w:w="2200" w:type="dxa"/>
          </w:tcPr>
          <w:p>
            <w:pPr>
              <w:spacing w:before="0" w:after="0" w:line="360" w:lineRule="auto"/>
            </w:pPr>
            <w:r>
              <w:t xml:space="preserve">0.434</w:t>
            </w:r>
          </w:p>
        </w:tc>
        <w:tc>
          <w:tcPr>
            <w:tcW w:w="2200" w:type="dxa"/>
          </w:tcPr>
          <w:p>
            <w:pPr>
              <w:spacing w:before="0" w:after="0" w:line="360" w:lineRule="auto"/>
            </w:pPr>
            <w:r>
              <w:t xml:space="preserve">0.569</w:t>
            </w:r>
          </w:p>
        </w:tc>
      </w:tr>
      <w:tr>
        <w:tc>
          <w:tcPr>
            <w:tcW w:w="2200" w:type="dxa"/>
          </w:tcPr>
          <w:p>
            <w:pPr>
              <w:spacing w:before="0" w:after="0" w:line="360" w:lineRule="auto"/>
            </w:pPr>
            <w:r>
              <w:t xml:space="preserve">S3 複合照度</w:t>
            </w:r>
          </w:p>
        </w:tc>
        <w:tc>
          <w:tcPr>
            <w:tcW w:w="2200" w:type="dxa"/>
          </w:tcPr>
          <w:p>
            <w:pPr>
              <w:spacing w:before="0" w:after="0" w:line="360" w:lineRule="auto"/>
            </w:pPr>
            <w:r>
              <w:t xml:space="preserve">60min</w:t>
            </w:r>
          </w:p>
        </w:tc>
        <w:tc>
          <w:tcPr>
            <w:tcW w:w="2200" w:type="dxa"/>
          </w:tcPr>
          <w:p>
            <w:pPr>
              <w:spacing w:before="0" w:after="0" w:line="360" w:lineRule="auto"/>
            </w:pPr>
            <w:r>
              <w:t xml:space="preserve">dining_illuminance</w:t>
            </w:r>
          </w:p>
        </w:tc>
        <w:tc>
          <w:tcPr>
            <w:tcW w:w="2200" w:type="dxa"/>
          </w:tcPr>
          <w:p>
            <w:pPr>
              <w:spacing w:before="0" w:after="0" w:line="360" w:lineRule="auto"/>
            </w:pPr>
            <w:r>
              <w:t xml:space="preserve">MAE</w:t>
            </w:r>
          </w:p>
        </w:tc>
        <w:tc>
          <w:tcPr>
            <w:tcW w:w="2200" w:type="dxa"/>
          </w:tcPr>
          <w:p>
            <w:pPr>
              <w:spacing w:before="0" w:after="0" w:line="360" w:lineRule="auto"/>
            </w:pPr>
            <w:r>
              <w:t xml:space="preserve">15.209</w:t>
            </w:r>
          </w:p>
        </w:tc>
        <w:tc>
          <w:tcPr>
            <w:tcW w:w="2200" w:type="dxa"/>
          </w:tcPr>
          <w:p>
            <w:pPr>
              <w:spacing w:before="0" w:after="0" w:line="360" w:lineRule="auto"/>
            </w:pPr>
            <w:r>
              <w:t xml:space="preserve">17.170</w:t>
            </w:r>
          </w:p>
        </w:tc>
        <w:tc>
          <w:tcPr>
            <w:tcW w:w="2200" w:type="dxa"/>
          </w:tcPr>
          <w:p>
            <w:pPr>
              <w:spacing w:before="0" w:after="0" w:line="360" w:lineRule="auto"/>
            </w:pPr>
            <w:r>
              <w:t xml:space="preserve">14.460</w:t>
            </w:r>
          </w:p>
        </w:tc>
      </w:tr>
      <w:tr>
        <w:tc>
          <w:tcPr>
            <w:tcW w:w="2200" w:type="dxa"/>
          </w:tcPr>
          <w:p>
            <w:pPr>
              <w:spacing w:before="0" w:after="0" w:line="360" w:lineRule="auto"/>
            </w:pPr>
            <w:r>
              <w:t xml:space="preserve">S3 複合照度</w:t>
            </w:r>
          </w:p>
        </w:tc>
        <w:tc>
          <w:tcPr>
            <w:tcW w:w="2200" w:type="dxa"/>
          </w:tcPr>
          <w:p>
            <w:pPr>
              <w:spacing w:before="0" w:after="0" w:line="360" w:lineRule="auto"/>
            </w:pPr>
            <w:r>
              <w:t xml:space="preserve">60min</w:t>
            </w:r>
          </w:p>
        </w:tc>
        <w:tc>
          <w:tcPr>
            <w:tcW w:w="2200" w:type="dxa"/>
          </w:tcPr>
          <w:p>
            <w:pPr>
              <w:spacing w:before="0" w:after="0" w:line="360" w:lineRule="auto"/>
            </w:pPr>
            <w:r>
              <w:t xml:space="preserve">dining_illuminance</w:t>
            </w:r>
          </w:p>
        </w:tc>
        <w:tc>
          <w:tcPr>
            <w:tcW w:w="2200" w:type="dxa"/>
          </w:tcPr>
          <w:p>
            <w:pPr>
              <w:spacing w:before="0" w:after="0" w:line="360" w:lineRule="auto"/>
            </w:pPr>
            <w:r>
              <w:t xml:space="preserve">RMSE</w:t>
            </w:r>
          </w:p>
        </w:tc>
        <w:tc>
          <w:tcPr>
            <w:tcW w:w="2200" w:type="dxa"/>
          </w:tcPr>
          <w:p>
            <w:pPr>
              <w:spacing w:before="0" w:after="0" w:line="360" w:lineRule="auto"/>
            </w:pPr>
            <w:r>
              <w:t xml:space="preserve">21.931</w:t>
            </w:r>
          </w:p>
        </w:tc>
        <w:tc>
          <w:tcPr>
            <w:tcW w:w="2200" w:type="dxa"/>
          </w:tcPr>
          <w:p>
            <w:pPr>
              <w:spacing w:before="0" w:after="0" w:line="360" w:lineRule="auto"/>
            </w:pPr>
            <w:r>
              <w:t xml:space="preserve">22.763</w:t>
            </w:r>
          </w:p>
        </w:tc>
        <w:tc>
          <w:tcPr>
            <w:tcW w:w="2200" w:type="dxa"/>
          </w:tcPr>
          <w:p>
            <w:pPr>
              <w:spacing w:before="0" w:after="0" w:line="360" w:lineRule="auto"/>
            </w:pPr>
            <w:r>
              <w:t xml:space="preserve">19.344</w:t>
            </w:r>
          </w:p>
        </w:tc>
      </w:tr>
      <w:tr>
        <w:tc>
          <w:tcPr>
            <w:tcW w:w="2200" w:type="dxa"/>
          </w:tcPr>
          <w:p>
            <w:pPr>
              <w:spacing w:before="0" w:after="0" w:line="360" w:lineRule="auto"/>
            </w:pPr>
            <w:r>
              <w:t xml:space="preserve">S3 複合照度</w:t>
            </w:r>
          </w:p>
        </w:tc>
        <w:tc>
          <w:tcPr>
            <w:tcW w:w="2200" w:type="dxa"/>
          </w:tcPr>
          <w:p>
            <w:pPr>
              <w:spacing w:before="0" w:after="0" w:line="360" w:lineRule="auto"/>
            </w:pPr>
            <w:r>
              <w:t xml:space="preserve">60min</w:t>
            </w:r>
          </w:p>
        </w:tc>
        <w:tc>
          <w:tcPr>
            <w:tcW w:w="2200" w:type="dxa"/>
          </w:tcPr>
          <w:p>
            <w:pPr>
              <w:spacing w:before="0" w:after="0" w:line="360" w:lineRule="auto"/>
            </w:pPr>
            <w:r>
              <w:t xml:space="preserve">dining_illuminance</w:t>
            </w:r>
          </w:p>
        </w:tc>
        <w:tc>
          <w:tcPr>
            <w:tcW w:w="2200" w:type="dxa"/>
          </w:tcPr>
          <w:p>
            <w:pPr>
              <w:spacing w:before="0" w:after="0" w:line="360" w:lineRule="auto"/>
            </w:pPr>
            <w:r>
              <w:t xml:space="preserve">Corr</w:t>
            </w:r>
          </w:p>
        </w:tc>
        <w:tc>
          <w:tcPr>
            <w:tcW w:w="2200" w:type="dxa"/>
          </w:tcPr>
          <w:p>
            <w:pPr>
              <w:spacing w:before="0" w:after="0" w:line="360" w:lineRule="auto"/>
            </w:pPr>
            <w:r>
              <w:t xml:space="preserve">0.000</w:t>
            </w:r>
          </w:p>
        </w:tc>
        <w:tc>
          <w:tcPr>
            <w:tcW w:w="2200" w:type="dxa"/>
          </w:tcPr>
          <w:p>
            <w:pPr>
              <w:spacing w:before="0" w:after="0" w:line="360" w:lineRule="auto"/>
            </w:pPr>
            <w:r>
              <w:t xml:space="preserve">0.715</w:t>
            </w:r>
          </w:p>
        </w:tc>
        <w:tc>
          <w:tcPr>
            <w:tcW w:w="2200" w:type="dxa"/>
          </w:tcPr>
          <w:p>
            <w:pPr>
              <w:spacing w:before="0" w:after="0" w:line="360" w:lineRule="auto"/>
            </w:pPr>
            <w:r>
              <w:t xml:space="preserve">0.472</w:t>
            </w:r>
          </w:p>
        </w:tc>
      </w:tr>
    </w:tbl>
    <w:p>
      <w:pPr>
        <w:spacing w:before="0" w:after="0" w:line="360" w:lineRule="auto"/>
      </w:pPr>
      <w:r>
        <w:t xml:space="preserve">整體統計上，SML2010 共包含 24 個 target-horizon 任務，本研究映射模型在 12 項取得最低 MAE，15 項勝過 linear regression，14 項勝過 persistence。最明確的優勢集中在 S3 facade event delta：15 分鐘 horizon 下 6 個 target 中有 5 項勝過 linear regression、4 項勝過 persistence；60 分鐘 horizon 下 6 個 target 全部同時勝過兩個 baseline。這表示本研究的 structured prior 在邊界條件突變、長視窗熱響應與事件型變化量任務上最有幫助。</w:t>
      </w:r>
    </w:p>
    <w:p>
      <w:pPr>
        <w:spacing w:before="0" w:after="0" w:line="360" w:lineRule="auto"/>
      </w:pPr>
      <w:r>
        <w:t xml:space="preserve">表 5-10 列出 CU-BEMS benchmark 代表性任務的三項指標對比。</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任務</w:t>
            </w:r>
          </w:p>
        </w:tc>
        <w:tc>
          <w:tcPr>
            <w:tcW w:w="2200" w:type="dxa"/>
          </w:tcPr>
          <w:p>
            <w:pPr>
              <w:spacing w:before="0" w:after="0" w:line="360" w:lineRule="auto"/>
            </w:pPr>
            <w:r>
              <w:rPr>
                <w:b/>
              </w:rPr>
              <w:t xml:space="preserve">視窗</w:t>
            </w:r>
          </w:p>
        </w:tc>
        <w:tc>
          <w:tcPr>
            <w:tcW w:w="2200" w:type="dxa"/>
          </w:tcPr>
          <w:p>
            <w:pPr>
              <w:spacing w:before="0" w:after="0" w:line="360" w:lineRule="auto"/>
            </w:pPr>
            <w:r>
              <w:rPr>
                <w:b/>
              </w:rPr>
              <w:t xml:space="preserve">目標</w:t>
            </w:r>
          </w:p>
        </w:tc>
        <w:tc>
          <w:tcPr>
            <w:tcW w:w="2200" w:type="dxa"/>
          </w:tcPr>
          <w:p>
            <w:pPr>
              <w:spacing w:before="0" w:after="0" w:line="360" w:lineRule="auto"/>
            </w:pPr>
            <w:r>
              <w:rPr>
                <w:b/>
              </w:rPr>
              <w:t xml:space="preserve">指標</w:t>
            </w:r>
          </w:p>
        </w:tc>
        <w:tc>
          <w:tcPr>
            <w:tcW w:w="2200" w:type="dxa"/>
          </w:tcPr>
          <w:p>
            <w:pPr>
              <w:spacing w:before="0" w:after="0" w:line="360" w:lineRule="auto"/>
            </w:pPr>
            <w:r>
              <w:rPr>
                <w:b/>
              </w:rPr>
              <w:t xml:space="preserve">Persistence</w:t>
            </w:r>
          </w:p>
        </w:tc>
        <w:tc>
          <w:tcPr>
            <w:tcW w:w="2200" w:type="dxa"/>
          </w:tcPr>
          <w:p>
            <w:pPr>
              <w:spacing w:before="0" w:after="0" w:line="360" w:lineRule="auto"/>
            </w:pPr>
            <w:r>
              <w:rPr>
                <w:b/>
              </w:rPr>
              <w:t xml:space="preserve">Linear Reg</w:t>
            </w:r>
          </w:p>
        </w:tc>
        <w:tc>
          <w:tcPr>
            <w:tcW w:w="2200" w:type="dxa"/>
          </w:tcPr>
          <w:p>
            <w:pPr>
              <w:spacing w:before="0" w:after="0" w:line="360" w:lineRule="auto"/>
            </w:pPr>
            <w:r>
              <w:rPr>
                <w:b/>
              </w:rPr>
              <w:t xml:space="preserve">本研究</w:t>
            </w:r>
          </w:p>
        </w:tc>
      </w:tr>
      <w:tr>
        <w:tc>
          <w:tcPr>
            <w:tcW w:w="2200" w:type="dxa"/>
          </w:tcPr>
          <w:p>
            <w:pPr>
              <w:spacing w:before="0" w:after="0" w:line="360" w:lineRule="auto"/>
            </w:pPr>
            <w:r>
              <w:t xml:space="preserve">C1 溫濕度</w:t>
            </w:r>
          </w:p>
        </w:tc>
        <w:tc>
          <w:tcPr>
            <w:tcW w:w="2200" w:type="dxa"/>
          </w:tcPr>
          <w:p>
            <w:pPr>
              <w:spacing w:before="0" w:after="0" w:line="360" w:lineRule="auto"/>
            </w:pPr>
            <w:r>
              <w:t xml:space="preserve">15min</w:t>
            </w:r>
          </w:p>
        </w:tc>
        <w:tc>
          <w:tcPr>
            <w:tcW w:w="2200" w:type="dxa"/>
          </w:tcPr>
          <w:p>
            <w:pPr>
              <w:spacing w:before="0" w:after="0" w:line="360" w:lineRule="auto"/>
            </w:pPr>
            <w:r>
              <w:t xml:space="preserve">temperature</w:t>
            </w:r>
          </w:p>
        </w:tc>
        <w:tc>
          <w:tcPr>
            <w:tcW w:w="2200" w:type="dxa"/>
          </w:tcPr>
          <w:p>
            <w:pPr>
              <w:spacing w:before="0" w:after="0" w:line="360" w:lineRule="auto"/>
            </w:pPr>
            <w:r>
              <w:t xml:space="preserve">MAE</w:t>
            </w:r>
          </w:p>
        </w:tc>
        <w:tc>
          <w:tcPr>
            <w:tcW w:w="2200" w:type="dxa"/>
          </w:tcPr>
          <w:p>
            <w:pPr>
              <w:spacing w:before="0" w:after="0" w:line="360" w:lineRule="auto"/>
            </w:pPr>
            <w:r>
              <w:t xml:space="preserve">0.262</w:t>
            </w:r>
          </w:p>
        </w:tc>
        <w:tc>
          <w:tcPr>
            <w:tcW w:w="2200" w:type="dxa"/>
          </w:tcPr>
          <w:p>
            <w:pPr>
              <w:spacing w:before="0" w:after="0" w:line="360" w:lineRule="auto"/>
            </w:pPr>
            <w:r>
              <w:t xml:space="preserve">0.288</w:t>
            </w:r>
          </w:p>
        </w:tc>
        <w:tc>
          <w:tcPr>
            <w:tcW w:w="2200" w:type="dxa"/>
          </w:tcPr>
          <w:p>
            <w:pPr>
              <w:spacing w:before="0" w:after="0" w:line="360" w:lineRule="auto"/>
            </w:pPr>
            <w:r>
              <w:t xml:space="preserve">0.282</w:t>
            </w:r>
          </w:p>
        </w:tc>
      </w:tr>
      <w:tr>
        <w:tc>
          <w:tcPr>
            <w:tcW w:w="2200" w:type="dxa"/>
          </w:tcPr>
          <w:p>
            <w:pPr>
              <w:spacing w:before="0" w:after="0" w:line="360" w:lineRule="auto"/>
            </w:pPr>
            <w:r>
              <w:t xml:space="preserve">C1 溫濕度</w:t>
            </w:r>
          </w:p>
        </w:tc>
        <w:tc>
          <w:tcPr>
            <w:tcW w:w="2200" w:type="dxa"/>
          </w:tcPr>
          <w:p>
            <w:pPr>
              <w:spacing w:before="0" w:after="0" w:line="360" w:lineRule="auto"/>
            </w:pPr>
            <w:r>
              <w:t xml:space="preserve">15min</w:t>
            </w:r>
          </w:p>
        </w:tc>
        <w:tc>
          <w:tcPr>
            <w:tcW w:w="2200" w:type="dxa"/>
          </w:tcPr>
          <w:p>
            <w:pPr>
              <w:spacing w:before="0" w:after="0" w:line="360" w:lineRule="auto"/>
            </w:pPr>
            <w:r>
              <w:t xml:space="preserve">temperature</w:t>
            </w:r>
          </w:p>
        </w:tc>
        <w:tc>
          <w:tcPr>
            <w:tcW w:w="2200" w:type="dxa"/>
          </w:tcPr>
          <w:p>
            <w:pPr>
              <w:spacing w:before="0" w:after="0" w:line="360" w:lineRule="auto"/>
            </w:pPr>
            <w:r>
              <w:t xml:space="preserve">RMSE</w:t>
            </w:r>
          </w:p>
        </w:tc>
        <w:tc>
          <w:tcPr>
            <w:tcW w:w="2200" w:type="dxa"/>
          </w:tcPr>
          <w:p>
            <w:pPr>
              <w:spacing w:before="0" w:after="0" w:line="360" w:lineRule="auto"/>
            </w:pPr>
            <w:r>
              <w:t xml:space="preserve">0.574</w:t>
            </w:r>
          </w:p>
        </w:tc>
        <w:tc>
          <w:tcPr>
            <w:tcW w:w="2200" w:type="dxa"/>
          </w:tcPr>
          <w:p>
            <w:pPr>
              <w:spacing w:before="0" w:after="0" w:line="360" w:lineRule="auto"/>
            </w:pPr>
            <w:r>
              <w:t xml:space="preserve">0.534</w:t>
            </w:r>
          </w:p>
        </w:tc>
        <w:tc>
          <w:tcPr>
            <w:tcW w:w="2200" w:type="dxa"/>
          </w:tcPr>
          <w:p>
            <w:pPr>
              <w:spacing w:before="0" w:after="0" w:line="360" w:lineRule="auto"/>
            </w:pPr>
            <w:r>
              <w:t xml:space="preserve">0.530</w:t>
            </w:r>
          </w:p>
        </w:tc>
      </w:tr>
      <w:tr>
        <w:tc>
          <w:tcPr>
            <w:tcW w:w="2200" w:type="dxa"/>
          </w:tcPr>
          <w:p>
            <w:pPr>
              <w:spacing w:before="0" w:after="0" w:line="360" w:lineRule="auto"/>
            </w:pPr>
            <w:r>
              <w:t xml:space="preserve">C1 溫濕度</w:t>
            </w:r>
          </w:p>
        </w:tc>
        <w:tc>
          <w:tcPr>
            <w:tcW w:w="2200" w:type="dxa"/>
          </w:tcPr>
          <w:p>
            <w:pPr>
              <w:spacing w:before="0" w:after="0" w:line="360" w:lineRule="auto"/>
            </w:pPr>
            <w:r>
              <w:t xml:space="preserve">15min</w:t>
            </w:r>
          </w:p>
        </w:tc>
        <w:tc>
          <w:tcPr>
            <w:tcW w:w="2200" w:type="dxa"/>
          </w:tcPr>
          <w:p>
            <w:pPr>
              <w:spacing w:before="0" w:after="0" w:line="360" w:lineRule="auto"/>
            </w:pPr>
            <w:r>
              <w:t xml:space="preserve">temperature</w:t>
            </w:r>
          </w:p>
        </w:tc>
        <w:tc>
          <w:tcPr>
            <w:tcW w:w="2200" w:type="dxa"/>
          </w:tcPr>
          <w:p>
            <w:pPr>
              <w:spacing w:before="0" w:after="0" w:line="360" w:lineRule="auto"/>
            </w:pPr>
            <w:r>
              <w:t xml:space="preserve">Corr</w:t>
            </w:r>
          </w:p>
        </w:tc>
        <w:tc>
          <w:tcPr>
            <w:tcW w:w="2200" w:type="dxa"/>
          </w:tcPr>
          <w:p>
            <w:pPr>
              <w:spacing w:before="0" w:after="0" w:line="360" w:lineRule="auto"/>
            </w:pPr>
            <w:r>
              <w:t xml:space="preserve">0.980</w:t>
            </w:r>
          </w:p>
        </w:tc>
        <w:tc>
          <w:tcPr>
            <w:tcW w:w="2200" w:type="dxa"/>
          </w:tcPr>
          <w:p>
            <w:pPr>
              <w:spacing w:before="0" w:after="0" w:line="360" w:lineRule="auto"/>
            </w:pPr>
            <w:r>
              <w:t xml:space="preserve">0.983</w:t>
            </w:r>
          </w:p>
        </w:tc>
        <w:tc>
          <w:tcPr>
            <w:tcW w:w="2200" w:type="dxa"/>
          </w:tcPr>
          <w:p>
            <w:pPr>
              <w:spacing w:before="0" w:after="0" w:line="360" w:lineRule="auto"/>
            </w:pPr>
            <w:r>
              <w:t xml:space="preserve">0.983</w:t>
            </w:r>
          </w:p>
        </w:tc>
      </w:tr>
      <w:tr>
        <w:tc>
          <w:tcPr>
            <w:tcW w:w="2200" w:type="dxa"/>
          </w:tcPr>
          <w:p>
            <w:pPr>
              <w:spacing w:before="0" w:after="0" w:line="360" w:lineRule="auto"/>
            </w:pPr>
            <w:r>
              <w:t xml:space="preserve">C1 溫濕度</w:t>
            </w:r>
          </w:p>
        </w:tc>
        <w:tc>
          <w:tcPr>
            <w:tcW w:w="2200" w:type="dxa"/>
          </w:tcPr>
          <w:p>
            <w:pPr>
              <w:spacing w:before="0" w:after="0" w:line="360" w:lineRule="auto"/>
            </w:pPr>
            <w:r>
              <w:t xml:space="preserve">15min</w:t>
            </w:r>
          </w:p>
        </w:tc>
        <w:tc>
          <w:tcPr>
            <w:tcW w:w="2200" w:type="dxa"/>
          </w:tcPr>
          <w:p>
            <w:pPr>
              <w:spacing w:before="0" w:after="0" w:line="360" w:lineRule="auto"/>
            </w:pPr>
            <w:r>
              <w:t xml:space="preserve">humidity</w:t>
            </w:r>
          </w:p>
        </w:tc>
        <w:tc>
          <w:tcPr>
            <w:tcW w:w="2200" w:type="dxa"/>
          </w:tcPr>
          <w:p>
            <w:pPr>
              <w:spacing w:before="0" w:after="0" w:line="360" w:lineRule="auto"/>
            </w:pPr>
            <w:r>
              <w:t xml:space="preserve">MAE</w:t>
            </w:r>
          </w:p>
        </w:tc>
        <w:tc>
          <w:tcPr>
            <w:tcW w:w="2200" w:type="dxa"/>
          </w:tcPr>
          <w:p>
            <w:pPr>
              <w:spacing w:before="0" w:after="0" w:line="360" w:lineRule="auto"/>
            </w:pPr>
            <w:r>
              <w:t xml:space="preserve">0.713</w:t>
            </w:r>
          </w:p>
        </w:tc>
        <w:tc>
          <w:tcPr>
            <w:tcW w:w="2200" w:type="dxa"/>
          </w:tcPr>
          <w:p>
            <w:pPr>
              <w:spacing w:before="0" w:after="0" w:line="360" w:lineRule="auto"/>
            </w:pPr>
            <w:r>
              <w:t xml:space="preserve">0.778</w:t>
            </w:r>
          </w:p>
        </w:tc>
        <w:tc>
          <w:tcPr>
            <w:tcW w:w="2200" w:type="dxa"/>
          </w:tcPr>
          <w:p>
            <w:pPr>
              <w:spacing w:before="0" w:after="0" w:line="360" w:lineRule="auto"/>
            </w:pPr>
            <w:r>
              <w:t xml:space="preserve">0.756</w:t>
            </w:r>
          </w:p>
        </w:tc>
      </w:tr>
      <w:tr>
        <w:tc>
          <w:tcPr>
            <w:tcW w:w="2200" w:type="dxa"/>
          </w:tcPr>
          <w:p>
            <w:pPr>
              <w:spacing w:before="0" w:after="0" w:line="360" w:lineRule="auto"/>
            </w:pPr>
            <w:r>
              <w:t xml:space="preserve">C1 溫濕度</w:t>
            </w:r>
          </w:p>
        </w:tc>
        <w:tc>
          <w:tcPr>
            <w:tcW w:w="2200" w:type="dxa"/>
          </w:tcPr>
          <w:p>
            <w:pPr>
              <w:spacing w:before="0" w:after="0" w:line="360" w:lineRule="auto"/>
            </w:pPr>
            <w:r>
              <w:t xml:space="preserve">15min</w:t>
            </w:r>
          </w:p>
        </w:tc>
        <w:tc>
          <w:tcPr>
            <w:tcW w:w="2200" w:type="dxa"/>
          </w:tcPr>
          <w:p>
            <w:pPr>
              <w:spacing w:before="0" w:after="0" w:line="360" w:lineRule="auto"/>
            </w:pPr>
            <w:r>
              <w:t xml:space="preserve">humidity</w:t>
            </w:r>
          </w:p>
        </w:tc>
        <w:tc>
          <w:tcPr>
            <w:tcW w:w="2200" w:type="dxa"/>
          </w:tcPr>
          <w:p>
            <w:pPr>
              <w:spacing w:before="0" w:after="0" w:line="360" w:lineRule="auto"/>
            </w:pPr>
            <w:r>
              <w:t xml:space="preserve">RMSE</w:t>
            </w:r>
          </w:p>
        </w:tc>
        <w:tc>
          <w:tcPr>
            <w:tcW w:w="2200" w:type="dxa"/>
          </w:tcPr>
          <w:p>
            <w:pPr>
              <w:spacing w:before="0" w:after="0" w:line="360" w:lineRule="auto"/>
            </w:pPr>
            <w:r>
              <w:t xml:space="preserve">1.468</w:t>
            </w:r>
          </w:p>
        </w:tc>
        <w:tc>
          <w:tcPr>
            <w:tcW w:w="2200" w:type="dxa"/>
          </w:tcPr>
          <w:p>
            <w:pPr>
              <w:spacing w:before="0" w:after="0" w:line="360" w:lineRule="auto"/>
            </w:pPr>
            <w:r>
              <w:t xml:space="preserve">1.452</w:t>
            </w:r>
          </w:p>
        </w:tc>
        <w:tc>
          <w:tcPr>
            <w:tcW w:w="2200" w:type="dxa"/>
          </w:tcPr>
          <w:p>
            <w:pPr>
              <w:spacing w:before="0" w:after="0" w:line="360" w:lineRule="auto"/>
            </w:pPr>
            <w:r>
              <w:t xml:space="preserve">1.457</w:t>
            </w:r>
          </w:p>
        </w:tc>
      </w:tr>
      <w:tr>
        <w:tc>
          <w:tcPr>
            <w:tcW w:w="2200" w:type="dxa"/>
          </w:tcPr>
          <w:p>
            <w:pPr>
              <w:spacing w:before="0" w:after="0" w:line="360" w:lineRule="auto"/>
            </w:pPr>
            <w:r>
              <w:t xml:space="preserve">C1 溫濕度</w:t>
            </w:r>
          </w:p>
        </w:tc>
        <w:tc>
          <w:tcPr>
            <w:tcW w:w="2200" w:type="dxa"/>
          </w:tcPr>
          <w:p>
            <w:pPr>
              <w:spacing w:before="0" w:after="0" w:line="360" w:lineRule="auto"/>
            </w:pPr>
            <w:r>
              <w:t xml:space="preserve">15min</w:t>
            </w:r>
          </w:p>
        </w:tc>
        <w:tc>
          <w:tcPr>
            <w:tcW w:w="2200" w:type="dxa"/>
          </w:tcPr>
          <w:p>
            <w:pPr>
              <w:spacing w:before="0" w:after="0" w:line="360" w:lineRule="auto"/>
            </w:pPr>
            <w:r>
              <w:t xml:space="preserve">humidity</w:t>
            </w:r>
          </w:p>
        </w:tc>
        <w:tc>
          <w:tcPr>
            <w:tcW w:w="2200" w:type="dxa"/>
          </w:tcPr>
          <w:p>
            <w:pPr>
              <w:spacing w:before="0" w:after="0" w:line="360" w:lineRule="auto"/>
            </w:pPr>
            <w:r>
              <w:t xml:space="preserve">Corr</w:t>
            </w:r>
          </w:p>
        </w:tc>
        <w:tc>
          <w:tcPr>
            <w:tcW w:w="2200" w:type="dxa"/>
          </w:tcPr>
          <w:p>
            <w:pPr>
              <w:spacing w:before="0" w:after="0" w:line="360" w:lineRule="auto"/>
            </w:pPr>
            <w:r>
              <w:t xml:space="preserve">0.978</w:t>
            </w:r>
          </w:p>
        </w:tc>
        <w:tc>
          <w:tcPr>
            <w:tcW w:w="2200" w:type="dxa"/>
          </w:tcPr>
          <w:p>
            <w:pPr>
              <w:spacing w:before="0" w:after="0" w:line="360" w:lineRule="auto"/>
            </w:pPr>
            <w:r>
              <w:t xml:space="preserve">0.979</w:t>
            </w:r>
          </w:p>
        </w:tc>
        <w:tc>
          <w:tcPr>
            <w:tcW w:w="2200" w:type="dxa"/>
          </w:tcPr>
          <w:p>
            <w:pPr>
              <w:spacing w:before="0" w:after="0" w:line="360" w:lineRule="auto"/>
            </w:pPr>
            <w:r>
              <w:t xml:space="preserve">0.979</w:t>
            </w:r>
          </w:p>
        </w:tc>
      </w:tr>
      <w:tr>
        <w:tc>
          <w:tcPr>
            <w:tcW w:w="2200" w:type="dxa"/>
          </w:tcPr>
          <w:p>
            <w:pPr>
              <w:spacing w:before="0" w:after="0" w:line="360" w:lineRule="auto"/>
            </w:pPr>
            <w:r>
              <w:t xml:space="preserve">C2 照度</w:t>
            </w:r>
          </w:p>
        </w:tc>
        <w:tc>
          <w:tcPr>
            <w:tcW w:w="2200" w:type="dxa"/>
          </w:tcPr>
          <w:p>
            <w:pPr>
              <w:spacing w:before="0" w:after="0" w:line="360" w:lineRule="auto"/>
            </w:pPr>
            <w:r>
              <w:t xml:space="preserve">15min</w:t>
            </w:r>
          </w:p>
        </w:tc>
        <w:tc>
          <w:tcPr>
            <w:tcW w:w="2200" w:type="dxa"/>
          </w:tcPr>
          <w:p>
            <w:pPr>
              <w:spacing w:before="0" w:after="0" w:line="360" w:lineRule="auto"/>
            </w:pPr>
            <w:r>
              <w:t xml:space="preserve">illuminance</w:t>
            </w:r>
          </w:p>
        </w:tc>
        <w:tc>
          <w:tcPr>
            <w:tcW w:w="2200" w:type="dxa"/>
          </w:tcPr>
          <w:p>
            <w:pPr>
              <w:spacing w:before="0" w:after="0" w:line="360" w:lineRule="auto"/>
            </w:pPr>
            <w:r>
              <w:t xml:space="preserve">MAE</w:t>
            </w:r>
          </w:p>
        </w:tc>
        <w:tc>
          <w:tcPr>
            <w:tcW w:w="2200" w:type="dxa"/>
          </w:tcPr>
          <w:p>
            <w:pPr>
              <w:spacing w:before="0" w:after="0" w:line="360" w:lineRule="auto"/>
            </w:pPr>
            <w:r>
              <w:t xml:space="preserve">1.363</w:t>
            </w:r>
          </w:p>
        </w:tc>
        <w:tc>
          <w:tcPr>
            <w:tcW w:w="2200" w:type="dxa"/>
          </w:tcPr>
          <w:p>
            <w:pPr>
              <w:spacing w:before="0" w:after="0" w:line="360" w:lineRule="auto"/>
            </w:pPr>
            <w:r>
              <w:t xml:space="preserve">1.794</w:t>
            </w:r>
          </w:p>
        </w:tc>
        <w:tc>
          <w:tcPr>
            <w:tcW w:w="2200" w:type="dxa"/>
          </w:tcPr>
          <w:p>
            <w:pPr>
              <w:spacing w:before="0" w:after="0" w:line="360" w:lineRule="auto"/>
            </w:pPr>
            <w:r>
              <w:t xml:space="preserve">7.700</w:t>
            </w:r>
          </w:p>
        </w:tc>
      </w:tr>
      <w:tr>
        <w:tc>
          <w:tcPr>
            <w:tcW w:w="2200" w:type="dxa"/>
          </w:tcPr>
          <w:p>
            <w:pPr>
              <w:spacing w:before="0" w:after="0" w:line="360" w:lineRule="auto"/>
            </w:pPr>
            <w:r>
              <w:t xml:space="preserve">C2 照度</w:t>
            </w:r>
          </w:p>
        </w:tc>
        <w:tc>
          <w:tcPr>
            <w:tcW w:w="2200" w:type="dxa"/>
          </w:tcPr>
          <w:p>
            <w:pPr>
              <w:spacing w:before="0" w:after="0" w:line="360" w:lineRule="auto"/>
            </w:pPr>
            <w:r>
              <w:t xml:space="preserve">15min</w:t>
            </w:r>
          </w:p>
        </w:tc>
        <w:tc>
          <w:tcPr>
            <w:tcW w:w="2200" w:type="dxa"/>
          </w:tcPr>
          <w:p>
            <w:pPr>
              <w:spacing w:before="0" w:after="0" w:line="360" w:lineRule="auto"/>
            </w:pPr>
            <w:r>
              <w:t xml:space="preserve">illuminance</w:t>
            </w:r>
          </w:p>
        </w:tc>
        <w:tc>
          <w:tcPr>
            <w:tcW w:w="2200" w:type="dxa"/>
          </w:tcPr>
          <w:p>
            <w:pPr>
              <w:spacing w:before="0" w:after="0" w:line="360" w:lineRule="auto"/>
            </w:pPr>
            <w:r>
              <w:t xml:space="preserve">RMSE</w:t>
            </w:r>
          </w:p>
        </w:tc>
        <w:tc>
          <w:tcPr>
            <w:tcW w:w="2200" w:type="dxa"/>
          </w:tcPr>
          <w:p>
            <w:pPr>
              <w:spacing w:before="0" w:after="0" w:line="360" w:lineRule="auto"/>
            </w:pPr>
            <w:r>
              <w:t xml:space="preserve">6.344</w:t>
            </w:r>
          </w:p>
        </w:tc>
        <w:tc>
          <w:tcPr>
            <w:tcW w:w="2200" w:type="dxa"/>
          </w:tcPr>
          <w:p>
            <w:pPr>
              <w:spacing w:before="0" w:after="0" w:line="360" w:lineRule="auto"/>
            </w:pPr>
            <w:r>
              <w:t xml:space="preserve">6.264</w:t>
            </w:r>
          </w:p>
        </w:tc>
        <w:tc>
          <w:tcPr>
            <w:tcW w:w="2200" w:type="dxa"/>
          </w:tcPr>
          <w:p>
            <w:pPr>
              <w:spacing w:before="0" w:after="0" w:line="360" w:lineRule="auto"/>
            </w:pPr>
            <w:r>
              <w:t xml:space="preserve">11.938</w:t>
            </w:r>
          </w:p>
        </w:tc>
      </w:tr>
      <w:tr>
        <w:tc>
          <w:tcPr>
            <w:tcW w:w="2200" w:type="dxa"/>
          </w:tcPr>
          <w:p>
            <w:pPr>
              <w:spacing w:before="0" w:after="0" w:line="360" w:lineRule="auto"/>
            </w:pPr>
            <w:r>
              <w:t xml:space="preserve">C2 照度</w:t>
            </w:r>
          </w:p>
        </w:tc>
        <w:tc>
          <w:tcPr>
            <w:tcW w:w="2200" w:type="dxa"/>
          </w:tcPr>
          <w:p>
            <w:pPr>
              <w:spacing w:before="0" w:after="0" w:line="360" w:lineRule="auto"/>
            </w:pPr>
            <w:r>
              <w:t xml:space="preserve">15min</w:t>
            </w:r>
          </w:p>
        </w:tc>
        <w:tc>
          <w:tcPr>
            <w:tcW w:w="2200" w:type="dxa"/>
          </w:tcPr>
          <w:p>
            <w:pPr>
              <w:spacing w:before="0" w:after="0" w:line="360" w:lineRule="auto"/>
            </w:pPr>
            <w:r>
              <w:t xml:space="preserve">illuminance</w:t>
            </w:r>
          </w:p>
        </w:tc>
        <w:tc>
          <w:tcPr>
            <w:tcW w:w="2200" w:type="dxa"/>
          </w:tcPr>
          <w:p>
            <w:pPr>
              <w:spacing w:before="0" w:after="0" w:line="360" w:lineRule="auto"/>
            </w:pPr>
            <w:r>
              <w:t xml:space="preserve">Corr</w:t>
            </w:r>
          </w:p>
        </w:tc>
        <w:tc>
          <w:tcPr>
            <w:tcW w:w="2200" w:type="dxa"/>
          </w:tcPr>
          <w:p>
            <w:pPr>
              <w:spacing w:before="0" w:after="0" w:line="360" w:lineRule="auto"/>
            </w:pPr>
            <w:r>
              <w:t xml:space="preserve">0.962</w:t>
            </w:r>
          </w:p>
        </w:tc>
        <w:tc>
          <w:tcPr>
            <w:tcW w:w="2200" w:type="dxa"/>
          </w:tcPr>
          <w:p>
            <w:pPr>
              <w:spacing w:before="0" w:after="0" w:line="360" w:lineRule="auto"/>
            </w:pPr>
            <w:r>
              <w:t xml:space="preserve">0.963</w:t>
            </w:r>
          </w:p>
        </w:tc>
        <w:tc>
          <w:tcPr>
            <w:tcW w:w="2200" w:type="dxa"/>
          </w:tcPr>
          <w:p>
            <w:pPr>
              <w:spacing w:before="0" w:after="0" w:line="360" w:lineRule="auto"/>
            </w:pPr>
            <w:r>
              <w:t xml:space="preserve">0.864</w:t>
            </w:r>
          </w:p>
        </w:tc>
      </w:tr>
      <w:tr>
        <w:tc>
          <w:tcPr>
            <w:tcW w:w="2200" w:type="dxa"/>
          </w:tcPr>
          <w:p>
            <w:pPr>
              <w:spacing w:before="0" w:after="0" w:line="360" w:lineRule="auto"/>
            </w:pPr>
            <w:r>
              <w:t xml:space="preserve">C3 複合溫度</w:t>
            </w:r>
          </w:p>
        </w:tc>
        <w:tc>
          <w:tcPr>
            <w:tcW w:w="2200" w:type="dxa"/>
          </w:tcPr>
          <w:p>
            <w:pPr>
              <w:spacing w:before="0" w:after="0" w:line="360" w:lineRule="auto"/>
            </w:pPr>
            <w:r>
              <w:t xml:space="preserve">15min</w:t>
            </w:r>
          </w:p>
        </w:tc>
        <w:tc>
          <w:tcPr>
            <w:tcW w:w="2200" w:type="dxa"/>
          </w:tcPr>
          <w:p>
            <w:pPr>
              <w:spacing w:before="0" w:after="0" w:line="360" w:lineRule="auto"/>
            </w:pPr>
            <w:r>
              <w:t xml:space="preserve">temperature</w:t>
            </w:r>
          </w:p>
        </w:tc>
        <w:tc>
          <w:tcPr>
            <w:tcW w:w="2200" w:type="dxa"/>
          </w:tcPr>
          <w:p>
            <w:pPr>
              <w:spacing w:before="0" w:after="0" w:line="360" w:lineRule="auto"/>
            </w:pPr>
            <w:r>
              <w:t xml:space="preserve">MAE</w:t>
            </w:r>
          </w:p>
        </w:tc>
        <w:tc>
          <w:tcPr>
            <w:tcW w:w="2200" w:type="dxa"/>
          </w:tcPr>
          <w:p>
            <w:pPr>
              <w:spacing w:before="0" w:after="0" w:line="360" w:lineRule="auto"/>
            </w:pPr>
            <w:r>
              <w:t xml:space="preserve">0.571</w:t>
            </w:r>
          </w:p>
        </w:tc>
        <w:tc>
          <w:tcPr>
            <w:tcW w:w="2200" w:type="dxa"/>
          </w:tcPr>
          <w:p>
            <w:pPr>
              <w:spacing w:before="0" w:after="0" w:line="360" w:lineRule="auto"/>
            </w:pPr>
            <w:r>
              <w:t xml:space="preserve">0.692</w:t>
            </w:r>
          </w:p>
        </w:tc>
        <w:tc>
          <w:tcPr>
            <w:tcW w:w="2200" w:type="dxa"/>
          </w:tcPr>
          <w:p>
            <w:pPr>
              <w:spacing w:before="0" w:after="0" w:line="360" w:lineRule="auto"/>
            </w:pPr>
            <w:r>
              <w:t xml:space="preserve">0.626</w:t>
            </w:r>
          </w:p>
        </w:tc>
      </w:tr>
      <w:tr>
        <w:tc>
          <w:tcPr>
            <w:tcW w:w="2200" w:type="dxa"/>
          </w:tcPr>
          <w:p>
            <w:pPr>
              <w:spacing w:before="0" w:after="0" w:line="360" w:lineRule="auto"/>
            </w:pPr>
            <w:r>
              <w:t xml:space="preserve">C3 複合溫度</w:t>
            </w:r>
          </w:p>
        </w:tc>
        <w:tc>
          <w:tcPr>
            <w:tcW w:w="2200" w:type="dxa"/>
          </w:tcPr>
          <w:p>
            <w:pPr>
              <w:spacing w:before="0" w:after="0" w:line="360" w:lineRule="auto"/>
            </w:pPr>
            <w:r>
              <w:t xml:space="preserve">15min</w:t>
            </w:r>
          </w:p>
        </w:tc>
        <w:tc>
          <w:tcPr>
            <w:tcW w:w="2200" w:type="dxa"/>
          </w:tcPr>
          <w:p>
            <w:pPr>
              <w:spacing w:before="0" w:after="0" w:line="360" w:lineRule="auto"/>
            </w:pPr>
            <w:r>
              <w:t xml:space="preserve">temperature</w:t>
            </w:r>
          </w:p>
        </w:tc>
        <w:tc>
          <w:tcPr>
            <w:tcW w:w="2200" w:type="dxa"/>
          </w:tcPr>
          <w:p>
            <w:pPr>
              <w:spacing w:before="0" w:after="0" w:line="360" w:lineRule="auto"/>
            </w:pPr>
            <w:r>
              <w:t xml:space="preserve">RMSE</w:t>
            </w:r>
          </w:p>
        </w:tc>
        <w:tc>
          <w:tcPr>
            <w:tcW w:w="2200" w:type="dxa"/>
          </w:tcPr>
          <w:p>
            <w:pPr>
              <w:spacing w:before="0" w:after="0" w:line="360" w:lineRule="auto"/>
            </w:pPr>
            <w:r>
              <w:t xml:space="preserve">1.301</w:t>
            </w:r>
          </w:p>
        </w:tc>
        <w:tc>
          <w:tcPr>
            <w:tcW w:w="2200" w:type="dxa"/>
          </w:tcPr>
          <w:p>
            <w:pPr>
              <w:spacing w:before="0" w:after="0" w:line="360" w:lineRule="auto"/>
            </w:pPr>
            <w:r>
              <w:t xml:space="preserve">1.124</w:t>
            </w:r>
          </w:p>
        </w:tc>
        <w:tc>
          <w:tcPr>
            <w:tcW w:w="2200" w:type="dxa"/>
          </w:tcPr>
          <w:p>
            <w:pPr>
              <w:spacing w:before="0" w:after="0" w:line="360" w:lineRule="auto"/>
            </w:pPr>
            <w:r>
              <w:t xml:space="preserve">1.153</w:t>
            </w:r>
          </w:p>
        </w:tc>
      </w:tr>
      <w:tr>
        <w:tc>
          <w:tcPr>
            <w:tcW w:w="2200" w:type="dxa"/>
          </w:tcPr>
          <w:p>
            <w:pPr>
              <w:spacing w:before="0" w:after="0" w:line="360" w:lineRule="auto"/>
            </w:pPr>
            <w:r>
              <w:t xml:space="preserve">C3 複合溫度</w:t>
            </w:r>
          </w:p>
        </w:tc>
        <w:tc>
          <w:tcPr>
            <w:tcW w:w="2200" w:type="dxa"/>
          </w:tcPr>
          <w:p>
            <w:pPr>
              <w:spacing w:before="0" w:after="0" w:line="360" w:lineRule="auto"/>
            </w:pPr>
            <w:r>
              <w:t xml:space="preserve">15min</w:t>
            </w:r>
          </w:p>
        </w:tc>
        <w:tc>
          <w:tcPr>
            <w:tcW w:w="2200" w:type="dxa"/>
          </w:tcPr>
          <w:p>
            <w:pPr>
              <w:spacing w:before="0" w:after="0" w:line="360" w:lineRule="auto"/>
            </w:pPr>
            <w:r>
              <w:t xml:space="preserve">temperature</w:t>
            </w:r>
          </w:p>
        </w:tc>
        <w:tc>
          <w:tcPr>
            <w:tcW w:w="2200" w:type="dxa"/>
          </w:tcPr>
          <w:p>
            <w:pPr>
              <w:spacing w:before="0" w:after="0" w:line="360" w:lineRule="auto"/>
            </w:pPr>
            <w:r>
              <w:t xml:space="preserve">Corr</w:t>
            </w:r>
          </w:p>
        </w:tc>
        <w:tc>
          <w:tcPr>
            <w:tcW w:w="2200" w:type="dxa"/>
          </w:tcPr>
          <w:p>
            <w:pPr>
              <w:spacing w:before="0" w:after="0" w:line="360" w:lineRule="auto"/>
            </w:pPr>
            <w:r>
              <w:t xml:space="preserve">0.000</w:t>
            </w:r>
          </w:p>
        </w:tc>
        <w:tc>
          <w:tcPr>
            <w:tcW w:w="2200" w:type="dxa"/>
          </w:tcPr>
          <w:p>
            <w:pPr>
              <w:spacing w:before="0" w:after="0" w:line="360" w:lineRule="auto"/>
            </w:pPr>
            <w:r>
              <w:t xml:space="preserve">0.503</w:t>
            </w:r>
          </w:p>
        </w:tc>
        <w:tc>
          <w:tcPr>
            <w:tcW w:w="2200" w:type="dxa"/>
          </w:tcPr>
          <w:p>
            <w:pPr>
              <w:spacing w:before="0" w:after="0" w:line="360" w:lineRule="auto"/>
            </w:pPr>
            <w:r>
              <w:t xml:space="preserve">0.479</w:t>
            </w:r>
          </w:p>
        </w:tc>
      </w:tr>
      <w:tr>
        <w:tc>
          <w:tcPr>
            <w:tcW w:w="2200" w:type="dxa"/>
          </w:tcPr>
          <w:p>
            <w:pPr>
              <w:spacing w:before="0" w:after="0" w:line="360" w:lineRule="auto"/>
            </w:pPr>
            <w:r>
              <w:t xml:space="preserve">C3 複合照度</w:t>
            </w:r>
          </w:p>
        </w:tc>
        <w:tc>
          <w:tcPr>
            <w:tcW w:w="2200" w:type="dxa"/>
          </w:tcPr>
          <w:p>
            <w:pPr>
              <w:spacing w:before="0" w:after="0" w:line="360" w:lineRule="auto"/>
            </w:pPr>
            <w:r>
              <w:t xml:space="preserve">60min</w:t>
            </w:r>
          </w:p>
        </w:tc>
        <w:tc>
          <w:tcPr>
            <w:tcW w:w="2200" w:type="dxa"/>
          </w:tcPr>
          <w:p>
            <w:pPr>
              <w:spacing w:before="0" w:after="0" w:line="360" w:lineRule="auto"/>
            </w:pPr>
            <w:r>
              <w:t xml:space="preserve">illuminance</w:t>
            </w:r>
          </w:p>
        </w:tc>
        <w:tc>
          <w:tcPr>
            <w:tcW w:w="2200" w:type="dxa"/>
          </w:tcPr>
          <w:p>
            <w:pPr>
              <w:spacing w:before="0" w:after="0" w:line="360" w:lineRule="auto"/>
            </w:pPr>
            <w:r>
              <w:t xml:space="preserve">MAE</w:t>
            </w:r>
          </w:p>
        </w:tc>
        <w:tc>
          <w:tcPr>
            <w:tcW w:w="2200" w:type="dxa"/>
          </w:tcPr>
          <w:p>
            <w:pPr>
              <w:spacing w:before="0" w:after="0" w:line="360" w:lineRule="auto"/>
            </w:pPr>
            <w:r>
              <w:t xml:space="preserve">4.509</w:t>
            </w:r>
          </w:p>
        </w:tc>
        <w:tc>
          <w:tcPr>
            <w:tcW w:w="2200" w:type="dxa"/>
          </w:tcPr>
          <w:p>
            <w:pPr>
              <w:spacing w:before="0" w:after="0" w:line="360" w:lineRule="auto"/>
            </w:pPr>
            <w:r>
              <w:t xml:space="preserve">7.093</w:t>
            </w:r>
          </w:p>
        </w:tc>
        <w:tc>
          <w:tcPr>
            <w:tcW w:w="2200" w:type="dxa"/>
          </w:tcPr>
          <w:p>
            <w:pPr>
              <w:spacing w:before="0" w:after="0" w:line="360" w:lineRule="auto"/>
            </w:pPr>
            <w:r>
              <w:t xml:space="preserve">5.728</w:t>
            </w:r>
          </w:p>
        </w:tc>
      </w:tr>
      <w:tr>
        <w:tc>
          <w:tcPr>
            <w:tcW w:w="2200" w:type="dxa"/>
          </w:tcPr>
          <w:p>
            <w:pPr>
              <w:spacing w:before="0" w:after="0" w:line="360" w:lineRule="auto"/>
            </w:pPr>
            <w:r>
              <w:t xml:space="preserve">C3 複合照度</w:t>
            </w:r>
          </w:p>
        </w:tc>
        <w:tc>
          <w:tcPr>
            <w:tcW w:w="2200" w:type="dxa"/>
          </w:tcPr>
          <w:p>
            <w:pPr>
              <w:spacing w:before="0" w:after="0" w:line="360" w:lineRule="auto"/>
            </w:pPr>
            <w:r>
              <w:t xml:space="preserve">60min</w:t>
            </w:r>
          </w:p>
        </w:tc>
        <w:tc>
          <w:tcPr>
            <w:tcW w:w="2200" w:type="dxa"/>
          </w:tcPr>
          <w:p>
            <w:pPr>
              <w:spacing w:before="0" w:after="0" w:line="360" w:lineRule="auto"/>
            </w:pPr>
            <w:r>
              <w:t xml:space="preserve">illuminance</w:t>
            </w:r>
          </w:p>
        </w:tc>
        <w:tc>
          <w:tcPr>
            <w:tcW w:w="2200" w:type="dxa"/>
          </w:tcPr>
          <w:p>
            <w:pPr>
              <w:spacing w:before="0" w:after="0" w:line="360" w:lineRule="auto"/>
            </w:pPr>
            <w:r>
              <w:t xml:space="preserve">RMSE</w:t>
            </w:r>
          </w:p>
        </w:tc>
        <w:tc>
          <w:tcPr>
            <w:tcW w:w="2200" w:type="dxa"/>
          </w:tcPr>
          <w:p>
            <w:pPr>
              <w:spacing w:before="0" w:after="0" w:line="360" w:lineRule="auto"/>
            </w:pPr>
            <w:r>
              <w:t xml:space="preserve">12.507</w:t>
            </w:r>
          </w:p>
        </w:tc>
        <w:tc>
          <w:tcPr>
            <w:tcW w:w="2200" w:type="dxa"/>
          </w:tcPr>
          <w:p>
            <w:pPr>
              <w:spacing w:before="0" w:after="0" w:line="360" w:lineRule="auto"/>
            </w:pPr>
            <w:r>
              <w:t xml:space="preserve">12.162</w:t>
            </w:r>
          </w:p>
        </w:tc>
        <w:tc>
          <w:tcPr>
            <w:tcW w:w="2200" w:type="dxa"/>
          </w:tcPr>
          <w:p>
            <w:pPr>
              <w:spacing w:before="0" w:after="0" w:line="360" w:lineRule="auto"/>
            </w:pPr>
            <w:r>
              <w:t xml:space="preserve">12.105</w:t>
            </w:r>
          </w:p>
        </w:tc>
      </w:tr>
      <w:tr>
        <w:tc>
          <w:tcPr>
            <w:tcW w:w="2200" w:type="dxa"/>
          </w:tcPr>
          <w:p>
            <w:pPr>
              <w:spacing w:before="0" w:after="0" w:line="360" w:lineRule="auto"/>
            </w:pPr>
            <w:r>
              <w:t xml:space="preserve">C3 複合照度</w:t>
            </w:r>
          </w:p>
        </w:tc>
        <w:tc>
          <w:tcPr>
            <w:tcW w:w="2200" w:type="dxa"/>
          </w:tcPr>
          <w:p>
            <w:pPr>
              <w:spacing w:before="0" w:after="0" w:line="360" w:lineRule="auto"/>
            </w:pPr>
            <w:r>
              <w:t xml:space="preserve">60min</w:t>
            </w:r>
          </w:p>
        </w:tc>
        <w:tc>
          <w:tcPr>
            <w:tcW w:w="2200" w:type="dxa"/>
          </w:tcPr>
          <w:p>
            <w:pPr>
              <w:spacing w:before="0" w:after="0" w:line="360" w:lineRule="auto"/>
            </w:pPr>
            <w:r>
              <w:t xml:space="preserve">illuminance</w:t>
            </w:r>
          </w:p>
        </w:tc>
        <w:tc>
          <w:tcPr>
            <w:tcW w:w="2200" w:type="dxa"/>
          </w:tcPr>
          <w:p>
            <w:pPr>
              <w:spacing w:before="0" w:after="0" w:line="360" w:lineRule="auto"/>
            </w:pPr>
            <w:r>
              <w:t xml:space="preserve">Corr</w:t>
            </w:r>
          </w:p>
        </w:tc>
        <w:tc>
          <w:tcPr>
            <w:tcW w:w="2200" w:type="dxa"/>
          </w:tcPr>
          <w:p>
            <w:pPr>
              <w:spacing w:before="0" w:after="0" w:line="360" w:lineRule="auto"/>
            </w:pPr>
            <w:r>
              <w:t xml:space="preserve">0.000</w:t>
            </w:r>
          </w:p>
        </w:tc>
        <w:tc>
          <w:tcPr>
            <w:tcW w:w="2200" w:type="dxa"/>
          </w:tcPr>
          <w:p>
            <w:pPr>
              <w:spacing w:before="0" w:after="0" w:line="360" w:lineRule="auto"/>
            </w:pPr>
            <w:r>
              <w:t xml:space="preserve">0.263</w:t>
            </w:r>
          </w:p>
        </w:tc>
        <w:tc>
          <w:tcPr>
            <w:tcW w:w="2200" w:type="dxa"/>
          </w:tcPr>
          <w:p>
            <w:pPr>
              <w:spacing w:before="0" w:after="0" w:line="360" w:lineRule="auto"/>
            </w:pPr>
            <w:r>
              <w:t xml:space="preserve">0.228</w:t>
            </w:r>
          </w:p>
        </w:tc>
      </w:tr>
      <w:tr>
        <w:tc>
          <w:tcPr>
            <w:tcW w:w="2200" w:type="dxa"/>
          </w:tcPr>
          <w:p>
            <w:pPr>
              <w:spacing w:before="0" w:after="0" w:line="360" w:lineRule="auto"/>
            </w:pPr>
            <w:r>
              <w:t xml:space="preserve">C2 照度</w:t>
            </w:r>
          </w:p>
        </w:tc>
        <w:tc>
          <w:tcPr>
            <w:tcW w:w="2200" w:type="dxa"/>
          </w:tcPr>
          <w:p>
            <w:pPr>
              <w:spacing w:before="0" w:after="0" w:line="360" w:lineRule="auto"/>
            </w:pPr>
            <w:r>
              <w:t xml:space="preserve">60min</w:t>
            </w:r>
          </w:p>
        </w:tc>
        <w:tc>
          <w:tcPr>
            <w:tcW w:w="2200" w:type="dxa"/>
          </w:tcPr>
          <w:p>
            <w:pPr>
              <w:spacing w:before="0" w:after="0" w:line="360" w:lineRule="auto"/>
            </w:pPr>
            <w:r>
              <w:t xml:space="preserve">illuminance</w:t>
            </w:r>
          </w:p>
        </w:tc>
        <w:tc>
          <w:tcPr>
            <w:tcW w:w="2200" w:type="dxa"/>
          </w:tcPr>
          <w:p>
            <w:pPr>
              <w:spacing w:before="0" w:after="0" w:line="360" w:lineRule="auto"/>
            </w:pPr>
            <w:r>
              <w:t xml:space="preserve">MAE</w:t>
            </w:r>
          </w:p>
        </w:tc>
        <w:tc>
          <w:tcPr>
            <w:tcW w:w="2200" w:type="dxa"/>
          </w:tcPr>
          <w:p>
            <w:pPr>
              <w:spacing w:before="0" w:after="0" w:line="360" w:lineRule="auto"/>
            </w:pPr>
            <w:r>
              <w:t xml:space="preserve">4.012</w:t>
            </w:r>
          </w:p>
        </w:tc>
        <w:tc>
          <w:tcPr>
            <w:tcW w:w="2200" w:type="dxa"/>
          </w:tcPr>
          <w:p>
            <w:pPr>
              <w:spacing w:before="0" w:after="0" w:line="360" w:lineRule="auto"/>
            </w:pPr>
            <w:r>
              <w:t xml:space="preserve">5.646</w:t>
            </w:r>
          </w:p>
        </w:tc>
        <w:tc>
          <w:tcPr>
            <w:tcW w:w="2200" w:type="dxa"/>
          </w:tcPr>
          <w:p>
            <w:pPr>
              <w:spacing w:before="0" w:after="0" w:line="360" w:lineRule="auto"/>
            </w:pPr>
            <w:r>
              <w:t xml:space="preserve">9.566</w:t>
            </w:r>
          </w:p>
        </w:tc>
      </w:tr>
      <w:tr>
        <w:tc>
          <w:tcPr>
            <w:tcW w:w="2200" w:type="dxa"/>
          </w:tcPr>
          <w:p>
            <w:pPr>
              <w:spacing w:before="0" w:after="0" w:line="360" w:lineRule="auto"/>
            </w:pPr>
            <w:r>
              <w:t xml:space="preserve">C2 照度</w:t>
            </w:r>
          </w:p>
        </w:tc>
        <w:tc>
          <w:tcPr>
            <w:tcW w:w="2200" w:type="dxa"/>
          </w:tcPr>
          <w:p>
            <w:pPr>
              <w:spacing w:before="0" w:after="0" w:line="360" w:lineRule="auto"/>
            </w:pPr>
            <w:r>
              <w:t xml:space="preserve">60min</w:t>
            </w:r>
          </w:p>
        </w:tc>
        <w:tc>
          <w:tcPr>
            <w:tcW w:w="2200" w:type="dxa"/>
          </w:tcPr>
          <w:p>
            <w:pPr>
              <w:spacing w:before="0" w:after="0" w:line="360" w:lineRule="auto"/>
            </w:pPr>
            <w:r>
              <w:t xml:space="preserve">illuminance</w:t>
            </w:r>
          </w:p>
        </w:tc>
        <w:tc>
          <w:tcPr>
            <w:tcW w:w="2200" w:type="dxa"/>
          </w:tcPr>
          <w:p>
            <w:pPr>
              <w:spacing w:before="0" w:after="0" w:line="360" w:lineRule="auto"/>
            </w:pPr>
            <w:r>
              <w:t xml:space="preserve">RMSE</w:t>
            </w:r>
          </w:p>
        </w:tc>
        <w:tc>
          <w:tcPr>
            <w:tcW w:w="2200" w:type="dxa"/>
          </w:tcPr>
          <w:p>
            <w:pPr>
              <w:spacing w:before="0" w:after="0" w:line="360" w:lineRule="auto"/>
            </w:pPr>
            <w:r>
              <w:t xml:space="preserve">12.065</w:t>
            </w:r>
          </w:p>
        </w:tc>
        <w:tc>
          <w:tcPr>
            <w:tcW w:w="2200" w:type="dxa"/>
          </w:tcPr>
          <w:p>
            <w:pPr>
              <w:spacing w:before="0" w:after="0" w:line="360" w:lineRule="auto"/>
            </w:pPr>
            <w:r>
              <w:t xml:space="preserve">11.575</w:t>
            </w:r>
          </w:p>
        </w:tc>
        <w:tc>
          <w:tcPr>
            <w:tcW w:w="2200" w:type="dxa"/>
          </w:tcPr>
          <w:p>
            <w:pPr>
              <w:spacing w:before="0" w:after="0" w:line="360" w:lineRule="auto"/>
            </w:pPr>
            <w:r>
              <w:t xml:space="preserve">14.234</w:t>
            </w:r>
          </w:p>
        </w:tc>
      </w:tr>
      <w:tr>
        <w:tc>
          <w:tcPr>
            <w:tcW w:w="2200" w:type="dxa"/>
          </w:tcPr>
          <w:p>
            <w:pPr>
              <w:spacing w:before="0" w:after="0" w:line="360" w:lineRule="auto"/>
            </w:pPr>
            <w:r>
              <w:t xml:space="preserve">C2 照度</w:t>
            </w:r>
          </w:p>
        </w:tc>
        <w:tc>
          <w:tcPr>
            <w:tcW w:w="2200" w:type="dxa"/>
          </w:tcPr>
          <w:p>
            <w:pPr>
              <w:spacing w:before="0" w:after="0" w:line="360" w:lineRule="auto"/>
            </w:pPr>
            <w:r>
              <w:t xml:space="preserve">60min</w:t>
            </w:r>
          </w:p>
        </w:tc>
        <w:tc>
          <w:tcPr>
            <w:tcW w:w="2200" w:type="dxa"/>
          </w:tcPr>
          <w:p>
            <w:pPr>
              <w:spacing w:before="0" w:after="0" w:line="360" w:lineRule="auto"/>
            </w:pPr>
            <w:r>
              <w:t xml:space="preserve">illuminance</w:t>
            </w:r>
          </w:p>
        </w:tc>
        <w:tc>
          <w:tcPr>
            <w:tcW w:w="2200" w:type="dxa"/>
          </w:tcPr>
          <w:p>
            <w:pPr>
              <w:spacing w:before="0" w:after="0" w:line="360" w:lineRule="auto"/>
            </w:pPr>
            <w:r>
              <w:t xml:space="preserve">Corr</w:t>
            </w:r>
          </w:p>
        </w:tc>
        <w:tc>
          <w:tcPr>
            <w:tcW w:w="2200" w:type="dxa"/>
          </w:tcPr>
          <w:p>
            <w:pPr>
              <w:spacing w:before="0" w:after="0" w:line="360" w:lineRule="auto"/>
            </w:pPr>
            <w:r>
              <w:t xml:space="preserve">0.864</w:t>
            </w:r>
          </w:p>
        </w:tc>
        <w:tc>
          <w:tcPr>
            <w:tcW w:w="2200" w:type="dxa"/>
          </w:tcPr>
          <w:p>
            <w:pPr>
              <w:spacing w:before="0" w:after="0" w:line="360" w:lineRule="auto"/>
            </w:pPr>
            <w:r>
              <w:t xml:space="preserve">0.866</w:t>
            </w:r>
          </w:p>
        </w:tc>
        <w:tc>
          <w:tcPr>
            <w:tcW w:w="2200" w:type="dxa"/>
          </w:tcPr>
          <w:p>
            <w:pPr>
              <w:spacing w:before="0" w:after="0" w:line="360" w:lineRule="auto"/>
            </w:pPr>
            <w:r>
              <w:t xml:space="preserve">0.792</w:t>
            </w:r>
          </w:p>
        </w:tc>
      </w:tr>
    </w:tbl>
    <w:p>
      <w:pPr>
        <w:spacing w:before="0" w:after="0" w:line="360" w:lineRule="auto"/>
      </w:pPr>
      <w:r>
        <w:t xml:space="preserve">CU-BEMS 呈現與 SML2010 不同的結果。12 個 target-horizon 任務中，本研究映射模型有 9 項 MAE 勝過 linear regression，但沒有任何一項勝過 persistence。這表示在大規模 zone-level building operation forecasting 中，資料本身的時間慣性非常強，上一時步觀測值往往已是極強 baseline；本研究模型的優勢較適合解讀為 structured prior 對 linear readout 的補強，而不是全面取代 persistence。</w:t>
      </w:r>
    </w:p>
    <w:p>
      <w:pPr>
        <w:pStyle w:val="Heading3"/>
        <w:spacing w:before="0" w:after="0" w:line="360" w:lineRule="auto"/>
      </w:pPr>
      <w:r>
        <w:rPr>
          <w:b/>
        </w:rPr>
        <w:t xml:space="preserve">5.9.1 優勢分析</w:t>
      </w:r>
    </w:p>
    <w:p>
      <w:pPr>
        <w:spacing w:before="0" w:after="0" w:line="360" w:lineRule="auto"/>
      </w:pPr>
      <w:r>
        <w:t xml:space="preserve">第一項優勢是事件或邊界變化任務的趨勢追蹤能力。在 SML2010 S3 任務中，persistence 的 Correlation 值全為 0.000，原因是任務標的為 facade 條件變化後的 delta response，前一時步值無法提供變化方向。相較之下，本研究模型在 S3 15min dining_temperature 的 Correlation 達 0.950，S3 15min dining_humidity 達 0.612，S3 60min dining_temperature 達 0.937，均為三者最高。這說明物理結構與設備影響函數提供的先驗資訊，在環境條件快速變化時比純時序延續有更強的趨勢預測能力。</w:t>
      </w:r>
    </w:p>
    <w:p>
      <w:pPr>
        <w:spacing w:before="0" w:after="0" w:line="360" w:lineRule="auto"/>
      </w:pPr>
      <w:r>
        <w:t xml:space="preserve">第二項優勢是長視窗溫度任務的 MAE 與 RMSE。以 S3 dining_temperature 為例，在 60 分鐘預測視窗下，本研究的 MAE 為 0.190、RMSE 為 0.243，均為三者最低；相較之下 persistence 為 0.563 與 0.693，linear regression 為 0.212 與 0.256。這說明當預測視窗拉長時，納入設備狀態與外部條件的結構性估計比單純延續前一時步更穩定。</w:t>
      </w:r>
    </w:p>
    <w:p>
      <w:pPr>
        <w:spacing w:before="0" w:after="0" w:line="360" w:lineRule="auto"/>
      </w:pPr>
      <w:r>
        <w:t xml:space="preserve">第三項優勢是複合任務的 RMSE 表現。以 S3 60min dining_illuminance 為例，本研究的 RMSE 為 19.344，低於 persistence 的 21.931 與 linear regression 的 22.763。RMSE 對離群誤差的放大效應更敏感，這表示本研究模型在極端照度事件的重建上較其他方法更為穩定。</w:t>
      </w:r>
    </w:p>
    <w:p>
      <w:pPr>
        <w:pStyle w:val="Heading3"/>
        <w:spacing w:before="0" w:after="0" w:line="360" w:lineRule="auto"/>
      </w:pPr>
      <w:r>
        <w:rPr>
          <w:b/>
        </w:rPr>
        <w:t xml:space="preserve">5.9.2 劣勢分析</w:t>
      </w:r>
    </w:p>
    <w:p>
      <w:pPr>
        <w:spacing w:before="0" w:after="0" w:line="360" w:lineRule="auto"/>
      </w:pPr>
      <w:r>
        <w:t xml:space="preserve">最明顯的劣勢出現在短視窗純照度任務。SML2010 S1 15min dining_illuminance 的 MAE 為 5.346，高於 persistence 的 3.418 與 linear regression 的 4.023；Correlation 為 0.957，略低於另外兩者的 0.963 與 0.966。CU-BEMS C2 15min illuminance 的差距更大，MAE 7.700 對比 persistence 1.363，RMSE 11.938 對比 persistence 6.344。主要原因是短視窗照度的最佳預測策略接近 persistence（照度在 15 分鐘內變化緩慢），而本研究在對應時段的日照估計引入了額外誤差，反而不如直接沿用上一時步值。</w:t>
      </w:r>
    </w:p>
    <w:p>
      <w:pPr>
        <w:spacing w:before="0" w:after="0" w:line="360" w:lineRule="auto"/>
      </w:pPr>
      <w:r>
        <w:t xml:space="preserve">第二個劣勢是 SML2010 濕度的系統性高估。S2 15min dining_humidity 的 MAE 為 0.832，遠高於 persistence 的 0.198 與 linear regression 的 0.209。這反映本研究的濕度特徵對齊方式與 SML2010 的量測尺度存在系統性偏差，即模型濕度估計值的基準點偏移，而非隨機誤差。此問題在 S3 複合任務中得到部分改善（S3 dining_humidity MAE 0.335，接近 persistence 0.386），推測是複合任務的外氣濕度特徵提供了更多修正訊號。</w:t>
      </w:r>
    </w:p>
    <w:p>
      <w:pPr>
        <w:spacing w:before="0" w:after="0" w:line="360" w:lineRule="auto"/>
      </w:pPr>
      <w:r>
        <w:t xml:space="preserve">第三個劣勢是 CU-BEMS C2 純照度任務在 60 分鐘視窗下的表現。MAE 9.566 遠高於 persistence 4.012，RMSE 14.234 也高於 persistence 12.065，且 Correlation 0.792 低於 persistence 0.864。CU-BEMS 的照度量測來自多區商辦建築，其照度動態特性（日光、遮蔽、人工照明切換）與本研究單房間物理假設差距較大，使得照度估計誤差在長視窗下難以收斂。</w:t>
      </w:r>
    </w:p>
    <w:p>
      <w:pPr>
        <w:spacing w:before="0" w:after="0" w:line="360" w:lineRule="auto"/>
      </w:pPr>
      <w:r>
        <w:t xml:space="preserve">綜合三項指標，本研究的設計優勢集中在「SML2010 S3 這類邊界/事件響應任務、長視窗溫度響應、以及相對 linear regression 的 structured prior 補強」，弱點則在「短視窗純照度預測」、「CU-BEMS 這類高時間慣性 zone-level forecasting 任務」與「與本研究感測拓樸不匹配之外部資料集的濕度估計」。這與本研究的設計定位一致：模型的核心目的是空間場估計與裝置影響學習，而非最小化單一時序預測指標。</w:t>
      </w:r>
    </w:p>
    <w:p>
      <w:pPr>
        <w:spacing w:before="0" w:after="0" w:line="360" w:lineRule="auto"/>
      </w:pPr>
      <w:r>
        <w:t xml:space="preserve">需要特別說明的是，task-aligned benchmark 採用的是「下一時步預測」框架（15min 或 60min 視窗），而本研究的核心使用情境並非短視窗自回歸預測，而是在設備達到準穩態後的空間場估計。實際應用中，使用者先啟動冷氣或開窗，系統再估計若干分鐘後整個房間的三因子空間分布，並據此輸出控制動作推薦。此類穩態導向估計不依賴前一時步值作為主要訊號，而是依賴設備配置、外部環境條件與物理影響函數。因此，persistence 在短視窗下的優勢屬於不同任務假設的產物，並不代表本研究模型在其實際設計目標上的劣勢。本研究進行 task-aligned benchmark 的目的，是為了在共同可比的框架下提供外部資料集的相對定位，而非宣稱本研究的主要評估對象是次步預測誤差。</w:t>
      </w:r>
    </w:p>
    <w:p>
      <w:pPr>
        <w:pStyle w:val="Heading2"/>
        <w:spacing w:before="0" w:after="0" w:line="360" w:lineRule="auto"/>
      </w:pPr>
      <w:r>
        <w:rPr>
          <w:b/>
        </w:rPr>
        <w:t xml:space="preserve">5.10 研究過程與實作挑戰</w:t>
      </w:r>
    </w:p>
    <w:p>
      <w:pPr>
        <w:spacing w:before="0" w:after="0" w:line="360" w:lineRule="auto"/>
      </w:pPr>
      <w:r>
        <w:t xml:space="preserve">本研究在實作過程中有三個直接影響最終模型設計的問題。第一，初期若僅使用局部影響場疊加設備作用，會出現冷氣附近快速降溫、房間遠端卻幾乎維持原溫的不合理結果，因此後續必須在溫度與濕度 nominal model 中加入全室平均響應與垂直分層近似；照度則改以光源幾何、遮蔽與反射近似處理，而不套用同一個全室混合模型。第二，若只以 8 顆角落感測器直接監督整個 3D 場，則黑盒神經網路雖可能把角落點擬合得很好，但對室內中央、窗邊與家具後方的場仍缺乏足夠監督，因此本研究把神經網路限制在 residual correction 層，而不是直接取代主模型。第三，公開資料集與本研究情境在幾何、裝置標記與感測器拓樸上通常不一致，因此必須採用 task-aligned benchmark，不能直接把所有實驗都搬到同一公開資料集上比較。</w:t>
      </w:r>
    </w:p>
    <w:p>
      <w:pPr>
        <w:spacing w:before="0" w:after="0" w:line="360" w:lineRule="auto"/>
      </w:pPr>
      <w:r>
        <w:t xml:space="preserve">這些困難也說明本研究的設計取捨不是任意拼接，而是由實作過程逐步收斂而來：變數專屬 nominal model 負責處理溫度、濕度與照度各自的主要物理趨勢，single-bounce diffuse reflection 負責補足 direct lighting 對間接回填亮度的低估，trilinear correction 負責利用有限角落感測器修正低階偏差，least-squares impact learning 負責從設備前後差異學習非連網裝置影響，hybrid residual neural network 則只處理主模型尚未吸收的系統性誤差。</w:t>
      </w:r>
    </w:p>
    <w:p>
      <w:pPr>
        <w:pStyle w:val="Heading2"/>
        <w:spacing w:before="0" w:after="0" w:line="360" w:lineRule="auto"/>
      </w:pPr>
      <w:r>
        <w:rPr>
          <w:b/>
        </w:rPr>
        <w:t xml:space="preserve">5.11 展示 D1：可旋轉 3D 展示（非量化實驗）</w:t>
      </w:r>
    </w:p>
    <w:p>
      <w:pPr>
        <w:spacing w:before="0" w:after="0" w:line="360" w:lineRule="auto"/>
      </w:pPr>
      <w:r>
        <w:t xml:space="preserve">Web demo 提供可旋轉 3D 預覽，使使用者可直接觀察三因子點雲、房間框線與設備幾何位置。冷氣以牆面橫條表示，窗戶以牆面矩形表示，照明以點狀標記表示。圖 5-6 至 5-8 為靜態輸出之三因子場 3D 點雲，展示三種代表情境：三裝置全開、單獨窗戶、單獨燈具。此展示有助於口試或公開展示時說明模型如何從設備位置與環境場估計區域影響。</w:t>
      </w:r>
    </w:p>
    <w:p>
      <w:pPr>
        <w:jc w:val="center"/>
        <w:spacing w:after="120" w:line="360" w:lineRule="auto"/>
      </w:pPr>
      <w:r>
        <w:drawing>
          <wp:inline distT="0" distB="0" distL="0" distR="0">
            <wp:extent cx="5303520" cy="5303520"/>
            <wp:docPr id="11" name="圖 5-6 三裝置同時作用（all\_active）溫度場 3D 點雲。顏色由藍綠至橙紅對映 26.02–27.16 °C 範圍；設備位置用帶邊框的標記表示。"/>
            <wp:cNvGraphicFramePr>
              <a:graphicFrameLocks noChangeAspect="1"/>
            </wp:cNvGraphicFramePr>
            <a:graphic>
              <a:graphicData uri="http://schemas.openxmlformats.org/drawingml/2006/picture">
                <pic:pic>
                  <pic:nvPicPr>
                    <pic:cNvPr id="11" name="圖 5-6 三裝置同時作用（all\_active）溫度場 3D 點雲。顏色由藍綠至橙紅對映 26.02–27.16 °C 範圍；設備位置用帶邊框的標記表示。"/>
                    <pic:cNvPicPr/>
                  </pic:nvPicPr>
                  <pic:blipFill>
                    <a:blip r:embed="rId11"/>
                    <a:stretch>
                      <a:fillRect/>
                    </a:stretch>
                  </pic:blipFill>
                  <pic:spPr>
                    <a:xfrm>
                      <a:off x="0" y="0"/>
                      <a:ext cx="5303520" cy="5303520"/>
                    </a:xfrm>
                    <a:prstGeom prst="rect">
                      <a:avLst/>
                    </a:prstGeom>
                  </pic:spPr>
                </pic:pic>
              </a:graphicData>
            </a:graphic>
          </wp:inline>
        </w:drawing>
      </w:r>
    </w:p>
    <w:p>
      <w:pPr>
        <w:jc w:val="center"/>
        <w:ind w:firstLine="0"/>
        <w:spacing w:before="0" w:after="0" w:line="360" w:lineRule="auto"/>
      </w:pPr>
      <w:r>
        <w:t xml:space="preserve">圖 5-6 三裝置同時作用（all\_active）溫度場 3D 點雲。顏色由藍綠至橙紅對映 26.02–27.16 °C 範圍；設備位置用帶邊框的標記表示。</w:t>
      </w:r>
    </w:p>
    <w:p>
      <w:pPr>
        <w:jc w:val="center"/>
        <w:spacing w:after="120" w:line="360" w:lineRule="auto"/>
      </w:pPr>
      <w:r>
        <w:drawing>
          <wp:inline distT="0" distB="0" distL="0" distR="0">
            <wp:extent cx="5303520" cy="5303520"/>
            <wp:docPr id="12" name="圖 5-7 僅開窗（window\_only）溫度場 3D 點雲。靠窗區域溫度最高，造成區域溫度梯度。可與 all\_active 情境對比，觀察冷氣介入後對窗邊高溫的抑制效果。"/>
            <wp:cNvGraphicFramePr>
              <a:graphicFrameLocks noChangeAspect="1"/>
            </wp:cNvGraphicFramePr>
            <a:graphic>
              <a:graphicData uri="http://schemas.openxmlformats.org/drawingml/2006/picture">
                <pic:pic>
                  <pic:nvPicPr>
                    <pic:cNvPr id="12" name="圖 5-7 僅開窗（window\_only）溫度場 3D 點雲。靠窗區域溫度最高，造成區域溫度梯度。可與 all\_active 情境對比，觀察冷氣介入後對窗邊高溫的抑制效果。"/>
                    <pic:cNvPicPr/>
                  </pic:nvPicPr>
                  <pic:blipFill>
                    <a:blip r:embed="rId12"/>
                    <a:stretch>
                      <a:fillRect/>
                    </a:stretch>
                  </pic:blipFill>
                  <pic:spPr>
                    <a:xfrm>
                      <a:off x="0" y="0"/>
                      <a:ext cx="5303520" cy="5303520"/>
                    </a:xfrm>
                    <a:prstGeom prst="rect">
                      <a:avLst/>
                    </a:prstGeom>
                  </pic:spPr>
                </pic:pic>
              </a:graphicData>
            </a:graphic>
          </wp:inline>
        </w:drawing>
      </w:r>
    </w:p>
    <w:p>
      <w:pPr>
        <w:jc w:val="center"/>
        <w:ind w:firstLine="0"/>
        <w:spacing w:before="0" w:after="0" w:line="360" w:lineRule="auto"/>
      </w:pPr>
      <w:r>
        <w:t xml:space="preserve">圖 5-7 僅開窗（window\_only）溫度場 3D 點雲。靠窗區域溫度最高，造成區域溫度梯度。可與 all\_active 情境對比，觀察冷氣介入後對窗邊高溫的抑制效果。</w:t>
      </w:r>
    </w:p>
    <w:p>
      <w:pPr>
        <w:jc w:val="center"/>
        <w:spacing w:after="120" w:line="360" w:lineRule="auto"/>
      </w:pPr>
      <w:r>
        <w:drawing>
          <wp:inline distT="0" distB="0" distL="0" distR="0">
            <wp:extent cx="5303520" cy="5303520"/>
            <wp:docPr id="13" name="圖 5-8 僅燈具作用（light\_only）照度場 3D 點雲。燈具正下方照度最高，遠端補有少量的 single-bounce diffuse 回填；此情境也是 5.7 節 held-out 測試集之一。"/>
            <wp:cNvGraphicFramePr>
              <a:graphicFrameLocks noChangeAspect="1"/>
            </wp:cNvGraphicFramePr>
            <a:graphic>
              <a:graphicData uri="http://schemas.openxmlformats.org/drawingml/2006/picture">
                <pic:pic>
                  <pic:nvPicPr>
                    <pic:cNvPr id="13" name="圖 5-8 僅燈具作用（light\_only）照度場 3D 點雲。燈具正下方照度最高，遠端補有少量的 single-bounce diffuse 回填；此情境也是 5.7 節 held-out 測試集之一。"/>
                    <pic:cNvPicPr/>
                  </pic:nvPicPr>
                  <pic:blipFill>
                    <a:blip r:embed="rId13"/>
                    <a:stretch>
                      <a:fillRect/>
                    </a:stretch>
                  </pic:blipFill>
                  <pic:spPr>
                    <a:xfrm>
                      <a:off x="0" y="0"/>
                      <a:ext cx="5303520" cy="5303520"/>
                    </a:xfrm>
                    <a:prstGeom prst="rect">
                      <a:avLst/>
                    </a:prstGeom>
                  </pic:spPr>
                </pic:pic>
              </a:graphicData>
            </a:graphic>
          </wp:inline>
        </w:drawing>
      </w:r>
    </w:p>
    <w:p>
      <w:pPr>
        <w:jc w:val="center"/>
        <w:ind w:firstLine="0"/>
        <w:spacing w:before="0" w:after="0" w:line="360" w:lineRule="auto"/>
      </w:pPr>
      <w:r>
        <w:t xml:space="preserve">圖 5-8 僅燈具作用（light\_only）照度場 3D 點雲。燈具正下方照度最高，遠端補有少量的 single-bounce diffuse 回填；此情境也是 5.7 節 held-out 測試集之一。</w:t>
      </w:r>
    </w:p>
    <w:p>
      <w:r>
        <w:br w:type="page"/>
      </w:r>
    </w:p>
    <w:p>
      <w:pPr>
        <w:pStyle w:val="Heading1"/>
        <w:spacing w:before="0" w:after="0" w:line="360" w:lineRule="auto"/>
      </w:pPr>
      <w:r>
        <w:rPr>
          <w:b/>
        </w:rPr>
        <w:t xml:space="preserve">第六章 結論與未來工作</w:t>
      </w:r>
    </w:p>
    <w:p>
      <w:pPr>
        <w:pStyle w:val="Heading2"/>
        <w:spacing w:before="0" w:after="0" w:line="360" w:lineRule="auto"/>
      </w:pPr>
      <w:r>
        <w:rPr>
          <w:b/>
        </w:rPr>
        <w:t xml:space="preserve">6.1 結論</w:t>
      </w:r>
    </w:p>
    <w:p>
      <w:pPr>
        <w:spacing w:before="0" w:after="0" w:line="360" w:lineRule="auto"/>
      </w:pPr>
      <w:r>
        <w:t xml:space="preserve">本研究建立一個面向非連網家電環境影響學習的單房間三因子空間數位孿生原型，針對 temperature、humidity 與 illuminance 的空間變化進行建模、校正與學習。透過 8 顆角落感測器、設備影響函數、active device power scale 校準、single-bounce diffuse reflection 與 trilinear 校正場，系統能估計房間內任意位置與指定區域的三因子狀態。模擬結果顯示，加入設備影響模型與照度反射近似後，在冷氣、窗戶與照明等情境下能提供較 IDW baseline 更可解釋且更精細的場估計；新增的消融實驗也說明反射、校準與 trilinear correction 在不同指標上扮演不同角色。進一步加入只作用於 temperature / humidity residual trace 的 Fourier low-pass denoising 與 hybrid residual neural correction 後，預設 held-out 與 leave-one-scenario-out 情境的場重建誤差皆可再顯著下降。</w:t>
      </w:r>
    </w:p>
    <w:p>
      <w:pPr>
        <w:spacing w:before="0" w:after="0" w:line="360" w:lineRule="auto"/>
      </w:pPr>
      <w:r>
        <w:t xml:space="preserve">此外，本研究將模型封裝為 MCP server，並提供 Gemma/Ollama bridge 與 web demo，使數位孿生不只是離線模擬程式，而是可被 AI client 或使用者互動查詢的工具化系統。整體成果符合研究目標：在有限感測器與非連網裝置條件下，學習裝置對空間環境的影響，並用於更可解釋的控制動作推薦排序。</w:t>
      </w:r>
    </w:p>
    <w:p>
      <w:pPr>
        <w:spacing w:before="0" w:after="0" w:line="360" w:lineRule="auto"/>
      </w:pPr>
      <w:r>
        <w:t xml:space="preserve">在公開資料集 task-aligned benchmark 方面，本研究以 MAE、RMSE 與 Pearson Correlation 三項指標，對比 persistence 與 linear regression 兩個 baseline。SML2010 共 24 個 target-horizon 任務中，本研究映射模型有 12 項取得最低 MAE，並在 S3 facade event delta 的 60 分鐘 horizon 中對 6 個 target 全部優於兩個 baseline；這說明物理結構與 boundary/event response 先驗在長視窗變化任務中具明確價值。CU-BEMS 則提供相反提醒：在 12 個 target-horizon 任務中，本研究映射模型有 9 項勝過 linear regression，但沒有任何一項勝過 persistence，表示高時間慣性的大規模 zone-level building forecasting 不一定能由本研究模型取代簡單時間延續策略。劣勢主要集中於短視窗純照度任務與外部資料濕度尺度不匹配。此分析說明本研究的優勢來自模型結構對裝置、邊界與空間響應的顯式建模，而非針對一般純時序預測最佳化。</w:t>
      </w:r>
    </w:p>
    <w:p>
      <w:pPr>
        <w:spacing w:before="0" w:after="0" w:line="360" w:lineRule="auto"/>
      </w:pPr>
      <w:r>
        <w:t xml:space="preserve">另一項結論是，公開資料集並非不能使用，而是必須依資料本身支援的任務層級進行比較。對完整 3D 場重建，本研究目前仍以 canonical synthetic benchmark 作為主要依據；對 zone-level 響應、兩點時序響應與舒適度評分，則可分別利用相容的公開資料建立 task-aligned benchmark。此作法比直接宣稱所有資料集都能完整驗證本研究系統更嚴謹，也使後續 IEEE 稿件能從中文論文抽取一致的資料、數字與 claim boundary。</w:t>
      </w:r>
    </w:p>
    <w:p>
      <w:pPr>
        <w:spacing w:before="0" w:after="0" w:line="360" w:lineRule="auto"/>
      </w:pPr>
      <w:r>
        <w:t xml:space="preserve">真實臥室快照驗證進一步補足了純模擬實驗的不足。7 天、28 筆快照結果顯示，當 8 顆角落感測器提供真實觀測時，校正後模型能將未參與校正的 pillow 位置估計誤差降至 0.1676°C、0.3939% 與 21.3753 lux。此結果不等同於完整 3D 場 ground truth，但已證明本研究的 sparse-sensor calibration pipeline 可直接接入真實房間資料。</w:t>
      </w:r>
    </w:p>
    <w:p>
      <w:pPr>
        <w:spacing w:before="0" w:after="0" w:line="360" w:lineRule="auto"/>
      </w:pPr>
      <w:r>
        <w:t xml:space="preserve">對推薦動作而言，本研究目前完成的是模型導向的反事實排序與驗證方法設計，而非真實閉環控制。實際因果驗證應以介入前後量測為準，檢查排名第一的動作是否帶來正的 actual improvement，並比較 predicted improvement 與 measured improvement 是否一致。</w:t>
      </w:r>
    </w:p>
    <w:p>
      <w:pPr>
        <w:pStyle w:val="Heading2"/>
        <w:spacing w:before="0" w:after="0" w:line="360" w:lineRule="auto"/>
      </w:pPr>
      <w:r>
        <w:rPr>
          <w:b/>
        </w:rPr>
        <w:t xml:space="preserve">6.2 研究限制</w:t>
      </w:r>
    </w:p>
    <w:p>
      <w:pPr>
        <w:ind w:left="720" w:hanging="360" w:firstLine="0"/>
        <w:spacing w:before="0" w:after="0" w:line="360" w:lineRule="auto"/>
      </w:pPr>
      <w:r>
        <w:t xml:space="preserve">• 目前已加入小型真實臥室快照驗證，但仍缺乏長期連續部署資料與 dense spatial ground truth。</w:t>
      </w:r>
    </w:p>
    <w:p>
      <w:pPr>
        <w:ind w:left="720" w:hanging="360" w:firstLine="0"/>
        <w:spacing w:before="0" w:after="0" w:line="360" w:lineRule="auto"/>
      </w:pPr>
      <w:r>
        <w:t xml:space="preserve">• Hybrid residual 的 leave-one-scenario-out 結果證明標準情境 family 內的殘差可學習，但尚未證明可直接泛化到任意房間幾何、家具配置或使用者行為。</w:t>
      </w:r>
    </w:p>
    <w:p>
      <w:pPr>
        <w:ind w:left="720" w:hanging="360" w:firstLine="0"/>
        <w:spacing w:before="0" w:after="0" w:line="360" w:lineRule="auto"/>
      </w:pPr>
      <w:r>
        <w:t xml:space="preserve">• 模型不處理多房間氣流、牆體熱容或完整流體動力學。</w:t>
      </w:r>
    </w:p>
    <w:p>
      <w:pPr>
        <w:ind w:left="720" w:hanging="360" w:firstLine="0"/>
        <w:spacing w:before="0" w:after="0" w:line="360" w:lineRule="auto"/>
      </w:pPr>
      <w:r>
        <w:t xml:space="preserve">• 濕度模型採簡化耦合，驗證強度低於溫度與照度；在外部資料集（SML2010）中存在系統性基準偏差，需進一步對齊量測尺度。</w:t>
      </w:r>
    </w:p>
    <w:p>
      <w:pPr>
        <w:ind w:left="720" w:hanging="360" w:firstLine="0"/>
        <w:spacing w:before="0" w:after="0" w:line="360" w:lineRule="auto"/>
      </w:pPr>
      <w:r>
        <w:t xml:space="preserve">• 短視窗（15min）純照度預測上，persistence baseline 因照度短期穩定性而具優勢，本研究的物理估計引入額外誤差。</w:t>
      </w:r>
    </w:p>
    <w:p>
      <w:pPr>
        <w:ind w:left="720" w:hanging="360" w:firstLine="0"/>
        <w:spacing w:before="0" w:after="0" w:line="360" w:lineRule="auto"/>
      </w:pPr>
      <w:r>
        <w:t xml:space="preserve">• 公開資料集多缺乏完整單房間幾何與 dense ground truth，因此無法直接作為 full-field benchmark。</w:t>
      </w:r>
    </w:p>
    <w:p>
      <w:pPr>
        <w:ind w:left="720" w:hanging="360" w:firstLine="0"/>
        <w:spacing w:before="0" w:after="0" w:line="360" w:lineRule="auto"/>
      </w:pPr>
      <w:r>
        <w:t xml:space="preserve">• MCP server 目前為本地 stdio 版本，尚未包含遠端部署、OAuth 或多使用者管理。</w:t>
      </w:r>
    </w:p>
    <w:p>
      <w:pPr>
        <w:ind w:left="720" w:hanging="360" w:firstLine="0"/>
        <w:spacing w:before="0" w:after="0" w:line="360" w:lineRule="auto"/>
      </w:pPr>
      <w:r>
        <w:t xml:space="preserve">• 控制功能目前為推薦排序，尚未完成真實介入式因果驗證，也尚未進入自動閉環控制。</w:t>
      </w:r>
    </w:p>
    <w:p>
      <w:pPr>
        <w:pStyle w:val="Heading2"/>
        <w:spacing w:before="0" w:after="0" w:line="360" w:lineRule="auto"/>
      </w:pPr>
      <w:r>
        <w:rPr>
          <w:b/>
        </w:rPr>
        <w:t xml:space="preserve">6.3 未來工作</w:t>
      </w:r>
    </w:p>
    <w:p>
      <w:pPr>
        <w:ind w:left="720" w:hanging="360" w:firstLine="0"/>
        <w:spacing w:before="0" w:after="0" w:line="360" w:lineRule="auto"/>
      </w:pPr>
      <w:r>
        <w:t xml:space="preserve">• 擴大實體 ESP32 感測器部署，收集更長期且自動化的真實房間資料。</w:t>
      </w:r>
    </w:p>
    <w:p>
      <w:pPr>
        <w:ind w:left="720" w:hanging="360" w:firstLine="0"/>
        <w:spacing w:before="0" w:after="0" w:line="360" w:lineRule="auto"/>
      </w:pPr>
      <w:r>
        <w:t xml:space="preserve">• 擴充自訂房間 JSON 輸入，使系統可支援不同房間尺寸與設備位置。</w:t>
      </w:r>
    </w:p>
    <w:p>
      <w:pPr>
        <w:ind w:left="720" w:hanging="360" w:firstLine="0"/>
        <w:spacing w:before="0" w:after="0" w:line="360" w:lineRule="auto"/>
      </w:pPr>
      <w:r>
        <w:t xml:space="preserve">• 為角落感測器加入照度量測通道（如光照感測元件），使角落光照資料可直接引入 trilinear residual correction，從而消除目前物理照度模型的系統性偏差，實現照度場的自我校正。</w:t>
      </w:r>
    </w:p>
    <w:p>
      <w:pPr>
        <w:ind w:left="720" w:hanging="360" w:firstLine="0"/>
        <w:spacing w:before="0" w:after="0" w:line="360" w:lineRule="auto"/>
      </w:pPr>
      <w:r>
        <w:t xml:space="preserve">• 加入更多環境變數，例如 CO2、PM2.5 或人體熱源。</w:t>
      </w:r>
    </w:p>
    <w:p>
      <w:pPr>
        <w:ind w:left="720" w:hanging="360" w:firstLine="0"/>
        <w:spacing w:before="0" w:after="0" w:line="360" w:lineRule="auto"/>
      </w:pPr>
      <w:r>
        <w:t xml:space="preserve">• 將 MCP server 擴充為遠端 HTTP MCP，並加入權限控管。</w:t>
      </w:r>
    </w:p>
    <w:p>
      <w:pPr>
        <w:ind w:left="720" w:hanging="360" w:firstLine="0"/>
        <w:spacing w:before="0" w:after="0" w:line="360" w:lineRule="auto"/>
      </w:pPr>
      <w:r>
        <w:t xml:space="preserve">• 依 before/after 介入驗證方法實測推薦動作，量化 actual improvement、success rate 與 top-1 regret。</w:t>
      </w:r>
    </w:p>
    <w:p>
      <w:pPr>
        <w:ind w:left="720" w:hanging="360" w:firstLine="0"/>
        <w:spacing w:before="0" w:after="0" w:line="360" w:lineRule="auto"/>
      </w:pPr>
      <w:r>
        <w:t xml:space="preserve">• 進一步研究閉環控制，將已驗證的推薦排序延伸為實際控制策略。</w:t>
      </w:r>
    </w:p>
    <w:p>
      <w:pPr>
        <w:ind w:left="720" w:hanging="360" w:firstLine="0"/>
        <w:spacing w:before="0" w:after="0" w:line="360" w:lineRule="auto"/>
      </w:pPr>
      <w:r>
        <w:t xml:space="preserve">• 加入長時間資料以學習季節性與日夜週期變化。</w:t>
      </w:r>
    </w:p>
    <w:p>
      <w:pPr>
        <w:ind w:left="720" w:hanging="360" w:firstLine="0"/>
        <w:spacing w:before="0" w:after="0" w:line="360" w:lineRule="auto"/>
      </w:pPr>
      <w:r>
        <w:t xml:space="preserve">• 以真實量測資料重新訓練與驗證 hybrid residual neural network，檢驗其在真實房間中的泛化能力。</w:t>
      </w:r>
    </w:p>
    <w:p>
      <w:r>
        <w:br w:type="page"/>
      </w:r>
    </w:p>
    <w:p>
      <w:pPr>
        <w:pStyle w:val="Heading1"/>
        <w:spacing w:before="0" w:after="0" w:line="360" w:lineRule="auto"/>
      </w:pPr>
      <w:r>
        <w:rPr>
          <w:b/>
        </w:rPr>
        <w:t xml:space="preserve">參考文獻</w:t>
      </w:r>
    </w:p>
    <w:p>
      <w:pPr>
        <w:ind w:left="720" w:hanging="360" w:firstLine="0"/>
        <w:spacing w:before="0" w:after="0" w:line="360" w:lineRule="auto"/>
      </w:pPr>
      <w:r>
        <w:t xml:space="preserve">• [1] Per Bacher, Henrik Madsen, Identifying suitable models for the heat dynamics of buildings, Energy and Buildings, vol. 43, no. 7, pp. 1511-1522, 2011. DOI: 10.1016/j.enbuild.2011.02.005</w:t>
      </w:r>
    </w:p>
    <w:p>
      <w:pPr>
        <w:ind w:left="720" w:hanging="360" w:firstLine="0"/>
        <w:spacing w:before="0" w:after="0" w:line="360" w:lineRule="auto"/>
      </w:pPr>
      <w:r>
        <w:t xml:space="preserve">• [2] Petri Hietaharju, Mika Ruusunen, Kauko Leiviska, A Dynamic Model for Indoor Temperature Prediction in Buildings, Energies, vol. 11, no. 6, 1477, 2018. DOI: 10.3390/en11061477</w:t>
      </w:r>
    </w:p>
    <w:p>
      <w:pPr>
        <w:ind w:left="720" w:hanging="360" w:firstLine="0"/>
        <w:spacing w:before="0" w:after="0" w:line="360" w:lineRule="auto"/>
      </w:pPr>
      <w:r>
        <w:t xml:space="preserve">• [3] Gargya Gokhale, Bert Claessens, Chris Develder, Physics informed neural networks for control oriented thermal modeling of buildings, Applied Energy, vol. 314, 118852, 2022. DOI: 10.1016/j.apenergy.2022.118852</w:t>
      </w:r>
    </w:p>
    <w:p>
      <w:pPr>
        <w:ind w:left="720" w:hanging="360" w:firstLine="0"/>
        <w:spacing w:before="0" w:after="0" w:line="360" w:lineRule="auto"/>
      </w:pPr>
      <w:r>
        <w:t xml:space="preserve">• [4] E. J. Teshome, F. Haghighat, Zonal Models for Indoor Air Flow - A Critical Review, International Journal of Ventilation, vol. 3, no. 2, pp. 119-129, 2004. DOI: 10.1080/14733315.2004.11683908</w:t>
      </w:r>
    </w:p>
    <w:p>
      <w:pPr>
        <w:ind w:left="720" w:hanging="360" w:firstLine="0"/>
        <w:spacing w:before="0" w:after="0" w:line="360" w:lineRule="auto"/>
      </w:pPr>
      <w:r>
        <w:t xml:space="preserve">• [5] Boris Huljak, Juan A. Acero, Zin H. Kyaw, Francisco Chinesta, Hybrid models for simulating indoor temperature distribution in air-conditioned spaces, Frontiers in Built Environment, vol. 11, 1690062, 2025. DOI: 10.3389/fbuil.2025.1690062</w:t>
      </w:r>
    </w:p>
    <w:p>
      <w:pPr>
        <w:ind w:left="720" w:hanging="360" w:firstLine="0"/>
        <w:spacing w:before="0" w:after="0" w:line="360" w:lineRule="auto"/>
      </w:pPr>
      <w:r>
        <w:t xml:space="preserve">• [6] Ahmed Megri, Yao Yu, Rui Miao, Xiaoou Hu, A new dynamic zOnal model with air-diffuser (DOMA) - Application to thermal comfort prediction, Indoor and Built Environment, vol. 31, no. 7, pp. 1738-1757, 2022. DOI: 10.1177/1420326X211060486</w:t>
      </w:r>
    </w:p>
    <w:p>
      <w:pPr>
        <w:ind w:left="720" w:hanging="360" w:firstLine="0"/>
        <w:spacing w:before="0" w:after="0" w:line="360" w:lineRule="auto"/>
      </w:pPr>
      <w:r>
        <w:t xml:space="preserve">• [7] Andres Sebastian Cespedes-Cubides, Muhyiddine Jradi, A review of building digital twins to improve energy efficiency in the building operational stage, Energy Informatics, vol. 7, article 11, 2024. DOI: 10.1186/s42162-024-00313-7</w:t>
      </w:r>
    </w:p>
    <w:p>
      <w:pPr>
        <w:ind w:left="720" w:hanging="360" w:firstLine="0"/>
        <w:spacing w:before="0" w:after="0" w:line="360" w:lineRule="auto"/>
      </w:pPr>
      <w:r>
        <w:t xml:space="preserve">• [8] Weixin Qian, Chenxi Li, Hu Gao, Lei Zhuang, Yanyu Lu, Site Hu, Jing Liu, Estimating indoor air temperature and humidity distributions by data assimilation with finite observations: Validation using an actual residential room, Building and Environment, vol. 269, 112495, 2025. DOI: 10.1016/j.buildenv.2024.112495</w:t>
      </w:r>
    </w:p>
    <w:p>
      <w:pPr>
        <w:ind w:left="720" w:hanging="360" w:firstLine="0"/>
        <w:spacing w:before="0" w:after="0" w:line="360" w:lineRule="auto"/>
      </w:pPr>
      <w:r>
        <w:t xml:space="preserve">• [9] Y. Lisa Chen, Jin Wen, Application of zonal model on indoor air sensor network design, Proceedings of SPIE, vol. 6529, 652911, 2007. DOI: 10.1117/12.716356</w:t>
      </w:r>
    </w:p>
    <w:p>
      <w:pPr>
        <w:ind w:left="720" w:hanging="360" w:firstLine="0"/>
        <w:spacing w:before="0" w:after="0" w:line="360" w:lineRule="auto"/>
      </w:pPr>
      <w:r>
        <w:t xml:space="preserve">• [10] D. Shepard, A Two-Dimensional Interpolation Function for Irregularly-Spaced Data, Proceedings of the 1968 ACM National Conference, pp. 517-524, 1968.</w:t>
      </w:r>
    </w:p>
    <w:p>
      <w:pPr>
        <w:ind w:left="720" w:hanging="360" w:firstLine="0"/>
        <w:spacing w:before="0" w:after="0" w:line="360" w:lineRule="auto"/>
      </w:pPr>
      <w:r>
        <w:t xml:space="preserve">• [11] Model Context Protocol, Model Context Protocol Documentation, https://modelcontextprotocol.io/ , accessed 2026-04-10.</w:t>
      </w:r>
    </w:p>
    <w:p>
      <w:pPr>
        <w:ind w:left="720" w:hanging="360" w:firstLine="0"/>
        <w:spacing w:before="0" w:after="0" w:line="360" w:lineRule="auto"/>
      </w:pPr>
      <w:r>
        <w:t xml:space="preserve">• [12] Gopal Chitalia, Manisa Pipattanasomporn, CU-BEMS, smart building electricity consumption and indoor environmental sensor datasets, Scientific Data, vol. 7, article 290, 2020. DOI: 10.1038/s41597-020-00582-3</w:t>
      </w:r>
    </w:p>
    <w:p>
      <w:pPr>
        <w:ind w:left="720" w:hanging="360" w:firstLine="0"/>
        <w:spacing w:before="0" w:after="0" w:line="360" w:lineRule="auto"/>
      </w:pPr>
      <w:r>
        <w:t xml:space="preserve">• [13] Luis Candanedo, Appliances Energy Prediction [Dataset], UCI Machine Learning Repository, 2017. DOI: 10.24432/C5VC8G</w:t>
      </w:r>
    </w:p>
    <w:p>
      <w:pPr>
        <w:ind w:left="720" w:hanging="360" w:firstLine="0"/>
        <w:spacing w:before="0" w:after="0" w:line="360" w:lineRule="auto"/>
      </w:pPr>
      <w:r>
        <w:t xml:space="preserve">• [14] Pablo Romeu-Guallart, Francisco Zamora-Martinez, SML2010 [Dataset], UCI Machine Learning Repository, 2014. DOI: 10.24432/C5RS3S</w:t>
      </w:r>
    </w:p>
    <w:p>
      <w:pPr>
        <w:ind w:left="720" w:hanging="360" w:firstLine="0"/>
        <w:spacing w:before="0" w:after="0" w:line="360" w:lineRule="auto"/>
      </w:pPr>
      <w:r>
        <w:t xml:space="preserve">• [15] Luis Candanedo, Occupancy Detection [Dataset], UCI Machine Learning Repository, 2016. DOI: 10.24432/C5X01N</w:t>
      </w:r>
    </w:p>
    <w:p>
      <w:pPr>
        <w:ind w:left="720" w:hanging="360" w:firstLine="0"/>
        <w:spacing w:before="0" w:after="0" w:line="360" w:lineRule="auto"/>
      </w:pPr>
      <w:r>
        <w:t xml:space="preserve">• [16] Kamilla Heimar Andersen, Hicham Johra, Anna Marszal-Pomianowska, Per Kvols Heiselberg, Henrik N. Knudsen, Dataset of room-level indoor environmental quality measurements and occupancy ground truth for five residential apartments in Denmark [Dataset], Zenodo, 2024. DOI: 10.5281/zenodo.10761326</w:t>
      </w:r>
    </w:p>
    <w:p>
      <w:pPr>
        <w:ind w:left="720" w:hanging="360" w:firstLine="0"/>
        <w:spacing w:before="0" w:after="0" w:line="360" w:lineRule="auto"/>
      </w:pPr>
      <w:r>
        <w:t xml:space="preserve">• [17] V. Foldvary Licina, T. Cheung, H. Zhang, R. de Dear, T. Parkinson, E. Arens, et al., Development of the ASHRAE Global Thermal Comfort Database II, Building and Environment, vol. 142, pp. 502-512, 2018. DOI: 10.1016/j.buildenv.2018.06.022</w:t>
      </w:r>
    </w:p>
    <w:p>
      <w:pPr>
        <w:ind w:left="720" w:hanging="360" w:firstLine="0"/>
        <w:spacing w:before="0" w:after="0" w:line="360" w:lineRule="auto"/>
      </w:pPr>
      <w:r>
        <w:t xml:space="preserve">• [18] G. Chinazzo, J. Wienold, M. Andersen, Influence of indoor temperature and daylight illuminance on visual perception, Lighting Research and Technology, vol. 52, no. 8, pp. 998-1020, 2020. DOI: 10.1177/1477153519859609</w:t>
      </w:r>
    </w:p>
    <w:p>
      <w:pPr>
        <w:ind w:left="720" w:hanging="360" w:firstLine="0"/>
        <w:spacing w:before="0" w:after="0" w:line="360" w:lineRule="auto"/>
      </w:pPr>
      <w:r>
        <w:t xml:space="preserve">• [19] G. Chinazzo, J. Wienold, M. Andersen, Daylight affects human thermal perception, Scientific Reports, vol. 9, article 13695, 2019. DOI: 10.1038/s41598-019-48963-y</w:t>
      </w:r>
    </w:p>
    <w:p>
      <w:pPr>
        <w:ind w:left="720" w:hanging="360" w:firstLine="0"/>
        <w:spacing w:before="0" w:after="0" w:line="360" w:lineRule="auto"/>
      </w:pPr>
      <w:r>
        <w:t xml:space="preserve">• [20] Lan et al., Experimental study on the impact of indoor lighting and thermal environment on university students' learning performance in summer, Energy and Buildings, vol. 331, 115774, 2025. DOI: 10.1016/j.enbuild.2025.115774</w:t>
      </w:r>
    </w:p>
    <w:p>
      <w:pPr>
        <w:ind w:left="720" w:hanging="360" w:firstLine="0"/>
        <w:spacing w:before="0" w:after="0" w:line="360" w:lineRule="auto"/>
      </w:pPr>
      <w:r>
        <w:t xml:space="preserve">• [21] K. Kuwahara et al., Studying the Indoor Environment and Comfort of a University Laboratory: Air-Conditioning Operation and Natural Ventilation Used as a Countermeasure against COVID-19, Buildings, vol. 12, no. 7, 953, 2022. DOI: 10.3390/buildings12070953</w:t>
      </w:r>
    </w:p>
    <w:p>
      <w:pPr>
        <w:ind w:left="720" w:hanging="360" w:firstLine="0"/>
        <w:spacing w:before="0" w:after="0" w:line="360" w:lineRule="auto"/>
      </w:pPr>
      <w:r>
        <w:t xml:space="preserve">• [22] Yan Zhou, Jianmin Cai, Yiwen Xu, Indoor environmental quality and energy use evaluation of a three-star green office building in China with field study, Journal of Building Physics, vol. 45, no. 2, pp. 163-190, 2021. DOI: 10.1177/1744259120944604</w:t>
      </w:r>
    </w:p>
    <w:p>
      <w:pPr>
        <w:ind w:left="720" w:hanging="360" w:firstLine="0"/>
        <w:spacing w:before="0" w:after="0" w:line="360" w:lineRule="auto"/>
      </w:pPr>
      <w:r>
        <w:t xml:space="preserve">• [23] Z. Wang, Q. Xue, Y. Ji, Z. Yu, Indoor environment quality in a low-energy residential building in winter in Harbin, Building and Environment, vol. 135, pp. 194-201, 2018. DOI: 10.1016/j.buildenv.2018.03.012</w:t>
      </w:r>
    </w:p>
    <w:p>
      <w:pPr>
        <w:ind w:left="720" w:hanging="360" w:firstLine="0"/>
        <w:spacing w:before="0" w:after="0" w:line="360" w:lineRule="auto"/>
      </w:pPr>
      <w:r>
        <w:t xml:space="preserve">• [24] Y. Geng, B. Lin, Y. Zhu, Comparative study on indoor environment quality of green office buildings with different levels of energy use intensity, Building and Environment, vol. 168, 106482, 2020. DOI: 10.1016/j.buildenv.2019.106482</w:t>
      </w:r>
    </w:p>
    <w:p>
      <w:pPr>
        <w:ind w:left="720" w:hanging="360" w:firstLine="0"/>
        <w:spacing w:before="0" w:after="0" w:line="360" w:lineRule="auto"/>
      </w:pPr>
      <w:r>
        <w:t xml:space="preserve">• [25] J. Lee et al., A Comparative Field Study of Indoor Environment Quality and Work Productivity between Job Types in a Research Institute in Korea, International Journal of Environmental Research and Public Health, vol. 19, no. 21, 14332, 2022. DOI: 10.3390/ijerph192114332</w:t>
      </w:r>
    </w:p>
    <w:p>
      <w:r>
        <w:br w:type="page"/>
      </w:r>
    </w:p>
    <w:p>
      <w:pPr>
        <w:pStyle w:val="Heading1"/>
        <w:spacing w:before="0" w:after="0" w:line="360" w:lineRule="auto"/>
      </w:pPr>
      <w:r>
        <w:rPr>
          <w:b/>
        </w:rPr>
        <w:t xml:space="preserve">附錄 A：原型執行方式</w:t>
      </w:r>
    </w:p>
    <w:p>
      <w:pPr>
        <w:pStyle w:val="Code"/>
        <w:spacing w:before="0" w:after="0" w:line="360" w:lineRule="auto"/>
      </w:pPr>
      <w:r>
        <w:t xml:space="preserve">python3 scripts/run_demo.py</w:t>
      </w:r>
    </w:p>
    <w:p>
      <w:pPr>
        <w:pStyle w:val="Code"/>
        <w:spacing w:before="0" w:after="0" w:line="360" w:lineRule="auto"/>
      </w:pPr>
      <w:r>
        <w:t xml:space="preserve">python3 scripts/run_window_matrix.py</w:t>
      </w:r>
    </w:p>
    <w:p>
      <w:pPr>
        <w:pStyle w:val="Code"/>
        <w:spacing w:before="0" w:after="0" w:line="360" w:lineRule="auto"/>
      </w:pPr>
      <w:r>
        <w:t xml:space="preserve">python3 scripts/run_hybrid_residual_experiment.py</w:t>
      </w:r>
    </w:p>
    <w:p>
      <w:pPr>
        <w:pStyle w:val="Code"/>
        <w:spacing w:before="0" w:after="0" w:line="360" w:lineRule="auto"/>
      </w:pPr>
      <w:r>
        <w:t xml:space="preserve">python3 scripts/run_submission_readiness_experiments.py</w:t>
      </w:r>
    </w:p>
    <w:p>
      <w:pPr>
        <w:pStyle w:val="Code"/>
        <w:spacing w:before="0" w:after="0" w:line="360" w:lineRule="auto"/>
      </w:pPr>
      <w:r>
        <w:t xml:space="preserve">python3 scripts/run_web_demo.py</w:t>
      </w:r>
    </w:p>
    <w:p>
      <w:pPr>
        <w:pStyle w:val="Code"/>
        <w:spacing w:before="0" w:after="0" w:line="360" w:lineRule="auto"/>
      </w:pPr>
      <w:r>
        <w:t xml:space="preserve">python3 scripts/run_mcp_server.py</w:t>
      </w:r>
    </w:p>
    <w:p>
      <w:pPr>
        <w:pStyle w:val="Heading1"/>
        <w:spacing w:before="0" w:after="0" w:line="360" w:lineRule="auto"/>
      </w:pPr>
      <w:r>
        <w:rPr>
          <w:b/>
        </w:rPr>
        <w:t xml:space="preserve">附錄 B：Web Demo 操作與公開比較展示</w:t>
      </w:r>
    </w:p>
    <w:p>
      <w:pPr>
        <w:ind w:left="720" w:hanging="360" w:firstLine="0"/>
        <w:spacing w:before="0" w:after="0" w:line="360" w:lineRule="auto"/>
      </w:pPr>
      <w:r>
        <w:t xml:space="preserve">• 左側 checkbox 控制 ac_main、window_main 與 light_main。</w:t>
      </w:r>
    </w:p>
    <w:p>
      <w:pPr>
        <w:ind w:left="720" w:hanging="360" w:firstLine="0"/>
        <w:spacing w:before="0" w:after="0" w:line="360" w:lineRule="auto"/>
      </w:pPr>
      <w:r>
        <w:t xml:space="preserve">• 3D 預覽可拖曳旋轉，滾輪縮放。</w:t>
      </w:r>
    </w:p>
    <w:p>
      <w:pPr>
        <w:ind w:left="720" w:hanging="360" w:firstLine="0"/>
        <w:spacing w:before="0" w:after="0" w:line="360" w:lineRule="auto"/>
      </w:pPr>
      <w:r>
        <w:t xml:space="preserve">• Metric checkbox 可切換 temperature、humidity 與 illuminance。</w:t>
      </w:r>
    </w:p>
    <w:p>
      <w:pPr>
        <w:ind w:left="720" w:hanging="360" w:firstLine="0"/>
        <w:spacing w:before="0" w:after="0" w:line="360" w:lineRule="auto"/>
      </w:pPr>
      <w:r>
        <w:t xml:space="preserve">• 左側 Indoor Baseline 可直接調整室內基準溫度、濕度與照度。</w:t>
      </w:r>
    </w:p>
    <w:p>
      <w:pPr>
        <w:ind w:left="720" w:hanging="360" w:firstLine="0"/>
        <w:spacing w:before="0" w:after="0" w:line="360" w:lineRule="auto"/>
      </w:pPr>
      <w:r>
        <w:t xml:space="preserve">• 左側 Estimator toggle 可切換主模型與 hybrid residual corrected field。</w:t>
      </w:r>
    </w:p>
    <w:p>
      <w:pPr>
        <w:ind w:left="720" w:hanging="360" w:firstLine="0"/>
        <w:spacing w:before="0" w:after="0" w:line="360" w:lineRule="auto"/>
      </w:pPr>
      <w:r>
        <w:t xml:space="preserve">• 窗戶區可選季節、天氣與時段 preset，並手動覆寫外部溫度與開窗比例。</w:t>
      </w:r>
    </w:p>
    <w:p>
      <w:pPr>
        <w:ind w:left="720" w:hanging="360" w:firstLine="0"/>
        <w:spacing w:before="0" w:after="0" w:line="360" w:lineRule="auto"/>
      </w:pPr>
      <w:r>
        <w:t xml:space="preserve">• 時間軸可播放從啟動到接近準穩態的變化。</w:t>
      </w:r>
    </w:p>
    <w:p>
      <w:pPr>
        <w:ind w:left="720" w:hanging="360" w:firstLine="0"/>
        <w:spacing w:before="0" w:after="0" w:line="360" w:lineRule="auto"/>
      </w:pPr>
      <w:r>
        <w:t xml:space="preserve">• Point Sample 可查詢任意座標的三因子估計值。</w:t>
      </w:r>
    </w:p>
    <w:p>
      <w:pPr>
        <w:ind w:left="720" w:hanging="360" w:firstLine="0"/>
        <w:spacing w:before="0" w:after="0" w:line="360" w:lineRule="auto"/>
      </w:pPr>
      <w:r>
        <w:t xml:space="preserve">• 左側 Term Glossary 可展開名詞解釋；頁面中的重要術語也會以 hover/tap tooltip 顯示簡短定義。</w:t>
      </w:r>
    </w:p>
    <w:p>
      <w:pPr>
        <w:ind w:left="720" w:hanging="360" w:firstLine="0"/>
        <w:spacing w:before="0" w:after="0" w:line="360" w:lineRule="auto"/>
      </w:pPr>
      <w:r>
        <w:t xml:space="preserve">• Public Dataset Comparison 可展開 SML2010 與 CU-BEMS 的 task-aligned benchmark，比較 persistence、linear regression 與 hybrid_digital_twin_readout 的 MAE。</w:t>
      </w:r>
    </w:p>
    <w:p>
      <w:pPr>
        <w:ind w:left="720" w:hanging="360" w:firstLine="0"/>
        <w:spacing w:before="0" w:after="0" w:line="360" w:lineRule="auto"/>
      </w:pPr>
      <w:r>
        <w:t xml:space="preserve">• Public Dataset Comparison 讀取 /api/public_benchmarks，該 API 來自既有 JSON 輸出，不在展示時重新計算論文數字。</w:t>
      </w:r>
    </w:p>
    <w:p>
      <w:pPr>
        <w:ind w:left="720" w:hanging="360" w:firstLine="0"/>
        <w:spacing w:before="0" w:after="0" w:line="360" w:lineRule="auto"/>
      </w:pPr>
      <w:r>
        <w:t xml:space="preserve">• 展示時需明確說明：公開資料集支援的是 shared observable tasks，不是完整 3D dense field MAE 或 8 顆角落感測器校正驗證。</w:t>
      </w:r>
    </w:p>
    <w:p>
      <w:pPr>
        <w:pStyle w:val="Heading1"/>
        <w:spacing w:before="0" w:after="0" w:line="360" w:lineRule="auto"/>
      </w:pPr>
      <w:r>
        <w:rPr>
          <w:b/>
        </w:rPr>
        <w:t xml:space="preserve">附錄 C：名詞解釋</w:t>
      </w:r>
    </w:p>
    <w:tbl>
      <w:tblP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Pr>
      <w:tr>
        <w:tc>
          <w:tcPr>
            <w:tcW w:w="2200" w:type="dxa"/>
          </w:tcPr>
          <w:p>
            <w:pPr>
              <w:spacing w:before="0" w:after="0" w:line="360" w:lineRule="auto"/>
            </w:pPr>
            <w:r>
              <w:rPr>
                <w:b/>
              </w:rPr>
              <w:t xml:space="preserve">名詞</w:t>
            </w:r>
          </w:p>
        </w:tc>
        <w:tc>
          <w:tcPr>
            <w:tcW w:w="2200" w:type="dxa"/>
          </w:tcPr>
          <w:p>
            <w:pPr>
              <w:spacing w:before="0" w:after="0" w:line="360" w:lineRule="auto"/>
            </w:pPr>
            <w:r>
              <w:rPr>
                <w:b/>
              </w:rPr>
              <w:t xml:space="preserve">本文用法</w:t>
            </w:r>
          </w:p>
        </w:tc>
      </w:tr>
      <w:tr>
        <w:tc>
          <w:tcPr>
            <w:tcW w:w="2200" w:type="dxa"/>
          </w:tcPr>
          <w:p>
            <w:pPr>
              <w:spacing w:before="0" w:after="0" w:line="360" w:lineRule="auto"/>
            </w:pPr>
            <w:r>
              <w:t xml:space="preserve">Sparse-Sensing</w:t>
            </w:r>
          </w:p>
        </w:tc>
        <w:tc>
          <w:tcPr>
            <w:tcW w:w="2200" w:type="dxa"/>
          </w:tcPr>
          <w:p>
            <w:pPr>
              <w:spacing w:before="0" w:after="0" w:line="360" w:lineRule="auto"/>
            </w:pPr>
            <w:r>
              <w:t xml:space="preserve">以少量感測點推估整個房間或目標區域的環境狀態。本文固定以 8 顆角落感測器作為主要前提。</w:t>
            </w:r>
          </w:p>
        </w:tc>
      </w:tr>
      <w:tr>
        <w:tc>
          <w:tcPr>
            <w:tcW w:w="2200" w:type="dxa"/>
          </w:tcPr>
          <w:p>
            <w:pPr>
              <w:spacing w:before="0" w:after="0" w:line="360" w:lineRule="auto"/>
            </w:pPr>
            <w:r>
              <w:t xml:space="preserve">Spatial Digital Twin</w:t>
            </w:r>
          </w:p>
        </w:tc>
        <w:tc>
          <w:tcPr>
            <w:tcW w:w="2200" w:type="dxa"/>
          </w:tcPr>
          <w:p>
            <w:pPr>
              <w:spacing w:before="0" w:after="0" w:line="360" w:lineRule="auto"/>
            </w:pPr>
            <w:r>
              <w:t xml:space="preserve">可依房間幾何、設備位置與感測資料更新的室內空間數位模型，用來估計任意點或區域的環境狀態。</w:t>
            </w:r>
          </w:p>
        </w:tc>
      </w:tr>
      <w:tr>
        <w:tc>
          <w:tcPr>
            <w:tcW w:w="2200" w:type="dxa"/>
          </w:tcPr>
          <w:p>
            <w:pPr>
              <w:spacing w:before="0" w:after="0" w:line="360" w:lineRule="auto"/>
            </w:pPr>
            <w:r>
              <w:t xml:space="preserve">Non-networked Appliance</w:t>
            </w:r>
          </w:p>
        </w:tc>
        <w:tc>
          <w:tcPr>
            <w:tcW w:w="2200" w:type="dxa"/>
          </w:tcPr>
          <w:p>
            <w:pPr>
              <w:spacing w:before="0" w:after="0" w:line="360" w:lineRule="auto"/>
            </w:pPr>
            <w:r>
              <w:t xml:space="preserve">無法透過網路直接回報狀態或功率的設備，例如傳統冷氣、手動窗戶或普通照明。</w:t>
            </w:r>
          </w:p>
        </w:tc>
      </w:tr>
      <w:tr>
        <w:tc>
          <w:tcPr>
            <w:tcW w:w="2200" w:type="dxa"/>
          </w:tcPr>
          <w:p>
            <w:pPr>
              <w:spacing w:before="0" w:after="0" w:line="360" w:lineRule="auto"/>
            </w:pPr>
            <w:r>
              <w:t xml:space="preserve">Appliance Impact</w:t>
            </w:r>
          </w:p>
        </w:tc>
        <w:tc>
          <w:tcPr>
            <w:tcW w:w="2200" w:type="dxa"/>
          </w:tcPr>
          <w:p>
            <w:pPr>
              <w:spacing w:before="0" w:after="0" w:line="360" w:lineRule="auto"/>
            </w:pPr>
            <w:r>
              <w:t xml:space="preserve">設備啟用後對 temperature、humidity、illuminance 造成的方向、幅度與空間分布影響。</w:t>
            </w:r>
          </w:p>
        </w:tc>
      </w:tr>
      <w:tr>
        <w:tc>
          <w:tcPr>
            <w:tcW w:w="2200" w:type="dxa"/>
          </w:tcPr>
          <w:p>
            <w:pPr>
              <w:spacing w:before="0" w:after="0" w:line="360" w:lineRule="auto"/>
            </w:pPr>
            <w:r>
              <w:t xml:space="preserve">Variable-Specific Nominal Model</w:t>
            </w:r>
          </w:p>
        </w:tc>
        <w:tc>
          <w:tcPr>
            <w:tcW w:w="2200" w:type="dxa"/>
          </w:tcPr>
          <w:p>
            <w:pPr>
              <w:spacing w:before="0" w:after="0" w:line="360" w:lineRule="auto"/>
            </w:pPr>
            <w:r>
              <w:t xml:space="preserve">依溫度、濕度與照度的不同物理特性建立低階主模型；溫度偏熱交換與熱源，濕度偏水氣交換與除濕，照度偏光源幾何、遮蔽與反射。</w:t>
            </w:r>
          </w:p>
        </w:tc>
      </w:tr>
      <w:tr>
        <w:tc>
          <w:tcPr>
            <w:tcW w:w="2200" w:type="dxa"/>
          </w:tcPr>
          <w:p>
            <w:pPr>
              <w:spacing w:before="0" w:after="0" w:line="360" w:lineRule="auto"/>
            </w:pPr>
            <w:r>
              <w:t xml:space="preserve">Indoor Baseline</w:t>
            </w:r>
          </w:p>
        </w:tc>
        <w:tc>
          <w:tcPr>
            <w:tcW w:w="2200" w:type="dxa"/>
          </w:tcPr>
          <w:p>
            <w:pPr>
              <w:spacing w:before="0" w:after="0" w:line="360" w:lineRule="auto"/>
            </w:pPr>
            <w:r>
              <w:t xml:space="preserve">模型中的室內基準狀態 $(T_0,H_0,L_0)$；代表設備作用與 residual correction 前的起始溫度、濕度與照度，不是 IDW 或 persistence 這類比較方法。</w:t>
            </w:r>
          </w:p>
        </w:tc>
      </w:tr>
      <w:tr>
        <w:tc>
          <w:tcPr>
            <w:tcW w:w="2200" w:type="dxa"/>
          </w:tcPr>
          <w:p>
            <w:pPr>
              <w:spacing w:before="0" w:after="0" w:line="360" w:lineRule="auto"/>
            </w:pPr>
            <w:r>
              <w:t xml:space="preserve">IDW</w:t>
            </w:r>
          </w:p>
        </w:tc>
        <w:tc>
          <w:tcPr>
            <w:tcW w:w="2200" w:type="dxa"/>
          </w:tcPr>
          <w:p>
            <w:pPr>
              <w:spacing w:before="0" w:after="0" w:line="360" w:lineRule="auto"/>
            </w:pPr>
            <w:r>
              <w:t xml:space="preserve">Inverse Distance Weighting，反距離加權插值；本文作為不含設備物理先驗的 baseline。</w:t>
            </w:r>
          </w:p>
        </w:tc>
      </w:tr>
      <w:tr>
        <w:tc>
          <w:tcPr>
            <w:tcW w:w="2200" w:type="dxa"/>
          </w:tcPr>
          <w:p>
            <w:pPr>
              <w:spacing w:before="0" w:after="0" w:line="360" w:lineRule="auto"/>
            </w:pPr>
            <w:r>
              <w:t xml:space="preserve">MAE</w:t>
            </w:r>
          </w:p>
        </w:tc>
        <w:tc>
          <w:tcPr>
            <w:tcW w:w="2200" w:type="dxa"/>
          </w:tcPr>
          <w:p>
            <w:pPr>
              <w:spacing w:before="0" w:after="0" w:line="360" w:lineRule="auto"/>
            </w:pPr>
            <w:r>
              <w:t xml:space="preserve">Mean Absolute Error，平均絕對誤差；數值越低代表平均偏差越小。</w:t>
            </w:r>
          </w:p>
        </w:tc>
      </w:tr>
      <w:tr>
        <w:tc>
          <w:tcPr>
            <w:tcW w:w="2200" w:type="dxa"/>
          </w:tcPr>
          <w:p>
            <w:pPr>
              <w:spacing w:before="0" w:after="0" w:line="360" w:lineRule="auto"/>
            </w:pPr>
            <w:r>
              <w:t xml:space="preserve">RMSE</w:t>
            </w:r>
          </w:p>
        </w:tc>
        <w:tc>
          <w:tcPr>
            <w:tcW w:w="2200" w:type="dxa"/>
          </w:tcPr>
          <w:p>
            <w:pPr>
              <w:spacing w:before="0" w:after="0" w:line="360" w:lineRule="auto"/>
            </w:pPr>
            <w:r>
              <w:t xml:space="preserve">Root Mean Square Error，均方根誤差；比 MAE 更重視尖峰或離群偏差。</w:t>
            </w:r>
          </w:p>
        </w:tc>
      </w:tr>
      <w:tr>
        <w:tc>
          <w:tcPr>
            <w:tcW w:w="2200" w:type="dxa"/>
          </w:tcPr>
          <w:p>
            <w:pPr>
              <w:spacing w:before="0" w:after="0" w:line="360" w:lineRule="auto"/>
            </w:pPr>
            <w:r>
              <w:t xml:space="preserve">Correlation</w:t>
            </w:r>
          </w:p>
        </w:tc>
        <w:tc>
          <w:tcPr>
            <w:tcW w:w="2200" w:type="dxa"/>
          </w:tcPr>
          <w:p>
            <w:pPr>
              <w:spacing w:before="0" w:after="0" w:line="360" w:lineRule="auto"/>
            </w:pPr>
            <w:r>
              <w:t xml:space="preserve">Pearson correlation，用於衡量預測與真值是否同向變化；在事件 delta 任務中可反映趨勢追蹤能力。</w:t>
            </w:r>
          </w:p>
        </w:tc>
      </w:tr>
      <w:tr>
        <w:tc>
          <w:tcPr>
            <w:tcW w:w="2200" w:type="dxa"/>
          </w:tcPr>
          <w:p>
            <w:pPr>
              <w:spacing w:before="0" w:after="0" w:line="360" w:lineRule="auto"/>
            </w:pPr>
            <w:r>
              <w:t xml:space="preserve">Trilinear Correction</w:t>
            </w:r>
          </w:p>
        </w:tc>
        <w:tc>
          <w:tcPr>
            <w:tcW w:w="2200" w:type="dxa"/>
          </w:tcPr>
          <w:p>
            <w:pPr>
              <w:spacing w:before="0" w:after="0" w:line="360" w:lineRule="auto"/>
            </w:pPr>
            <w:r>
              <w:t xml:space="preserve">利用 8 個角落感測器殘差對房間內任意點做三線性殘差校正。</w:t>
            </w:r>
          </w:p>
        </w:tc>
      </w:tr>
      <w:tr>
        <w:tc>
          <w:tcPr>
            <w:tcW w:w="2200" w:type="dxa"/>
          </w:tcPr>
          <w:p>
            <w:pPr>
              <w:spacing w:before="0" w:after="0" w:line="360" w:lineRule="auto"/>
            </w:pPr>
            <w:r>
              <w:t xml:space="preserve">Power Calibration</w:t>
            </w:r>
          </w:p>
        </w:tc>
        <w:tc>
          <w:tcPr>
            <w:tcW w:w="2200" w:type="dxa"/>
          </w:tcPr>
          <w:p>
            <w:pPr>
              <w:spacing w:before="0" w:after="0" w:line="360" w:lineRule="auto"/>
            </w:pPr>
            <w:r>
              <w:t xml:space="preserve">依 active device 附近感測器殘差調整設備影響強度，使模型估計更貼近觀測。</w:t>
            </w:r>
          </w:p>
        </w:tc>
      </w:tr>
      <w:tr>
        <w:tc>
          <w:tcPr>
            <w:tcW w:w="2200" w:type="dxa"/>
          </w:tcPr>
          <w:p>
            <w:pPr>
              <w:spacing w:before="0" w:after="0" w:line="360" w:lineRule="auto"/>
            </w:pPr>
            <w:r>
              <w:t xml:space="preserve">Least Squares</w:t>
            </w:r>
          </w:p>
        </w:tc>
        <w:tc>
          <w:tcPr>
            <w:tcW w:w="2200" w:type="dxa"/>
          </w:tcPr>
          <w:p>
            <w:pPr>
              <w:spacing w:before="0" w:after="0" w:line="360" w:lineRule="auto"/>
            </w:pPr>
            <w:r>
              <w:t xml:space="preserve">最小平方法；本文用於從設備前後感測差異估計非連網裝置影響係數。</w:t>
            </w:r>
          </w:p>
        </w:tc>
      </w:tr>
      <w:tr>
        <w:tc>
          <w:tcPr>
            <w:tcW w:w="2200" w:type="dxa"/>
          </w:tcPr>
          <w:p>
            <w:pPr>
              <w:spacing w:before="0" w:after="0" w:line="360" w:lineRule="auto"/>
            </w:pPr>
            <w:r>
              <w:t xml:space="preserve">Hybrid Residual Correction</w:t>
            </w:r>
          </w:p>
        </w:tc>
        <w:tc>
          <w:tcPr>
            <w:tcW w:w="2200" w:type="dxa"/>
          </w:tcPr>
          <w:p>
            <w:pPr>
              <w:spacing w:before="0" w:after="0" w:line="360" w:lineRule="auto"/>
            </w:pPr>
            <w:r>
              <w:t xml:space="preserve">保留主物理模型，再用小型 neural network 學習主模型尚未吸收的剩餘誤差。</w:t>
            </w:r>
          </w:p>
        </w:tc>
      </w:tr>
      <w:tr>
        <w:tc>
          <w:tcPr>
            <w:tcW w:w="2200" w:type="dxa"/>
          </w:tcPr>
          <w:p>
            <w:pPr>
              <w:spacing w:before="0" w:after="0" w:line="360" w:lineRule="auto"/>
            </w:pPr>
            <w:r>
              <w:t xml:space="preserve">Fourier Low-Pass Denoising</w:t>
            </w:r>
          </w:p>
        </w:tc>
        <w:tc>
          <w:tcPr>
            <w:tcW w:w="2200" w:type="dxa"/>
          </w:tcPr>
          <w:p>
            <w:pPr>
              <w:spacing w:before="0" w:after="0" w:line="360" w:lineRule="auto"/>
            </w:pPr>
            <w:r>
              <w:t xml:space="preserve">對 temperature 與 humidity residual trace 做低通濾波，降低高頻雜訊對 residual training 的影響；不套用於 illuminance，因為照度可能因光源、日照與遮蔽產生有物理意義的快速變化。</w:t>
            </w:r>
          </w:p>
        </w:tc>
      </w:tr>
      <w:tr>
        <w:tc>
          <w:tcPr>
            <w:tcW w:w="2200" w:type="dxa"/>
          </w:tcPr>
          <w:p>
            <w:pPr>
              <w:spacing w:before="0" w:after="0" w:line="360" w:lineRule="auto"/>
            </w:pPr>
            <w:r>
              <w:t xml:space="preserve">One-Bounce Diffuse Reflection</w:t>
            </w:r>
          </w:p>
        </w:tc>
        <w:tc>
          <w:tcPr>
            <w:tcW w:w="2200" w:type="dxa"/>
          </w:tcPr>
          <w:p>
            <w:pPr>
              <w:spacing w:before="0" w:after="0" w:line="360" w:lineRule="auto"/>
            </w:pPr>
            <w:r>
              <w:t xml:space="preserve">照度模型中的簡化反射近似，讓地板、牆面、天花板或家具表面提供間接回填亮度。</w:t>
            </w:r>
          </w:p>
        </w:tc>
      </w:tr>
      <w:tr>
        <w:tc>
          <w:tcPr>
            <w:tcW w:w="2200" w:type="dxa"/>
          </w:tcPr>
          <w:p>
            <w:pPr>
              <w:spacing w:before="0" w:after="0" w:line="360" w:lineRule="auto"/>
            </w:pPr>
            <w:r>
              <w:t xml:space="preserve">LOO</w:t>
            </w:r>
          </w:p>
        </w:tc>
        <w:tc>
          <w:tcPr>
            <w:tcW w:w="2200" w:type="dxa"/>
          </w:tcPr>
          <w:p>
            <w:pPr>
              <w:spacing w:before="0" w:after="0" w:line="360" w:lineRule="auto"/>
            </w:pPr>
            <w:r>
              <w:t xml:space="preserve">Leave-One-Scenario-Out，以每次留下一個情境測試、其餘情境訓練的交叉驗證方式。</w:t>
            </w:r>
          </w:p>
        </w:tc>
      </w:tr>
      <w:tr>
        <w:tc>
          <w:tcPr>
            <w:tcW w:w="2200" w:type="dxa"/>
          </w:tcPr>
          <w:p>
            <w:pPr>
              <w:spacing w:before="0" w:after="0" w:line="360" w:lineRule="auto"/>
            </w:pPr>
            <w:r>
              <w:t xml:space="preserve">Ablation</w:t>
            </w:r>
          </w:p>
        </w:tc>
        <w:tc>
          <w:tcPr>
            <w:tcW w:w="2200" w:type="dxa"/>
          </w:tcPr>
          <w:p>
            <w:pPr>
              <w:spacing w:before="0" w:after="0" w:line="360" w:lineRule="auto"/>
            </w:pPr>
            <w:r>
              <w:t xml:space="preserve">消融實驗；移除某個模型元件後比較指標變化，用來判斷元件貢獻。</w:t>
            </w:r>
          </w:p>
        </w:tc>
      </w:tr>
      <w:tr>
        <w:tc>
          <w:tcPr>
            <w:tcW w:w="2200" w:type="dxa"/>
          </w:tcPr>
          <w:p>
            <w:pPr>
              <w:spacing w:before="0" w:after="0" w:line="360" w:lineRule="auto"/>
            </w:pPr>
            <w:r>
              <w:t xml:space="preserve">Task-Aligned Benchmark</w:t>
            </w:r>
          </w:p>
        </w:tc>
        <w:tc>
          <w:tcPr>
            <w:tcW w:w="2200" w:type="dxa"/>
          </w:tcPr>
          <w:p>
            <w:pPr>
              <w:spacing w:before="0" w:after="0" w:line="360" w:lineRule="auto"/>
            </w:pPr>
            <w:r>
              <w:t xml:space="preserve">只選擇公開資料集可支援且與本研究相容的子任務做比較，不把公開資料誤當完整 3D 真值。</w:t>
            </w:r>
          </w:p>
        </w:tc>
      </w:tr>
      <w:tr>
        <w:tc>
          <w:tcPr>
            <w:tcW w:w="2200" w:type="dxa"/>
          </w:tcPr>
          <w:p>
            <w:pPr>
              <w:spacing w:before="0" w:after="0" w:line="360" w:lineRule="auto"/>
            </w:pPr>
            <w:r>
              <w:t xml:space="preserve">Chronological Split</w:t>
            </w:r>
          </w:p>
        </w:tc>
        <w:tc>
          <w:tcPr>
            <w:tcW w:w="2200" w:type="dxa"/>
          </w:tcPr>
          <w:p>
            <w:pPr>
              <w:spacing w:before="0" w:after="0" w:line="360" w:lineRule="auto"/>
            </w:pPr>
            <w:r>
              <w:t xml:space="preserve">依時間順序切分 train/test，避免未來資料流入訓練造成時序洩漏。</w:t>
            </w:r>
          </w:p>
        </w:tc>
      </w:tr>
      <w:tr>
        <w:tc>
          <w:tcPr>
            <w:tcW w:w="2200" w:type="dxa"/>
          </w:tcPr>
          <w:p>
            <w:pPr>
              <w:spacing w:before="0" w:after="0" w:line="360" w:lineRule="auto"/>
            </w:pPr>
            <w:r>
              <w:t xml:space="preserve">Structured Prior</w:t>
            </w:r>
          </w:p>
        </w:tc>
        <w:tc>
          <w:tcPr>
            <w:tcW w:w="2200" w:type="dxa"/>
          </w:tcPr>
          <w:p>
            <w:pPr>
              <w:spacing w:before="0" w:after="0" w:line="360" w:lineRule="auto"/>
            </w:pPr>
            <w:r>
              <w:t xml:space="preserve">把本研究物理模型與 hybrid checkpoint 轉成 public task 可用的結構化先驗特徵。</w:t>
            </w:r>
          </w:p>
        </w:tc>
      </w:tr>
      <w:tr>
        <w:tc>
          <w:tcPr>
            <w:tcW w:w="2200" w:type="dxa"/>
          </w:tcPr>
          <w:p>
            <w:pPr>
              <w:spacing w:before="0" w:after="0" w:line="360" w:lineRule="auto"/>
            </w:pPr>
            <w:r>
              <w:t xml:space="preserve">Linear Readout Head</w:t>
            </w:r>
          </w:p>
        </w:tc>
        <w:tc>
          <w:tcPr>
            <w:tcW w:w="2200" w:type="dxa"/>
          </w:tcPr>
          <w:p>
            <w:pPr>
              <w:spacing w:before="0" w:after="0" w:line="360" w:lineRule="auto"/>
            </w:pPr>
            <w:r>
              <w:t xml:space="preserve">接在 structured prior 後方的小型線性輸出層；在相同 train split 上訓練後與 baseline 比較。</w:t>
            </w:r>
          </w:p>
        </w:tc>
      </w:tr>
      <w:tr>
        <w:tc>
          <w:tcPr>
            <w:tcW w:w="2200" w:type="dxa"/>
          </w:tcPr>
          <w:p>
            <w:pPr>
              <w:spacing w:before="0" w:after="0" w:line="360" w:lineRule="auto"/>
            </w:pPr>
            <w:r>
              <w:t xml:space="preserve">Persistence</w:t>
            </w:r>
          </w:p>
        </w:tc>
        <w:tc>
          <w:tcPr>
            <w:tcW w:w="2200" w:type="dxa"/>
          </w:tcPr>
          <w:p>
            <w:pPr>
              <w:spacing w:before="0" w:after="0" w:line="360" w:lineRule="auto"/>
            </w:pPr>
            <w:r>
              <w:t xml:space="preserve">以上一個時間點的觀測值作為下一時間點預測的 baseline。</w:t>
            </w:r>
          </w:p>
        </w:tc>
      </w:tr>
      <w:tr>
        <w:tc>
          <w:tcPr>
            <w:tcW w:w="2200" w:type="dxa"/>
          </w:tcPr>
          <w:p>
            <w:pPr>
              <w:spacing w:before="0" w:after="0" w:line="360" w:lineRule="auto"/>
            </w:pPr>
            <w:r>
              <w:t xml:space="preserve">Linear Regression</w:t>
            </w:r>
          </w:p>
        </w:tc>
        <w:tc>
          <w:tcPr>
            <w:tcW w:w="2200" w:type="dxa"/>
          </w:tcPr>
          <w:p>
            <w:pPr>
              <w:spacing w:before="0" w:after="0" w:line="360" w:lineRule="auto"/>
            </w:pPr>
            <w:r>
              <w:t xml:space="preserve">使用公開資料特徵訓練的線性迴歸 baseline。</w:t>
            </w:r>
          </w:p>
        </w:tc>
      </w:tr>
      <w:tr>
        <w:tc>
          <w:tcPr>
            <w:tcW w:w="2200" w:type="dxa"/>
          </w:tcPr>
          <w:p>
            <w:pPr>
              <w:spacing w:before="0" w:after="0" w:line="360" w:lineRule="auto"/>
            </w:pPr>
            <w:r>
              <w:t xml:space="preserve">MCP</w:t>
            </w:r>
          </w:p>
        </w:tc>
        <w:tc>
          <w:tcPr>
            <w:tcW w:w="2200" w:type="dxa"/>
          </w:tcPr>
          <w:p>
            <w:pPr>
              <w:spacing w:before="0" w:after="0" w:line="360" w:lineRule="auto"/>
            </w:pPr>
            <w:r>
              <w:t xml:space="preserve">Model Context Protocol；本文用於將數位孿生能力封裝成 AI client 可呼叫的工具介面。</w:t>
            </w:r>
          </w:p>
        </w:tc>
      </w:tr>
      <w:tr>
        <w:tc>
          <w:tcPr>
            <w:tcW w:w="2200" w:type="dxa"/>
          </w:tcPr>
          <w:p>
            <w:pPr>
              <w:spacing w:before="0" w:after="0" w:line="360" w:lineRule="auto"/>
            </w:pPr>
            <w:r>
              <w:t xml:space="preserve">Direct Window Input</w:t>
            </w:r>
          </w:p>
        </w:tc>
        <w:tc>
          <w:tcPr>
            <w:tcW w:w="2200" w:type="dxa"/>
          </w:tcPr>
          <w:p>
            <w:pPr>
              <w:spacing w:before="0" w:after="0" w:line="360" w:lineRule="auto"/>
            </w:pPr>
            <w:r>
              <w:t xml:space="preserve">不使用季節/天氣/時段 preset，而是直接輸入外部溫度、濕度、日照與開窗比例進行模擬。</w:t>
            </w:r>
          </w:p>
        </w:tc>
      </w:tr>
    </w:tbl>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pPrDefault>
      <w:pPr>
        <w:spacing w:line="360" w:lineRule="auto" w:before="0" w:after="0"/>
        <w:ind w:firstLine="480"/>
      </w:pPr>
    </w:pPrDefault>
    <w:rPrDefault>
      <w:rPr>
        <w:rFonts w:ascii="Times New Roman" w:hAnsi="Times New Roman" w:eastAsia="PingFang TC" w:cs="PingFang TC"/>
        <w:sz w:val="24"/>
        <w:szCs w:val="24"/>
      </w:rPr>
    </w:rPrDefault>
  </w:docDefaults>
  <w:style w:type="paragraph" w:default="1" w:styleId="Normal">
    <w:name w:val="Normal"/>
    <w:pPr>
      <w:spacing w:line="360" w:lineRule="auto" w:before="0" w:after="0"/>
      <w:ind w:firstLine="480"/>
    </w:pPr>
    <w:rPr>
      <w:rFonts w:ascii="Times New Roman" w:hAnsi="Times New Roman" w:eastAsia="PingFang TC" w:cs="PingFang TC"/>
      <w:sz w:val="24"/>
      <w:szCs w:val="24"/>
    </w:rPr>
  </w:style>
  <w:style w:type="paragraph" w:styleId="Title">
    <w:name w:val="Title"/>
    <w:pPr>
      <w:jc w:val="center"/>
      <w:spacing w:line="360" w:lineRule="auto" w:before="0" w:after="240"/>
      <w:ind w:firstLine="0"/>
    </w:pPr>
    <w:rPr>
      <w:b/>
      <w:rFonts w:ascii="Times New Roman" w:hAnsi="Times New Roman" w:eastAsia="PingFang TC" w:cs="PingFang TC"/>
      <w:sz w:val="34"/>
      <w:szCs w:val="34"/>
    </w:rPr>
  </w:style>
  <w:style w:type="paragraph" w:styleId="Heading1">
    <w:name w:val="heading 1"/>
    <w:basedOn w:val="Normal"/>
    <w:pPr>
      <w:spacing w:line="360" w:lineRule="auto" w:before="480" w:after="240"/>
      <w:ind w:firstLine="0"/>
    </w:pPr>
    <w:rPr>
      <w:b/>
      <w:sz w:val="32"/>
      <w:szCs w:val="32"/>
    </w:rPr>
  </w:style>
  <w:style w:type="paragraph" w:styleId="Heading2">
    <w:name w:val="heading 2"/>
    <w:basedOn w:val="Normal"/>
    <w:pPr>
      <w:spacing w:line="360" w:lineRule="auto" w:before="360" w:after="120"/>
      <w:ind w:firstLine="0"/>
    </w:pPr>
    <w:rPr>
      <w:b/>
      <w:sz w:val="28"/>
      <w:szCs w:val="28"/>
    </w:rPr>
  </w:style>
  <w:style w:type="paragraph" w:styleId="Heading3">
    <w:name w:val="heading 3"/>
    <w:basedOn w:val="Normal"/>
    <w:pPr>
      <w:spacing w:line="360" w:lineRule="auto" w:before="240" w:after="120"/>
      <w:ind w:firstLine="0"/>
    </w:pPr>
    <w:rPr>
      <w:b/>
      <w:sz w:val="26"/>
      <w:szCs w:val="26"/>
    </w:rPr>
  </w:style>
  <w:style w:type="paragraph" w:styleId="Code">
    <w:name w:val="Code"/>
    <w:basedOn w:val="Normal"/>
    <w:pPr>
      <w:spacing w:line="240" w:lineRule="auto" w:before="0" w:after="0"/>
      <w:ind w:firstLine="0"/>
    </w:pPr>
    <w:rPr>
      <w:rFonts w:ascii="Courier New" w:hAnsi="Courier New" w:eastAsia="PingFang TC" w:cs="PingFang TC"/>
      <w:sz w:val="20"/>
      <w:szCs w:val="20"/>
    </w:rPr>
  </w:style>
</w:styles>
</file>

<file path=word/_rels/document.xml.rels><?xml version="1.0" encoding="UTF-8" standalone="yes"?>
<Relationships xmlns="http://schemas.openxmlformats.org/package/2006/relationships">
<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5.png"/>
<Relationship Id="rId6" Type="http://schemas.openxmlformats.org/officeDocument/2006/relationships/image" Target="media/image6.png"/>
<Relationship Id="rId7"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image" Target="media/image9.png"/>
<Relationship Id="rId10" Type="http://schemas.openxmlformats.org/officeDocument/2006/relationships/image" Target="media/image10.png"/>
<Relationship Id="rId11" Type="http://schemas.openxmlformats.org/officeDocument/2006/relationships/image" Target="media/image11.png"/>
<Relationship Id="rId12" Type="http://schemas.openxmlformats.org/officeDocument/2006/relationships/image" Target="media/image12.png"/>
<Relationship Id="rId13" Type="http://schemas.openxmlformats.org/officeDocument/2006/relationships/image" Target="media/image13.png"/>
</Relationships>
</file>

<file path=docProps/app.xml><?xml version="1.0" encoding="utf-8"?>
<Properties xmlns="http://schemas.openxmlformats.org/officeDocument/2006/extended-properties" xmlns:vt="http://schemas.openxmlformats.org/officeDocument/2006/docPropsVTypes">
  <Application>Thesis document generator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單房間非連網家電環境影響學習之稀疏感測空間數位孿生原型</dc:title>
  <dc:creator>Yun-You Lin</dc:creator>
  <cp:lastModifiedBy>Yun-You Lin</cp:lastModifiedBy>
  <dcterms:created xsi:type="dcterms:W3CDTF">2026-05-08T17:35:12.826038+08:00</dcterms:created>
  <dcterms:modified xsi:type="dcterms:W3CDTF">2026-05-08T17:35:12.826038+08:00</dcterms:modified>
</cp:coreProperties>
</file>