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3823659"/>
        <w:docPartObj>
          <w:docPartGallery w:val="AutoText"/>
        </w:docPartObj>
      </w:sdtPr>
      <w:sdtContent>
        <w:p w:rsidR="007177AE" w:rsidRDefault="007177AE"/>
        <w:p w:rsidR="007177AE" w:rsidRDefault="00046F1C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 wp14:anchorId="09E9E634">
                <wp:simplePos x="0" y="0"/>
                <wp:positionH relativeFrom="margin">
                  <wp:posOffset>2689529</wp:posOffset>
                </wp:positionH>
                <wp:positionV relativeFrom="paragraph">
                  <wp:posOffset>3801387</wp:posOffset>
                </wp:positionV>
                <wp:extent cx="1828800" cy="900088"/>
                <wp:effectExtent l="0" t="0" r="0" b="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283" cy="908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>
                    <wp:simplePos x="0" y="0"/>
                    <wp:positionH relativeFrom="column">
                      <wp:posOffset>2749108</wp:posOffset>
                    </wp:positionH>
                    <wp:positionV relativeFrom="paragraph">
                      <wp:posOffset>3659753</wp:posOffset>
                    </wp:positionV>
                    <wp:extent cx="1900362" cy="2023607"/>
                    <wp:effectExtent l="0" t="0" r="24130" b="15240"/>
                    <wp:wrapNone/>
                    <wp:docPr id="8" name="矩形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0362" cy="2023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C00FD4" id="矩形 8" o:spid="_x0000_s1026" style="position:absolute;left:0;text-align:left;margin-left:216.45pt;margin-top:288.15pt;width:149.65pt;height:15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" fillcolor="white [3212]" strokecolor="white [3212]" strokeweight="1pt"/>
                </w:pict>
              </mc:Fallback>
            </mc:AlternateContent>
          </w:r>
          <w:r w:rsidR="002259A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456967</wp:posOffset>
                    </wp:positionH>
                    <wp:positionV relativeFrom="page">
                      <wp:posOffset>3279728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743E" w:rsidRDefault="00560E26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151731938"/>
                                    <w:text/>
                                  </w:sdtPr>
                                  <w:sdtContent>
                                    <w:r w:rsidR="0005743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流式果蝇计数分选仪 用户手册及入门指南 V 0.0.1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482281571"/>
                                  <w:text/>
                                </w:sdtPr>
                                <w:sdtContent>
                                  <w:p w:rsidR="0005743E" w:rsidRDefault="0005743E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宋体"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Fluyd system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id w:val="-103969242"/>
                                  <w:text/>
                                </w:sdtPr>
                                <w:sdtContent>
                                  <w:p w:rsidR="0005743E" w:rsidRDefault="0005743E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肝达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6pt;margin-top:258.2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" filled="f" stroked="f" strokeweight=".5pt">
                    <v:textbox style="mso-fit-shape-to-text:t" inset="0,0,0,0">
                      <w:txbxContent>
                        <w:p w:rsidR="0005743E" w:rsidRDefault="00560E26">
                          <w:pPr>
                            <w:pStyle w:val="a8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151731938"/>
                              <w:text/>
                            </w:sdtPr>
                            <w:sdtContent>
                              <w:r w:rsidR="0005743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流式果蝇计数分选仪 用户手册及入门指南 V 0.0.1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482281571"/>
                            <w:text/>
                          </w:sdtPr>
                          <w:sdtContent>
                            <w:p w:rsidR="0005743E" w:rsidRDefault="0005743E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Fluyd system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id w:val="-103969242"/>
                            <w:text/>
                          </w:sdtPr>
                          <w:sdtContent>
                            <w:p w:rsidR="0005743E" w:rsidRDefault="0005743E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乌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肝达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工作组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60E26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205.35pt;margin-top:292pt;width:168.4pt;height:126.55pt;z-index:251658240;mso-position-horizontal-relative:text;mso-position-vertical-relative:text">
                <v:imagedata r:id="rId10" o:title="webwxgetmsgimg"/>
              </v:shape>
            </w:pict>
          </w:r>
          <w:r w:rsidR="00247E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id w:val="-1507505484"/>
                                  <w:date w:fullDate="2019-05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743E" w:rsidRDefault="0005743E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id w:val="-1507505484"/>
                            <w:date w:fullDate="2019-05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743E" w:rsidRDefault="0005743E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47E5A">
            <w:br w:type="page"/>
          </w:r>
        </w:p>
        <w:bookmarkStart w:id="0" w:name="_GoBack" w:displacedByCustomXml="next"/>
        <w:bookmarkEnd w:id="0" w:displacedByCustomXml="next"/>
      </w:sdtContent>
    </w:sdt>
    <w:p w:rsidR="007177AE" w:rsidRDefault="00247E5A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地球上的一切工具和机器，不过是人肢体的知觉的延伸而已 </w:t>
      </w:r>
    </w:p>
    <w:p w:rsidR="007177AE" w:rsidRDefault="00247E5A">
      <w:pPr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——托马斯·爱迪生</w:t>
      </w:r>
    </w:p>
    <w:p w:rsidR="007177AE" w:rsidRDefault="007177AE"/>
    <w:p w:rsidR="007177AE" w:rsidRDefault="00247E5A">
      <w:pPr>
        <w:ind w:firstLine="420"/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您好，欢迎使用流式果蝇计数分选仪！希望我们的微小工作能为您的科研生活带来快捷与便利。以下是本文档的目录：</w:t>
      </w:r>
    </w:p>
    <w:p w:rsidR="007177AE" w:rsidRDefault="007177AE">
      <w:pPr>
        <w:rPr>
          <w:b/>
          <w:sz w:val="32"/>
          <w:szCs w:val="32"/>
        </w:rPr>
      </w:pPr>
    </w:p>
    <w:p w:rsidR="007177AE" w:rsidRDefault="00247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用户手册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概述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导言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硬件结构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可视化控制台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C4248F">
        <w:rPr>
          <w:rFonts w:hint="eastAsia"/>
          <w:sz w:val="28"/>
          <w:szCs w:val="28"/>
        </w:rPr>
        <w:t>脚本与</w:t>
      </w:r>
      <w:r>
        <w:rPr>
          <w:rFonts w:hint="eastAsia"/>
          <w:sz w:val="28"/>
          <w:szCs w:val="28"/>
        </w:rPr>
        <w:t>终端控制台</w:t>
      </w:r>
    </w:p>
    <w:p w:rsidR="007177AE" w:rsidRDefault="00C424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247E5A">
        <w:rPr>
          <w:sz w:val="28"/>
          <w:szCs w:val="28"/>
        </w:rPr>
        <w:t xml:space="preserve"> </w:t>
      </w:r>
      <w:r w:rsidR="00247E5A">
        <w:rPr>
          <w:rFonts w:hint="eastAsia"/>
          <w:sz w:val="28"/>
          <w:szCs w:val="28"/>
        </w:rPr>
        <w:t>模块化</w:t>
      </w:r>
    </w:p>
    <w:p w:rsidR="007177AE" w:rsidRDefault="007177AE">
      <w:pPr>
        <w:rPr>
          <w:sz w:val="28"/>
          <w:szCs w:val="28"/>
        </w:rPr>
      </w:pPr>
    </w:p>
    <w:p w:rsidR="007177AE" w:rsidRDefault="00247E5A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入门指南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导言：人的领域的扩展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安装与部署：硬件与软件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可视化控制台：在窗口化界面直观操作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终端命令及脚本：更高，更快，更强</w:t>
      </w:r>
    </w:p>
    <w:p w:rsidR="007177AE" w:rsidRDefault="00247E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模块化：</w:t>
      </w:r>
      <w:proofErr w:type="gramStart"/>
      <w:r>
        <w:rPr>
          <w:rFonts w:hint="eastAsia"/>
          <w:sz w:val="28"/>
          <w:szCs w:val="28"/>
        </w:rPr>
        <w:t>连接您</w:t>
      </w:r>
      <w:proofErr w:type="gramEnd"/>
      <w:r>
        <w:rPr>
          <w:rFonts w:hint="eastAsia"/>
          <w:sz w:val="28"/>
          <w:szCs w:val="28"/>
        </w:rPr>
        <w:t>的上下游组件</w:t>
      </w:r>
    </w:p>
    <w:p w:rsidR="007177AE" w:rsidRDefault="00247E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7AE" w:rsidRDefault="00247E5A">
      <w:pPr>
        <w:spacing w:afterLines="50" w:after="156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用户手册</w:t>
      </w:r>
    </w:p>
    <w:p w:rsidR="007177AE" w:rsidRDefault="00247E5A">
      <w:pPr>
        <w:spacing w:afterLines="50" w:after="156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1</w:t>
      </w:r>
      <w:r>
        <w:rPr>
          <w:b/>
          <w:sz w:val="36"/>
          <w:szCs w:val="32"/>
        </w:rPr>
        <w:t xml:space="preserve"> </w:t>
      </w:r>
      <w:r>
        <w:rPr>
          <w:rFonts w:hint="eastAsia"/>
          <w:b/>
          <w:sz w:val="36"/>
          <w:szCs w:val="32"/>
        </w:rPr>
        <w:t>概述</w:t>
      </w:r>
    </w:p>
    <w:p w:rsidR="007177AE" w:rsidRDefault="00CA39DF">
      <w:pPr>
        <w:spacing w:beforeLines="50" w:before="156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果蝇流式计数分选系统（</w:t>
      </w:r>
      <w:proofErr w:type="spellStart"/>
      <w:r>
        <w:rPr>
          <w:sz w:val="28"/>
          <w:szCs w:val="28"/>
        </w:rPr>
        <w:t>FluYd</w:t>
      </w:r>
      <w:proofErr w:type="spellEnd"/>
      <w:r>
        <w:rPr>
          <w:sz w:val="28"/>
          <w:szCs w:val="28"/>
        </w:rPr>
        <w:t xml:space="preserve"> System</w:t>
      </w:r>
      <w:r>
        <w:rPr>
          <w:rFonts w:hint="eastAsia"/>
          <w:sz w:val="28"/>
          <w:szCs w:val="28"/>
        </w:rPr>
        <w:t>）</w:t>
      </w:r>
      <w:r w:rsidR="00247E5A">
        <w:rPr>
          <w:rFonts w:hint="eastAsia"/>
          <w:sz w:val="28"/>
          <w:szCs w:val="28"/>
        </w:rPr>
        <w:t>是一套自动化实现果蝇检测、鉴别、分选、计数的模块化系统，在原理上借鉴了流式细胞仪的思路。本系统的软件和硬件全部开源，遵循自由软件协议。我们维护了硬件系统模型和软件系统源码的代码仓库。您可以在</w:t>
      </w:r>
      <w:proofErr w:type="spellStart"/>
      <w:r w:rsidR="00247E5A">
        <w:rPr>
          <w:rFonts w:hint="eastAsia"/>
          <w:sz w:val="28"/>
          <w:szCs w:val="28"/>
        </w:rPr>
        <w:t>gitlab</w:t>
      </w:r>
      <w:proofErr w:type="spellEnd"/>
      <w:r w:rsidR="00247E5A">
        <w:rPr>
          <w:rFonts w:hint="eastAsia"/>
          <w:sz w:val="28"/>
          <w:szCs w:val="28"/>
        </w:rPr>
        <w:t>和</w:t>
      </w:r>
      <w:proofErr w:type="spellStart"/>
      <w:r w:rsidR="00247E5A">
        <w:rPr>
          <w:rFonts w:hint="eastAsia"/>
          <w:sz w:val="28"/>
          <w:szCs w:val="28"/>
        </w:rPr>
        <w:t>gitee</w:t>
      </w:r>
      <w:proofErr w:type="spellEnd"/>
      <w:r w:rsidR="00247E5A">
        <w:rPr>
          <w:rFonts w:hint="eastAsia"/>
          <w:sz w:val="28"/>
          <w:szCs w:val="28"/>
        </w:rPr>
        <w:t>上阅读下载完整的代码。</w:t>
      </w:r>
    </w:p>
    <w:p w:rsidR="007177AE" w:rsidRDefault="00247E5A">
      <w:pPr>
        <w:spacing w:beforeLines="50" w:before="156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“自由”表示我们欢迎使用者对本系统及其源码的一切修改、研究与传播，这意味着您可以借助这套系统的框架实现您的更多想法与需求，如：计数分选其他可能的固体生物质材料、内</w:t>
      </w:r>
      <w:proofErr w:type="gramStart"/>
      <w:r>
        <w:rPr>
          <w:rFonts w:hint="eastAsia"/>
          <w:sz w:val="28"/>
          <w:szCs w:val="28"/>
        </w:rPr>
        <w:t>嵌学习</w:t>
      </w:r>
      <w:proofErr w:type="gramEnd"/>
      <w:r>
        <w:rPr>
          <w:rFonts w:hint="eastAsia"/>
          <w:sz w:val="28"/>
          <w:szCs w:val="28"/>
        </w:rPr>
        <w:t>训练给气装置、使用更复杂的行为检测软件等等。为了方便使用者的扩展，我们提供了丰富的软件和硬件接口，这些内容会在后面的部分详述。</w:t>
      </w:r>
    </w:p>
    <w:p w:rsidR="007177AE" w:rsidRDefault="00247E5A">
      <w:pPr>
        <w:spacing w:beforeLines="50" w:before="156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工作组始终欢迎更多有意愿的同志加入我们的开发之中。作为一个带有公益项目的团队，我们欢迎以个人名义进行的捐款。所有募得款项除用于必要的开发与项目维护外，其余都将通过</w:t>
      </w:r>
      <w:proofErr w:type="gramStart"/>
      <w:r>
        <w:rPr>
          <w:rFonts w:hint="eastAsia"/>
          <w:sz w:val="28"/>
          <w:szCs w:val="28"/>
        </w:rPr>
        <w:t>透明途径</w:t>
      </w:r>
      <w:proofErr w:type="gramEnd"/>
      <w:r>
        <w:rPr>
          <w:rFonts w:hint="eastAsia"/>
          <w:sz w:val="28"/>
          <w:szCs w:val="28"/>
        </w:rPr>
        <w:t>捐献给中国贫困山区及乌干达的儿童。感谢您对我们的支持！</w:t>
      </w:r>
    </w:p>
    <w:p w:rsidR="007177AE" w:rsidRDefault="00247E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7AE" w:rsidRDefault="00247E5A">
      <w:pPr>
        <w:spacing w:afterLines="50" w:after="156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2</w:t>
      </w:r>
      <w:r>
        <w:rPr>
          <w:b/>
          <w:sz w:val="36"/>
          <w:szCs w:val="32"/>
        </w:rPr>
        <w:t xml:space="preserve"> </w:t>
      </w:r>
      <w:r>
        <w:rPr>
          <w:rFonts w:hint="eastAsia"/>
          <w:b/>
          <w:sz w:val="36"/>
          <w:szCs w:val="32"/>
        </w:rPr>
        <w:t>导言</w:t>
      </w:r>
    </w:p>
    <w:p w:rsidR="007177AE" w:rsidRDefault="00247E5A">
      <w:pPr>
        <w:spacing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果蝇是一种普遍用于神经生物学、遗传学乃至发育生物学研究的模式生物，其遗传背景明确、饲养方便、行为区分度高。在科学研究的过程中，果蝇的杂交、突变型筛选、行为检测甚至简单的分装都需要研究者高重复性的精细复杂劳动。使用肉眼识别和手动挑选耗时费力，且在长时间劳动后难免出现失误，而这些失误极有可能导致整个实验结果的假阳性或假阴性，进而对研究造成严重的后果。提高果蝇分析及筛选的效率与准确性能够显著提高科研效率，节约研究者精力。机器是人类手眼脑的扩展，利用机器使科研更快、更便利、更舒适，将更多的研究者从高强度重复性劳动中解放出来，从而将更多精力投入到更具启发性的工作中是我们</w:t>
      </w:r>
      <w:proofErr w:type="gramStart"/>
      <w:r>
        <w:rPr>
          <w:rFonts w:hint="eastAsia"/>
          <w:sz w:val="28"/>
          <w:szCs w:val="28"/>
        </w:rPr>
        <w:t>的更级目的</w:t>
      </w:r>
      <w:proofErr w:type="gramEnd"/>
      <w:r>
        <w:rPr>
          <w:rFonts w:hint="eastAsia"/>
          <w:sz w:val="28"/>
          <w:szCs w:val="28"/>
        </w:rPr>
        <w:t>。</w:t>
      </w:r>
    </w:p>
    <w:p w:rsidR="007177AE" w:rsidRDefault="00247E5A">
      <w:pPr>
        <w:spacing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借鉴了流式细胞仪的思路，构建了一套高通量流式活体成蝇分选系统。本系统作为一个灵活的功能模块，能够拆解为分选系统与行为分析系统，也可与解剖体系自由拼接，兼具实用、简便、可塑性强的特点，具有良好的应用前景。</w:t>
      </w:r>
    </w:p>
    <w:p w:rsidR="007177AE" w:rsidRDefault="00247E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77AE" w:rsidRDefault="00247E5A">
      <w:pPr>
        <w:spacing w:afterLines="50" w:after="156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3 硬件结构</w:t>
      </w:r>
    </w:p>
    <w:p w:rsidR="007177AE" w:rsidRDefault="002259A4" w:rsidP="00241A98">
      <w:pPr>
        <w:ind w:firstLine="420"/>
        <w:rPr>
          <w:sz w:val="28"/>
          <w:szCs w:val="28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3799205</wp:posOffset>
                </wp:positionV>
                <wp:extent cx="3783330" cy="511175"/>
                <wp:effectExtent l="0" t="0" r="7620" b="31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Pr="002259A4" w:rsidRDefault="0005743E" w:rsidP="002259A4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>1 仪器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>概览</w:t>
                            </w:r>
                          </w:p>
                          <w:p w:rsidR="0005743E" w:rsidRPr="002259A4" w:rsidRDefault="0005743E" w:rsidP="002259A4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适配接口 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>B) 抽吸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装置 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C) 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>影像装置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D)阀门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管路系统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0;margin-top:299.15pt;width:297.9pt;height:4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" stroked="f">
                <v:textbox>
                  <w:txbxContent>
                    <w:p w:rsidR="0005743E" w:rsidRPr="002259A4" w:rsidRDefault="0005743E" w:rsidP="002259A4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Pr="002259A4">
                        <w:rPr>
                          <w:rFonts w:ascii="仿宋" w:eastAsia="仿宋" w:hAnsi="仿宋"/>
                        </w:rPr>
                        <w:t>1 仪器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>概览</w:t>
                      </w:r>
                    </w:p>
                    <w:p w:rsidR="0005743E" w:rsidRPr="002259A4" w:rsidRDefault="0005743E" w:rsidP="002259A4">
                      <w:pPr>
                        <w:pStyle w:val="ab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 w:hint="eastAsia"/>
                        </w:rPr>
                        <w:t xml:space="preserve">适配接口 </w:t>
                      </w:r>
                      <w:r w:rsidRPr="002259A4">
                        <w:rPr>
                          <w:rFonts w:ascii="仿宋" w:eastAsia="仿宋" w:hAnsi="仿宋"/>
                        </w:rPr>
                        <w:t>B) 抽吸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装置 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C) 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>影像装置</w:t>
                      </w:r>
                      <w:r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D)阀门</w:t>
                      </w:r>
                      <w:r>
                        <w:rPr>
                          <w:rFonts w:ascii="仿宋" w:eastAsia="仿宋" w:hAnsi="仿宋" w:hint="eastAsia"/>
                        </w:rPr>
                        <w:t>管路系统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E5A">
        <w:rPr>
          <w:rFonts w:hint="eastAsia"/>
          <w:sz w:val="28"/>
          <w:szCs w:val="28"/>
        </w:rPr>
        <w:t>本仪器由适配接口、抽吸装置、影像装置、阀门管路结构、给气系统、分析控制平台六部分组成</w:t>
      </w:r>
      <w:r w:rsidR="00C17D9C">
        <w:rPr>
          <w:rFonts w:hint="eastAsia"/>
          <w:sz w:val="28"/>
          <w:szCs w:val="28"/>
        </w:rPr>
        <w:t>(图1</w:t>
      </w:r>
      <w:r w:rsidR="00C17D9C">
        <w:rPr>
          <w:sz w:val="28"/>
          <w:szCs w:val="28"/>
        </w:rPr>
        <w:t>)</w:t>
      </w:r>
      <w:r w:rsidR="00247E5A">
        <w:rPr>
          <w:rFonts w:hint="eastAsia"/>
          <w:sz w:val="28"/>
          <w:szCs w:val="28"/>
        </w:rPr>
        <w:t>。</w:t>
      </w:r>
    </w:p>
    <w:p w:rsidR="002259A4" w:rsidRDefault="00C17D9C" w:rsidP="002259A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E82B0" wp14:editId="73B85414">
                <wp:simplePos x="0" y="0"/>
                <wp:positionH relativeFrom="margin">
                  <wp:posOffset>2481935</wp:posOffset>
                </wp:positionH>
                <wp:positionV relativeFrom="paragraph">
                  <wp:posOffset>2219844</wp:posOffset>
                </wp:positionV>
                <wp:extent cx="453005" cy="276837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C17D9C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E82B0" id="文本框 19" o:spid="_x0000_s1029" type="#_x0000_t202" style="position:absolute;left:0;text-align:left;margin-left:195.45pt;margin-top:174.8pt;width:35.65pt;height:21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" filled="f" stroked="f" strokeweight=".5pt">
                <v:textbox>
                  <w:txbxContent>
                    <w:p w:rsidR="0005743E" w:rsidRPr="0044268A" w:rsidRDefault="0005743E" w:rsidP="00C17D9C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6D40B" wp14:editId="76E156CD">
                <wp:simplePos x="0" y="0"/>
                <wp:positionH relativeFrom="margin">
                  <wp:posOffset>2666831</wp:posOffset>
                </wp:positionH>
                <wp:positionV relativeFrom="paragraph">
                  <wp:posOffset>684396</wp:posOffset>
                </wp:positionV>
                <wp:extent cx="453005" cy="276837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C17D9C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6D40B" id="文本框 18" o:spid="_x0000_s1030" type="#_x0000_t202" style="position:absolute;left:0;text-align:left;margin-left:210pt;margin-top:53.9pt;width:35.65pt;height:21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" filled="f" stroked="f" strokeweight=".5pt">
                <v:textbox>
                  <w:txbxContent>
                    <w:p w:rsidR="0005743E" w:rsidRPr="0044268A" w:rsidRDefault="0005743E" w:rsidP="00C17D9C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6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29646" wp14:editId="427BC994">
                <wp:simplePos x="0" y="0"/>
                <wp:positionH relativeFrom="margin">
                  <wp:align>right</wp:align>
                </wp:positionH>
                <wp:positionV relativeFrom="paragraph">
                  <wp:posOffset>1213292</wp:posOffset>
                </wp:positionV>
                <wp:extent cx="453005" cy="276837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C17D9C">
                            <w:pPr>
                              <w:rPr>
                                <w:rFonts w:ascii="Book Antiqua" w:eastAsia="楷体" w:hAnsi="Book Antiqua"/>
                              </w:rPr>
                            </w:pPr>
                            <w:r w:rsidRPr="0044268A">
                              <w:rPr>
                                <w:rFonts w:ascii="Book Antiqua" w:eastAsia="楷体" w:hAnsi="Book Antiqu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9646" id="文本框 17" o:spid="_x0000_s1031" type="#_x0000_t202" style="position:absolute;left:0;text-align:left;margin-left:-15.55pt;margin-top:95.55pt;width:35.65pt;height:21.8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" filled="f" stroked="f" strokeweight=".5pt">
                <v:textbox>
                  <w:txbxContent>
                    <w:p w:rsidR="0005743E" w:rsidRPr="0044268A" w:rsidRDefault="0005743E" w:rsidP="00C17D9C">
                      <w:pPr>
                        <w:rPr>
                          <w:rFonts w:ascii="Book Antiqua" w:eastAsia="楷体" w:hAnsi="Book Antiqua"/>
                        </w:rPr>
                      </w:pPr>
                      <w:r w:rsidRPr="0044268A">
                        <w:rPr>
                          <w:rFonts w:ascii="Book Antiqua" w:eastAsia="楷体" w:hAnsi="Book Antiqua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576137</wp:posOffset>
                </wp:positionH>
                <wp:positionV relativeFrom="paragraph">
                  <wp:posOffset>1748458</wp:posOffset>
                </wp:positionV>
                <wp:extent cx="453005" cy="276837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2" type="#_x0000_t202" style="position:absolute;left:0;text-align:left;margin-left:45.35pt;margin-top:137.65pt;width:35.65pt;height:2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" filled="f" stroked="f" strokeweight=".5pt">
                <v:textbox>
                  <w:txbxContent>
                    <w:p w:rsidR="0005743E" w:rsidRPr="0044268A" w:rsidRDefault="0005743E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7E5A">
        <w:rPr>
          <w:noProof/>
          <w:sz w:val="28"/>
          <w:szCs w:val="28"/>
        </w:rPr>
        <w:drawing>
          <wp:inline distT="0" distB="0" distL="0" distR="0">
            <wp:extent cx="5074920" cy="29277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2" b="5955"/>
                    <a:stretch/>
                  </pic:blipFill>
                  <pic:spPr bwMode="auto">
                    <a:xfrm>
                      <a:off x="0" y="0"/>
                      <a:ext cx="5075339" cy="292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7AE" w:rsidRDefault="00A476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="00247E5A">
        <w:rPr>
          <w:b/>
          <w:sz w:val="28"/>
          <w:szCs w:val="28"/>
        </w:rPr>
        <w:tab/>
      </w:r>
      <w:r w:rsidR="0044268A">
        <w:rPr>
          <w:b/>
          <w:sz w:val="28"/>
          <w:szCs w:val="28"/>
        </w:rPr>
        <w:t>适配接口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4268A">
        <w:rPr>
          <w:rFonts w:hint="eastAsia"/>
          <w:sz w:val="28"/>
          <w:szCs w:val="28"/>
        </w:rPr>
        <w:t>适配接口的可复用性是仪器通用性的最直接体现，处于整个仪器流程的两端（图1</w:t>
      </w:r>
      <w:r w:rsidR="0044268A">
        <w:rPr>
          <w:sz w:val="28"/>
          <w:szCs w:val="28"/>
        </w:rPr>
        <w:t xml:space="preserve"> </w:t>
      </w:r>
      <w:r w:rsidR="0044268A">
        <w:rPr>
          <w:rFonts w:hint="eastAsia"/>
          <w:sz w:val="28"/>
          <w:szCs w:val="28"/>
        </w:rPr>
        <w:t>A）。</w:t>
      </w:r>
      <w:r>
        <w:rPr>
          <w:sz w:val="28"/>
          <w:szCs w:val="28"/>
        </w:rPr>
        <w:t>分为进与出两类接口，根据实验室果蝇培养的习惯，各自留有四个独立接口。接口型号</w:t>
      </w:r>
      <w:proofErr w:type="gramStart"/>
      <w:r>
        <w:rPr>
          <w:sz w:val="28"/>
          <w:szCs w:val="28"/>
        </w:rPr>
        <w:t>分培养</w:t>
      </w:r>
      <w:proofErr w:type="gramEnd"/>
      <w:r>
        <w:rPr>
          <w:sz w:val="28"/>
          <w:szCs w:val="28"/>
        </w:rPr>
        <w:t>管型和培养瓶型、清洗型三种，可自由更换。接口使用橡胶塞</w:t>
      </w:r>
      <w:r w:rsidR="0044268A">
        <w:rPr>
          <w:rFonts w:hint="eastAsia"/>
          <w:sz w:val="28"/>
          <w:szCs w:val="28"/>
        </w:rPr>
        <w:t>或螺纹盖</w:t>
      </w:r>
      <w:r>
        <w:rPr>
          <w:sz w:val="28"/>
          <w:szCs w:val="28"/>
        </w:rPr>
        <w:t>密封，每个接口均有长短中三根玻璃管</w:t>
      </w:r>
      <w:r w:rsidR="0044268A">
        <w:rPr>
          <w:rFonts w:hint="eastAsia"/>
          <w:sz w:val="28"/>
          <w:szCs w:val="28"/>
        </w:rPr>
        <w:t>（图2</w:t>
      </w:r>
      <w:r w:rsidR="0044268A">
        <w:rPr>
          <w:sz w:val="28"/>
          <w:szCs w:val="28"/>
        </w:rPr>
        <w:t xml:space="preserve"> </w:t>
      </w:r>
      <w:r w:rsidR="0044268A">
        <w:rPr>
          <w:rFonts w:hint="eastAsia"/>
          <w:sz w:val="28"/>
          <w:szCs w:val="28"/>
        </w:rPr>
        <w:t>A）</w:t>
      </w:r>
      <w:r>
        <w:rPr>
          <w:sz w:val="28"/>
          <w:szCs w:val="28"/>
        </w:rPr>
        <w:t>，其中长管为进出气管，短管为进出果蝇管，</w:t>
      </w:r>
      <w:proofErr w:type="gramStart"/>
      <w:r>
        <w:rPr>
          <w:sz w:val="28"/>
          <w:szCs w:val="28"/>
        </w:rPr>
        <w:t>中管为给</w:t>
      </w:r>
      <w:proofErr w:type="gramEnd"/>
      <w:r>
        <w:rPr>
          <w:sz w:val="28"/>
          <w:szCs w:val="28"/>
        </w:rPr>
        <w:t>气管。长管末端有细纱布遮蔽，防止果蝇顺长管飞出，短管末端</w:t>
      </w:r>
      <w:r w:rsidR="0044268A">
        <w:rPr>
          <w:rFonts w:hint="eastAsia"/>
          <w:sz w:val="28"/>
          <w:szCs w:val="28"/>
        </w:rPr>
        <w:t>位于锥筒结构内（图2B</w:t>
      </w:r>
      <w:r w:rsidR="0044268A">
        <w:rPr>
          <w:sz w:val="28"/>
          <w:szCs w:val="28"/>
        </w:rPr>
        <w:t xml:space="preserve"> </w:t>
      </w:r>
      <w:r w:rsidR="0044268A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，方便果蝇进出。</w:t>
      </w:r>
      <w:proofErr w:type="gramStart"/>
      <w:r>
        <w:rPr>
          <w:sz w:val="28"/>
          <w:szCs w:val="28"/>
        </w:rPr>
        <w:t>中管末端</w:t>
      </w:r>
      <w:proofErr w:type="gramEnd"/>
      <w:r>
        <w:rPr>
          <w:sz w:val="28"/>
          <w:szCs w:val="28"/>
        </w:rPr>
        <w:t>有细纱布遮蔽，与给气系统连接。清洗型</w:t>
      </w:r>
      <w:proofErr w:type="gramStart"/>
      <w:r>
        <w:rPr>
          <w:sz w:val="28"/>
          <w:szCs w:val="28"/>
        </w:rPr>
        <w:t>的入端只有</w:t>
      </w:r>
      <w:proofErr w:type="gramEnd"/>
      <w:r>
        <w:rPr>
          <w:sz w:val="28"/>
          <w:szCs w:val="28"/>
        </w:rPr>
        <w:t>长管，用于吸入清洗液（乙醇等），</w:t>
      </w:r>
      <w:proofErr w:type="gramStart"/>
      <w:r>
        <w:rPr>
          <w:sz w:val="28"/>
          <w:szCs w:val="28"/>
        </w:rPr>
        <w:t>出端长短</w:t>
      </w:r>
      <w:proofErr w:type="gramEnd"/>
      <w:r>
        <w:rPr>
          <w:sz w:val="28"/>
          <w:szCs w:val="28"/>
        </w:rPr>
        <w:t>管相反，设计为</w:t>
      </w:r>
      <w:proofErr w:type="gramStart"/>
      <w:r>
        <w:rPr>
          <w:sz w:val="28"/>
          <w:szCs w:val="28"/>
        </w:rPr>
        <w:t>安全瓶</w:t>
      </w:r>
      <w:proofErr w:type="gramEnd"/>
      <w:r>
        <w:rPr>
          <w:sz w:val="28"/>
          <w:szCs w:val="28"/>
        </w:rPr>
        <w:t>结构。</w:t>
      </w:r>
    </w:p>
    <w:p w:rsidR="003D2C08" w:rsidRDefault="003D2C0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除了仪器自带的接口外，您还可以根据使用的容器换用更为多元的接口套件。这些接口既可以由您在已有容器上自行改装，也可以在我们</w:t>
      </w:r>
      <w:proofErr w:type="gramStart"/>
      <w:r>
        <w:rPr>
          <w:rFonts w:hint="eastAsia"/>
          <w:sz w:val="28"/>
          <w:szCs w:val="28"/>
        </w:rPr>
        <w:t>的官网和</w:t>
      </w:r>
      <w:proofErr w:type="gramEnd"/>
      <w:r>
        <w:rPr>
          <w:rFonts w:hint="eastAsia"/>
          <w:sz w:val="28"/>
          <w:szCs w:val="28"/>
        </w:rPr>
        <w:t>开源代码库中免费下载完整的</w:t>
      </w:r>
      <w:proofErr w:type="spellStart"/>
      <w:r>
        <w:rPr>
          <w:rFonts w:hint="eastAsia"/>
          <w:sz w:val="28"/>
          <w:szCs w:val="28"/>
        </w:rPr>
        <w:t>OpenSCAD</w:t>
      </w:r>
      <w:proofErr w:type="spellEnd"/>
      <w:r>
        <w:rPr>
          <w:rFonts w:hint="eastAsia"/>
          <w:sz w:val="28"/>
          <w:szCs w:val="28"/>
        </w:rPr>
        <w:t>模型源码并进行3D打印。我们也会根据您的反馈更新我们的接口模型，以保证实时有效的接口通用性，也欢迎您用您设计的新接口丰富我们的接口模型库。</w:t>
      </w:r>
    </w:p>
    <w:p w:rsidR="007177AE" w:rsidRDefault="0044268A" w:rsidP="00615E60">
      <w:pPr>
        <w:jc w:val="center"/>
        <w:rPr>
          <w:noProof/>
          <w:sz w:val="28"/>
          <w:szCs w:val="28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2C9591" wp14:editId="7D72A7F3">
                <wp:simplePos x="0" y="0"/>
                <wp:positionH relativeFrom="margin">
                  <wp:align>center</wp:align>
                </wp:positionH>
                <wp:positionV relativeFrom="paragraph">
                  <wp:posOffset>2917528</wp:posOffset>
                </wp:positionV>
                <wp:extent cx="3783330" cy="511175"/>
                <wp:effectExtent l="0" t="0" r="7620" b="3175"/>
                <wp:wrapTopAndBottom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Pr="002259A4" w:rsidRDefault="0005743E" w:rsidP="0044268A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2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适配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接口</w:t>
                            </w:r>
                          </w:p>
                          <w:p w:rsidR="0005743E" w:rsidRPr="0044268A" w:rsidRDefault="0005743E" w:rsidP="0044268A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</w:rPr>
                              <w:t>接口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 xml:space="preserve">的装卸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B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）三管的位置构造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9591" id="_x0000_s1033" type="#_x0000_t202" style="position:absolute;left:0;text-align:left;margin-left:0;margin-top:229.75pt;width:297.9pt;height:40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" stroked="f">
                <v:textbox>
                  <w:txbxContent>
                    <w:p w:rsidR="0005743E" w:rsidRPr="002259A4" w:rsidRDefault="0005743E" w:rsidP="0044268A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2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适配</w:t>
                      </w:r>
                      <w:r>
                        <w:rPr>
                          <w:rFonts w:ascii="仿宋" w:eastAsia="仿宋" w:hAnsi="仿宋" w:hint="eastAsia"/>
                        </w:rPr>
                        <w:t>接口</w:t>
                      </w:r>
                    </w:p>
                    <w:p w:rsidR="0005743E" w:rsidRPr="0044268A" w:rsidRDefault="0005743E" w:rsidP="0044268A">
                      <w:pPr>
                        <w:pStyle w:val="ab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/>
                        </w:rPr>
                        <w:t>接口</w:t>
                      </w:r>
                      <w:r>
                        <w:rPr>
                          <w:rFonts w:ascii="仿宋" w:eastAsia="仿宋" w:hAnsi="仿宋" w:hint="eastAsia"/>
                        </w:rPr>
                        <w:t xml:space="preserve">的装卸 </w:t>
                      </w:r>
                      <w:r>
                        <w:rPr>
                          <w:rFonts w:ascii="仿宋" w:eastAsia="仿宋" w:hAnsi="仿宋"/>
                        </w:rPr>
                        <w:t>B</w:t>
                      </w:r>
                      <w:r>
                        <w:rPr>
                          <w:rFonts w:ascii="仿宋" w:eastAsia="仿宋" w:hAnsi="仿宋" w:hint="eastAsia"/>
                        </w:rPr>
                        <w:t>）三管的位置构造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529E6" wp14:editId="1CF5368C">
                <wp:simplePos x="0" y="0"/>
                <wp:positionH relativeFrom="column">
                  <wp:posOffset>3705837</wp:posOffset>
                </wp:positionH>
                <wp:positionV relativeFrom="paragraph">
                  <wp:posOffset>2718032</wp:posOffset>
                </wp:positionV>
                <wp:extent cx="360680" cy="2936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0680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44268A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29E6" id="文本框 23" o:spid="_x0000_s1034" type="#_x0000_t202" style="position:absolute;left:0;text-align:left;margin-left:291.8pt;margin-top:214pt;width:28.4pt;height:23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" filled="f" stroked="f" strokeweight=".5pt">
                <v:textbox>
                  <w:txbxContent>
                    <w:p w:rsidR="0005743E" w:rsidRPr="0044268A" w:rsidRDefault="0005743E" w:rsidP="0044268A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4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1482754</wp:posOffset>
                </wp:positionH>
                <wp:positionV relativeFrom="paragraph">
                  <wp:posOffset>2726422</wp:posOffset>
                </wp:positionV>
                <wp:extent cx="276837" cy="276837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5" type="#_x0000_t202" style="position:absolute;left:0;text-align:left;margin-left:116.75pt;margin-top:214.7pt;width:21.8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" filled="f" stroked="f" strokeweight=".5pt">
                <v:textbox>
                  <w:txbxContent>
                    <w:p w:rsidR="0005743E" w:rsidRPr="0044268A" w:rsidRDefault="0005743E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7E5A">
        <w:rPr>
          <w:noProof/>
          <w:sz w:val="28"/>
          <w:szCs w:val="28"/>
        </w:rPr>
        <w:drawing>
          <wp:inline distT="0" distB="0" distL="0" distR="0">
            <wp:extent cx="2488565" cy="261175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46" t="12593" r="16172" b="31350"/>
                    <a:stretch>
                      <a:fillRect/>
                    </a:stretch>
                  </pic:blipFill>
                  <pic:spPr>
                    <a:xfrm>
                      <a:off x="0" y="0"/>
                      <a:ext cx="2501804" cy="26260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E60">
        <w:rPr>
          <w:noProof/>
          <w:sz w:val="28"/>
          <w:szCs w:val="28"/>
        </w:rPr>
        <w:drawing>
          <wp:inline distT="0" distB="0" distL="0" distR="0">
            <wp:extent cx="2207360" cy="259786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4A59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3"/>
                    <a:stretch/>
                  </pic:blipFill>
                  <pic:spPr bwMode="auto">
                    <a:xfrm>
                      <a:off x="0" y="0"/>
                      <a:ext cx="2234562" cy="262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7AE" w:rsidRDefault="00A476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247E5A">
        <w:rPr>
          <w:b/>
          <w:sz w:val="28"/>
          <w:szCs w:val="28"/>
        </w:rPr>
        <w:tab/>
      </w:r>
      <w:r w:rsidR="00241A98">
        <w:rPr>
          <w:b/>
          <w:sz w:val="28"/>
          <w:szCs w:val="28"/>
        </w:rPr>
        <w:t>抽吸装置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C08">
        <w:rPr>
          <w:rFonts w:hint="eastAsia"/>
          <w:sz w:val="28"/>
          <w:szCs w:val="28"/>
        </w:rPr>
        <w:t>抽吸接口为本仪器移动果蝇的动力来源</w:t>
      </w:r>
      <w:r w:rsidR="006B0803">
        <w:rPr>
          <w:rFonts w:hint="eastAsia"/>
          <w:sz w:val="28"/>
          <w:szCs w:val="28"/>
        </w:rPr>
        <w:t>（图3）</w:t>
      </w:r>
      <w:r w:rsidR="003D2C08">
        <w:rPr>
          <w:rFonts w:hint="eastAsia"/>
          <w:sz w:val="28"/>
          <w:szCs w:val="28"/>
        </w:rPr>
        <w:t>。我们</w:t>
      </w:r>
      <w:r w:rsidR="003D2C08">
        <w:rPr>
          <w:sz w:val="28"/>
          <w:szCs w:val="28"/>
        </w:rPr>
        <w:t>使用微型直流抽气泵实现果蝇的输送</w:t>
      </w:r>
      <w:r w:rsidR="003D2C08">
        <w:rPr>
          <w:rFonts w:hint="eastAsia"/>
          <w:sz w:val="28"/>
          <w:szCs w:val="28"/>
        </w:rPr>
        <w:t>，如果您需要动力更大的气泵，可以使用常用于无人飞行器的微型电机进行改装，我们的模型库中提供</w:t>
      </w:r>
      <w:r w:rsidR="006B0803">
        <w:rPr>
          <w:rFonts w:hint="eastAsia"/>
          <w:sz w:val="28"/>
          <w:szCs w:val="28"/>
        </w:rPr>
        <w:t>适合常见尺寸微电机的气泵外壳</w:t>
      </w:r>
      <w:r w:rsidR="0093489A">
        <w:rPr>
          <w:rFonts w:hint="eastAsia"/>
          <w:sz w:val="28"/>
          <w:szCs w:val="28"/>
        </w:rPr>
        <w:t>（图3</w:t>
      </w:r>
      <w:r w:rsidR="0093489A">
        <w:rPr>
          <w:sz w:val="28"/>
          <w:szCs w:val="28"/>
        </w:rPr>
        <w:t xml:space="preserve"> </w:t>
      </w:r>
      <w:r w:rsidR="0093489A">
        <w:rPr>
          <w:rFonts w:hint="eastAsia"/>
          <w:sz w:val="28"/>
          <w:szCs w:val="28"/>
        </w:rPr>
        <w:t>B）</w:t>
      </w:r>
      <w:r w:rsidR="003D2C08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抽气泵经过一道电磁阀连接到对应的输出接口的长管。抽气泵的速度为匀速且可使用外接API进行调控。抽气泵可以造成输出容器内的均匀负压，进而产生由输入容器到输出</w:t>
      </w:r>
      <w:r>
        <w:rPr>
          <w:sz w:val="28"/>
          <w:szCs w:val="28"/>
        </w:rPr>
        <w:lastRenderedPageBreak/>
        <w:t>容器的均匀气流。抽吸装置出气端接有一个T型管道</w:t>
      </w:r>
      <w:r w:rsidR="0093489A">
        <w:rPr>
          <w:rFonts w:hint="eastAsia"/>
          <w:sz w:val="28"/>
          <w:szCs w:val="28"/>
        </w:rPr>
        <w:t>（图3</w:t>
      </w:r>
      <w:r w:rsidR="0093489A">
        <w:rPr>
          <w:sz w:val="28"/>
          <w:szCs w:val="28"/>
        </w:rPr>
        <w:t xml:space="preserve"> </w:t>
      </w:r>
      <w:r w:rsidR="0093489A">
        <w:rPr>
          <w:rFonts w:hint="eastAsia"/>
          <w:sz w:val="28"/>
          <w:szCs w:val="28"/>
        </w:rPr>
        <w:t>A）</w:t>
      </w:r>
      <w:r>
        <w:rPr>
          <w:sz w:val="28"/>
          <w:szCs w:val="28"/>
        </w:rPr>
        <w:t>，在进行果蝇转移时，出气</w:t>
      </w:r>
      <w:proofErr w:type="gramStart"/>
      <w:r>
        <w:rPr>
          <w:sz w:val="28"/>
          <w:szCs w:val="28"/>
        </w:rPr>
        <w:t>端接向大气</w:t>
      </w:r>
      <w:proofErr w:type="gramEnd"/>
      <w:r>
        <w:rPr>
          <w:sz w:val="28"/>
          <w:szCs w:val="28"/>
        </w:rPr>
        <w:t>。在果蝇转移结束后，T型转接到阀门系统中，进行一次高速气流反吹，以防止果蝇残留在管路中。在清洗时，则由抽吸装置产生负压，将输入端的清洗液经由整套管路系统吸入输出端的安全瓶中。</w:t>
      </w:r>
    </w:p>
    <w:p w:rsidR="007177AE" w:rsidRDefault="0093489A" w:rsidP="00615E6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B454A" wp14:editId="141DCA34">
                <wp:simplePos x="0" y="0"/>
                <wp:positionH relativeFrom="column">
                  <wp:posOffset>4303552</wp:posOffset>
                </wp:positionH>
                <wp:positionV relativeFrom="paragraph">
                  <wp:posOffset>1887499</wp:posOffset>
                </wp:positionV>
                <wp:extent cx="276837" cy="276837"/>
                <wp:effectExtent l="0" t="0" r="0" b="19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93489A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454A" id="文本框 32" o:spid="_x0000_s1036" type="#_x0000_t202" style="position:absolute;left:0;text-align:left;margin-left:338.85pt;margin-top:148.6pt;width:21.8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" filled="f" stroked="f" strokeweight=".5pt">
                <v:textbox>
                  <w:txbxContent>
                    <w:p w:rsidR="0005743E" w:rsidRPr="0044268A" w:rsidRDefault="0005743E" w:rsidP="0093489A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B454A" wp14:editId="141DCA34">
                <wp:simplePos x="0" y="0"/>
                <wp:positionH relativeFrom="column">
                  <wp:posOffset>2419030</wp:posOffset>
                </wp:positionH>
                <wp:positionV relativeFrom="paragraph">
                  <wp:posOffset>1876990</wp:posOffset>
                </wp:positionV>
                <wp:extent cx="276837" cy="276837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93489A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B</w:t>
                            </w:r>
                            <w:r w:rsidRPr="0093489A">
                              <w:rPr>
                                <w:rFonts w:ascii="Book Antiqua" w:hAnsi="Book Antiqua"/>
                                <w:noProof/>
                              </w:rPr>
                              <w:drawing>
                                <wp:inline distT="0" distB="0" distL="0" distR="0">
                                  <wp:extent cx="86995" cy="86995"/>
                                  <wp:effectExtent l="0" t="0" r="8255" b="8255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454A" id="文本框 30" o:spid="_x0000_s1037" type="#_x0000_t202" style="position:absolute;left:0;text-align:left;margin-left:190.45pt;margin-top:147.8pt;width:21.8pt;height: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" filled="f" stroked="f" strokeweight=".5pt">
                <v:textbox>
                  <w:txbxContent>
                    <w:p w:rsidR="0005743E" w:rsidRPr="0044268A" w:rsidRDefault="0005743E" w:rsidP="0093489A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B</w:t>
                      </w:r>
                      <w:r w:rsidRPr="0093489A">
                        <w:rPr>
                          <w:rFonts w:ascii="Book Antiqua" w:hAnsi="Book Antiqua"/>
                          <w:noProof/>
                        </w:rPr>
                        <w:drawing>
                          <wp:inline distT="0" distB="0" distL="0" distR="0">
                            <wp:extent cx="86995" cy="86995"/>
                            <wp:effectExtent l="0" t="0" r="8255" b="8255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4D020" wp14:editId="38A12CC6">
                <wp:simplePos x="0" y="0"/>
                <wp:positionH relativeFrom="column">
                  <wp:posOffset>662404</wp:posOffset>
                </wp:positionH>
                <wp:positionV relativeFrom="paragraph">
                  <wp:posOffset>1875225</wp:posOffset>
                </wp:positionV>
                <wp:extent cx="276837" cy="276837"/>
                <wp:effectExtent l="0" t="0" r="0" b="19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43E" w:rsidRPr="0044268A" w:rsidRDefault="0005743E" w:rsidP="0093489A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44268A">
                              <w:rPr>
                                <w:rFonts w:ascii="Book Antiqua" w:hAnsi="Book Antiqu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D020" id="文本框 29" o:spid="_x0000_s1038" type="#_x0000_t202" style="position:absolute;left:0;text-align:left;margin-left:52.15pt;margin-top:147.65pt;width:21.8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" filled="f" stroked="f" strokeweight=".5pt">
                <v:textbox>
                  <w:txbxContent>
                    <w:p w:rsidR="0005743E" w:rsidRPr="0044268A" w:rsidRDefault="0005743E" w:rsidP="0093489A">
                      <w:pPr>
                        <w:rPr>
                          <w:rFonts w:ascii="Book Antiqua" w:hAnsi="Book Antiqua"/>
                        </w:rPr>
                      </w:pPr>
                      <w:r w:rsidRPr="0044268A">
                        <w:rPr>
                          <w:rFonts w:ascii="Book Antiqua" w:hAnsi="Book Antiqu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4F2B91" wp14:editId="1C475636">
                <wp:simplePos x="0" y="0"/>
                <wp:positionH relativeFrom="margin">
                  <wp:posOffset>774566</wp:posOffset>
                </wp:positionH>
                <wp:positionV relativeFrom="paragraph">
                  <wp:posOffset>2163584</wp:posOffset>
                </wp:positionV>
                <wp:extent cx="3783330" cy="511175"/>
                <wp:effectExtent l="0" t="0" r="7620" b="3175"/>
                <wp:wrapTopAndBottom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Pr="002259A4" w:rsidRDefault="0005743E" w:rsidP="006B0803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3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管路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、抽吸及计数装置</w:t>
                            </w:r>
                          </w:p>
                          <w:p w:rsidR="0005743E" w:rsidRPr="006B0803" w:rsidRDefault="0005743E" w:rsidP="006B0803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6B0803">
                              <w:rPr>
                                <w:rFonts w:ascii="仿宋" w:eastAsia="仿宋" w:hAnsi="仿宋"/>
                              </w:rPr>
                              <w:t>A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）T</w:t>
                            </w:r>
                            <w:proofErr w:type="gramStart"/>
                            <w:r>
                              <w:rPr>
                                <w:rFonts w:ascii="仿宋" w:eastAsia="仿宋" w:hAnsi="仿宋"/>
                              </w:rPr>
                              <w:t>型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管与</w:t>
                            </w:r>
                            <w:proofErr w:type="gramEnd"/>
                            <w:r>
                              <w:rPr>
                                <w:rFonts w:ascii="仿宋" w:eastAsia="仿宋" w:hAnsi="仿宋" w:hint="eastAsia"/>
                              </w:rPr>
                              <w:t>电磁阀</w:t>
                            </w:r>
                            <w:r w:rsidRPr="006B0803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Pr="006B0803">
                              <w:rPr>
                                <w:rFonts w:ascii="仿宋" w:eastAsia="仿宋" w:hAnsi="仿宋"/>
                              </w:rPr>
                              <w:t>B</w:t>
                            </w:r>
                            <w:r w:rsidRPr="006B0803">
                              <w:rPr>
                                <w:rFonts w:ascii="仿宋" w:eastAsia="仿宋" w:hAnsi="仿宋" w:hint="eastAsia"/>
                              </w:rPr>
                              <w:t>）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 xml:space="preserve">直流微电机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C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）激光检测计数装置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2B91" id="_x0000_s1039" type="#_x0000_t202" style="position:absolute;left:0;text-align:left;margin-left:61pt;margin-top:170.35pt;width:297.9pt;height:4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" stroked="f">
                <v:textbox>
                  <w:txbxContent>
                    <w:p w:rsidR="0005743E" w:rsidRPr="002259A4" w:rsidRDefault="0005743E" w:rsidP="006B0803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3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管路</w:t>
                      </w:r>
                      <w:r>
                        <w:rPr>
                          <w:rFonts w:ascii="仿宋" w:eastAsia="仿宋" w:hAnsi="仿宋" w:hint="eastAsia"/>
                        </w:rPr>
                        <w:t>、抽吸及计数装置</w:t>
                      </w:r>
                    </w:p>
                    <w:p w:rsidR="0005743E" w:rsidRPr="006B0803" w:rsidRDefault="0005743E" w:rsidP="006B0803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6B0803">
                        <w:rPr>
                          <w:rFonts w:ascii="仿宋" w:eastAsia="仿宋" w:hAnsi="仿宋"/>
                        </w:rPr>
                        <w:t>A</w:t>
                      </w:r>
                      <w:r>
                        <w:rPr>
                          <w:rFonts w:ascii="仿宋" w:eastAsia="仿宋" w:hAnsi="仿宋" w:hint="eastAsia"/>
                        </w:rPr>
                        <w:t>）T</w:t>
                      </w:r>
                      <w:proofErr w:type="gramStart"/>
                      <w:r>
                        <w:rPr>
                          <w:rFonts w:ascii="仿宋" w:eastAsia="仿宋" w:hAnsi="仿宋"/>
                        </w:rPr>
                        <w:t>型</w:t>
                      </w:r>
                      <w:r>
                        <w:rPr>
                          <w:rFonts w:ascii="仿宋" w:eastAsia="仿宋" w:hAnsi="仿宋" w:hint="eastAsia"/>
                        </w:rPr>
                        <w:t>管与</w:t>
                      </w:r>
                      <w:proofErr w:type="gramEnd"/>
                      <w:r>
                        <w:rPr>
                          <w:rFonts w:ascii="仿宋" w:eastAsia="仿宋" w:hAnsi="仿宋" w:hint="eastAsia"/>
                        </w:rPr>
                        <w:t>电磁阀</w:t>
                      </w:r>
                      <w:r w:rsidRPr="006B0803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Pr="006B0803">
                        <w:rPr>
                          <w:rFonts w:ascii="仿宋" w:eastAsia="仿宋" w:hAnsi="仿宋"/>
                        </w:rPr>
                        <w:t>B</w:t>
                      </w:r>
                      <w:r w:rsidRPr="006B0803">
                        <w:rPr>
                          <w:rFonts w:ascii="仿宋" w:eastAsia="仿宋" w:hAnsi="仿宋" w:hint="eastAsia"/>
                        </w:rPr>
                        <w:t>）</w:t>
                      </w:r>
                      <w:r>
                        <w:rPr>
                          <w:rFonts w:ascii="仿宋" w:eastAsia="仿宋" w:hAnsi="仿宋" w:hint="eastAsia"/>
                        </w:rPr>
                        <w:t xml:space="preserve">直流微电机 </w:t>
                      </w:r>
                      <w:r>
                        <w:rPr>
                          <w:rFonts w:ascii="仿宋" w:eastAsia="仿宋" w:hAnsi="仿宋"/>
                        </w:rPr>
                        <w:t>C</w:t>
                      </w:r>
                      <w:r>
                        <w:rPr>
                          <w:rFonts w:ascii="仿宋" w:eastAsia="仿宋" w:hAnsi="仿宋" w:hint="eastAsia"/>
                        </w:rPr>
                        <w:t>）激光检测计数装置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5E60">
        <w:rPr>
          <w:noProof/>
          <w:sz w:val="28"/>
          <w:szCs w:val="28"/>
        </w:rPr>
        <w:drawing>
          <wp:inline distT="0" distB="0" distL="0" distR="0">
            <wp:extent cx="1716888" cy="1786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4F3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645" cy="18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E60">
        <w:rPr>
          <w:noProof/>
          <w:sz w:val="28"/>
          <w:szCs w:val="28"/>
        </w:rPr>
        <w:drawing>
          <wp:inline distT="0" distB="0" distL="0" distR="0">
            <wp:extent cx="1800519" cy="1817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43DB8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498" cy="18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E60">
        <w:rPr>
          <w:noProof/>
          <w:sz w:val="28"/>
          <w:szCs w:val="28"/>
        </w:rPr>
        <w:drawing>
          <wp:inline distT="0" distB="0" distL="0" distR="0">
            <wp:extent cx="1715678" cy="180968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4639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2" t="20171" r="18915" b="7093"/>
                    <a:stretch/>
                  </pic:blipFill>
                  <pic:spPr bwMode="auto">
                    <a:xfrm>
                      <a:off x="0" y="0"/>
                      <a:ext cx="1750961" cy="18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7AE" w:rsidRDefault="00247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A4762B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ab/>
      </w:r>
      <w:r w:rsidR="00241A98">
        <w:rPr>
          <w:b/>
          <w:sz w:val="28"/>
          <w:szCs w:val="28"/>
        </w:rPr>
        <w:t>影像装置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3489A">
        <w:rPr>
          <w:rFonts w:hint="eastAsia"/>
          <w:sz w:val="28"/>
          <w:szCs w:val="28"/>
        </w:rPr>
        <w:t>本仪器</w:t>
      </w:r>
      <w:r>
        <w:rPr>
          <w:sz w:val="28"/>
          <w:szCs w:val="28"/>
        </w:rPr>
        <w:t>使用两套影像装置，用于转移计数的八个激光检测计数器</w:t>
      </w:r>
      <w:r w:rsidR="0093489A">
        <w:rPr>
          <w:rFonts w:hint="eastAsia"/>
          <w:sz w:val="28"/>
          <w:szCs w:val="28"/>
        </w:rPr>
        <w:t>（图3</w:t>
      </w:r>
      <w:r w:rsidR="0093489A">
        <w:rPr>
          <w:sz w:val="28"/>
          <w:szCs w:val="28"/>
        </w:rPr>
        <w:t xml:space="preserve"> </w:t>
      </w:r>
      <w:r w:rsidR="0093489A">
        <w:rPr>
          <w:rFonts w:hint="eastAsia"/>
          <w:sz w:val="28"/>
          <w:szCs w:val="28"/>
        </w:rPr>
        <w:t>C）</w:t>
      </w:r>
      <w:r>
        <w:rPr>
          <w:sz w:val="28"/>
          <w:szCs w:val="28"/>
        </w:rPr>
        <w:t>和一套大体显微摄像装置</w:t>
      </w:r>
      <w:r w:rsidR="0093489A">
        <w:rPr>
          <w:rFonts w:hint="eastAsia"/>
          <w:sz w:val="28"/>
          <w:szCs w:val="28"/>
        </w:rPr>
        <w:t>（图</w:t>
      </w:r>
      <w:r w:rsidR="0093489A">
        <w:rPr>
          <w:sz w:val="28"/>
          <w:szCs w:val="28"/>
        </w:rPr>
        <w:t>4</w:t>
      </w:r>
      <w:r w:rsidR="0093489A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。均有API直接连接到分析控制平台。激光检测计数器设计在由输入</w:t>
      </w:r>
      <w:proofErr w:type="gramStart"/>
      <w:r>
        <w:rPr>
          <w:sz w:val="28"/>
          <w:szCs w:val="28"/>
        </w:rPr>
        <w:t>瓶进入</w:t>
      </w:r>
      <w:proofErr w:type="gramEnd"/>
      <w:r>
        <w:rPr>
          <w:sz w:val="28"/>
          <w:szCs w:val="28"/>
        </w:rPr>
        <w:t>后的第一个电磁阀处和中央平台输出后第一个电磁阀处，用于快速转移果蝇时的计数及检测果蝇的入管状况。激光计数器使用一个微型激光发射器和一个光敏二极管组成，会实时将阻断信息传输到分析控制平台上。大体显微摄像装置采用市面上已经成型的设备（如ME10显微摄像头）结合照明装置完成，</w:t>
      </w:r>
      <w:proofErr w:type="gramStart"/>
      <w:r>
        <w:rPr>
          <w:sz w:val="28"/>
          <w:szCs w:val="28"/>
        </w:rPr>
        <w:t>帧率保证</w:t>
      </w:r>
      <w:proofErr w:type="gramEnd"/>
      <w:r>
        <w:rPr>
          <w:sz w:val="28"/>
          <w:szCs w:val="28"/>
        </w:rPr>
        <w:t>在10fps以上，同时保证快门速度。大体显微摄像装置安置在中央平台处，管道在此处设计为一略微</w:t>
      </w:r>
      <w:r>
        <w:rPr>
          <w:rFonts w:hint="eastAsia"/>
          <w:sz w:val="28"/>
          <w:szCs w:val="28"/>
        </w:rPr>
        <w:t>膨大扁平的玻</w:t>
      </w:r>
      <w:r>
        <w:rPr>
          <w:rFonts w:hint="eastAsia"/>
          <w:sz w:val="28"/>
          <w:szCs w:val="28"/>
        </w:rPr>
        <w:lastRenderedPageBreak/>
        <w:t>璃管，以确保果蝇姿态为背面或腹面朝上。摄像头和照明均紧贴玻璃管，以防止反光影响观测结果。摄像头利用</w:t>
      </w:r>
      <w:r>
        <w:rPr>
          <w:sz w:val="28"/>
          <w:szCs w:val="28"/>
        </w:rPr>
        <w:t>USB给电并将视频信号实时传输到分析控制平台。</w:t>
      </w:r>
    </w:p>
    <w:p w:rsidR="007177AE" w:rsidRDefault="0093489A">
      <w:pPr>
        <w:jc w:val="center"/>
        <w:rPr>
          <w:rFonts w:eastAsia="宋体"/>
          <w:sz w:val="28"/>
          <w:szCs w:val="28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8C2C9F" wp14:editId="0998B97D">
                <wp:simplePos x="0" y="0"/>
                <wp:positionH relativeFrom="margin">
                  <wp:posOffset>844853</wp:posOffset>
                </wp:positionH>
                <wp:positionV relativeFrom="paragraph">
                  <wp:posOffset>5337676</wp:posOffset>
                </wp:positionV>
                <wp:extent cx="3783330" cy="528320"/>
                <wp:effectExtent l="0" t="0" r="7620" b="508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Default="0005743E" w:rsidP="0093489A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4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大体成像系统</w:t>
                            </w:r>
                          </w:p>
                          <w:p w:rsidR="0005743E" w:rsidRPr="006B0803" w:rsidRDefault="0005743E" w:rsidP="0093489A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</w:rPr>
                              <w:t>分为框架、大体摄像头及</w:t>
                            </w:r>
                            <w:proofErr w:type="gramStart"/>
                            <w:r>
                              <w:rPr>
                                <w:rFonts w:ascii="仿宋" w:eastAsia="仿宋" w:hAnsi="仿宋" w:hint="eastAsia"/>
                              </w:rPr>
                              <w:t>分筛室中央</w:t>
                            </w:r>
                            <w:proofErr w:type="gramEnd"/>
                            <w:r>
                              <w:rPr>
                                <w:rFonts w:ascii="仿宋" w:eastAsia="仿宋" w:hAnsi="仿宋" w:hint="eastAsia"/>
                              </w:rPr>
                              <w:t>平台三部分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2C9F" id="_x0000_s1040" type="#_x0000_t202" style="position:absolute;left:0;text-align:left;margin-left:66.5pt;margin-top:420.3pt;width:297.9pt;height:4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" stroked="f">
                <v:textbox>
                  <w:txbxContent>
                    <w:p w:rsidR="0005743E" w:rsidRDefault="0005743E" w:rsidP="0093489A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4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</w:rPr>
                        <w:t>大体成像系统</w:t>
                      </w:r>
                    </w:p>
                    <w:p w:rsidR="0005743E" w:rsidRPr="006B0803" w:rsidRDefault="0005743E" w:rsidP="0093489A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 w:hint="eastAsia"/>
                        </w:rPr>
                        <w:t>分为框架、大体摄像头及</w:t>
                      </w:r>
                      <w:proofErr w:type="gramStart"/>
                      <w:r>
                        <w:rPr>
                          <w:rFonts w:ascii="仿宋" w:eastAsia="仿宋" w:hAnsi="仿宋" w:hint="eastAsia"/>
                        </w:rPr>
                        <w:t>分筛室中央</w:t>
                      </w:r>
                      <w:proofErr w:type="gramEnd"/>
                      <w:r>
                        <w:rPr>
                          <w:rFonts w:ascii="仿宋" w:eastAsia="仿宋" w:hAnsi="仿宋" w:hint="eastAsia"/>
                        </w:rPr>
                        <w:t>平台三部分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4C48">
        <w:rPr>
          <w:rFonts w:eastAsia="宋体"/>
          <w:noProof/>
          <w:sz w:val="28"/>
          <w:szCs w:val="28"/>
        </w:rPr>
        <w:drawing>
          <wp:inline distT="0" distB="0" distL="0" distR="0">
            <wp:extent cx="4587638" cy="522015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43F2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AE" w:rsidRDefault="00A476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 </w:t>
      </w:r>
      <w:r w:rsidR="00247E5A">
        <w:rPr>
          <w:b/>
          <w:sz w:val="28"/>
          <w:szCs w:val="28"/>
        </w:rPr>
        <w:tab/>
      </w:r>
      <w:r w:rsidR="00241A98">
        <w:rPr>
          <w:b/>
          <w:sz w:val="28"/>
          <w:szCs w:val="28"/>
        </w:rPr>
        <w:t>阀门管路系统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本套设备具有复杂的阀门管路系统，所有阀门均为电磁橡胶阀</w:t>
      </w:r>
      <w:r w:rsidR="0093489A">
        <w:rPr>
          <w:rFonts w:hint="eastAsia"/>
          <w:sz w:val="28"/>
          <w:szCs w:val="28"/>
        </w:rPr>
        <w:t>（图3</w:t>
      </w:r>
      <w:r w:rsidR="0093489A">
        <w:rPr>
          <w:sz w:val="28"/>
          <w:szCs w:val="28"/>
        </w:rPr>
        <w:t xml:space="preserve"> </w:t>
      </w:r>
      <w:r w:rsidR="0093489A">
        <w:rPr>
          <w:rFonts w:hint="eastAsia"/>
          <w:sz w:val="28"/>
          <w:szCs w:val="28"/>
        </w:rPr>
        <w:t>A）</w:t>
      </w:r>
      <w:r>
        <w:rPr>
          <w:rFonts w:hint="eastAsia"/>
          <w:sz w:val="28"/>
          <w:szCs w:val="28"/>
        </w:rPr>
        <w:t>或非接触式电磁珠阀门，由分析控制平台统一调控。根据不同的功能需求，管路结构可以进行一定的调整。当需要四对</w:t>
      </w:r>
      <w:proofErr w:type="gramStart"/>
      <w:r>
        <w:rPr>
          <w:rFonts w:hint="eastAsia"/>
          <w:sz w:val="28"/>
          <w:szCs w:val="28"/>
        </w:rPr>
        <w:t>四快速</w:t>
      </w:r>
      <w:proofErr w:type="gramEnd"/>
      <w:r>
        <w:rPr>
          <w:rFonts w:hint="eastAsia"/>
          <w:sz w:val="28"/>
          <w:szCs w:val="28"/>
        </w:rPr>
        <w:t>转移</w:t>
      </w:r>
      <w:r>
        <w:rPr>
          <w:rFonts w:hint="eastAsia"/>
          <w:sz w:val="28"/>
          <w:szCs w:val="28"/>
        </w:rPr>
        <w:lastRenderedPageBreak/>
        <w:t>时，中央平台输入输出管道全部关闭，直通电磁阀全部打开，激光检测计数器检测果蝇的进出数量。当需要合并时，中央平台入口阀门打开，直通输入阀门关闭，输出阀门</w:t>
      </w:r>
      <w:proofErr w:type="gramStart"/>
      <w:r>
        <w:rPr>
          <w:rFonts w:hint="eastAsia"/>
          <w:sz w:val="28"/>
          <w:szCs w:val="28"/>
        </w:rPr>
        <w:t>仅打开</w:t>
      </w:r>
      <w:proofErr w:type="gramEnd"/>
      <w:r>
        <w:rPr>
          <w:rFonts w:hint="eastAsia"/>
          <w:sz w:val="28"/>
          <w:szCs w:val="28"/>
        </w:rPr>
        <w:t>一号，以使得四个输入端果蝇能够并入一个输出瓶中。当需要分瓶时，中央平台输入电磁阀</w:t>
      </w:r>
      <w:proofErr w:type="gramStart"/>
      <w:r>
        <w:rPr>
          <w:rFonts w:hint="eastAsia"/>
          <w:sz w:val="28"/>
          <w:szCs w:val="28"/>
        </w:rPr>
        <w:t>仅打开</w:t>
      </w:r>
      <w:proofErr w:type="gramEnd"/>
      <w:r>
        <w:rPr>
          <w:rFonts w:hint="eastAsia"/>
          <w:sz w:val="28"/>
          <w:szCs w:val="28"/>
        </w:rPr>
        <w:t>一个，其余输入阀门全部关闭，四个电磁阀依次打开，输出计数器每检测到五只果蝇通过，就更换一个输出端，以保证分瓶后果蝇数目差别在</w:t>
      </w:r>
      <w:r>
        <w:rPr>
          <w:sz w:val="28"/>
          <w:szCs w:val="28"/>
        </w:rPr>
        <w:t>5只以内（具体数目可以根据用户需求设置调整）。当需要进行筛选鉴别时，抽吸装置使用低功率低速工作，将果蝇吸入中央平台，获取影像信息，传输到分析控制平台，根据反馈选择打开不同的输出阀，以完成果蝇的分选。</w:t>
      </w:r>
    </w:p>
    <w:p w:rsidR="007177AE" w:rsidRDefault="00A47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47E5A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47E5A">
        <w:rPr>
          <w:b/>
          <w:sz w:val="28"/>
          <w:szCs w:val="28"/>
        </w:rPr>
        <w:tab/>
      </w:r>
      <w:r w:rsidR="00241A98">
        <w:rPr>
          <w:b/>
          <w:sz w:val="28"/>
          <w:szCs w:val="28"/>
        </w:rPr>
        <w:t>给气系统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给气系统为模块化独立系统，可以根据实验室需求选择进行安装，使用模块自带的气泵进行送气。常用的有行为实验中训练使用的</w:t>
      </w:r>
      <w:r>
        <w:rPr>
          <w:sz w:val="28"/>
          <w:szCs w:val="28"/>
        </w:rPr>
        <w:t>O、M芳香气、信息素，麻醉用的CO2、乙醚气及处死用的乙醇蒸汽。给气系统各自通向输入瓶和输出瓶的中管。根据是否配备给气系统，也可以对接口的管道数目进行选择（即是否配置中管）。</w:t>
      </w:r>
    </w:p>
    <w:p w:rsidR="007177AE" w:rsidRDefault="00A47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47E5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 w:rsidR="00247E5A">
        <w:rPr>
          <w:b/>
          <w:sz w:val="28"/>
          <w:szCs w:val="28"/>
        </w:rPr>
        <w:tab/>
      </w:r>
      <w:r w:rsidR="00241A98">
        <w:rPr>
          <w:b/>
          <w:sz w:val="28"/>
          <w:szCs w:val="28"/>
        </w:rPr>
        <w:t>分析控制平台</w:t>
      </w:r>
    </w:p>
    <w:p w:rsidR="007177AE" w:rsidRDefault="00247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拟设计为单片机与外接</w:t>
      </w:r>
      <w:r>
        <w:rPr>
          <w:sz w:val="28"/>
          <w:szCs w:val="28"/>
        </w:rPr>
        <w:t>API结合的</w:t>
      </w:r>
      <w:proofErr w:type="gramStart"/>
      <w:r>
        <w:rPr>
          <w:sz w:val="28"/>
          <w:szCs w:val="28"/>
        </w:rPr>
        <w:t>双分析</w:t>
      </w:r>
      <w:proofErr w:type="gramEnd"/>
      <w:r>
        <w:rPr>
          <w:sz w:val="28"/>
          <w:szCs w:val="28"/>
        </w:rPr>
        <w:t>控制系统，以减少接口压力，同时节约成本。对于计数及阀门控制具体操作，利用单片机完成。而视频图像处理、阀门控制指令发放则由外置API连接到PC端计算机。对于除了鉴别分析的简单操控，可以</w:t>
      </w:r>
      <w:proofErr w:type="gramStart"/>
      <w:r>
        <w:rPr>
          <w:sz w:val="28"/>
          <w:szCs w:val="28"/>
        </w:rPr>
        <w:t>利用蓝牙模块</w:t>
      </w:r>
      <w:proofErr w:type="gramEnd"/>
      <w:r>
        <w:rPr>
          <w:sz w:val="28"/>
          <w:szCs w:val="28"/>
        </w:rPr>
        <w:t>连接到个人手机的安卓端进行控制，简单易行。对于复杂的鉴别分析图像处理，</w:t>
      </w:r>
      <w:r>
        <w:rPr>
          <w:sz w:val="28"/>
          <w:szCs w:val="28"/>
        </w:rPr>
        <w:lastRenderedPageBreak/>
        <w:t>在计算机平台进行，首先利用计算机视觉的手段对果蝇图像的特征进行提取和仿射变换，以减少果蝇姿态对分析的影像。再使用CNN卷积网络对果蝇的特</w:t>
      </w:r>
      <w:r w:rsidR="0093489A">
        <w:rPr>
          <w:sz w:val="28"/>
          <w:szCs w:val="28"/>
        </w:rPr>
        <w:t>征进行分析，与预设的学习结果进行比对，完成果蝇的鉴别分类。我们</w:t>
      </w:r>
      <w:r w:rsidR="0093489A">
        <w:rPr>
          <w:rFonts w:hint="eastAsia"/>
          <w:sz w:val="28"/>
          <w:szCs w:val="28"/>
        </w:rPr>
        <w:t>已</w:t>
      </w:r>
      <w:r>
        <w:rPr>
          <w:sz w:val="28"/>
          <w:szCs w:val="28"/>
        </w:rPr>
        <w:t>利用这套系</w:t>
      </w:r>
      <w:r>
        <w:rPr>
          <w:rFonts w:hint="eastAsia"/>
          <w:sz w:val="28"/>
          <w:szCs w:val="28"/>
        </w:rPr>
        <w:t>统建立起不同突变株、性别的果蝇的数据集，用户也可以根据实验室已有的果蝇品系对系统进行再训练，以个性化满足不同的研究需求。</w:t>
      </w:r>
      <w:r w:rsidR="0093489A">
        <w:rPr>
          <w:rFonts w:hint="eastAsia"/>
          <w:sz w:val="28"/>
          <w:szCs w:val="28"/>
        </w:rPr>
        <w:t>这部分的具体内容会在之后部分详述。</w:t>
      </w:r>
    </w:p>
    <w:p w:rsidR="00241A98" w:rsidRDefault="00241A98">
      <w:pPr>
        <w:rPr>
          <w:sz w:val="28"/>
          <w:szCs w:val="28"/>
        </w:rPr>
      </w:pPr>
    </w:p>
    <w:p w:rsidR="00241A98" w:rsidRDefault="00241A98">
      <w:pPr>
        <w:rPr>
          <w:sz w:val="28"/>
          <w:szCs w:val="28"/>
        </w:rPr>
      </w:pPr>
    </w:p>
    <w:p w:rsidR="00241A98" w:rsidRDefault="00241A98">
      <w:pPr>
        <w:rPr>
          <w:sz w:val="28"/>
          <w:szCs w:val="28"/>
        </w:rPr>
      </w:pPr>
    </w:p>
    <w:p w:rsidR="00241A98" w:rsidRDefault="00241A98" w:rsidP="00241A98">
      <w:pPr>
        <w:jc w:val="center"/>
        <w:rPr>
          <w:sz w:val="28"/>
          <w:szCs w:val="28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EB826A" wp14:editId="1CF6E6FD">
                <wp:simplePos x="0" y="0"/>
                <wp:positionH relativeFrom="margin">
                  <wp:align>center</wp:align>
                </wp:positionH>
                <wp:positionV relativeFrom="paragraph">
                  <wp:posOffset>3226336</wp:posOffset>
                </wp:positionV>
                <wp:extent cx="3783330" cy="368935"/>
                <wp:effectExtent l="0" t="0" r="7620" b="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Pr="006B0803" w:rsidRDefault="0005743E" w:rsidP="00241A98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5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装置示意图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826A" id="_x0000_s1041" type="#_x0000_t202" style="position:absolute;left:0;text-align:left;margin-left:0;margin-top:254.05pt;width:297.9pt;height:29.0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" stroked="f">
                <v:textbox>
                  <w:txbxContent>
                    <w:p w:rsidR="0005743E" w:rsidRPr="006B0803" w:rsidRDefault="0005743E" w:rsidP="00241A98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5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</w:rPr>
                        <w:t>装置示意图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68ABDA" wp14:editId="4D95C587">
            <wp:extent cx="4721290" cy="3074035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0485"/>
                    <a:stretch/>
                  </pic:blipFill>
                  <pic:spPr bwMode="auto">
                    <a:xfrm>
                      <a:off x="0" y="0"/>
                      <a:ext cx="4721290" cy="30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A98" w:rsidRDefault="00241A9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A98" w:rsidRDefault="00241A98" w:rsidP="00241A98">
      <w:pPr>
        <w:spacing w:afterLines="50" w:after="156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4</w:t>
      </w:r>
      <w:r>
        <w:rPr>
          <w:rFonts w:hint="eastAsia"/>
          <w:b/>
          <w:sz w:val="36"/>
          <w:szCs w:val="32"/>
        </w:rPr>
        <w:t xml:space="preserve"> 可视化控制台</w:t>
      </w:r>
    </w:p>
    <w:p w:rsidR="00F9589E" w:rsidRDefault="00CA39DF" w:rsidP="00F9589E">
      <w:pPr>
        <w:ind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我们的硬件系统信息首先汇总到单片机，再由USB端口发送到PC或安卓端。对于图像处理等工作，计算机平台显然更得心应手，且使得整套系统更易于维护、移动、移植和操作。</w:t>
      </w:r>
    </w:p>
    <w:p w:rsidR="008509B2" w:rsidRDefault="00301C2E" w:rsidP="00F9589E">
      <w:pPr>
        <w:jc w:val="center"/>
        <w:rPr>
          <w:noProof/>
          <w:sz w:val="28"/>
          <w:szCs w:val="28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0E75B0" wp14:editId="7EC59755">
                <wp:simplePos x="0" y="0"/>
                <wp:positionH relativeFrom="margin">
                  <wp:align>center</wp:align>
                </wp:positionH>
                <wp:positionV relativeFrom="paragraph">
                  <wp:posOffset>5148412</wp:posOffset>
                </wp:positionV>
                <wp:extent cx="3783330" cy="343535"/>
                <wp:effectExtent l="0" t="0" r="7620" b="0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43E" w:rsidRPr="002259A4" w:rsidRDefault="0005743E" w:rsidP="0079203B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="00FF3D86">
                              <w:rPr>
                                <w:rFonts w:ascii="仿宋" w:eastAsia="仿宋" w:hAnsi="仿宋"/>
                              </w:rPr>
                              <w:t>6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窗体概览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75B0" id="_x0000_s1042" type="#_x0000_t202" style="position:absolute;left:0;text-align:left;margin-left:0;margin-top:405.4pt;width:297.9pt;height:27.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" stroked="f">
                <v:textbox>
                  <w:txbxContent>
                    <w:p w:rsidR="0005743E" w:rsidRPr="002259A4" w:rsidRDefault="0005743E" w:rsidP="0079203B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="00FF3D86">
                        <w:rPr>
                          <w:rFonts w:ascii="仿宋" w:eastAsia="仿宋" w:hAnsi="仿宋"/>
                        </w:rPr>
                        <w:t>6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</w:rPr>
                        <w:t>窗体概览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09B2">
        <w:rPr>
          <w:rFonts w:hint="eastAsia"/>
          <w:noProof/>
          <w:sz w:val="28"/>
          <w:szCs w:val="28"/>
        </w:rPr>
        <w:drawing>
          <wp:inline distT="0" distB="0" distL="0" distR="0" wp14:anchorId="2779AEF5" wp14:editId="0239B769">
            <wp:extent cx="5247336" cy="50333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8" b="2858"/>
                    <a:stretch/>
                  </pic:blipFill>
                  <pic:spPr bwMode="auto">
                    <a:xfrm>
                      <a:off x="0" y="0"/>
                      <a:ext cx="5266002" cy="50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2F0" w:rsidRDefault="00CA39DF" w:rsidP="008509B2">
      <w:pPr>
        <w:ind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我们的</w:t>
      </w:r>
      <w:r w:rsidR="00B50A9C">
        <w:rPr>
          <w:rFonts w:hint="eastAsia"/>
          <w:noProof/>
          <w:sz w:val="28"/>
          <w:szCs w:val="28"/>
        </w:rPr>
        <w:t xml:space="preserve">软件系统全称为智能果蝇平台（Smart </w:t>
      </w:r>
      <w:r w:rsidR="00B50A9C">
        <w:rPr>
          <w:noProof/>
          <w:sz w:val="28"/>
          <w:szCs w:val="28"/>
        </w:rPr>
        <w:t>Drosophila Analyze Platform, SDAP）</w:t>
      </w:r>
      <w:r w:rsidR="00B50A9C">
        <w:rPr>
          <w:rFonts w:hint="eastAsia"/>
          <w:noProof/>
          <w:sz w:val="28"/>
          <w:szCs w:val="28"/>
        </w:rPr>
        <w:t>。使用Qt编写</w:t>
      </w:r>
      <w:r w:rsidR="00E80B72">
        <w:rPr>
          <w:rFonts w:hint="eastAsia"/>
          <w:noProof/>
          <w:sz w:val="28"/>
          <w:szCs w:val="28"/>
        </w:rPr>
        <w:t>GUI，</w:t>
      </w:r>
      <w:r w:rsidR="00B50A9C">
        <w:rPr>
          <w:rFonts w:hint="eastAsia"/>
          <w:noProof/>
          <w:sz w:val="28"/>
          <w:szCs w:val="28"/>
        </w:rPr>
        <w:t>以实现跨平台功能。我们目前能够完美支持Windows</w:t>
      </w:r>
      <w:r w:rsidR="00B50A9C">
        <w:rPr>
          <w:noProof/>
          <w:sz w:val="28"/>
          <w:szCs w:val="28"/>
        </w:rPr>
        <w:t xml:space="preserve"> 10</w:t>
      </w:r>
      <w:r w:rsidR="00B50A9C">
        <w:rPr>
          <w:rFonts w:hint="eastAsia"/>
          <w:noProof/>
          <w:sz w:val="28"/>
          <w:szCs w:val="28"/>
        </w:rPr>
        <w:t>、Linux、OSX等主流系统，后续还会继续开发相应的Android和iOS版本</w:t>
      </w:r>
      <w:r w:rsidR="00E80B72">
        <w:rPr>
          <w:rFonts w:hint="eastAsia"/>
          <w:noProof/>
          <w:sz w:val="28"/>
          <w:szCs w:val="28"/>
        </w:rPr>
        <w:t>。与此同时，我们也在考虑移植到浏</w:t>
      </w:r>
      <w:r w:rsidR="00E80B72">
        <w:rPr>
          <w:rFonts w:hint="eastAsia"/>
          <w:noProof/>
          <w:sz w:val="28"/>
          <w:szCs w:val="28"/>
        </w:rPr>
        <w:lastRenderedPageBreak/>
        <w:t>览器端，以提供更好的视觉体验和跨平台性</w:t>
      </w:r>
      <w:r w:rsidR="006D5082">
        <w:rPr>
          <w:rFonts w:hint="eastAsia"/>
          <w:noProof/>
          <w:sz w:val="28"/>
          <w:szCs w:val="28"/>
        </w:rPr>
        <w:t>。</w:t>
      </w:r>
      <w:r w:rsidR="009D62F0">
        <w:rPr>
          <w:rFonts w:hint="eastAsia"/>
          <w:noProof/>
          <w:sz w:val="28"/>
          <w:szCs w:val="28"/>
        </w:rPr>
        <w:t>我们的程序</w:t>
      </w:r>
      <w:r w:rsidR="00C770DE">
        <w:rPr>
          <w:rFonts w:hint="eastAsia"/>
          <w:noProof/>
          <w:sz w:val="28"/>
          <w:szCs w:val="28"/>
        </w:rPr>
        <w:t>框体和内部分析模块使用C</w:t>
      </w:r>
      <w:r w:rsidR="00C770DE">
        <w:rPr>
          <w:noProof/>
          <w:sz w:val="28"/>
          <w:szCs w:val="28"/>
        </w:rPr>
        <w:t>++</w:t>
      </w:r>
      <w:r w:rsidR="00C770DE">
        <w:rPr>
          <w:rFonts w:hint="eastAsia"/>
          <w:noProof/>
          <w:sz w:val="28"/>
          <w:szCs w:val="28"/>
        </w:rPr>
        <w:t>编写，内嵌的脚本语言解释器语法则基于Scheme实现</w:t>
      </w:r>
      <w:r w:rsidR="00A4762B">
        <w:rPr>
          <w:rFonts w:hint="eastAsia"/>
          <w:noProof/>
          <w:sz w:val="28"/>
          <w:szCs w:val="28"/>
        </w:rPr>
        <w:t>，语法形式也有典型的Lisp风格，这是源于Lisp类语言在流处理方面天生的优越性与Scheme的易学易上手特征。</w:t>
      </w:r>
    </w:p>
    <w:p w:rsidR="007B2A55" w:rsidRDefault="007B2A55" w:rsidP="00B50A9C">
      <w:pPr>
        <w:ind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对于快捷键的描述，我们使用类Emacs的模式，前缀C代表PC端的Ctrl和Mac的Control键，前缀M代表PC的Alt和Mac的Option，前缀S</w:t>
      </w:r>
      <w:r w:rsidR="00DA4D60">
        <w:rPr>
          <w:rFonts w:hint="eastAsia"/>
          <w:noProof/>
          <w:sz w:val="28"/>
          <w:szCs w:val="28"/>
        </w:rPr>
        <w:t>或大写字母</w:t>
      </w:r>
      <w:r>
        <w:rPr>
          <w:rFonts w:hint="eastAsia"/>
          <w:noProof/>
          <w:sz w:val="28"/>
          <w:szCs w:val="28"/>
        </w:rPr>
        <w:t>代表Shift。</w:t>
      </w:r>
    </w:p>
    <w:p w:rsidR="0079203B" w:rsidRDefault="0079203B" w:rsidP="007920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菜单栏</w:t>
      </w:r>
    </w:p>
    <w:p w:rsidR="0079203B" w:rsidRDefault="0079203B" w:rsidP="0079203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本平台的大多数功能可以通过菜单栏进行实现。</w:t>
      </w:r>
    </w:p>
    <w:p w:rsidR="0079203B" w:rsidRDefault="0079203B" w:rsidP="0079203B">
      <w:pPr>
        <w:rPr>
          <w:b/>
          <w:sz w:val="28"/>
          <w:szCs w:val="28"/>
        </w:rPr>
      </w:pPr>
      <w:r w:rsidRPr="0079203B">
        <w:rPr>
          <w:rFonts w:hint="eastAsia"/>
          <w:b/>
          <w:sz w:val="28"/>
          <w:szCs w:val="28"/>
        </w:rPr>
        <w:t>4</w:t>
      </w:r>
      <w:r w:rsidRPr="0079203B">
        <w:rPr>
          <w:b/>
          <w:sz w:val="28"/>
          <w:szCs w:val="28"/>
        </w:rPr>
        <w:t>.1.1</w:t>
      </w:r>
      <w:r w:rsidRPr="0079203B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文件</w:t>
      </w:r>
      <w:r w:rsidR="00432F35">
        <w:rPr>
          <w:rFonts w:hint="eastAsia"/>
          <w:b/>
          <w:sz w:val="28"/>
          <w:szCs w:val="28"/>
        </w:rPr>
        <w:t>（</w:t>
      </w:r>
      <w:r w:rsidR="00432F35">
        <w:rPr>
          <w:b/>
          <w:sz w:val="28"/>
          <w:szCs w:val="28"/>
        </w:rPr>
        <w:t>F</w:t>
      </w:r>
      <w:r w:rsidR="00432F35">
        <w:rPr>
          <w:rFonts w:hint="eastAsia"/>
          <w:b/>
          <w:sz w:val="28"/>
          <w:szCs w:val="28"/>
        </w:rPr>
        <w:t>）</w:t>
      </w:r>
    </w:p>
    <w:p w:rsidR="0079203B" w:rsidRDefault="0079203B" w:rsidP="0079203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文件菜单下的选项涉及到对文件的操作。其中主要是对环境、脚本、学习集、统计数据及影像资料的操作。</w:t>
      </w:r>
    </w:p>
    <w:p w:rsidR="0079203B" w:rsidRDefault="0079203B" w:rsidP="0079203B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</w:t>
      </w:r>
    </w:p>
    <w:p w:rsidR="007F0F19" w:rsidRDefault="007F0F19" w:rsidP="007F0F19">
      <w:pPr>
        <w:pStyle w:val="ab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新建环境</w:t>
      </w:r>
      <w:r w:rsidR="00755DC3">
        <w:rPr>
          <w:rFonts w:hint="eastAsia"/>
          <w:b/>
          <w:sz w:val="28"/>
          <w:szCs w:val="28"/>
        </w:rPr>
        <w:t>（C-E</w:t>
      </w:r>
      <w:r w:rsidR="00755DC3">
        <w:rPr>
          <w:b/>
          <w:sz w:val="28"/>
          <w:szCs w:val="28"/>
        </w:rPr>
        <w:t>）</w:t>
      </w:r>
    </w:p>
    <w:p w:rsidR="00F61F7C" w:rsidRPr="00247E5A" w:rsidRDefault="00247E5A" w:rsidP="00247E5A">
      <w:pPr>
        <w:pStyle w:val="ab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建并转到一个新的环境（工作区）。本平台的工作范围由工作区界定，不同工作区间相互独立。新环境内只包含预置函数，不包含任何学习集和样本库。不同环境可以打开在多个窗体内。如果您用同台PC连接多个平台，也可以通过调用multithread</w:t>
      </w:r>
      <w:proofErr w:type="gramStart"/>
      <w:r>
        <w:rPr>
          <w:rFonts w:hint="eastAsia"/>
          <w:sz w:val="28"/>
          <w:szCs w:val="28"/>
        </w:rPr>
        <w:t>库实现</w:t>
      </w:r>
      <w:proofErr w:type="gramEnd"/>
      <w:r>
        <w:rPr>
          <w:rFonts w:hint="eastAsia"/>
          <w:sz w:val="28"/>
          <w:szCs w:val="28"/>
        </w:rPr>
        <w:t>多线程处理。对于转移、分支与合并等高通量简单工作来说，多线程可以大大提升通量。不过对于需要运用计算机视觉和深度学习手段的分选筛查工作，还是建议您首先谨慎考虑计算机性能。新建的环境默认名为</w:t>
      </w:r>
      <w:proofErr w:type="spellStart"/>
      <w:r>
        <w:rPr>
          <w:rFonts w:hint="eastAsia"/>
          <w:sz w:val="28"/>
          <w:szCs w:val="28"/>
        </w:rPr>
        <w:t>Untitled</w:t>
      </w:r>
      <w:r>
        <w:rPr>
          <w:sz w:val="28"/>
          <w:szCs w:val="28"/>
        </w:rPr>
        <w:t>_Env</w:t>
      </w:r>
      <w:r w:rsidR="00D61042">
        <w:rPr>
          <w:sz w:val="28"/>
          <w:szCs w:val="28"/>
        </w:rPr>
        <w:t>.sev</w:t>
      </w:r>
      <w:proofErr w:type="spellEnd"/>
      <w:r w:rsidR="00C17E1D">
        <w:rPr>
          <w:rFonts w:hint="eastAsia"/>
          <w:sz w:val="28"/>
          <w:szCs w:val="28"/>
        </w:rPr>
        <w:t>。</w:t>
      </w:r>
      <w:r w:rsidR="00E80B72">
        <w:rPr>
          <w:rFonts w:hint="eastAsia"/>
          <w:sz w:val="28"/>
          <w:szCs w:val="28"/>
        </w:rPr>
        <w:lastRenderedPageBreak/>
        <w:t>在可视化</w:t>
      </w:r>
      <w:r w:rsidR="00F61F7C">
        <w:rPr>
          <w:rFonts w:hint="eastAsia"/>
          <w:sz w:val="28"/>
          <w:szCs w:val="28"/>
        </w:rPr>
        <w:t>环境内部包含导入的模块与库、创建的函数、命名空间及变量、学习</w:t>
      </w:r>
      <w:proofErr w:type="gramStart"/>
      <w:r w:rsidR="00F61F7C">
        <w:rPr>
          <w:rFonts w:hint="eastAsia"/>
          <w:sz w:val="28"/>
          <w:szCs w:val="28"/>
        </w:rPr>
        <w:t>集甚至</w:t>
      </w:r>
      <w:proofErr w:type="gramEnd"/>
      <w:r w:rsidR="00F61F7C">
        <w:rPr>
          <w:rFonts w:hint="eastAsia"/>
          <w:sz w:val="28"/>
          <w:szCs w:val="28"/>
        </w:rPr>
        <w:t>用户偏好和</w:t>
      </w:r>
      <w:r w:rsidR="00E80B72">
        <w:rPr>
          <w:rFonts w:hint="eastAsia"/>
          <w:sz w:val="28"/>
          <w:szCs w:val="28"/>
        </w:rPr>
        <w:t>保存时的</w:t>
      </w:r>
      <w:r w:rsidR="00F61F7C">
        <w:rPr>
          <w:rFonts w:hint="eastAsia"/>
          <w:sz w:val="28"/>
          <w:szCs w:val="28"/>
        </w:rPr>
        <w:t>窗体状态。</w:t>
      </w:r>
    </w:p>
    <w:p w:rsidR="007F0F19" w:rsidRDefault="007F0F19" w:rsidP="007F0F19">
      <w:pPr>
        <w:pStyle w:val="ab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新建脚本</w:t>
      </w:r>
      <w:r w:rsidR="00D32D4B">
        <w:rPr>
          <w:rFonts w:hint="eastAsia"/>
          <w:b/>
          <w:sz w:val="28"/>
          <w:szCs w:val="28"/>
        </w:rPr>
        <w:t>（C-N）</w:t>
      </w:r>
    </w:p>
    <w:p w:rsidR="00247E5A" w:rsidRPr="00F61F7C" w:rsidRDefault="00F61F7C" w:rsidP="007B2A55">
      <w:pPr>
        <w:pStyle w:val="ab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脚本是本套平台的灵魂。新建</w:t>
      </w:r>
      <w:r w:rsidR="007B2A55">
        <w:rPr>
          <w:rFonts w:hint="eastAsia"/>
          <w:sz w:val="28"/>
          <w:szCs w:val="28"/>
        </w:rPr>
        <w:t>脚本会自动打开脚本选项卡。脚本</w:t>
      </w:r>
      <w:r w:rsidR="009D3D0C">
        <w:rPr>
          <w:rFonts w:hint="eastAsia"/>
          <w:sz w:val="28"/>
          <w:szCs w:val="28"/>
        </w:rPr>
        <w:t>默认使用UTF-</w:t>
      </w:r>
      <w:r w:rsidR="009D3D0C">
        <w:rPr>
          <w:sz w:val="28"/>
          <w:szCs w:val="28"/>
        </w:rPr>
        <w:t>8</w:t>
      </w:r>
      <w:r w:rsidR="009D3D0C">
        <w:rPr>
          <w:rFonts w:hint="eastAsia"/>
          <w:sz w:val="28"/>
          <w:szCs w:val="28"/>
        </w:rPr>
        <w:t>编码的平文本书写。</w:t>
      </w:r>
      <w:r w:rsidR="007B2A55">
        <w:rPr>
          <w:rFonts w:hint="eastAsia"/>
          <w:sz w:val="28"/>
          <w:szCs w:val="28"/>
        </w:rPr>
        <w:t>采用我们</w:t>
      </w:r>
      <w:r w:rsidR="009D3D0C">
        <w:rPr>
          <w:rFonts w:hint="eastAsia"/>
          <w:sz w:val="28"/>
          <w:szCs w:val="28"/>
        </w:rPr>
        <w:t>扩展的</w:t>
      </w:r>
      <w:r w:rsidR="007B2A55">
        <w:rPr>
          <w:rFonts w:hint="eastAsia"/>
          <w:sz w:val="28"/>
          <w:szCs w:val="28"/>
        </w:rPr>
        <w:t>称为</w:t>
      </w:r>
      <w:proofErr w:type="spellStart"/>
      <w:r w:rsidR="009D3D0C">
        <w:rPr>
          <w:rFonts w:hint="eastAsia"/>
          <w:sz w:val="28"/>
          <w:szCs w:val="28"/>
        </w:rPr>
        <w:t>DroScheme</w:t>
      </w:r>
      <w:proofErr w:type="spellEnd"/>
      <w:r w:rsidR="009D3D0C">
        <w:rPr>
          <w:rFonts w:hint="eastAsia"/>
          <w:sz w:val="28"/>
          <w:szCs w:val="28"/>
        </w:rPr>
        <w:t>的语言，其基于Chez</w:t>
      </w:r>
      <w:r w:rsidR="009D3D0C">
        <w:rPr>
          <w:sz w:val="28"/>
          <w:szCs w:val="28"/>
        </w:rPr>
        <w:t xml:space="preserve"> </w:t>
      </w:r>
      <w:r w:rsidR="009D3D0C">
        <w:rPr>
          <w:rFonts w:hint="eastAsia"/>
          <w:sz w:val="28"/>
          <w:szCs w:val="28"/>
        </w:rPr>
        <w:t>Scheme实现，是R</w:t>
      </w:r>
      <w:r w:rsidR="009D3D0C">
        <w:rPr>
          <w:sz w:val="28"/>
          <w:szCs w:val="28"/>
        </w:rPr>
        <w:t>6</w:t>
      </w:r>
      <w:r w:rsidR="009D3D0C">
        <w:rPr>
          <w:rFonts w:hint="eastAsia"/>
          <w:sz w:val="28"/>
          <w:szCs w:val="28"/>
        </w:rPr>
        <w:t>RS的一个超集。</w:t>
      </w:r>
      <w:r w:rsidR="00756F79">
        <w:rPr>
          <w:rFonts w:hint="eastAsia"/>
          <w:sz w:val="28"/>
          <w:szCs w:val="28"/>
        </w:rPr>
        <w:t>新建的脚本默认名为</w:t>
      </w:r>
      <w:proofErr w:type="spellStart"/>
      <w:r w:rsidR="00756F79">
        <w:rPr>
          <w:rFonts w:hint="eastAsia"/>
          <w:sz w:val="28"/>
          <w:szCs w:val="28"/>
        </w:rPr>
        <w:t>U</w:t>
      </w:r>
      <w:r w:rsidR="00756F79">
        <w:rPr>
          <w:sz w:val="28"/>
          <w:szCs w:val="28"/>
        </w:rPr>
        <w:t>ntitled.scm</w:t>
      </w:r>
      <w:proofErr w:type="spellEnd"/>
      <w:r w:rsidR="00756F79">
        <w:rPr>
          <w:rFonts w:hint="eastAsia"/>
          <w:sz w:val="28"/>
          <w:szCs w:val="28"/>
        </w:rPr>
        <w:t>，支持编译</w:t>
      </w:r>
      <w:r w:rsidR="0008662C">
        <w:rPr>
          <w:rFonts w:hint="eastAsia"/>
          <w:sz w:val="28"/>
          <w:szCs w:val="28"/>
        </w:rPr>
        <w:t xml:space="preserve">。 </w:t>
      </w:r>
    </w:p>
    <w:p w:rsidR="007F0F19" w:rsidRDefault="007F0F19" w:rsidP="007F0F19">
      <w:pPr>
        <w:pStyle w:val="ab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新建学习集</w:t>
      </w:r>
    </w:p>
    <w:p w:rsidR="00733F00" w:rsidRDefault="0008662C" w:rsidP="00733F0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新建一个空的果蝇形态</w:t>
      </w:r>
      <w:r w:rsidRPr="0008662C">
        <w:rPr>
          <w:rFonts w:hint="eastAsia"/>
          <w:sz w:val="28"/>
          <w:szCs w:val="28"/>
        </w:rPr>
        <w:t>学习集</w:t>
      </w:r>
      <w:r>
        <w:rPr>
          <w:rFonts w:hint="eastAsia"/>
          <w:sz w:val="28"/>
          <w:szCs w:val="28"/>
        </w:rPr>
        <w:t>，自动打开</w:t>
      </w:r>
      <w:r w:rsidR="00733F00">
        <w:rPr>
          <w:rFonts w:hint="eastAsia"/>
          <w:sz w:val="28"/>
          <w:szCs w:val="28"/>
        </w:rPr>
        <w:t>统计</w:t>
      </w:r>
      <w:r>
        <w:rPr>
          <w:rFonts w:hint="eastAsia"/>
          <w:sz w:val="28"/>
          <w:szCs w:val="28"/>
        </w:rPr>
        <w:t>选项卡</w:t>
      </w:r>
      <w:r w:rsidR="00733F00">
        <w:rPr>
          <w:rFonts w:hint="eastAsia"/>
          <w:sz w:val="28"/>
          <w:szCs w:val="28"/>
        </w:rPr>
        <w:t>，并跳转到录制模式</w:t>
      </w:r>
      <w:r>
        <w:rPr>
          <w:rFonts w:hint="eastAsia"/>
          <w:sz w:val="28"/>
          <w:szCs w:val="28"/>
        </w:rPr>
        <w:t>。</w:t>
      </w:r>
      <w:r w:rsidR="00733F00">
        <w:rPr>
          <w:rFonts w:hint="eastAsia"/>
          <w:sz w:val="28"/>
          <w:szCs w:val="28"/>
        </w:rPr>
        <w:t>在统计选项卡的</w:t>
      </w:r>
      <w:r w:rsidR="003844D9">
        <w:rPr>
          <w:rFonts w:hint="eastAsia"/>
          <w:sz w:val="28"/>
          <w:szCs w:val="28"/>
        </w:rPr>
        <w:t>第一行</w:t>
      </w:r>
      <w:r w:rsidR="004D7D1C">
        <w:rPr>
          <w:rFonts w:hint="eastAsia"/>
          <w:sz w:val="28"/>
          <w:szCs w:val="28"/>
        </w:rPr>
        <w:t>第一列</w:t>
      </w:r>
      <w:r w:rsidR="00733F00">
        <w:rPr>
          <w:rFonts w:hint="eastAsia"/>
          <w:sz w:val="28"/>
          <w:szCs w:val="28"/>
        </w:rPr>
        <w:t>输入新的果蝇形态的名称</w:t>
      </w:r>
      <w:r w:rsidR="004D7D1C">
        <w:rPr>
          <w:rFonts w:hint="eastAsia"/>
          <w:sz w:val="28"/>
          <w:szCs w:val="28"/>
        </w:rPr>
        <w:t>，选中第二列并点击“操作</w:t>
      </w:r>
      <w:r w:rsidR="004D7D1C">
        <w:rPr>
          <w:sz w:val="28"/>
          <w:szCs w:val="28"/>
        </w:rPr>
        <w:t>→</w:t>
      </w:r>
      <w:r w:rsidR="004D7D1C">
        <w:rPr>
          <w:rFonts w:hint="eastAsia"/>
          <w:sz w:val="28"/>
          <w:szCs w:val="28"/>
        </w:rPr>
        <w:t>录制</w:t>
      </w:r>
      <w:r w:rsidR="002F7990">
        <w:rPr>
          <w:rFonts w:hint="eastAsia"/>
          <w:sz w:val="28"/>
          <w:szCs w:val="28"/>
        </w:rPr>
        <w:t>学习集</w:t>
      </w:r>
      <w:r w:rsidR="004D7D1C">
        <w:rPr>
          <w:rFonts w:hint="eastAsia"/>
          <w:sz w:val="28"/>
          <w:szCs w:val="28"/>
        </w:rPr>
        <w:t>”</w:t>
      </w:r>
      <w:r w:rsidR="003844D9">
        <w:rPr>
          <w:rFonts w:hint="eastAsia"/>
          <w:sz w:val="28"/>
          <w:szCs w:val="28"/>
        </w:rPr>
        <w:t>，同时输入相应名称的果蝇样本。学习的参数可以在首选项中进行调整。之后再选中</w:t>
      </w:r>
      <w:r w:rsidR="002C503F">
        <w:rPr>
          <w:rFonts w:hint="eastAsia"/>
          <w:sz w:val="28"/>
          <w:szCs w:val="28"/>
        </w:rPr>
        <w:t>第二行第二列，录入新的果蝇品系。</w:t>
      </w:r>
      <w:r w:rsidR="009F2785">
        <w:rPr>
          <w:rFonts w:hint="eastAsia"/>
          <w:sz w:val="28"/>
          <w:szCs w:val="28"/>
        </w:rPr>
        <w:t>每个学习集都可以录入多种果蝇品系的特征。</w:t>
      </w:r>
      <w:r w:rsidR="009323AF">
        <w:rPr>
          <w:rFonts w:hint="eastAsia"/>
          <w:sz w:val="28"/>
          <w:szCs w:val="28"/>
        </w:rPr>
        <w:t>我</w:t>
      </w:r>
      <w:r w:rsidR="002C503F">
        <w:rPr>
          <w:rFonts w:hint="eastAsia"/>
          <w:sz w:val="28"/>
          <w:szCs w:val="28"/>
        </w:rPr>
        <w:t>们目前仅支持有监督的学习，之后拟尝试加入聚类</w:t>
      </w:r>
      <w:r w:rsidR="008509B2">
        <w:rPr>
          <w:rFonts w:hint="eastAsia"/>
          <w:sz w:val="28"/>
          <w:szCs w:val="28"/>
        </w:rPr>
        <w:t>等无监督</w:t>
      </w:r>
      <w:r w:rsidR="002C503F">
        <w:rPr>
          <w:rFonts w:hint="eastAsia"/>
          <w:sz w:val="28"/>
          <w:szCs w:val="28"/>
        </w:rPr>
        <w:t>学习</w:t>
      </w:r>
      <w:r w:rsidR="008509B2">
        <w:rPr>
          <w:rFonts w:hint="eastAsia"/>
          <w:sz w:val="28"/>
          <w:szCs w:val="28"/>
        </w:rPr>
        <w:t>的方式，</w:t>
      </w:r>
      <w:r w:rsidR="002C503F">
        <w:rPr>
          <w:rFonts w:hint="eastAsia"/>
          <w:sz w:val="28"/>
          <w:szCs w:val="28"/>
        </w:rPr>
        <w:t>以促进对新品系的发现</w:t>
      </w:r>
      <w:r w:rsidR="008509B2">
        <w:rPr>
          <w:rFonts w:hint="eastAsia"/>
          <w:sz w:val="28"/>
          <w:szCs w:val="28"/>
        </w:rPr>
        <w:t>，扩展本平台的用途</w:t>
      </w:r>
      <w:r w:rsidR="002C503F">
        <w:rPr>
          <w:rFonts w:hint="eastAsia"/>
          <w:sz w:val="28"/>
          <w:szCs w:val="28"/>
        </w:rPr>
        <w:t>。</w:t>
      </w:r>
    </w:p>
    <w:p w:rsidR="00474A70" w:rsidRDefault="00474A70" w:rsidP="00474A70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打开（C-x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C-f）</w:t>
      </w:r>
    </w:p>
    <w:p w:rsidR="00474A70" w:rsidRDefault="00474A70" w:rsidP="001A3107">
      <w:pPr>
        <w:ind w:firstLine="420"/>
        <w:rPr>
          <w:sz w:val="28"/>
          <w:szCs w:val="28"/>
        </w:rPr>
      </w:pPr>
      <w:r w:rsidRPr="00474A70">
        <w:rPr>
          <w:rFonts w:hint="eastAsia"/>
          <w:sz w:val="28"/>
          <w:szCs w:val="28"/>
        </w:rPr>
        <w:t>打开脚本</w:t>
      </w:r>
      <w:r w:rsidR="001A3107">
        <w:rPr>
          <w:rFonts w:hint="eastAsia"/>
          <w:sz w:val="28"/>
          <w:szCs w:val="28"/>
        </w:rPr>
        <w:t>或环境，脚本的后缀</w:t>
      </w:r>
      <w:proofErr w:type="gramStart"/>
      <w:r w:rsidR="001A3107">
        <w:rPr>
          <w:rFonts w:hint="eastAsia"/>
          <w:sz w:val="28"/>
          <w:szCs w:val="28"/>
        </w:rPr>
        <w:t>名建议</w:t>
      </w:r>
      <w:proofErr w:type="gramEnd"/>
      <w:r w:rsidR="001A3107">
        <w:rPr>
          <w:rFonts w:hint="eastAsia"/>
          <w:sz w:val="28"/>
          <w:szCs w:val="28"/>
        </w:rPr>
        <w:t>为*</w:t>
      </w:r>
      <w:r w:rsidR="001A3107">
        <w:rPr>
          <w:sz w:val="28"/>
          <w:szCs w:val="28"/>
        </w:rPr>
        <w:t>.</w:t>
      </w:r>
      <w:proofErr w:type="spellStart"/>
      <w:r w:rsidR="001A3107">
        <w:rPr>
          <w:sz w:val="28"/>
          <w:szCs w:val="28"/>
        </w:rPr>
        <w:t>scm</w:t>
      </w:r>
      <w:proofErr w:type="spellEnd"/>
      <w:r w:rsidR="001A3107">
        <w:rPr>
          <w:rFonts w:hint="eastAsia"/>
          <w:sz w:val="28"/>
          <w:szCs w:val="28"/>
        </w:rPr>
        <w:t>，当然我们也支持一切UTF-</w:t>
      </w:r>
      <w:r w:rsidR="001A3107">
        <w:rPr>
          <w:sz w:val="28"/>
          <w:szCs w:val="28"/>
        </w:rPr>
        <w:t>8</w:t>
      </w:r>
      <w:r w:rsidR="001A3107">
        <w:rPr>
          <w:rFonts w:hint="eastAsia"/>
          <w:sz w:val="28"/>
          <w:szCs w:val="28"/>
        </w:rPr>
        <w:t>编码的平文本文件。环境的后缀名则建议</w:t>
      </w:r>
      <w:r w:rsidR="00301C2E">
        <w:rPr>
          <w:rFonts w:hint="eastAsia"/>
          <w:sz w:val="28"/>
          <w:szCs w:val="28"/>
        </w:rPr>
        <w:t>使用</w:t>
      </w:r>
      <w:r w:rsidR="001A3107">
        <w:rPr>
          <w:rFonts w:hint="eastAsia"/>
          <w:sz w:val="28"/>
          <w:szCs w:val="28"/>
        </w:rPr>
        <w:t>*</w:t>
      </w:r>
      <w:r w:rsidR="001A3107">
        <w:rPr>
          <w:sz w:val="28"/>
          <w:szCs w:val="28"/>
        </w:rPr>
        <w:t>.</w:t>
      </w:r>
      <w:proofErr w:type="spellStart"/>
      <w:r w:rsidR="001A3107">
        <w:rPr>
          <w:sz w:val="28"/>
          <w:szCs w:val="28"/>
        </w:rPr>
        <w:t>sev</w:t>
      </w:r>
      <w:proofErr w:type="spellEnd"/>
      <w:r w:rsidR="001A3107">
        <w:rPr>
          <w:rFonts w:hint="eastAsia"/>
          <w:sz w:val="28"/>
          <w:szCs w:val="28"/>
        </w:rPr>
        <w:t>。</w:t>
      </w:r>
    </w:p>
    <w:p w:rsidR="00F9589E" w:rsidRDefault="00F9589E" w:rsidP="00F9589E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保存（C</w:t>
      </w:r>
      <w:r>
        <w:rPr>
          <w:b/>
          <w:sz w:val="28"/>
          <w:szCs w:val="28"/>
        </w:rPr>
        <w:t>-x C-s）</w:t>
      </w:r>
    </w:p>
    <w:p w:rsidR="00F9589E" w:rsidRDefault="00F9589E" w:rsidP="00301C2E">
      <w:pPr>
        <w:ind w:firstLine="360"/>
        <w:rPr>
          <w:sz w:val="28"/>
          <w:szCs w:val="28"/>
        </w:rPr>
      </w:pPr>
      <w:r w:rsidRPr="00301C2E">
        <w:rPr>
          <w:rFonts w:hint="eastAsia"/>
          <w:sz w:val="28"/>
          <w:szCs w:val="28"/>
        </w:rPr>
        <w:t>将脚本</w:t>
      </w:r>
      <w:r w:rsidR="00301C2E">
        <w:rPr>
          <w:rFonts w:hint="eastAsia"/>
          <w:sz w:val="28"/>
          <w:szCs w:val="28"/>
        </w:rPr>
        <w:t>或数据</w:t>
      </w:r>
      <w:r w:rsidRPr="00301C2E">
        <w:rPr>
          <w:rFonts w:hint="eastAsia"/>
          <w:sz w:val="28"/>
          <w:szCs w:val="28"/>
        </w:rPr>
        <w:t>保存到硬盘位置。</w:t>
      </w:r>
      <w:r w:rsidR="00301C2E" w:rsidRPr="00301C2E">
        <w:rPr>
          <w:rFonts w:hint="eastAsia"/>
          <w:sz w:val="28"/>
          <w:szCs w:val="28"/>
        </w:rPr>
        <w:t>建议您在编写脚本的时候随时使用保存快捷键</w:t>
      </w:r>
      <w:r w:rsidR="00301C2E">
        <w:rPr>
          <w:rFonts w:hint="eastAsia"/>
          <w:sz w:val="28"/>
          <w:szCs w:val="28"/>
        </w:rPr>
        <w:t>，相信我，这个好习惯会给您提供极大的帮助。</w:t>
      </w:r>
    </w:p>
    <w:p w:rsidR="00301C2E" w:rsidRDefault="00301C2E" w:rsidP="00301C2E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另存为</w:t>
      </w:r>
    </w:p>
    <w:p w:rsidR="00301C2E" w:rsidRPr="00301C2E" w:rsidRDefault="00301C2E" w:rsidP="00301C2E">
      <w:pPr>
        <w:ind w:firstLine="360"/>
        <w:rPr>
          <w:sz w:val="28"/>
          <w:szCs w:val="28"/>
        </w:rPr>
      </w:pPr>
      <w:r w:rsidRPr="00301C2E">
        <w:rPr>
          <w:rFonts w:hint="eastAsia"/>
          <w:sz w:val="28"/>
          <w:szCs w:val="28"/>
        </w:rPr>
        <w:t>顾名思义，将训练集、脚本或统计数据另存为。需要</w:t>
      </w:r>
      <w:r w:rsidR="00C054D4">
        <w:rPr>
          <w:rFonts w:hint="eastAsia"/>
          <w:sz w:val="28"/>
          <w:szCs w:val="28"/>
        </w:rPr>
        <w:t>焦点</w:t>
      </w:r>
      <w:r w:rsidRPr="00301C2E">
        <w:rPr>
          <w:rFonts w:hint="eastAsia"/>
          <w:sz w:val="28"/>
          <w:szCs w:val="28"/>
        </w:rPr>
        <w:t>在相应选项卡内</w:t>
      </w:r>
      <w:r w:rsidR="00C054D4">
        <w:rPr>
          <w:rFonts w:hint="eastAsia"/>
          <w:sz w:val="28"/>
          <w:szCs w:val="28"/>
        </w:rPr>
        <w:t>才能</w:t>
      </w:r>
      <w:r w:rsidRPr="00301C2E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。</w:t>
      </w:r>
    </w:p>
    <w:p w:rsidR="001A3107" w:rsidRPr="001A3107" w:rsidRDefault="001A3107" w:rsidP="001A310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导入（C-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）</w:t>
      </w:r>
    </w:p>
    <w:p w:rsidR="001A3107" w:rsidRPr="001A3107" w:rsidRDefault="001A3107" w:rsidP="001A3107">
      <w:pPr>
        <w:ind w:firstLine="360"/>
        <w:rPr>
          <w:sz w:val="28"/>
          <w:szCs w:val="28"/>
        </w:rPr>
      </w:pPr>
      <w:r w:rsidRPr="001A3107">
        <w:rPr>
          <w:rFonts w:hint="eastAsia"/>
          <w:sz w:val="28"/>
          <w:szCs w:val="28"/>
        </w:rPr>
        <w:t>导入模块、库、统计数据或学习集。模块和库的后缀都是</w:t>
      </w:r>
      <w:r w:rsidRPr="001A3107">
        <w:rPr>
          <w:sz w:val="28"/>
          <w:szCs w:val="28"/>
        </w:rPr>
        <w:t>*.so</w:t>
      </w:r>
      <w:r w:rsidRPr="001A3107">
        <w:rPr>
          <w:rFonts w:hint="eastAsia"/>
          <w:sz w:val="28"/>
          <w:szCs w:val="28"/>
        </w:rPr>
        <w:t>，统计数据支持csv格式</w:t>
      </w:r>
      <w:r>
        <w:rPr>
          <w:rFonts w:hint="eastAsia"/>
          <w:sz w:val="28"/>
          <w:szCs w:val="28"/>
        </w:rPr>
        <w:t>，学习集也是csv格式的文件，但我们使用*.</w:t>
      </w:r>
      <w:proofErr w:type="spellStart"/>
      <w:r>
        <w:rPr>
          <w:sz w:val="28"/>
          <w:szCs w:val="28"/>
        </w:rPr>
        <w:t>dlc</w:t>
      </w:r>
      <w:proofErr w:type="spellEnd"/>
      <w:r>
        <w:rPr>
          <w:rFonts w:hint="eastAsia"/>
          <w:sz w:val="28"/>
          <w:szCs w:val="28"/>
        </w:rPr>
        <w:t>（意为果蝇学习CSV）来加以区分。</w:t>
      </w:r>
    </w:p>
    <w:p w:rsidR="001A3107" w:rsidRPr="001A3107" w:rsidRDefault="001A3107" w:rsidP="001A3107">
      <w:pPr>
        <w:pStyle w:val="ab"/>
        <w:numPr>
          <w:ilvl w:val="0"/>
          <w:numId w:val="3"/>
        </w:numPr>
        <w:ind w:firstLineChars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导出</w:t>
      </w:r>
    </w:p>
    <w:p w:rsidR="00241A98" w:rsidRPr="00301C2E" w:rsidRDefault="00301C2E" w:rsidP="00F9589E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导出工作环境</w:t>
      </w:r>
    </w:p>
    <w:p w:rsidR="00301C2E" w:rsidRDefault="00301C2E" w:rsidP="00301C2E">
      <w:pPr>
        <w:ind w:left="840" w:firstLine="420"/>
        <w:rPr>
          <w:sz w:val="28"/>
          <w:szCs w:val="28"/>
        </w:rPr>
      </w:pPr>
      <w:r w:rsidRPr="00301C2E">
        <w:rPr>
          <w:rFonts w:hint="eastAsia"/>
          <w:sz w:val="28"/>
          <w:szCs w:val="28"/>
        </w:rPr>
        <w:t>将您新建好并完成配置的工作环境导出成*</w:t>
      </w:r>
      <w:r w:rsidRPr="00301C2E">
        <w:rPr>
          <w:sz w:val="28"/>
          <w:szCs w:val="28"/>
        </w:rPr>
        <w:t>.</w:t>
      </w:r>
      <w:proofErr w:type="spellStart"/>
      <w:r w:rsidRPr="00301C2E">
        <w:rPr>
          <w:sz w:val="28"/>
          <w:szCs w:val="28"/>
        </w:rPr>
        <w:t>sev</w:t>
      </w:r>
      <w:proofErr w:type="spellEnd"/>
      <w:r w:rsidRPr="00301C2E">
        <w:rPr>
          <w:rFonts w:hint="eastAsia"/>
          <w:sz w:val="28"/>
          <w:szCs w:val="28"/>
        </w:rPr>
        <w:t>文件，</w:t>
      </w:r>
      <w:proofErr w:type="gramStart"/>
      <w:r w:rsidRPr="00301C2E">
        <w:rPr>
          <w:rFonts w:hint="eastAsia"/>
          <w:sz w:val="28"/>
          <w:szCs w:val="28"/>
        </w:rPr>
        <w:t>以便下</w:t>
      </w:r>
      <w:proofErr w:type="gramEnd"/>
      <w:r w:rsidRPr="00301C2E">
        <w:rPr>
          <w:rFonts w:hint="eastAsia"/>
          <w:sz w:val="28"/>
          <w:szCs w:val="28"/>
        </w:rPr>
        <w:t>一次打开</w:t>
      </w:r>
      <w:r>
        <w:rPr>
          <w:rFonts w:hint="eastAsia"/>
          <w:sz w:val="28"/>
          <w:szCs w:val="28"/>
        </w:rPr>
        <w:t>使用。好的工作环境能让您的工作更为舒心愉悦。</w:t>
      </w:r>
    </w:p>
    <w:p w:rsidR="00301C2E" w:rsidRPr="00301C2E" w:rsidRDefault="00301C2E" w:rsidP="00301C2E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导出图像（C-M-A）</w:t>
      </w:r>
    </w:p>
    <w:p w:rsidR="00301C2E" w:rsidRDefault="00956311" w:rsidP="00301C2E">
      <w:pPr>
        <w:ind w:left="114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体视摄像头抓拍并导出到环境所保存目录下。</w:t>
      </w:r>
    </w:p>
    <w:p w:rsidR="00C054D4" w:rsidRPr="00C054D4" w:rsidRDefault="00301C2E" w:rsidP="00C054D4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导出统计</w:t>
      </w:r>
      <w:r w:rsidR="00C054D4">
        <w:rPr>
          <w:rFonts w:hint="eastAsia"/>
          <w:b/>
          <w:sz w:val="28"/>
          <w:szCs w:val="28"/>
        </w:rPr>
        <w:t>结果</w:t>
      </w:r>
    </w:p>
    <w:p w:rsidR="00956311" w:rsidRDefault="00301C2E" w:rsidP="00956311">
      <w:pPr>
        <w:pStyle w:val="ab"/>
        <w:ind w:left="840" w:firstLineChars="0"/>
        <w:rPr>
          <w:sz w:val="28"/>
          <w:szCs w:val="28"/>
        </w:rPr>
      </w:pPr>
      <w:r w:rsidRPr="00C054D4">
        <w:rPr>
          <w:rFonts w:hint="eastAsia"/>
          <w:sz w:val="28"/>
          <w:szCs w:val="28"/>
        </w:rPr>
        <w:t>将统计选项卡内数据</w:t>
      </w:r>
      <w:r w:rsidR="00C054D4" w:rsidRPr="00C054D4">
        <w:rPr>
          <w:rFonts w:hint="eastAsia"/>
          <w:sz w:val="28"/>
          <w:szCs w:val="28"/>
        </w:rPr>
        <w:t>或学习</w:t>
      </w:r>
      <w:proofErr w:type="gramStart"/>
      <w:r w:rsidR="00C054D4" w:rsidRPr="00C054D4">
        <w:rPr>
          <w:rFonts w:hint="eastAsia"/>
          <w:sz w:val="28"/>
          <w:szCs w:val="28"/>
        </w:rPr>
        <w:t>集整体</w:t>
      </w:r>
      <w:proofErr w:type="gramEnd"/>
      <w:r w:rsidRPr="00C054D4">
        <w:rPr>
          <w:rFonts w:hint="eastAsia"/>
          <w:sz w:val="28"/>
          <w:szCs w:val="28"/>
        </w:rPr>
        <w:t>导出</w:t>
      </w:r>
      <w:r w:rsidR="00C054D4" w:rsidRPr="00C054D4">
        <w:rPr>
          <w:rFonts w:hint="eastAsia"/>
          <w:sz w:val="28"/>
          <w:szCs w:val="28"/>
        </w:rPr>
        <w:t>，文件后缀为*</w:t>
      </w:r>
      <w:r w:rsidR="00C054D4" w:rsidRPr="00C054D4">
        <w:rPr>
          <w:sz w:val="28"/>
          <w:szCs w:val="28"/>
        </w:rPr>
        <w:t>.csv</w:t>
      </w:r>
      <w:r w:rsidR="00C054D4" w:rsidRPr="00C054D4">
        <w:rPr>
          <w:rFonts w:hint="eastAsia"/>
          <w:sz w:val="28"/>
          <w:szCs w:val="28"/>
        </w:rPr>
        <w:t>或*</w:t>
      </w:r>
      <w:r w:rsidR="00C054D4" w:rsidRPr="00C054D4">
        <w:rPr>
          <w:sz w:val="28"/>
          <w:szCs w:val="28"/>
        </w:rPr>
        <w:t>.dlv</w:t>
      </w:r>
      <w:r w:rsidR="00C054D4" w:rsidRPr="00C054D4">
        <w:rPr>
          <w:rFonts w:hint="eastAsia"/>
          <w:sz w:val="28"/>
          <w:szCs w:val="28"/>
        </w:rPr>
        <w:t>格式</w:t>
      </w:r>
      <w:r w:rsidR="00C054D4">
        <w:rPr>
          <w:rFonts w:hint="eastAsia"/>
          <w:sz w:val="28"/>
          <w:szCs w:val="28"/>
        </w:rPr>
        <w:t>。</w:t>
      </w:r>
    </w:p>
    <w:p w:rsidR="00956311" w:rsidRDefault="00432F35" w:rsidP="0057727D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</w:t>
      </w:r>
    </w:p>
    <w:p w:rsidR="00432F35" w:rsidRDefault="00432F35" w:rsidP="00432F35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直接退出窗体。</w:t>
      </w:r>
    </w:p>
    <w:p w:rsidR="00432F35" w:rsidRDefault="00432F35" w:rsidP="00432F35">
      <w:pPr>
        <w:rPr>
          <w:b/>
          <w:sz w:val="28"/>
          <w:szCs w:val="28"/>
        </w:rPr>
      </w:pPr>
      <w:r w:rsidRPr="00432F35">
        <w:rPr>
          <w:rFonts w:hint="eastAsia"/>
          <w:b/>
          <w:sz w:val="28"/>
          <w:szCs w:val="28"/>
        </w:rPr>
        <w:t>4</w:t>
      </w:r>
      <w:r w:rsidRPr="00432F3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1.2 </w:t>
      </w:r>
      <w:r>
        <w:rPr>
          <w:rFonts w:hint="eastAsia"/>
          <w:b/>
          <w:sz w:val="28"/>
          <w:szCs w:val="28"/>
        </w:rPr>
        <w:t>编辑（E）</w:t>
      </w:r>
    </w:p>
    <w:p w:rsidR="00DA4D60" w:rsidRDefault="00432F35" w:rsidP="00DA4D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 w:rsidR="00DA4D60">
        <w:rPr>
          <w:rFonts w:hint="eastAsia"/>
          <w:sz w:val="28"/>
          <w:szCs w:val="28"/>
        </w:rPr>
        <w:t>菜单</w:t>
      </w:r>
      <w:r>
        <w:rPr>
          <w:rFonts w:hint="eastAsia"/>
          <w:sz w:val="28"/>
          <w:szCs w:val="28"/>
        </w:rPr>
        <w:t>下各种功能与常见文本编辑软件相似</w:t>
      </w:r>
      <w:r w:rsidR="00DA4D60">
        <w:rPr>
          <w:rFonts w:hint="eastAsia"/>
          <w:sz w:val="28"/>
          <w:szCs w:val="28"/>
        </w:rPr>
        <w:t>。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撤销（C-z）</w:t>
      </w:r>
    </w:p>
    <w:p w:rsidR="00DA4D60" w:rsidRPr="00DA4D60" w:rsidRDefault="00DA4D60" w:rsidP="00DA4D60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撤回前一步操纵。</w:t>
      </w:r>
    </w:p>
    <w:p w:rsidR="0057727D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重做（C-Z）</w:t>
      </w:r>
    </w:p>
    <w:p w:rsidR="00DA4D60" w:rsidRDefault="00DA4D60" w:rsidP="00DA4D60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重做被撤销的操作。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剪切（C-x）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复制（C-c）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粘贴（C-v）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查找（C-s）</w:t>
      </w:r>
    </w:p>
    <w:p w:rsidR="00DA4D60" w:rsidRDefault="00DA4D60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替换（C-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）</w:t>
      </w:r>
    </w:p>
    <w:p w:rsidR="007F0CE5" w:rsidRDefault="007F0CE5" w:rsidP="00DA4D60">
      <w:pPr>
        <w:pStyle w:val="ab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首选项</w:t>
      </w:r>
    </w:p>
    <w:p w:rsidR="007F0CE5" w:rsidRDefault="007F0CE5" w:rsidP="007F0CE5">
      <w:pPr>
        <w:ind w:firstLine="360"/>
        <w:rPr>
          <w:sz w:val="28"/>
          <w:szCs w:val="28"/>
        </w:rPr>
      </w:pPr>
      <w:r w:rsidRPr="007F0CE5">
        <w:rPr>
          <w:rFonts w:hint="eastAsia"/>
          <w:sz w:val="28"/>
          <w:szCs w:val="28"/>
        </w:rPr>
        <w:t>用户的本地化自定义窗口。在</w:t>
      </w:r>
      <w:r>
        <w:rPr>
          <w:rFonts w:hint="eastAsia"/>
          <w:sz w:val="28"/>
          <w:szCs w:val="28"/>
        </w:rPr>
        <w:t>首选项窗口</w:t>
      </w:r>
      <w:r w:rsidRPr="007F0CE5">
        <w:rPr>
          <w:rFonts w:hint="eastAsia"/>
          <w:sz w:val="28"/>
          <w:szCs w:val="28"/>
        </w:rPr>
        <w:t>内，您可以调整平台的主题、</w:t>
      </w:r>
      <w:r>
        <w:rPr>
          <w:rFonts w:hint="eastAsia"/>
          <w:sz w:val="28"/>
          <w:szCs w:val="28"/>
        </w:rPr>
        <w:t>快捷键位、API硬件接口等诸多细节设置。</w:t>
      </w:r>
    </w:p>
    <w:p w:rsidR="007F0CE5" w:rsidRDefault="007F0CE5" w:rsidP="007F0C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>
        <w:rPr>
          <w:rFonts w:hint="eastAsia"/>
          <w:b/>
          <w:sz w:val="28"/>
          <w:szCs w:val="28"/>
        </w:rPr>
        <w:t>操作（O）</w:t>
      </w:r>
    </w:p>
    <w:p w:rsidR="007F0CE5" w:rsidRDefault="007F0CE5" w:rsidP="007F0C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操作菜单主要涉及到对硬件接口的直接操控。具体需要根据进一步的硬件设计来确定。</w:t>
      </w:r>
      <w:r w:rsidR="00662A46">
        <w:rPr>
          <w:rFonts w:hint="eastAsia"/>
          <w:sz w:val="28"/>
          <w:szCs w:val="28"/>
        </w:rPr>
        <w:t>操作内含有大量表意模糊的子选项，建议将这些操作转移到脚本和命令行端进行。</w:t>
      </w:r>
    </w:p>
    <w:p w:rsidR="007F0CE5" w:rsidRDefault="00662A46" w:rsidP="007F0CE5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生成脚本并</w:t>
      </w:r>
      <w:r w:rsidR="007F0CE5">
        <w:rPr>
          <w:rFonts w:hint="eastAsia"/>
          <w:b/>
          <w:sz w:val="28"/>
          <w:szCs w:val="28"/>
        </w:rPr>
        <w:t>开始工作</w:t>
      </w:r>
      <w:r>
        <w:rPr>
          <w:rFonts w:hint="eastAsia"/>
          <w:b/>
          <w:sz w:val="28"/>
          <w:szCs w:val="28"/>
        </w:rPr>
        <w:t>（F5）</w:t>
      </w:r>
    </w:p>
    <w:p w:rsidR="00662A46" w:rsidRPr="00662A46" w:rsidRDefault="00662A46" w:rsidP="00662A4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 w:rsidRPr="00662A46">
        <w:rPr>
          <w:rFonts w:hint="eastAsia"/>
          <w:sz w:val="28"/>
          <w:szCs w:val="28"/>
        </w:rPr>
        <w:t>GUI端的选项、文本框、复选框等交互式信息</w:t>
      </w:r>
      <w:r>
        <w:rPr>
          <w:rFonts w:hint="eastAsia"/>
          <w:sz w:val="28"/>
          <w:szCs w:val="28"/>
        </w:rPr>
        <w:t>，</w:t>
      </w:r>
      <w:r w:rsidRPr="00662A46">
        <w:rPr>
          <w:rFonts w:hint="eastAsia"/>
          <w:sz w:val="28"/>
          <w:szCs w:val="28"/>
        </w:rPr>
        <w:t>自动</w:t>
      </w:r>
      <w:r>
        <w:rPr>
          <w:rFonts w:hint="eastAsia"/>
          <w:sz w:val="28"/>
          <w:szCs w:val="28"/>
        </w:rPr>
        <w:t>生成</w:t>
      </w:r>
      <w:r w:rsidRPr="00662A46">
        <w:rPr>
          <w:rFonts w:hint="eastAsia"/>
          <w:sz w:val="28"/>
          <w:szCs w:val="28"/>
        </w:rPr>
        <w:t>完整的控制脚本</w:t>
      </w:r>
      <w:r>
        <w:rPr>
          <w:rFonts w:hint="eastAsia"/>
          <w:sz w:val="28"/>
          <w:szCs w:val="28"/>
        </w:rPr>
        <w:t>。并配合硬件</w:t>
      </w:r>
      <w:proofErr w:type="gramStart"/>
      <w:r>
        <w:rPr>
          <w:rFonts w:hint="eastAsia"/>
          <w:sz w:val="28"/>
          <w:szCs w:val="28"/>
        </w:rPr>
        <w:t>端运行</w:t>
      </w:r>
      <w:proofErr w:type="gramEnd"/>
      <w:r>
        <w:rPr>
          <w:rFonts w:hint="eastAsia"/>
          <w:sz w:val="28"/>
          <w:szCs w:val="28"/>
        </w:rPr>
        <w:t>脚本。</w:t>
      </w:r>
    </w:p>
    <w:p w:rsidR="00662A46" w:rsidRDefault="00662A46" w:rsidP="007F0CE5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生成脚本</w:t>
      </w:r>
    </w:p>
    <w:p w:rsidR="00662A46" w:rsidRPr="00662A46" w:rsidRDefault="00662A46" w:rsidP="00662A46">
      <w:pPr>
        <w:ind w:firstLine="360"/>
        <w:rPr>
          <w:b/>
          <w:sz w:val="28"/>
          <w:szCs w:val="28"/>
        </w:rPr>
      </w:pPr>
      <w:r w:rsidRPr="00662A46">
        <w:rPr>
          <w:rFonts w:hint="eastAsia"/>
          <w:sz w:val="28"/>
          <w:szCs w:val="28"/>
        </w:rPr>
        <w:t>根据GUI端的选项、文本框、复选框等交互式信息，自动生成完整的控制脚本。</w:t>
      </w:r>
    </w:p>
    <w:p w:rsidR="00662A46" w:rsidRDefault="00662A46" w:rsidP="007F0CE5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</w:t>
      </w:r>
      <w:r w:rsidR="004C7706">
        <w:rPr>
          <w:rFonts w:hint="eastAsia"/>
          <w:b/>
          <w:sz w:val="28"/>
          <w:szCs w:val="28"/>
        </w:rPr>
        <w:t>（Space）</w:t>
      </w:r>
    </w:p>
    <w:p w:rsidR="00662A46" w:rsidRDefault="00662A46" w:rsidP="00662A46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直接在硬件</w:t>
      </w:r>
      <w:proofErr w:type="gramStart"/>
      <w:r>
        <w:rPr>
          <w:rFonts w:hint="eastAsia"/>
          <w:sz w:val="28"/>
          <w:szCs w:val="28"/>
        </w:rPr>
        <w:t>端运行</w:t>
      </w:r>
      <w:proofErr w:type="gramEnd"/>
      <w:r>
        <w:rPr>
          <w:rFonts w:hint="eastAsia"/>
          <w:sz w:val="28"/>
          <w:szCs w:val="28"/>
        </w:rPr>
        <w:t>脚本，开始工作。</w:t>
      </w:r>
      <w:r w:rsidR="004C7706">
        <w:rPr>
          <w:rFonts w:hint="eastAsia"/>
          <w:sz w:val="28"/>
          <w:szCs w:val="28"/>
        </w:rPr>
        <w:t>需要脚本窗口内有</w:t>
      </w:r>
      <w:r w:rsidR="00A06FC1">
        <w:rPr>
          <w:rFonts w:hint="eastAsia"/>
          <w:sz w:val="28"/>
          <w:szCs w:val="28"/>
        </w:rPr>
        <w:t>首个合法</w:t>
      </w:r>
      <w:r w:rsidR="004C7706">
        <w:rPr>
          <w:rFonts w:hint="eastAsia"/>
          <w:sz w:val="28"/>
          <w:szCs w:val="28"/>
        </w:rPr>
        <w:t>脚</w:t>
      </w:r>
      <w:r w:rsidR="004C7706">
        <w:rPr>
          <w:rFonts w:hint="eastAsia"/>
          <w:sz w:val="28"/>
          <w:szCs w:val="28"/>
        </w:rPr>
        <w:lastRenderedPageBreak/>
        <w:t>本。</w:t>
      </w:r>
    </w:p>
    <w:p w:rsidR="004C7706" w:rsidRDefault="004C7706" w:rsidP="004C7706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休止（Space）</w:t>
      </w:r>
    </w:p>
    <w:p w:rsidR="004C7706" w:rsidRPr="004C7706" w:rsidRDefault="004C7706" w:rsidP="004C7706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临时暂停，所有电磁阀关闭，抽吸系统关闭。</w:t>
      </w:r>
    </w:p>
    <w:p w:rsidR="004C7706" w:rsidRDefault="004C7706" w:rsidP="004C7706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终止</w:t>
      </w:r>
      <w:r w:rsidR="00A06FC1">
        <w:rPr>
          <w:rFonts w:hint="eastAsia"/>
          <w:b/>
          <w:sz w:val="28"/>
          <w:szCs w:val="28"/>
        </w:rPr>
        <w:t>（ESC）</w:t>
      </w:r>
    </w:p>
    <w:p w:rsidR="004C7706" w:rsidRPr="00C16DE3" w:rsidRDefault="004C7706" w:rsidP="00C16DE3">
      <w:pPr>
        <w:ind w:firstLine="360"/>
        <w:rPr>
          <w:sz w:val="28"/>
          <w:szCs w:val="28"/>
        </w:rPr>
      </w:pPr>
      <w:r w:rsidRPr="00C16DE3">
        <w:rPr>
          <w:rFonts w:hint="eastAsia"/>
          <w:sz w:val="28"/>
          <w:szCs w:val="28"/>
        </w:rPr>
        <w:t>停止</w:t>
      </w:r>
      <w:r w:rsidR="00A06FC1" w:rsidRPr="00C16DE3">
        <w:rPr>
          <w:rFonts w:hint="eastAsia"/>
          <w:sz w:val="28"/>
          <w:szCs w:val="28"/>
        </w:rPr>
        <w:t>，</w:t>
      </w:r>
      <w:r w:rsidR="00C16DE3" w:rsidRPr="00C16DE3">
        <w:rPr>
          <w:rFonts w:hint="eastAsia"/>
          <w:sz w:val="28"/>
          <w:szCs w:val="28"/>
        </w:rPr>
        <w:t>进行一次高速喷气，将管路中残存的果蝇吹出。</w:t>
      </w:r>
      <w:r w:rsidR="00A06FC1" w:rsidRPr="00C16DE3">
        <w:rPr>
          <w:rFonts w:hint="eastAsia"/>
          <w:sz w:val="28"/>
          <w:szCs w:val="28"/>
        </w:rPr>
        <w:t>并将平台状态</w:t>
      </w:r>
      <w:proofErr w:type="gramStart"/>
      <w:r w:rsidR="00A06FC1" w:rsidRPr="00C16DE3">
        <w:rPr>
          <w:rFonts w:hint="eastAsia"/>
          <w:sz w:val="28"/>
          <w:szCs w:val="28"/>
        </w:rPr>
        <w:t>除统计</w:t>
      </w:r>
      <w:proofErr w:type="gramEnd"/>
      <w:r w:rsidR="00A06FC1" w:rsidRPr="00C16DE3">
        <w:rPr>
          <w:rFonts w:hint="eastAsia"/>
          <w:sz w:val="28"/>
          <w:szCs w:val="28"/>
        </w:rPr>
        <w:t>窗口的数据外还原到运行前。</w:t>
      </w:r>
    </w:p>
    <w:p w:rsidR="004C7706" w:rsidRDefault="00A06FC1" w:rsidP="004C7706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语法检查</w:t>
      </w:r>
    </w:p>
    <w:p w:rsidR="00A06FC1" w:rsidRDefault="00A06FC1" w:rsidP="00A06FC1">
      <w:pPr>
        <w:ind w:firstLine="360"/>
        <w:rPr>
          <w:sz w:val="28"/>
          <w:szCs w:val="28"/>
        </w:rPr>
      </w:pPr>
      <w:r w:rsidRPr="00A06FC1">
        <w:rPr>
          <w:rFonts w:hint="eastAsia"/>
          <w:sz w:val="28"/>
          <w:szCs w:val="28"/>
        </w:rPr>
        <w:t>简单检查脚本的语法，包括拼写、缩进、括号匹配、对象属性</w:t>
      </w:r>
      <w:r>
        <w:rPr>
          <w:rFonts w:hint="eastAsia"/>
          <w:sz w:val="28"/>
          <w:szCs w:val="28"/>
        </w:rPr>
        <w:t>、流的完整性</w:t>
      </w:r>
      <w:r w:rsidRPr="00A06FC1">
        <w:rPr>
          <w:rFonts w:hint="eastAsia"/>
          <w:sz w:val="28"/>
          <w:szCs w:val="28"/>
        </w:rPr>
        <w:t>等。</w:t>
      </w:r>
    </w:p>
    <w:p w:rsidR="00C16DE3" w:rsidRPr="00C16DE3" w:rsidRDefault="00C16DE3" w:rsidP="00C16DE3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16DE3">
        <w:rPr>
          <w:rFonts w:hint="eastAsia"/>
          <w:b/>
          <w:sz w:val="28"/>
          <w:szCs w:val="28"/>
        </w:rPr>
        <w:t>清洗</w:t>
      </w:r>
    </w:p>
    <w:p w:rsidR="00C16DE3" w:rsidRDefault="00C16DE3" w:rsidP="00C16DE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配合清洗接口，使用乙醇溶液对仪器的管路系统进行自动化清理。</w:t>
      </w:r>
    </w:p>
    <w:p w:rsidR="00E6588C" w:rsidRPr="00E6588C" w:rsidRDefault="00E6588C" w:rsidP="00E6588C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E6588C">
        <w:rPr>
          <w:rFonts w:hint="eastAsia"/>
          <w:b/>
          <w:sz w:val="28"/>
          <w:szCs w:val="28"/>
        </w:rPr>
        <w:t>录制</w:t>
      </w:r>
    </w:p>
    <w:p w:rsidR="00A729A3" w:rsidRDefault="00E6588C" w:rsidP="00E6588C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A729A3">
        <w:rPr>
          <w:rFonts w:hint="eastAsia"/>
          <w:sz w:val="28"/>
          <w:szCs w:val="28"/>
        </w:rPr>
        <w:t>实时图像信号提取出的</w:t>
      </w:r>
      <w:r>
        <w:rPr>
          <w:rFonts w:hint="eastAsia"/>
          <w:sz w:val="28"/>
          <w:szCs w:val="28"/>
        </w:rPr>
        <w:t>果蝇学习集录制到</w:t>
      </w:r>
      <w:r w:rsidR="00A729A3">
        <w:rPr>
          <w:rFonts w:hint="eastAsia"/>
          <w:sz w:val="28"/>
          <w:szCs w:val="28"/>
        </w:rPr>
        <w:t>统计窗口中。</w:t>
      </w:r>
    </w:p>
    <w:p w:rsidR="003C3EA1" w:rsidRPr="003C3EA1" w:rsidRDefault="003C3EA1" w:rsidP="003C3EA1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C3EA1">
        <w:rPr>
          <w:rFonts w:hint="eastAsia"/>
          <w:b/>
          <w:sz w:val="28"/>
          <w:szCs w:val="28"/>
        </w:rPr>
        <w:t>过滤器生成</w:t>
      </w:r>
    </w:p>
    <w:p w:rsidR="003C3EA1" w:rsidRDefault="003C3EA1" w:rsidP="003C3EA1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将学习集内指定行转化为同名的过滤器函数回调。</w:t>
      </w:r>
    </w:p>
    <w:p w:rsidR="003C3EA1" w:rsidRPr="008A1A3E" w:rsidRDefault="003C3EA1" w:rsidP="008A1A3E">
      <w:pPr>
        <w:pStyle w:val="ab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A1A3E">
        <w:rPr>
          <w:rFonts w:hint="eastAsia"/>
          <w:b/>
          <w:sz w:val="28"/>
          <w:szCs w:val="28"/>
        </w:rPr>
        <w:t>编译（F）</w:t>
      </w:r>
    </w:p>
    <w:p w:rsidR="008A1A3E" w:rsidRPr="008A1A3E" w:rsidRDefault="008A1A3E" w:rsidP="008A1A3E">
      <w:pPr>
        <w:pStyle w:val="ab"/>
        <w:ind w:left="360" w:firstLineChars="0" w:firstLine="0"/>
        <w:rPr>
          <w:sz w:val="28"/>
          <w:szCs w:val="28"/>
        </w:rPr>
      </w:pPr>
      <w:r w:rsidRPr="008A1A3E">
        <w:rPr>
          <w:rFonts w:hint="eastAsia"/>
          <w:sz w:val="28"/>
          <w:szCs w:val="28"/>
        </w:rPr>
        <w:t>将脚本</w:t>
      </w:r>
      <w:r>
        <w:rPr>
          <w:rFonts w:hint="eastAsia"/>
          <w:sz w:val="28"/>
          <w:szCs w:val="28"/>
        </w:rPr>
        <w:t>编译成*</w:t>
      </w:r>
      <w:r>
        <w:rPr>
          <w:sz w:val="28"/>
          <w:szCs w:val="28"/>
        </w:rPr>
        <w:t>.so</w:t>
      </w:r>
      <w:r>
        <w:rPr>
          <w:rFonts w:hint="eastAsia"/>
          <w:sz w:val="28"/>
          <w:szCs w:val="28"/>
        </w:rPr>
        <w:t>等运行较快的</w:t>
      </w:r>
      <w:r w:rsidR="00372634">
        <w:rPr>
          <w:rFonts w:hint="eastAsia"/>
          <w:sz w:val="28"/>
          <w:szCs w:val="28"/>
        </w:rPr>
        <w:t>连接前程序库</w:t>
      </w:r>
      <w:r>
        <w:rPr>
          <w:rFonts w:hint="eastAsia"/>
          <w:sz w:val="28"/>
          <w:szCs w:val="28"/>
        </w:rPr>
        <w:t>。</w:t>
      </w:r>
    </w:p>
    <w:p w:rsidR="00485118" w:rsidRDefault="00485118" w:rsidP="004851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.1.4 </w:t>
      </w:r>
      <w:r>
        <w:rPr>
          <w:rFonts w:hint="eastAsia"/>
          <w:b/>
          <w:sz w:val="28"/>
          <w:szCs w:val="28"/>
        </w:rPr>
        <w:t>窗口</w:t>
      </w:r>
      <w:r w:rsidR="004E27BD">
        <w:rPr>
          <w:rFonts w:hint="eastAsia"/>
          <w:b/>
          <w:sz w:val="28"/>
          <w:szCs w:val="28"/>
        </w:rPr>
        <w:t>（W）</w:t>
      </w:r>
    </w:p>
    <w:p w:rsidR="00485118" w:rsidRDefault="00485118" w:rsidP="0048511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这部分涉及到各个窗体的布局，不同窗体的具体内容将在后续部分详述。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默认布局</w:t>
      </w:r>
    </w:p>
    <w:p w:rsidR="00485118" w:rsidRPr="00485118" w:rsidRDefault="00485118" w:rsidP="00485118">
      <w:pPr>
        <w:pStyle w:val="ab"/>
        <w:ind w:left="36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恢复默认窗口布局。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布局设计器</w:t>
      </w:r>
    </w:p>
    <w:p w:rsidR="00485118" w:rsidRDefault="00485118" w:rsidP="00485118">
      <w:pPr>
        <w:ind w:firstLine="360"/>
        <w:rPr>
          <w:sz w:val="28"/>
          <w:szCs w:val="28"/>
        </w:rPr>
      </w:pPr>
      <w:r w:rsidRPr="00485118">
        <w:rPr>
          <w:rFonts w:hint="eastAsia"/>
          <w:sz w:val="28"/>
          <w:szCs w:val="28"/>
        </w:rPr>
        <w:t>打开一个用户自定义的布局设计器。可用的控件有Tab选项卡，</w:t>
      </w:r>
      <w:r>
        <w:rPr>
          <w:rFonts w:hint="eastAsia"/>
          <w:sz w:val="28"/>
          <w:szCs w:val="28"/>
        </w:rPr>
        <w:t>水平分割框架，垂直分割框架，悬浮窗及各种窗口对象。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实时图像</w:t>
      </w:r>
    </w:p>
    <w:p w:rsidR="005F67B5" w:rsidRPr="005F67B5" w:rsidRDefault="005F67B5" w:rsidP="005F67B5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打开或关闭实时图像系统。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终端</w:t>
      </w:r>
    </w:p>
    <w:p w:rsidR="005F67B5" w:rsidRPr="005F67B5" w:rsidRDefault="005F67B5" w:rsidP="005F67B5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打开或关闭终端。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计数</w:t>
      </w:r>
    </w:p>
    <w:p w:rsidR="00485118" w:rsidRPr="00485118" w:rsidRDefault="00485118" w:rsidP="00485118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默认在选项卡中。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筛选</w:t>
      </w:r>
    </w:p>
    <w:p w:rsidR="00485118" w:rsidRPr="00485118" w:rsidRDefault="00485118" w:rsidP="00485118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默认在选项卡中。</w:t>
      </w:r>
    </w:p>
    <w:p w:rsid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统计</w:t>
      </w:r>
    </w:p>
    <w:p w:rsidR="00485118" w:rsidRPr="00485118" w:rsidRDefault="00485118" w:rsidP="00485118">
      <w:pPr>
        <w:pStyle w:val="ab"/>
        <w:ind w:left="360" w:firstLineChars="0" w:firstLine="0"/>
        <w:rPr>
          <w:sz w:val="28"/>
          <w:szCs w:val="28"/>
        </w:rPr>
      </w:pPr>
      <w:r w:rsidRPr="00485118">
        <w:rPr>
          <w:rFonts w:hint="eastAsia"/>
          <w:sz w:val="28"/>
          <w:szCs w:val="28"/>
        </w:rPr>
        <w:t>默认在选项卡中</w:t>
      </w:r>
      <w:r>
        <w:rPr>
          <w:rFonts w:hint="eastAsia"/>
          <w:sz w:val="28"/>
          <w:szCs w:val="28"/>
        </w:rPr>
        <w:t>，下还分下一级选项卡和工作簿。</w:t>
      </w:r>
    </w:p>
    <w:p w:rsidR="00485118" w:rsidRPr="00485118" w:rsidRDefault="00485118" w:rsidP="00485118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脚本</w:t>
      </w:r>
    </w:p>
    <w:p w:rsidR="004E27BD" w:rsidRDefault="00485118" w:rsidP="004E27BD">
      <w:pPr>
        <w:pStyle w:val="ab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默认在选项卡中，下还分下一级选项卡，为不同的脚本缓冲区。</w:t>
      </w:r>
    </w:p>
    <w:p w:rsidR="004E27BD" w:rsidRDefault="004E27BD" w:rsidP="004E27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5 </w:t>
      </w:r>
      <w:r>
        <w:rPr>
          <w:rFonts w:hint="eastAsia"/>
          <w:b/>
          <w:sz w:val="28"/>
          <w:szCs w:val="28"/>
        </w:rPr>
        <w:t>帮助（H）</w:t>
      </w:r>
    </w:p>
    <w:p w:rsidR="004E27BD" w:rsidRDefault="004E27BD" w:rsidP="004E27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帮助文档</w:t>
      </w:r>
    </w:p>
    <w:p w:rsidR="004E27BD" w:rsidRPr="004E27BD" w:rsidRDefault="004E27BD" w:rsidP="004E27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E27BD">
        <w:rPr>
          <w:rFonts w:hint="eastAsia"/>
          <w:sz w:val="28"/>
          <w:szCs w:val="28"/>
        </w:rPr>
        <w:t>打开完整的用户手册。</w:t>
      </w:r>
    </w:p>
    <w:p w:rsidR="004E27BD" w:rsidRDefault="004E27BD" w:rsidP="004E27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入门指南</w:t>
      </w:r>
    </w:p>
    <w:p w:rsidR="004E27BD" w:rsidRDefault="004E27BD" w:rsidP="004E27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打开缩减版的入门指南，方便新用户迅速上手</w:t>
      </w:r>
    </w:p>
    <w:p w:rsidR="004E27BD" w:rsidRDefault="004E27BD" w:rsidP="004E27BD">
      <w:pPr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关于</w:t>
      </w:r>
    </w:p>
    <w:p w:rsidR="004E27BD" w:rsidRDefault="004E27BD" w:rsidP="004E27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包括我们的团队介绍、版本信息及捐赠途径。</w:t>
      </w:r>
    </w:p>
    <w:p w:rsidR="00B44C62" w:rsidRDefault="00B44C62" w:rsidP="004E27BD">
      <w:pPr>
        <w:rPr>
          <w:rFonts w:ascii="Cambria Math" w:hAnsi="Cambria Math" w:cs="Cambria Math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4.1.6 </w:t>
      </w:r>
      <w:r>
        <w:rPr>
          <w:rFonts w:hint="eastAsia"/>
          <w:b/>
          <w:sz w:val="28"/>
          <w:szCs w:val="28"/>
        </w:rPr>
        <w:t>自定义（</w:t>
      </w:r>
      <w:r>
        <w:rPr>
          <w:rFonts w:ascii="Cambria Math" w:hAnsi="Cambria Math" w:cs="Cambria Math"/>
          <w:b/>
          <w:sz w:val="28"/>
          <w:szCs w:val="28"/>
        </w:rPr>
        <w:t>&gt;&gt;&gt;</w:t>
      </w:r>
      <w:r>
        <w:rPr>
          <w:rFonts w:ascii="Cambria Math" w:hAnsi="Cambria Math" w:cs="Cambria Math" w:hint="eastAsia"/>
          <w:b/>
          <w:sz w:val="28"/>
          <w:szCs w:val="28"/>
        </w:rPr>
        <w:t>）</w:t>
      </w:r>
    </w:p>
    <w:p w:rsidR="00B44C62" w:rsidRDefault="00B44C62" w:rsidP="004E27BD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ab/>
      </w:r>
      <w:r>
        <w:rPr>
          <w:rFonts w:ascii="Cambria Math" w:hAnsi="Cambria Math" w:cs="Cambria Math" w:hint="eastAsia"/>
          <w:sz w:val="28"/>
          <w:szCs w:val="28"/>
        </w:rPr>
        <w:t>单击菜单栏最右侧三箭头可以打开一个下拉式菜单，初始状态是空白的，用户可以通过脚本、终端控制台或首选项偏好设置将自己常用的功能或自己编写的模块、函数挂在这个菜单中。</w:t>
      </w:r>
    </w:p>
    <w:p w:rsidR="00C16DE3" w:rsidRDefault="00C16DE3" w:rsidP="004E27BD">
      <w:pPr>
        <w:rPr>
          <w:b/>
          <w:sz w:val="28"/>
          <w:szCs w:val="28"/>
        </w:rPr>
      </w:pPr>
      <w:r w:rsidRPr="00C16DE3"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状态栏</w:t>
      </w:r>
    </w:p>
    <w:p w:rsidR="005F67B5" w:rsidRDefault="00C16DE3" w:rsidP="005F67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状态栏位于窗体的最下方。显示平台目前所处的状态。左侧的指示灯表示了程序的资源占用状况</w:t>
      </w:r>
      <w:r w:rsidR="00967C17">
        <w:rPr>
          <w:rFonts w:hint="eastAsia"/>
          <w:sz w:val="28"/>
          <w:szCs w:val="28"/>
        </w:rPr>
        <w:t>。红色代表运行错误，黄色代表运行中资源占用，绿色代表内核空闲，处于准备状态。文字则具体描述了其状态，如</w:t>
      </w:r>
      <w:r w:rsidR="003C3EA1">
        <w:rPr>
          <w:rFonts w:hint="eastAsia"/>
          <w:sz w:val="28"/>
          <w:szCs w:val="28"/>
        </w:rPr>
        <w:t>黄光及</w:t>
      </w:r>
      <w:r w:rsidR="00967C17">
        <w:rPr>
          <w:rFonts w:hint="eastAsia"/>
          <w:sz w:val="28"/>
          <w:szCs w:val="28"/>
        </w:rPr>
        <w:t>Running代表正在常规运行中。</w:t>
      </w:r>
      <w:r w:rsidR="003C3EA1">
        <w:rPr>
          <w:rFonts w:hint="eastAsia"/>
          <w:sz w:val="28"/>
          <w:szCs w:val="28"/>
        </w:rPr>
        <w:t>黄光及红光配合</w:t>
      </w:r>
      <w:r w:rsidR="00967C17">
        <w:rPr>
          <w:rFonts w:hint="eastAsia"/>
          <w:sz w:val="28"/>
          <w:szCs w:val="28"/>
        </w:rPr>
        <w:t>Tube</w:t>
      </w:r>
      <w:r w:rsidR="00967C17">
        <w:rPr>
          <w:sz w:val="28"/>
          <w:szCs w:val="28"/>
        </w:rPr>
        <w:t xml:space="preserve"> </w:t>
      </w:r>
      <w:r w:rsidR="00967C17">
        <w:rPr>
          <w:rFonts w:hint="eastAsia"/>
          <w:sz w:val="28"/>
          <w:szCs w:val="28"/>
        </w:rPr>
        <w:t>Blocked表示硬件系统出现阻塞。Runtime</w:t>
      </w:r>
      <w:r w:rsidR="00967C17">
        <w:rPr>
          <w:sz w:val="28"/>
          <w:szCs w:val="28"/>
        </w:rPr>
        <w:t xml:space="preserve"> </w:t>
      </w:r>
      <w:r w:rsidR="00967C17">
        <w:rPr>
          <w:rFonts w:hint="eastAsia"/>
          <w:sz w:val="28"/>
          <w:szCs w:val="28"/>
        </w:rPr>
        <w:t>Error则很可能是软件平台内存溢出及调用非法对象等问题。</w:t>
      </w:r>
      <w:r w:rsidR="003C3EA1">
        <w:rPr>
          <w:rFonts w:hint="eastAsia"/>
          <w:sz w:val="28"/>
          <w:szCs w:val="28"/>
        </w:rPr>
        <w:t>绿光及Ready则是已准备运行。以下是</w:t>
      </w:r>
      <w:r w:rsidR="00FD33B1">
        <w:rPr>
          <w:rFonts w:hint="eastAsia"/>
          <w:sz w:val="28"/>
          <w:szCs w:val="28"/>
        </w:rPr>
        <w:t>状态</w:t>
      </w:r>
      <w:r w:rsidR="003C3EA1">
        <w:rPr>
          <w:rFonts w:hint="eastAsia"/>
          <w:sz w:val="28"/>
          <w:szCs w:val="28"/>
        </w:rPr>
        <w:t>对应表格。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906"/>
      </w:tblGrid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指示灯</w:t>
            </w:r>
          </w:p>
        </w:tc>
        <w:tc>
          <w:tcPr>
            <w:tcW w:w="3261" w:type="dxa"/>
          </w:tcPr>
          <w:p w:rsidR="003C3EA1" w:rsidRDefault="003C3EA1" w:rsidP="00FD33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文字</w:t>
            </w:r>
          </w:p>
        </w:tc>
        <w:tc>
          <w:tcPr>
            <w:tcW w:w="3906" w:type="dxa"/>
          </w:tcPr>
          <w:p w:rsidR="003C3EA1" w:rsidRDefault="003C3EA1" w:rsidP="00FD33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</w:tr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红</w:t>
            </w:r>
          </w:p>
        </w:tc>
        <w:tc>
          <w:tcPr>
            <w:tcW w:w="3261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Runtime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Error</w:t>
            </w:r>
          </w:p>
        </w:tc>
        <w:tc>
          <w:tcPr>
            <w:tcW w:w="3906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程序运行时错误</w:t>
            </w:r>
          </w:p>
        </w:tc>
      </w:tr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红</w:t>
            </w:r>
          </w:p>
        </w:tc>
        <w:tc>
          <w:tcPr>
            <w:tcW w:w="3261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Tube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Blocked</w:t>
            </w:r>
          </w:p>
        </w:tc>
        <w:tc>
          <w:tcPr>
            <w:tcW w:w="3906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硬件阻塞</w:t>
            </w:r>
          </w:p>
        </w:tc>
      </w:tr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红</w:t>
            </w:r>
          </w:p>
        </w:tc>
        <w:tc>
          <w:tcPr>
            <w:tcW w:w="3261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Syntax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Wrong</w:t>
            </w:r>
          </w:p>
        </w:tc>
        <w:tc>
          <w:tcPr>
            <w:tcW w:w="3906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有简单的语法错误</w:t>
            </w:r>
          </w:p>
        </w:tc>
      </w:tr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</w:t>
            </w:r>
          </w:p>
        </w:tc>
        <w:tc>
          <w:tcPr>
            <w:tcW w:w="3261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ompiling</w:t>
            </w:r>
          </w:p>
        </w:tc>
        <w:tc>
          <w:tcPr>
            <w:tcW w:w="3906" w:type="dxa"/>
          </w:tcPr>
          <w:p w:rsidR="003C3EA1" w:rsidRDefault="003C3EA1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正在编译中</w:t>
            </w:r>
          </w:p>
        </w:tc>
      </w:tr>
      <w:tr w:rsidR="003C3EA1" w:rsidTr="00720F29">
        <w:tc>
          <w:tcPr>
            <w:tcW w:w="1129" w:type="dxa"/>
          </w:tcPr>
          <w:p w:rsidR="003C3EA1" w:rsidRDefault="003C3EA1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</w:t>
            </w:r>
          </w:p>
        </w:tc>
        <w:tc>
          <w:tcPr>
            <w:tcW w:w="3261" w:type="dxa"/>
          </w:tcPr>
          <w:p w:rsidR="003C3EA1" w:rsidRDefault="00372634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Running</w:t>
            </w:r>
          </w:p>
        </w:tc>
        <w:tc>
          <w:tcPr>
            <w:tcW w:w="3906" w:type="dxa"/>
          </w:tcPr>
          <w:p w:rsidR="00372634" w:rsidRDefault="00372634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正在运行中</w:t>
            </w:r>
          </w:p>
        </w:tc>
      </w:tr>
      <w:tr w:rsidR="00372634" w:rsidTr="00720F29">
        <w:tc>
          <w:tcPr>
            <w:tcW w:w="1129" w:type="dxa"/>
          </w:tcPr>
          <w:p w:rsidR="00372634" w:rsidRDefault="00372634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</w:t>
            </w:r>
          </w:p>
        </w:tc>
        <w:tc>
          <w:tcPr>
            <w:tcW w:w="3261" w:type="dxa"/>
          </w:tcPr>
          <w:p w:rsidR="00372634" w:rsidRDefault="00372634" w:rsidP="00E10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</w:t>
            </w:r>
          </w:p>
        </w:tc>
        <w:tc>
          <w:tcPr>
            <w:tcW w:w="3906" w:type="dxa"/>
          </w:tcPr>
          <w:p w:rsidR="00372634" w:rsidRDefault="00372634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语法检查中</w:t>
            </w:r>
          </w:p>
        </w:tc>
      </w:tr>
      <w:tr w:rsidR="00372634" w:rsidTr="00720F29">
        <w:tc>
          <w:tcPr>
            <w:tcW w:w="1129" w:type="dxa"/>
          </w:tcPr>
          <w:p w:rsidR="00372634" w:rsidRDefault="00720F29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</w:t>
            </w:r>
          </w:p>
        </w:tc>
        <w:tc>
          <w:tcPr>
            <w:tcW w:w="3261" w:type="dxa"/>
          </w:tcPr>
          <w:p w:rsidR="00372634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Cleaning</w:t>
            </w:r>
          </w:p>
        </w:tc>
        <w:tc>
          <w:tcPr>
            <w:tcW w:w="3906" w:type="dxa"/>
          </w:tcPr>
          <w:p w:rsidR="00372634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自动清洁中</w:t>
            </w:r>
          </w:p>
        </w:tc>
      </w:tr>
      <w:tr w:rsidR="00720F29" w:rsidTr="00720F29">
        <w:tc>
          <w:tcPr>
            <w:tcW w:w="1129" w:type="dxa"/>
          </w:tcPr>
          <w:p w:rsidR="00720F29" w:rsidRDefault="00720F29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绿</w:t>
            </w:r>
          </w:p>
        </w:tc>
        <w:tc>
          <w:tcPr>
            <w:tcW w:w="3261" w:type="dxa"/>
          </w:tcPr>
          <w:p w:rsidR="00720F29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Ready</w:t>
            </w:r>
          </w:p>
        </w:tc>
        <w:tc>
          <w:tcPr>
            <w:tcW w:w="3906" w:type="dxa"/>
          </w:tcPr>
          <w:p w:rsidR="00720F29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准备完毕</w:t>
            </w:r>
          </w:p>
        </w:tc>
      </w:tr>
      <w:tr w:rsidR="00720F29" w:rsidTr="00720F29">
        <w:tc>
          <w:tcPr>
            <w:tcW w:w="1129" w:type="dxa"/>
          </w:tcPr>
          <w:p w:rsidR="00720F29" w:rsidRDefault="00720F29" w:rsidP="00E10A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绿</w:t>
            </w:r>
          </w:p>
        </w:tc>
        <w:tc>
          <w:tcPr>
            <w:tcW w:w="3261" w:type="dxa"/>
          </w:tcPr>
          <w:p w:rsidR="00720F29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Success</w:t>
            </w:r>
            <w:r w:rsidR="00FD33B1">
              <w:rPr>
                <w:rFonts w:hint="eastAsia"/>
                <w:sz w:val="28"/>
                <w:szCs w:val="28"/>
              </w:rPr>
              <w:t>ful</w:t>
            </w:r>
          </w:p>
        </w:tc>
        <w:tc>
          <w:tcPr>
            <w:tcW w:w="3906" w:type="dxa"/>
          </w:tcPr>
          <w:p w:rsidR="00720F29" w:rsidRDefault="00720F29" w:rsidP="00E10A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成功完成</w:t>
            </w:r>
          </w:p>
        </w:tc>
      </w:tr>
    </w:tbl>
    <w:p w:rsidR="005F67B5" w:rsidRPr="005F67B5" w:rsidRDefault="005F67B5" w:rsidP="005F67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实时图像</w:t>
      </w:r>
    </w:p>
    <w:p w:rsidR="005F67B5" w:rsidRDefault="005F67B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显示体视摄像头拍摄的实时图像。实时图像窗口可以打开侧边栏，在</w:t>
      </w:r>
      <w:proofErr w:type="gramStart"/>
      <w:r>
        <w:rPr>
          <w:rFonts w:hint="eastAsia"/>
          <w:sz w:val="28"/>
          <w:szCs w:val="28"/>
        </w:rPr>
        <w:t>侧边栏上</w:t>
      </w:r>
      <w:proofErr w:type="gramEnd"/>
      <w:r>
        <w:rPr>
          <w:rFonts w:hint="eastAsia"/>
          <w:sz w:val="28"/>
          <w:szCs w:val="28"/>
        </w:rPr>
        <w:t>具有调节亮度、调节焦距、调节放大倍数的按钮。同时也可以在首选项中调节实时图像的帧率。</w:t>
      </w:r>
    </w:p>
    <w:p w:rsidR="00556057" w:rsidRDefault="0055605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实时图像也可以用于显示果蝇的统计</w:t>
      </w:r>
      <w:r w:rsidR="003B570C">
        <w:rPr>
          <w:rFonts w:hint="eastAsia"/>
          <w:sz w:val="28"/>
          <w:szCs w:val="28"/>
        </w:rPr>
        <w:t>流式散点</w:t>
      </w:r>
      <w:r>
        <w:rPr>
          <w:rFonts w:hint="eastAsia"/>
          <w:sz w:val="28"/>
          <w:szCs w:val="28"/>
        </w:rPr>
        <w:t>图</w:t>
      </w:r>
      <w:r w:rsidR="003B570C">
        <w:rPr>
          <w:rFonts w:hint="eastAsia"/>
          <w:sz w:val="28"/>
          <w:szCs w:val="28"/>
        </w:rPr>
        <w:t>和其他检测图片。</w:t>
      </w:r>
    </w:p>
    <w:p w:rsidR="005F67B5" w:rsidRDefault="005F67B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.4 </w:t>
      </w:r>
      <w:r>
        <w:rPr>
          <w:rFonts w:hint="eastAsia"/>
          <w:b/>
          <w:sz w:val="28"/>
          <w:szCs w:val="28"/>
        </w:rPr>
        <w:t>终端</w:t>
      </w:r>
    </w:p>
    <w:p w:rsidR="005F67B5" w:rsidRDefault="005F67B5">
      <w:pPr>
        <w:widowControl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终端中及包含使用者的输入与交互，也包含平台的状态与输出。如果并非运行状态，则终端的最新行将显示为[</w:t>
      </w:r>
      <w:r>
        <w:rPr>
          <w:sz w:val="28"/>
          <w:szCs w:val="28"/>
        </w:rPr>
        <w:t>env]&gt;</w:t>
      </w:r>
      <w:r>
        <w:rPr>
          <w:rFonts w:hint="eastAsia"/>
          <w:sz w:val="28"/>
          <w:szCs w:val="28"/>
        </w:rPr>
        <w:t>，[</w:t>
      </w:r>
      <w:r>
        <w:rPr>
          <w:sz w:val="28"/>
          <w:szCs w:val="28"/>
        </w:rPr>
        <w:t>env]</w:t>
      </w:r>
      <w:r>
        <w:rPr>
          <w:rFonts w:hint="eastAsia"/>
          <w:sz w:val="28"/>
          <w:szCs w:val="28"/>
        </w:rPr>
        <w:t>代表当前所处环境。具体将在下一章详述。</w:t>
      </w:r>
    </w:p>
    <w:p w:rsidR="00C53A5A" w:rsidRDefault="00C53A5A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 </w:t>
      </w:r>
      <w:r>
        <w:rPr>
          <w:rFonts w:hint="eastAsia"/>
          <w:b/>
          <w:sz w:val="28"/>
          <w:szCs w:val="28"/>
        </w:rPr>
        <w:t>计数</w:t>
      </w:r>
    </w:p>
    <w:p w:rsidR="00C53A5A" w:rsidRDefault="00C53A5A">
      <w:pPr>
        <w:widowControl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计数窗口中有四行，代表左侧四列输入和右侧四列输出。每个输入都具有一个指示灯和一个模拟LCD计数屏。指示灯显示端口开启状态，绿色代表开启，红色代表关闭，单击指示灯即可控制端口的开关。每次停止运行后，计数结果会保存到统计窗口的新文件中。</w:t>
      </w:r>
    </w:p>
    <w:p w:rsidR="00C53A5A" w:rsidRDefault="00C53A5A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.6 </w:t>
      </w:r>
      <w:r>
        <w:rPr>
          <w:rFonts w:hint="eastAsia"/>
          <w:b/>
          <w:sz w:val="28"/>
          <w:szCs w:val="28"/>
        </w:rPr>
        <w:t>筛选</w:t>
      </w:r>
    </w:p>
    <w:p w:rsidR="00C53A5A" w:rsidRDefault="00C53A5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筛选窗口能够实现最简单的分筛工作，需要与计数窗口配合使用。其中有四行内容，代表四个输出端口，每行有一个下拉列表，即从环境内选择所需的过滤器。</w:t>
      </w:r>
    </w:p>
    <w:p w:rsidR="00C53A5A" w:rsidRDefault="00C53A5A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.7 </w:t>
      </w:r>
      <w:r>
        <w:rPr>
          <w:rFonts w:hint="eastAsia"/>
          <w:b/>
          <w:sz w:val="28"/>
          <w:szCs w:val="28"/>
        </w:rPr>
        <w:t>统计</w:t>
      </w:r>
    </w:p>
    <w:p w:rsidR="004D482C" w:rsidRDefault="00C53A5A">
      <w:pPr>
        <w:widowControl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统计窗口中为典型的表格编辑窗口，下方有录制按钮和选项卡。录制按钮可以在*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dlc</w:t>
      </w:r>
      <w:proofErr w:type="spellEnd"/>
      <w:r>
        <w:rPr>
          <w:rFonts w:hint="eastAsia"/>
          <w:sz w:val="28"/>
          <w:szCs w:val="28"/>
        </w:rPr>
        <w:t>文件中录制学习集内容，选项卡则可以在打开</w:t>
      </w:r>
      <w:r>
        <w:rPr>
          <w:rFonts w:hint="eastAsia"/>
          <w:sz w:val="28"/>
          <w:szCs w:val="28"/>
        </w:rPr>
        <w:lastRenderedPageBreak/>
        <w:t>的统计文件中切换。如果导入或录制学习集</w:t>
      </w:r>
      <w:r w:rsidR="001C1C39">
        <w:rPr>
          <w:rFonts w:hint="eastAsia"/>
          <w:sz w:val="28"/>
          <w:szCs w:val="28"/>
        </w:rPr>
        <w:t>，则将会显示为一列名称和一列指向对应果蝇数据的指针。</w:t>
      </w:r>
    </w:p>
    <w:p w:rsidR="004D482C" w:rsidRDefault="004D482C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.8 </w:t>
      </w:r>
      <w:r>
        <w:rPr>
          <w:rFonts w:hint="eastAsia"/>
          <w:b/>
          <w:sz w:val="28"/>
          <w:szCs w:val="28"/>
        </w:rPr>
        <w:t>脚本</w:t>
      </w:r>
    </w:p>
    <w:p w:rsidR="004D482C" w:rsidRDefault="004D482C">
      <w:pPr>
        <w:widowControl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脚本编辑器具有一定的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Emacs特色，支持大多数Emacs快捷键。上方有工具栏，其中包含复制、剪切、粘贴、撤回等常用操作。左侧有行号显示。有自动缩进4格功能。</w:t>
      </w:r>
    </w:p>
    <w:p w:rsidR="00FD33B1" w:rsidRDefault="00FD33B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33B1" w:rsidRDefault="00FD33B1" w:rsidP="00FD33B1">
      <w:pPr>
        <w:spacing w:afterLines="50" w:after="156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5</w:t>
      </w:r>
      <w:r>
        <w:rPr>
          <w:rFonts w:hint="eastAsia"/>
          <w:b/>
          <w:sz w:val="36"/>
          <w:szCs w:val="32"/>
        </w:rPr>
        <w:t xml:space="preserve"> </w:t>
      </w:r>
      <w:r w:rsidR="00C4248F">
        <w:rPr>
          <w:rFonts w:hint="eastAsia"/>
          <w:b/>
          <w:sz w:val="36"/>
          <w:szCs w:val="32"/>
        </w:rPr>
        <w:t>终端控制台与脚本</w:t>
      </w:r>
    </w:p>
    <w:p w:rsidR="00C16DE3" w:rsidRDefault="004D482C" w:rsidP="00FD33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SDAP的脚本遵循简单的语法规则，既可以在终端窗口交互式解释，也可以脚本窗口中书写，编译或直接送入解释器，还可以使用外部文本编辑器编写。我们设计了一套名为</w:t>
      </w: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的语法规则，直接实现在Chez</w:t>
      </w:r>
      <w:r>
        <w:rPr>
          <w:sz w:val="28"/>
          <w:szCs w:val="28"/>
        </w:rPr>
        <w:t xml:space="preserve"> Schem</w:t>
      </w:r>
      <w:r>
        <w:rPr>
          <w:rFonts w:hint="eastAsia"/>
          <w:sz w:val="28"/>
          <w:szCs w:val="28"/>
        </w:rPr>
        <w:t>e实现上，是Scheme（R6RS）的一个超集。</w:t>
      </w:r>
    </w:p>
    <w:p w:rsidR="004D482C" w:rsidRDefault="004D482C" w:rsidP="00FD33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SDAP中的所有</w:t>
      </w:r>
      <w:r w:rsidR="0007793D">
        <w:rPr>
          <w:rFonts w:hint="eastAsia"/>
          <w:sz w:val="28"/>
          <w:szCs w:val="28"/>
        </w:rPr>
        <w:t>脚本内容都与Scheme对象对应，所有的对象均为一阶对象，即都可以作为参数与返回值，因而直接支持</w:t>
      </w:r>
      <w:r w:rsidR="0007793D">
        <w:rPr>
          <w:sz w:val="28"/>
          <w:szCs w:val="28"/>
        </w:rPr>
        <w:t>Lambda</w:t>
      </w:r>
      <w:r w:rsidR="0007793D">
        <w:rPr>
          <w:rFonts w:hint="eastAsia"/>
          <w:sz w:val="28"/>
          <w:szCs w:val="28"/>
        </w:rPr>
        <w:t>表达式。对于流的处理和操作也可以基于Lambda表达式进行。</w:t>
      </w:r>
    </w:p>
    <w:p w:rsidR="0007793D" w:rsidRDefault="0007793D" w:rsidP="00FD33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 </w:t>
      </w:r>
      <w:proofErr w:type="spellStart"/>
      <w:r>
        <w:rPr>
          <w:rFonts w:hint="eastAsia"/>
          <w:b/>
          <w:sz w:val="28"/>
          <w:szCs w:val="28"/>
        </w:rPr>
        <w:t>DroScheme</w:t>
      </w:r>
      <w:proofErr w:type="spellEnd"/>
      <w:r>
        <w:rPr>
          <w:rFonts w:hint="eastAsia"/>
          <w:b/>
          <w:sz w:val="28"/>
          <w:szCs w:val="28"/>
        </w:rPr>
        <w:t>基本语法</w:t>
      </w:r>
    </w:p>
    <w:p w:rsidR="0007793D" w:rsidRDefault="0007793D" w:rsidP="00FD33B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这里简单介绍</w:t>
      </w: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的基本语法，实际是Scheme语言的语法规则。更为详细的可以参看R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RS与tspl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The Scheme Programming Language</w:t>
      </w:r>
      <w:r>
        <w:rPr>
          <w:rFonts w:hint="eastAsia"/>
          <w:sz w:val="28"/>
          <w:szCs w:val="28"/>
        </w:rPr>
        <w:t>）。</w:t>
      </w:r>
    </w:p>
    <w:p w:rsidR="0007793D" w:rsidRDefault="0007793D" w:rsidP="00FD33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Scheme语言使用括号定界，</w:t>
      </w:r>
      <w:r w:rsidR="00186AC3">
        <w:rPr>
          <w:rFonts w:hint="eastAsia"/>
          <w:sz w:val="28"/>
          <w:szCs w:val="28"/>
        </w:rPr>
        <w:t>符合波兰表达式。</w:t>
      </w:r>
      <w:r>
        <w:rPr>
          <w:rFonts w:hint="eastAsia"/>
          <w:sz w:val="28"/>
          <w:szCs w:val="28"/>
        </w:rPr>
        <w:t>括号表达式内的第一项为操作符（</w:t>
      </w:r>
      <w:r w:rsidR="00186AC3">
        <w:rPr>
          <w:rFonts w:hint="eastAsia"/>
          <w:sz w:val="28"/>
          <w:szCs w:val="28"/>
        </w:rPr>
        <w:t>即过程</w:t>
      </w:r>
      <w:r>
        <w:rPr>
          <w:rFonts w:hint="eastAsia"/>
          <w:sz w:val="28"/>
          <w:szCs w:val="28"/>
        </w:rPr>
        <w:t>），每个括号表达式在运算表达后</w:t>
      </w:r>
      <w:r w:rsidR="00186AC3">
        <w:rPr>
          <w:rFonts w:hint="eastAsia"/>
          <w:sz w:val="28"/>
          <w:szCs w:val="28"/>
        </w:rPr>
        <w:t>会返回一个返回值。如(</w:t>
      </w:r>
      <w:r w:rsidR="00186AC3">
        <w:rPr>
          <w:sz w:val="28"/>
          <w:szCs w:val="28"/>
        </w:rPr>
        <w:t>+ 6 4)</w:t>
      </w:r>
      <w:r w:rsidR="00186AC3">
        <w:rPr>
          <w:rFonts w:hint="eastAsia"/>
          <w:sz w:val="28"/>
          <w:szCs w:val="28"/>
        </w:rPr>
        <w:t>的返回值为1</w:t>
      </w:r>
      <w:r w:rsidR="00186AC3">
        <w:rPr>
          <w:sz w:val="28"/>
          <w:szCs w:val="28"/>
        </w:rPr>
        <w:t>0</w:t>
      </w:r>
      <w:r w:rsidR="00186AC3">
        <w:rPr>
          <w:rFonts w:hint="eastAsia"/>
          <w:sz w:val="28"/>
          <w:szCs w:val="28"/>
        </w:rPr>
        <w:t>。括号表达式可以嵌套，如(</w:t>
      </w:r>
      <w:r w:rsidR="00186AC3">
        <w:rPr>
          <w:sz w:val="28"/>
          <w:szCs w:val="28"/>
        </w:rPr>
        <w:t>+ 6 (* 3 5))</w:t>
      </w:r>
      <w:r w:rsidR="00186AC3">
        <w:rPr>
          <w:rFonts w:hint="eastAsia"/>
          <w:sz w:val="28"/>
          <w:szCs w:val="28"/>
        </w:rPr>
        <w:t>返回2</w:t>
      </w:r>
      <w:r w:rsidR="00186AC3">
        <w:rPr>
          <w:sz w:val="28"/>
          <w:szCs w:val="28"/>
        </w:rPr>
        <w:t>1</w:t>
      </w:r>
      <w:r w:rsidR="00186AC3">
        <w:rPr>
          <w:rFonts w:hint="eastAsia"/>
          <w:sz w:val="28"/>
          <w:szCs w:val="28"/>
        </w:rPr>
        <w:t>。</w:t>
      </w:r>
    </w:p>
    <w:p w:rsidR="00186AC3" w:rsidRDefault="00186AC3" w:rsidP="00FD33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.1.1 </w:t>
      </w:r>
      <w:r>
        <w:rPr>
          <w:rFonts w:hint="eastAsia"/>
          <w:b/>
          <w:sz w:val="28"/>
          <w:szCs w:val="28"/>
        </w:rPr>
        <w:t>对象</w:t>
      </w:r>
    </w:p>
    <w:p w:rsidR="00186AC3" w:rsidRDefault="00186AC3" w:rsidP="00186AC3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中的每个对象都是一阶对象，即一视同仁地可以用作参数输入值和函数返回值。这些对象包括数、过程、符号、字符、字符串、广义表、向量。</w:t>
      </w:r>
    </w:p>
    <w:p w:rsidR="00186AC3" w:rsidRDefault="00186AC3" w:rsidP="00186A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数包含实数、整数、分数、复数等。支持形式化的分数表达，如2/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、不限制尾数长度的实数、</w:t>
      </w:r>
      <w:proofErr w:type="gramStart"/>
      <w:r>
        <w:rPr>
          <w:rFonts w:hint="eastAsia"/>
          <w:sz w:val="28"/>
          <w:szCs w:val="28"/>
        </w:rPr>
        <w:t>无范围</w:t>
      </w:r>
      <w:proofErr w:type="gramEnd"/>
      <w:r>
        <w:rPr>
          <w:rFonts w:hint="eastAsia"/>
          <w:sz w:val="28"/>
          <w:szCs w:val="28"/>
        </w:rPr>
        <w:t>限制的整数、</w:t>
      </w:r>
      <w:r w:rsidR="002F0D50">
        <w:rPr>
          <w:rFonts w:hint="eastAsia"/>
          <w:sz w:val="28"/>
          <w:szCs w:val="28"/>
        </w:rPr>
        <w:t>常规复数，如1+</w:t>
      </w:r>
      <w:r w:rsidR="002F0D50">
        <w:rPr>
          <w:sz w:val="28"/>
          <w:szCs w:val="28"/>
        </w:rPr>
        <w:t>5</w:t>
      </w:r>
      <w:r w:rsidR="002F0D50">
        <w:rPr>
          <w:rFonts w:hint="eastAsia"/>
          <w:sz w:val="28"/>
          <w:szCs w:val="28"/>
        </w:rPr>
        <w:t>i，</w:t>
      </w:r>
      <w:r w:rsidR="008D7AC7">
        <w:rPr>
          <w:rFonts w:hint="eastAsia"/>
          <w:sz w:val="28"/>
          <w:szCs w:val="28"/>
        </w:rPr>
        <w:lastRenderedPageBreak/>
        <w:t>极坐标</w:t>
      </w:r>
      <w:r>
        <w:rPr>
          <w:rFonts w:hint="eastAsia"/>
          <w:sz w:val="28"/>
          <w:szCs w:val="28"/>
        </w:rPr>
        <w:t>表示的复数，如5@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、科学计数法等。</w:t>
      </w:r>
    </w:p>
    <w:p w:rsidR="008D7AC7" w:rsidRDefault="008D7AC7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过程是Scheme对象，具有过程与值的对偶性。过程有参数与返回值，如果不显式返回，则返回值为空。接受几个输入值，并返回一个输出值。过程可以作为参数，并在另一个过程中使用，过程支持递归调用。</w:t>
      </w:r>
    </w:p>
    <w:p w:rsidR="008D7AC7" w:rsidRDefault="008D7AC7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符号为一个标识符对象，用单引号前缀。</w:t>
      </w:r>
    </w:p>
    <w:p w:rsidR="008D7AC7" w:rsidRDefault="008D7AC7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字符为一个字符对象，用#前缀。</w:t>
      </w:r>
    </w:p>
    <w:p w:rsidR="008D7AC7" w:rsidRDefault="008D7AC7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字符串为字符组成的线性结构，使用双引号包围，结尾默认为\</w:t>
      </w:r>
      <w:r>
        <w:rPr>
          <w:sz w:val="28"/>
          <w:szCs w:val="28"/>
        </w:rPr>
        <w:t>0</w:t>
      </w:r>
    </w:p>
    <w:p w:rsidR="008D7AC7" w:rsidRDefault="008D7AC7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广义表和Scheme对象是对等的，一般用单引号前缀与Scheme语句区分。如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(+ a b)</w:t>
      </w:r>
      <w:r>
        <w:rPr>
          <w:rFonts w:hint="eastAsia"/>
          <w:sz w:val="28"/>
          <w:szCs w:val="28"/>
        </w:rPr>
        <w:t>被视为有含有一个+过程，两个变量名标识符a与b的广义表，使用eval过程可以把</w:t>
      </w:r>
      <w:r w:rsidR="00617983">
        <w:rPr>
          <w:rFonts w:hint="eastAsia"/>
          <w:sz w:val="28"/>
          <w:szCs w:val="28"/>
        </w:rPr>
        <w:t>广义表作为Scheme语句表达。</w:t>
      </w:r>
    </w:p>
    <w:p w:rsidR="009D5C26" w:rsidRDefault="009D5C26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向量则用#(</w:t>
      </w:r>
      <w:r>
        <w:rPr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>包裹。</w:t>
      </w:r>
    </w:p>
    <w:p w:rsidR="009D5C26" w:rsidRDefault="009D5C26" w:rsidP="008D7AC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对象可以用define绑定到一个标识符，如(</w:t>
      </w:r>
      <w:r>
        <w:rPr>
          <w:sz w:val="28"/>
          <w:szCs w:val="28"/>
        </w:rPr>
        <w:t>define a 3)</w:t>
      </w:r>
      <w:r>
        <w:rPr>
          <w:rFonts w:hint="eastAsia"/>
          <w:sz w:val="28"/>
          <w:szCs w:val="28"/>
        </w:rPr>
        <w:t>。</w:t>
      </w:r>
      <w:r w:rsidR="000427AA">
        <w:rPr>
          <w:rFonts w:hint="eastAsia"/>
          <w:sz w:val="28"/>
          <w:szCs w:val="28"/>
        </w:rPr>
        <w:t>绑定会限制在变量名作用域内。</w:t>
      </w:r>
    </w:p>
    <w:p w:rsidR="00617983" w:rsidRDefault="00617983" w:rsidP="0061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5.1.</w:t>
      </w:r>
      <w:r w:rsidR="000427AA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环境操作</w:t>
      </w:r>
    </w:p>
    <w:p w:rsidR="00617983" w:rsidRDefault="00617983" w:rsidP="0061798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617983"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具有很多作为基本过程的环境操作。</w:t>
      </w:r>
    </w:p>
    <w:p w:rsidR="00617983" w:rsidRDefault="00617983" w:rsidP="00617983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ew-e</w:t>
      </w:r>
      <w:r>
        <w:rPr>
          <w:rFonts w:hint="eastAsia"/>
          <w:sz w:val="28"/>
          <w:szCs w:val="28"/>
        </w:rPr>
        <w:t>nv</w:t>
      </w:r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envnam</w:t>
      </w:r>
      <w:r>
        <w:rPr>
          <w:rFonts w:hint="eastAsia"/>
          <w:sz w:val="28"/>
          <w:szCs w:val="28"/>
        </w:rPr>
        <w:t>e</w:t>
      </w:r>
      <w:proofErr w:type="spellEnd"/>
      <w:r>
        <w:rPr>
          <w:sz w:val="28"/>
          <w:szCs w:val="28"/>
        </w:rPr>
        <w:t>])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新建并转到一个名为</w:t>
      </w:r>
      <w:proofErr w:type="spellStart"/>
      <w:r>
        <w:rPr>
          <w:rFonts w:hint="eastAsia"/>
          <w:sz w:val="28"/>
          <w:szCs w:val="28"/>
        </w:rPr>
        <w:t>envname</w:t>
      </w:r>
      <w:proofErr w:type="spellEnd"/>
      <w:r>
        <w:rPr>
          <w:rFonts w:hint="eastAsia"/>
          <w:sz w:val="28"/>
          <w:szCs w:val="28"/>
        </w:rPr>
        <w:t>的环境，</w:t>
      </w:r>
      <w:proofErr w:type="spellStart"/>
      <w:r>
        <w:rPr>
          <w:rFonts w:hint="eastAsia"/>
          <w:sz w:val="28"/>
          <w:szCs w:val="28"/>
        </w:rPr>
        <w:t>envname</w:t>
      </w:r>
      <w:proofErr w:type="spellEnd"/>
      <w:r>
        <w:rPr>
          <w:rFonts w:hint="eastAsia"/>
          <w:sz w:val="28"/>
          <w:szCs w:val="28"/>
        </w:rPr>
        <w:t>为标识符，不需要前后缀，如(</w:t>
      </w:r>
      <w:r>
        <w:rPr>
          <w:sz w:val="28"/>
          <w:szCs w:val="28"/>
        </w:rPr>
        <w:t>new-env my/screening)</w:t>
      </w:r>
      <w:r>
        <w:rPr>
          <w:rFonts w:hint="eastAsia"/>
          <w:sz w:val="28"/>
          <w:szCs w:val="28"/>
        </w:rPr>
        <w:t>后，命令行的前缀即变为m</w:t>
      </w:r>
      <w:r>
        <w:rPr>
          <w:sz w:val="28"/>
          <w:szCs w:val="28"/>
        </w:rPr>
        <w:t>y/screening&gt;</w:t>
      </w:r>
    </w:p>
    <w:p w:rsidR="00617983" w:rsidRDefault="00617983" w:rsidP="00617983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open-env [</w:t>
      </w:r>
      <w:proofErr w:type="spellStart"/>
      <w:r>
        <w:rPr>
          <w:sz w:val="28"/>
          <w:szCs w:val="28"/>
        </w:rPr>
        <w:t>env</w:t>
      </w:r>
      <w:r>
        <w:rPr>
          <w:rFonts w:hint="eastAsia"/>
          <w:sz w:val="28"/>
          <w:szCs w:val="28"/>
        </w:rPr>
        <w:t>path</w:t>
      </w:r>
      <w:proofErr w:type="spellEnd"/>
      <w:r>
        <w:rPr>
          <w:sz w:val="28"/>
          <w:szCs w:val="28"/>
        </w:rPr>
        <w:t>])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打开路径</w:t>
      </w:r>
      <w:proofErr w:type="spellStart"/>
      <w:r>
        <w:rPr>
          <w:rFonts w:hint="eastAsia"/>
          <w:sz w:val="28"/>
          <w:szCs w:val="28"/>
        </w:rPr>
        <w:t>envpath</w:t>
      </w:r>
      <w:proofErr w:type="spellEnd"/>
      <w:r>
        <w:rPr>
          <w:rFonts w:hint="eastAsia"/>
          <w:sz w:val="28"/>
          <w:szCs w:val="28"/>
        </w:rPr>
        <w:t>的环境，可以使用相对路径，可以包含，但不必要包含后缀。</w:t>
      </w:r>
      <w:proofErr w:type="spellStart"/>
      <w:r>
        <w:rPr>
          <w:rFonts w:hint="eastAsia"/>
          <w:sz w:val="28"/>
          <w:szCs w:val="28"/>
        </w:rPr>
        <w:t>envpath</w:t>
      </w:r>
      <w:proofErr w:type="spellEnd"/>
      <w:r>
        <w:rPr>
          <w:rFonts w:hint="eastAsia"/>
          <w:sz w:val="28"/>
          <w:szCs w:val="28"/>
        </w:rPr>
        <w:t>为一个字符串。</w:t>
      </w:r>
    </w:p>
    <w:p w:rsidR="00617983" w:rsidRDefault="00617983" w:rsidP="00617983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export-env [</w:t>
      </w:r>
      <w:proofErr w:type="spellStart"/>
      <w:r>
        <w:rPr>
          <w:sz w:val="28"/>
          <w:szCs w:val="28"/>
        </w:rPr>
        <w:t>env</w:t>
      </w:r>
      <w:r>
        <w:rPr>
          <w:rFonts w:hint="eastAsia"/>
          <w:sz w:val="28"/>
          <w:szCs w:val="28"/>
        </w:rPr>
        <w:t>doc</w:t>
      </w:r>
      <w:proofErr w:type="spellEnd"/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)：将当前环境输出到</w:t>
      </w:r>
      <w:proofErr w:type="spellStart"/>
      <w:r>
        <w:rPr>
          <w:rFonts w:hint="eastAsia"/>
          <w:sz w:val="28"/>
          <w:szCs w:val="28"/>
        </w:rPr>
        <w:t>envdoc</w:t>
      </w:r>
      <w:proofErr w:type="spellEnd"/>
      <w:r>
        <w:rPr>
          <w:rFonts w:hint="eastAsia"/>
          <w:sz w:val="28"/>
          <w:szCs w:val="28"/>
        </w:rPr>
        <w:t>的目录下，</w:t>
      </w:r>
      <w:r>
        <w:rPr>
          <w:rFonts w:hint="eastAsia"/>
          <w:sz w:val="28"/>
          <w:szCs w:val="28"/>
        </w:rPr>
        <w:lastRenderedPageBreak/>
        <w:t>可以使用相对路径</w:t>
      </w:r>
      <w:r w:rsidR="009D5C26">
        <w:rPr>
          <w:rFonts w:hint="eastAsia"/>
          <w:sz w:val="28"/>
          <w:szCs w:val="28"/>
        </w:rPr>
        <w:t>。</w:t>
      </w:r>
      <w:proofErr w:type="spellStart"/>
      <w:r w:rsidR="009D5C26">
        <w:rPr>
          <w:sz w:val="28"/>
          <w:szCs w:val="28"/>
        </w:rPr>
        <w:t>envdoc</w:t>
      </w:r>
      <w:proofErr w:type="spellEnd"/>
      <w:r w:rsidR="009D5C26">
        <w:rPr>
          <w:rFonts w:hint="eastAsia"/>
          <w:sz w:val="28"/>
          <w:szCs w:val="28"/>
        </w:rPr>
        <w:t>为一个字符串。</w:t>
      </w:r>
    </w:p>
    <w:p w:rsidR="003A254C" w:rsidRDefault="003A254C" w:rsidP="00617983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import [library])</w:t>
      </w:r>
      <w:r>
        <w:rPr>
          <w:rFonts w:hint="eastAsia"/>
          <w:sz w:val="28"/>
          <w:szCs w:val="28"/>
        </w:rPr>
        <w:t>：导入库，库名为</w:t>
      </w:r>
      <w:r>
        <w:rPr>
          <w:sz w:val="28"/>
          <w:szCs w:val="28"/>
        </w:rPr>
        <w:t>library</w:t>
      </w:r>
      <w:r>
        <w:rPr>
          <w:rFonts w:hint="eastAsia"/>
          <w:sz w:val="28"/>
          <w:szCs w:val="28"/>
        </w:rPr>
        <w:t>。库文件默认放在环境目录下。</w:t>
      </w:r>
    </w:p>
    <w:p w:rsidR="000427AA" w:rsidRDefault="000427AA" w:rsidP="000427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5.1.3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过程</w:t>
      </w:r>
    </w:p>
    <w:p w:rsidR="000427AA" w:rsidRDefault="000427AA" w:rsidP="000427AA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中的过程包含初级过程、语义扩展及用户自定义过程。</w:t>
      </w: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中的初级过程在Scheme的基础上进行了扩展，语义扩展涉及到Scheme的高级用法，在本文档中不再赘述。仅就用户自定义过程进行介绍。</w:t>
      </w:r>
    </w:p>
    <w:p w:rsidR="00425F51" w:rsidRDefault="000427AA" w:rsidP="00425F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Scheme中的过程</w:t>
      </w:r>
      <w:r w:rsidR="00425F51">
        <w:rPr>
          <w:rFonts w:hint="eastAsia"/>
          <w:sz w:val="28"/>
          <w:szCs w:val="28"/>
        </w:rPr>
        <w:t>可以表示为lambda表达式的形式，是lambda表达式表达计算的结果。初级过程lambda可以返回一个新的过程,如：</w:t>
      </w:r>
    </w:p>
    <w:p w:rsidR="00425F51" w:rsidRDefault="00425F51" w:rsidP="00425F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lambda (x) (+ x 2))</w:t>
      </w:r>
    </w:p>
    <w:p w:rsidR="00425F51" w:rsidRDefault="00425F51" w:rsidP="00425F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返回一个过程，可以接受输入参数x并返回x+2作为结果。用法则是：</w:t>
      </w:r>
    </w:p>
    <w:p w:rsidR="00425F51" w:rsidRDefault="00425F51" w:rsidP="00425F51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(lambda (x) (+ x 2)) 4) =&gt; 6</w:t>
      </w:r>
    </w:p>
    <w:p w:rsidR="00425F51" w:rsidRDefault="00425F51" w:rsidP="00425F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可以使用define初级过程将自定义过程绑定到标识符上。</w:t>
      </w:r>
    </w:p>
    <w:p w:rsidR="00425F51" w:rsidRDefault="00425F51" w:rsidP="00425F51">
      <w:pPr>
        <w:rPr>
          <w:sz w:val="28"/>
          <w:szCs w:val="28"/>
        </w:rPr>
      </w:pPr>
      <w:r>
        <w:rPr>
          <w:sz w:val="28"/>
          <w:szCs w:val="28"/>
        </w:rPr>
        <w:t>&gt; (define add-two (lambda (x) (+ x 2))) =&gt; &lt;#procedure add-two&gt;</w:t>
      </w:r>
    </w:p>
    <w:p w:rsidR="00425F51" w:rsidRPr="000427AA" w:rsidRDefault="00425F51" w:rsidP="00425F51">
      <w:pPr>
        <w:rPr>
          <w:sz w:val="28"/>
          <w:szCs w:val="28"/>
        </w:rPr>
      </w:pPr>
      <w:r>
        <w:rPr>
          <w:sz w:val="28"/>
          <w:szCs w:val="28"/>
        </w:rPr>
        <w:t>&gt; (add-two 4) =&gt; 6</w:t>
      </w:r>
    </w:p>
    <w:p w:rsidR="0007793D" w:rsidRDefault="0007793D" w:rsidP="00FD33B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5F51">
        <w:rPr>
          <w:rFonts w:hint="eastAsia"/>
          <w:sz w:val="28"/>
          <w:szCs w:val="28"/>
        </w:rPr>
        <w:t>这样就可以实现函数式编程中代码的复用。</w:t>
      </w:r>
    </w:p>
    <w:p w:rsidR="00425F51" w:rsidRDefault="00425F51" w:rsidP="00FD33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5.1.4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递归调用与循环结构</w:t>
      </w:r>
    </w:p>
    <w:p w:rsidR="00425F51" w:rsidRDefault="00425F51" w:rsidP="00FD33B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DroScheme</w:t>
      </w:r>
      <w:proofErr w:type="spellEnd"/>
      <w:r>
        <w:rPr>
          <w:rFonts w:hint="eastAsia"/>
          <w:sz w:val="28"/>
          <w:szCs w:val="28"/>
        </w:rPr>
        <w:t>支持完全的递归调用，不主动限制调用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深度。循环结构则利用尾递归调用实现。在我们的工作中，可以使用尾递归调用完成重复性的工作。</w:t>
      </w:r>
    </w:p>
    <w:p w:rsidR="003A254C" w:rsidRDefault="00425F51" w:rsidP="00FD33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</w:t>
      </w:r>
      <w:r>
        <w:rPr>
          <w:rFonts w:hint="eastAsia"/>
          <w:b/>
          <w:sz w:val="28"/>
          <w:szCs w:val="28"/>
        </w:rPr>
        <w:t>2</w:t>
      </w:r>
      <w:r w:rsidR="00556057">
        <w:rPr>
          <w:b/>
          <w:sz w:val="28"/>
          <w:szCs w:val="28"/>
        </w:rPr>
        <w:t xml:space="preserve"> </w:t>
      </w:r>
      <w:r w:rsidR="00B96174">
        <w:rPr>
          <w:rFonts w:hint="eastAsia"/>
          <w:b/>
          <w:sz w:val="28"/>
          <w:szCs w:val="28"/>
        </w:rPr>
        <w:t>果蝇</w:t>
      </w:r>
      <w:r w:rsidR="003A254C">
        <w:rPr>
          <w:rFonts w:hint="eastAsia"/>
          <w:b/>
          <w:sz w:val="28"/>
          <w:szCs w:val="28"/>
        </w:rPr>
        <w:t>流</w:t>
      </w:r>
    </w:p>
    <w:p w:rsidR="003A254C" w:rsidRDefault="00B96174" w:rsidP="00FD33B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有一系列处理果蝇流的初级过程。</w:t>
      </w:r>
    </w:p>
    <w:p w:rsidR="003A254C" w:rsidRDefault="003A254C" w:rsidP="00FD33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接口启用</w:t>
      </w:r>
    </w:p>
    <w:p w:rsidR="003A254C" w:rsidRDefault="003A254C" w:rsidP="00FD33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接口序列使用一串四位二进制序列表示，以0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作为前缀，如0</w:t>
      </w:r>
      <w:r>
        <w:rPr>
          <w:sz w:val="28"/>
          <w:szCs w:val="28"/>
        </w:rPr>
        <w:t>b1110</w:t>
      </w:r>
      <w:r>
        <w:rPr>
          <w:rFonts w:hint="eastAsia"/>
          <w:sz w:val="28"/>
          <w:szCs w:val="28"/>
        </w:rPr>
        <w:t>表示前三个接口，</w:t>
      </w:r>
      <w:r>
        <w:rPr>
          <w:sz w:val="28"/>
          <w:szCs w:val="28"/>
        </w:rPr>
        <w:t>0b1111</w:t>
      </w:r>
      <w:r>
        <w:rPr>
          <w:rFonts w:hint="eastAsia"/>
          <w:sz w:val="28"/>
          <w:szCs w:val="28"/>
        </w:rPr>
        <w:t>表示四个接口。</w:t>
      </w:r>
    </w:p>
    <w:p w:rsidR="003A254C" w:rsidRDefault="003A254C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input [adapt</w:t>
      </w:r>
      <w:r>
        <w:rPr>
          <w:rFonts w:hint="eastAsia"/>
          <w:sz w:val="28"/>
          <w:szCs w:val="28"/>
        </w:rPr>
        <w:t>or</w:t>
      </w:r>
      <w:r>
        <w:rPr>
          <w:sz w:val="28"/>
          <w:szCs w:val="28"/>
        </w:rPr>
        <w:t>])</w:t>
      </w:r>
      <w:r>
        <w:rPr>
          <w:rFonts w:hint="eastAsia"/>
          <w:sz w:val="28"/>
          <w:szCs w:val="28"/>
        </w:rPr>
        <w:t>：开启input接口</w:t>
      </w:r>
    </w:p>
    <w:p w:rsidR="003A254C" w:rsidRDefault="003A254C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output [adaptor])</w:t>
      </w:r>
      <w:r>
        <w:rPr>
          <w:rFonts w:hint="eastAsia"/>
          <w:sz w:val="28"/>
          <w:szCs w:val="28"/>
        </w:rPr>
        <w:t>：开启output接口</w:t>
      </w:r>
    </w:p>
    <w:p w:rsidR="003F2687" w:rsidRPr="003F2687" w:rsidRDefault="003F2687" w:rsidP="003F268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开启的接口将表示为i</w:t>
      </w:r>
      <w:r>
        <w:rPr>
          <w:sz w:val="28"/>
          <w:szCs w:val="28"/>
        </w:rPr>
        <w:t>1, i2, i3, i4</w:t>
      </w:r>
      <w:r>
        <w:rPr>
          <w:rFonts w:hint="eastAsia"/>
          <w:sz w:val="28"/>
          <w:szCs w:val="28"/>
        </w:rPr>
        <w:t xml:space="preserve">和 </w:t>
      </w:r>
      <w:r>
        <w:rPr>
          <w:sz w:val="28"/>
          <w:szCs w:val="28"/>
        </w:rPr>
        <w:t>o1, o2, o3, o4</w:t>
      </w:r>
      <w:r>
        <w:rPr>
          <w:rFonts w:hint="eastAsia"/>
          <w:sz w:val="28"/>
          <w:szCs w:val="28"/>
        </w:rPr>
        <w:t>。</w:t>
      </w:r>
    </w:p>
    <w:p w:rsidR="003A254C" w:rsidRDefault="003A254C" w:rsidP="003A254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.2.2 </w:t>
      </w:r>
      <w:r>
        <w:rPr>
          <w:rFonts w:hint="eastAsia"/>
          <w:b/>
          <w:sz w:val="28"/>
          <w:szCs w:val="28"/>
        </w:rPr>
        <w:t>流操作</w:t>
      </w:r>
    </w:p>
    <w:p w:rsidR="003A254C" w:rsidRDefault="003A254C" w:rsidP="003A254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本套系统具有复杂的流操作。</w:t>
      </w:r>
      <w:r w:rsidR="003F2687">
        <w:rPr>
          <w:rFonts w:hint="eastAsia"/>
          <w:sz w:val="28"/>
          <w:szCs w:val="28"/>
        </w:rPr>
        <w:t>参数内所有的s</w:t>
      </w:r>
      <w:r w:rsidR="003F2687">
        <w:rPr>
          <w:sz w:val="28"/>
          <w:szCs w:val="28"/>
        </w:rPr>
        <w:t>tream</w:t>
      </w:r>
      <w:r w:rsidR="003F2687">
        <w:rPr>
          <w:rFonts w:hint="eastAsia"/>
          <w:sz w:val="28"/>
          <w:szCs w:val="28"/>
        </w:rPr>
        <w:t>既可以是接口，也可以是另一个</w:t>
      </w:r>
      <w:proofErr w:type="gramStart"/>
      <w:r w:rsidR="003F2687">
        <w:rPr>
          <w:rFonts w:hint="eastAsia"/>
          <w:sz w:val="28"/>
          <w:szCs w:val="28"/>
        </w:rPr>
        <w:t>流操作</w:t>
      </w:r>
      <w:proofErr w:type="gramEnd"/>
      <w:r w:rsidR="003F2687">
        <w:rPr>
          <w:rFonts w:hint="eastAsia"/>
          <w:sz w:val="28"/>
          <w:szCs w:val="28"/>
        </w:rPr>
        <w:t>的返回值。</w:t>
      </w:r>
    </w:p>
    <w:p w:rsidR="003A254C" w:rsidRDefault="003A254C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3F2687">
        <w:rPr>
          <w:sz w:val="28"/>
          <w:szCs w:val="28"/>
        </w:rPr>
        <w:t>merge [</w:t>
      </w:r>
      <w:proofErr w:type="spellStart"/>
      <w:r w:rsidR="003F2687">
        <w:rPr>
          <w:sz w:val="28"/>
          <w:szCs w:val="28"/>
        </w:rPr>
        <w:t>inputstream</w:t>
      </w:r>
      <w:proofErr w:type="spellEnd"/>
      <w:r w:rsidR="003F2687">
        <w:rPr>
          <w:sz w:val="28"/>
          <w:szCs w:val="28"/>
        </w:rPr>
        <w:t>...] [</w:t>
      </w:r>
      <w:proofErr w:type="spellStart"/>
      <w:r w:rsidR="003F2687">
        <w:rPr>
          <w:sz w:val="28"/>
          <w:szCs w:val="28"/>
        </w:rPr>
        <w:t>outputstream</w:t>
      </w:r>
      <w:proofErr w:type="spellEnd"/>
      <w:proofErr w:type="gramStart"/>
      <w:r w:rsidR="003F2687">
        <w:rPr>
          <w:sz w:val="28"/>
          <w:szCs w:val="28"/>
        </w:rPr>
        <w:t>])</w:t>
      </w:r>
      <w:r w:rsidR="003F2687">
        <w:rPr>
          <w:rFonts w:hint="eastAsia"/>
          <w:sz w:val="28"/>
          <w:szCs w:val="28"/>
        </w:rPr>
        <w:t>：</w:t>
      </w:r>
      <w:proofErr w:type="gramEnd"/>
      <w:r w:rsidR="003F2687">
        <w:rPr>
          <w:rFonts w:hint="eastAsia"/>
          <w:sz w:val="28"/>
          <w:szCs w:val="28"/>
        </w:rPr>
        <w:t>合并流，将复数的输入流汇总到输出流中（最后一个参数即为输出流）。并返回一个果蝇流。</w:t>
      </w:r>
    </w:p>
    <w:p w:rsidR="003F2687" w:rsidRDefault="003F2687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(filter</w:t>
      </w:r>
      <w:r>
        <w:rPr>
          <w:sz w:val="28"/>
          <w:szCs w:val="28"/>
        </w:rPr>
        <w:t xml:space="preserve"> [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train-type] [outputstream1] [outputstream2])</w:t>
      </w:r>
      <w:r>
        <w:rPr>
          <w:rFonts w:hint="eastAsia"/>
          <w:sz w:val="28"/>
          <w:szCs w:val="28"/>
        </w:rPr>
        <w:t>：s</w:t>
      </w:r>
      <w:r>
        <w:rPr>
          <w:sz w:val="28"/>
          <w:szCs w:val="28"/>
        </w:rPr>
        <w:t>train-type</w:t>
      </w:r>
      <w:r>
        <w:rPr>
          <w:rFonts w:hint="eastAsia"/>
          <w:sz w:val="28"/>
          <w:szCs w:val="28"/>
        </w:rPr>
        <w:t>为一个返回布尔值的果蝇判断操作。</w:t>
      </w:r>
      <w:r w:rsidR="0025334B">
        <w:rPr>
          <w:rFonts w:hint="eastAsia"/>
          <w:sz w:val="28"/>
          <w:szCs w:val="28"/>
        </w:rPr>
        <w:t>返回一个输入流对象，接受外界的输入并进行后续的分支操作，若满足判断，则输出到第一个流，若不满足，则输出到第二个流。</w:t>
      </w:r>
    </w:p>
    <w:p w:rsidR="0025334B" w:rsidRDefault="0025334B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separator [ratio] [outputstream1] [outputstream2])</w:t>
      </w:r>
      <w:r>
        <w:rPr>
          <w:rFonts w:hint="eastAsia"/>
          <w:sz w:val="28"/>
          <w:szCs w:val="28"/>
        </w:rPr>
        <w:t>：分配操作，返回一个输入流对象，将输入的果蝇流按照ratio的比例分配到两个输出流中。</w:t>
      </w:r>
    </w:p>
    <w:p w:rsidR="00B72524" w:rsidRDefault="00B72524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run)</w:t>
      </w:r>
      <w:r>
        <w:rPr>
          <w:rFonts w:hint="eastAsia"/>
          <w:sz w:val="28"/>
          <w:szCs w:val="28"/>
        </w:rPr>
        <w:t>：开始运行。</w:t>
      </w:r>
    </w:p>
    <w:p w:rsidR="00B72524" w:rsidRDefault="00B72524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 w:rsidR="0005743E">
        <w:rPr>
          <w:sz w:val="28"/>
          <w:szCs w:val="28"/>
        </w:rPr>
        <w:t>end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="0005743E">
        <w:rPr>
          <w:rFonts w:hint="eastAsia"/>
          <w:sz w:val="28"/>
          <w:szCs w:val="28"/>
        </w:rPr>
        <w:t>终止</w:t>
      </w:r>
      <w:r>
        <w:rPr>
          <w:rFonts w:hint="eastAsia"/>
          <w:sz w:val="28"/>
          <w:szCs w:val="28"/>
        </w:rPr>
        <w:t>。</w:t>
      </w:r>
    </w:p>
    <w:p w:rsidR="00B72524" w:rsidRDefault="00B72524" w:rsidP="003A254C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pause)</w:t>
      </w:r>
      <w:r>
        <w:rPr>
          <w:rFonts w:hint="eastAsia"/>
          <w:sz w:val="28"/>
          <w:szCs w:val="28"/>
        </w:rPr>
        <w:t>：暂停。</w:t>
      </w:r>
    </w:p>
    <w:p w:rsidR="00B72524" w:rsidRDefault="00B72524" w:rsidP="00B725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.2.3 </w:t>
      </w:r>
      <w:r>
        <w:rPr>
          <w:rFonts w:hint="eastAsia"/>
          <w:b/>
          <w:sz w:val="28"/>
          <w:szCs w:val="28"/>
        </w:rPr>
        <w:t>过滤操作</w:t>
      </w:r>
    </w:p>
    <w:p w:rsidR="00B72524" w:rsidRDefault="00B72524" w:rsidP="00B7252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果蝇品系判定为一个布尔操作。是根据学习的结果获得的。我们使用计算机视觉与CNN深度学习的方式进行果蝇学习。</w:t>
      </w:r>
    </w:p>
    <w:p w:rsidR="00B72524" w:rsidRDefault="00B72524" w:rsidP="00B72524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（learn</w:t>
      </w:r>
      <w:r>
        <w:rPr>
          <w:sz w:val="28"/>
          <w:szCs w:val="28"/>
        </w:rPr>
        <w:t>-strain [strain-name] [adaptor]）</w:t>
      </w:r>
      <w:r>
        <w:rPr>
          <w:rFonts w:hint="eastAsia"/>
          <w:sz w:val="28"/>
          <w:szCs w:val="28"/>
        </w:rPr>
        <w:t>：将adaptor标明的输入接口(使用二进制表示)输入的品系学习特征并绑定在strain</w:t>
      </w:r>
      <w:r>
        <w:rPr>
          <w:sz w:val="28"/>
          <w:szCs w:val="28"/>
        </w:rPr>
        <w:t>-name</w:t>
      </w:r>
      <w:r>
        <w:rPr>
          <w:rFonts w:hint="eastAsia"/>
          <w:sz w:val="28"/>
          <w:szCs w:val="28"/>
        </w:rPr>
        <w:t>上，如果strain</w:t>
      </w:r>
      <w:r>
        <w:rPr>
          <w:sz w:val="28"/>
          <w:szCs w:val="28"/>
        </w:rPr>
        <w:t>-name</w:t>
      </w:r>
      <w:r>
        <w:rPr>
          <w:rFonts w:hint="eastAsia"/>
          <w:sz w:val="28"/>
          <w:szCs w:val="28"/>
        </w:rPr>
        <w:t>已有绑定，则在已有模型上继续学习。</w:t>
      </w:r>
    </w:p>
    <w:p w:rsidR="0005743E" w:rsidRDefault="00B72524" w:rsidP="0005743E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(record)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录制学习集，在lear</w:t>
      </w:r>
      <w:r>
        <w:rPr>
          <w:sz w:val="28"/>
          <w:szCs w:val="28"/>
        </w:rPr>
        <w:t>n-strain</w:t>
      </w:r>
      <w:r>
        <w:rPr>
          <w:rFonts w:hint="eastAsia"/>
          <w:sz w:val="28"/>
          <w:szCs w:val="28"/>
        </w:rPr>
        <w:t>后使用</w:t>
      </w:r>
      <w:r w:rsidR="00C4248F">
        <w:rPr>
          <w:rFonts w:hint="eastAsia"/>
          <w:sz w:val="28"/>
          <w:szCs w:val="28"/>
        </w:rPr>
        <w:t>。</w:t>
      </w:r>
    </w:p>
    <w:p w:rsidR="00C4248F" w:rsidRDefault="00C4248F" w:rsidP="00C4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5.3 </w:t>
      </w:r>
      <w:r>
        <w:rPr>
          <w:rFonts w:hint="eastAsia"/>
          <w:b/>
          <w:sz w:val="28"/>
          <w:szCs w:val="28"/>
        </w:rPr>
        <w:t>多线程</w:t>
      </w:r>
    </w:p>
    <w:p w:rsidR="00C4248F" w:rsidRDefault="00C4248F" w:rsidP="00C4248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我们支持多线程，正在考虑支持CUDA实现的GPU多线程操作。</w:t>
      </w:r>
    </w:p>
    <w:p w:rsidR="00C4248F" w:rsidRDefault="00C4248F" w:rsidP="00C4248F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 w:rsidRPr="00C4248F">
        <w:rPr>
          <w:sz w:val="28"/>
          <w:szCs w:val="28"/>
        </w:rPr>
        <w:t>(multithread [procedure])</w:t>
      </w:r>
      <w:r w:rsidRPr="00C4248F">
        <w:rPr>
          <w:rFonts w:hint="eastAsia"/>
          <w:sz w:val="28"/>
          <w:szCs w:val="28"/>
        </w:rPr>
        <w:t>：将过程</w:t>
      </w:r>
      <w:r>
        <w:rPr>
          <w:rFonts w:hint="eastAsia"/>
          <w:sz w:val="28"/>
          <w:szCs w:val="28"/>
        </w:rPr>
        <w:t>加入多线程</w:t>
      </w:r>
    </w:p>
    <w:p w:rsidR="00C4248F" w:rsidRPr="00C4248F" w:rsidRDefault="00C4248F" w:rsidP="00C4248F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run-multithread)</w:t>
      </w:r>
      <w:r>
        <w:rPr>
          <w:rFonts w:hint="eastAsia"/>
          <w:sz w:val="28"/>
          <w:szCs w:val="28"/>
        </w:rPr>
        <w:t>：运行多线程</w:t>
      </w:r>
    </w:p>
    <w:p w:rsidR="0005743E" w:rsidRDefault="0005743E" w:rsidP="000574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4248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解释器</w:t>
      </w:r>
    </w:p>
    <w:p w:rsidR="0005743E" w:rsidRDefault="0005743E" w:rsidP="0005743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解释器既可以在窗口内嵌的终端中打开，也可以在</w:t>
      </w:r>
      <w:r w:rsidR="00C4248F">
        <w:rPr>
          <w:rFonts w:hint="eastAsia"/>
          <w:sz w:val="28"/>
          <w:szCs w:val="28"/>
        </w:rPr>
        <w:t>外部终端命令行中打开。</w:t>
      </w:r>
    </w:p>
    <w:p w:rsidR="00C4248F" w:rsidRDefault="00C4248F" w:rsidP="000574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.5 </w:t>
      </w:r>
      <w:r>
        <w:rPr>
          <w:rFonts w:hint="eastAsia"/>
          <w:b/>
          <w:sz w:val="28"/>
          <w:szCs w:val="28"/>
        </w:rPr>
        <w:t>编译器</w:t>
      </w:r>
    </w:p>
    <w:p w:rsidR="00C4248F" w:rsidRDefault="00C4248F" w:rsidP="0005743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可以在内部进行编译。</w:t>
      </w:r>
    </w:p>
    <w:p w:rsidR="00C4248F" w:rsidRDefault="00C4248F" w:rsidP="0005743E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ab/>
        <w:t>(compile [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] [tar])</w:t>
      </w:r>
      <w:r>
        <w:rPr>
          <w:rFonts w:hint="eastAsia"/>
          <w:sz w:val="28"/>
          <w:szCs w:val="28"/>
        </w:rPr>
        <w:t>：将源文件编译到目标文件。</w:t>
      </w:r>
    </w:p>
    <w:p w:rsidR="00C4248F" w:rsidRDefault="00C4248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248F" w:rsidRDefault="00C4248F" w:rsidP="00C4248F">
      <w:pPr>
        <w:spacing w:afterLines="50" w:after="156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6 模块化</w:t>
      </w:r>
    </w:p>
    <w:p w:rsidR="00FF3D86" w:rsidRDefault="00FF3D86" w:rsidP="00C4248F">
      <w:pPr>
        <w:ind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作为一款现代化、高灵活性、高鲁棒性的系统，我们采取了模块化的设计思路，不仅仪器内的部件可以根据需求进行更替，还可以在上下游加装不同的模块，您可以自由</w:t>
      </w:r>
      <w:proofErr w:type="gramStart"/>
      <w:r>
        <w:rPr>
          <w:rFonts w:eastAsiaTheme="minorHAnsi" w:hint="eastAsia"/>
          <w:sz w:val="24"/>
          <w:szCs w:val="24"/>
        </w:rPr>
        <w:t>发挥您</w:t>
      </w:r>
      <w:proofErr w:type="gramEnd"/>
      <w:r>
        <w:rPr>
          <w:rFonts w:eastAsiaTheme="minorHAnsi" w:hint="eastAsia"/>
          <w:sz w:val="24"/>
          <w:szCs w:val="24"/>
        </w:rPr>
        <w:t>的想象力，</w:t>
      </w:r>
      <w:proofErr w:type="gramStart"/>
      <w:r>
        <w:rPr>
          <w:rFonts w:eastAsiaTheme="minorHAnsi" w:hint="eastAsia"/>
          <w:sz w:val="24"/>
          <w:szCs w:val="24"/>
        </w:rPr>
        <w:t>分析您</w:t>
      </w:r>
      <w:proofErr w:type="gramEnd"/>
      <w:r>
        <w:rPr>
          <w:rFonts w:eastAsiaTheme="minorHAnsi" w:hint="eastAsia"/>
          <w:sz w:val="24"/>
          <w:szCs w:val="24"/>
        </w:rPr>
        <w:t>的需求来设计您的模块架构，以下是两个经典案例。</w:t>
      </w:r>
    </w:p>
    <w:p w:rsidR="00FF3D86" w:rsidRPr="00FF3D86" w:rsidRDefault="00FF3D86" w:rsidP="00FF3D86">
      <w:pPr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6.1</w:t>
      </w:r>
      <w:r>
        <w:rPr>
          <w:rFonts w:eastAsiaTheme="minorHAnsi"/>
          <w:b/>
          <w:sz w:val="24"/>
          <w:szCs w:val="24"/>
        </w:rPr>
        <w:t xml:space="preserve"> </w:t>
      </w:r>
      <w:r>
        <w:rPr>
          <w:rFonts w:eastAsiaTheme="minorHAnsi" w:hint="eastAsia"/>
          <w:b/>
          <w:sz w:val="24"/>
          <w:szCs w:val="24"/>
        </w:rPr>
        <w:t>学习训练工作流程</w:t>
      </w:r>
    </w:p>
    <w:p w:rsidR="00FF3D86" w:rsidRDefault="00FF3D86" w:rsidP="00FF3D86">
      <w:pPr>
        <w:ind w:firstLine="420"/>
        <w:rPr>
          <w:rFonts w:eastAsiaTheme="minorHAnsi"/>
          <w:sz w:val="24"/>
          <w:szCs w:val="24"/>
        </w:rPr>
      </w:pPr>
      <w:r w:rsidRPr="002259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7F8BC9" wp14:editId="5F228C50">
                <wp:simplePos x="0" y="0"/>
                <wp:positionH relativeFrom="margin">
                  <wp:align>center</wp:align>
                </wp:positionH>
                <wp:positionV relativeFrom="paragraph">
                  <wp:posOffset>2088328</wp:posOffset>
                </wp:positionV>
                <wp:extent cx="3783330" cy="343535"/>
                <wp:effectExtent l="0" t="0" r="7620" b="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D86" w:rsidRPr="002259A4" w:rsidRDefault="00FF3D86" w:rsidP="00FF3D86">
                            <w:pPr>
                              <w:jc w:val="center"/>
                              <w:rPr>
                                <w:rFonts w:ascii="仿宋" w:eastAsia="仿宋" w:hAnsi="仿宋"/>
                              </w:rPr>
                            </w:pPr>
                            <w:r w:rsidRPr="002259A4">
                              <w:rPr>
                                <w:rFonts w:ascii="仿宋" w:eastAsia="仿宋" w:hAnsi="仿宋"/>
                              </w:rPr>
                              <w:t>图</w:t>
                            </w:r>
                            <w:r w:rsidRPr="002259A4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7</w:t>
                            </w:r>
                            <w:r w:rsidRPr="002259A4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>学习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训练流程图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8BC9" id="_x0000_s1043" type="#_x0000_t202" style="position:absolute;left:0;text-align:left;margin-left:0;margin-top:164.45pt;width:297.9pt;height:27.0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" stroked="f">
                <v:textbox>
                  <w:txbxContent>
                    <w:p w:rsidR="00FF3D86" w:rsidRPr="002259A4" w:rsidRDefault="00FF3D86" w:rsidP="00FF3D86">
                      <w:pPr>
                        <w:jc w:val="center"/>
                        <w:rPr>
                          <w:rFonts w:ascii="仿宋" w:eastAsia="仿宋" w:hAnsi="仿宋"/>
                        </w:rPr>
                      </w:pPr>
                      <w:r w:rsidRPr="002259A4">
                        <w:rPr>
                          <w:rFonts w:ascii="仿宋" w:eastAsia="仿宋" w:hAnsi="仿宋"/>
                        </w:rPr>
                        <w:t>图</w:t>
                      </w:r>
                      <w:r w:rsidRPr="002259A4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7</w:t>
                      </w:r>
                      <w:r w:rsidRPr="002259A4">
                        <w:rPr>
                          <w:rFonts w:ascii="仿宋" w:eastAsia="仿宋" w:hAnsi="仿宋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>学习</w:t>
                      </w:r>
                      <w:r>
                        <w:rPr>
                          <w:rFonts w:ascii="仿宋" w:eastAsia="仿宋" w:hAnsi="仿宋" w:hint="eastAsia"/>
                        </w:rPr>
                        <w:t>训练流程图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C6F81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07A12596" wp14:editId="4C2B9BF8">
            <wp:simplePos x="0" y="0"/>
            <wp:positionH relativeFrom="margin">
              <wp:align>center</wp:align>
            </wp:positionH>
            <wp:positionV relativeFrom="paragraph">
              <wp:posOffset>1205342</wp:posOffset>
            </wp:positionV>
            <wp:extent cx="6170930" cy="788670"/>
            <wp:effectExtent l="0" t="0" r="1270" b="0"/>
            <wp:wrapTight wrapText="bothSides">
              <wp:wrapPolygon edited="0">
                <wp:start x="0" y="0"/>
                <wp:lineTo x="0" y="20870"/>
                <wp:lineTo x="21538" y="20870"/>
                <wp:lineTo x="2153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haviour_syste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48F" w:rsidRPr="00FF3D86">
        <w:rPr>
          <w:rFonts w:eastAsiaTheme="minorHAnsi" w:hint="eastAsia"/>
          <w:sz w:val="24"/>
          <w:szCs w:val="24"/>
        </w:rPr>
        <w:t>由</w:t>
      </w:r>
      <w:r w:rsidR="00C4248F" w:rsidRPr="00FF3D86">
        <w:rPr>
          <w:rFonts w:eastAsiaTheme="minorHAnsi"/>
          <w:sz w:val="24"/>
          <w:szCs w:val="24"/>
        </w:rPr>
        <w:t>培养模块转移到分组</w:t>
      </w:r>
      <w:r w:rsidR="00C4248F" w:rsidRPr="00FF3D86">
        <w:rPr>
          <w:rFonts w:eastAsiaTheme="minorHAnsi" w:hint="eastAsia"/>
          <w:sz w:val="24"/>
          <w:szCs w:val="24"/>
        </w:rPr>
        <w:t>与挑选</w:t>
      </w:r>
      <w:r w:rsidR="00C4248F" w:rsidRPr="00FF3D86">
        <w:rPr>
          <w:rFonts w:eastAsiaTheme="minorHAnsi"/>
          <w:sz w:val="24"/>
          <w:szCs w:val="24"/>
        </w:rPr>
        <w:t>模块,分组模块分支到不同训练管,再转移到测试模块</w:t>
      </w:r>
      <w:r w:rsidR="00C4248F" w:rsidRPr="00FF3D86">
        <w:rPr>
          <w:rFonts w:eastAsiaTheme="minorHAnsi" w:hint="eastAsia"/>
          <w:sz w:val="24"/>
          <w:szCs w:val="24"/>
        </w:rPr>
        <w:t>。</w:t>
      </w:r>
      <w:r w:rsidR="00C4248F" w:rsidRPr="00FF3D86">
        <w:rPr>
          <w:rFonts w:eastAsiaTheme="minorHAnsi"/>
          <w:sz w:val="24"/>
          <w:szCs w:val="24"/>
        </w:rPr>
        <w:t>测试模块转移到计数模块</w:t>
      </w:r>
      <w:r w:rsidR="00C4248F" w:rsidRPr="00FF3D86">
        <w:rPr>
          <w:rFonts w:eastAsiaTheme="minorHAnsi" w:hint="eastAsia"/>
          <w:sz w:val="24"/>
          <w:szCs w:val="24"/>
        </w:rPr>
        <w:t>进行</w:t>
      </w:r>
      <w:r w:rsidR="00C4248F" w:rsidRPr="00FF3D86">
        <w:rPr>
          <w:rFonts w:eastAsiaTheme="minorHAnsi"/>
          <w:sz w:val="24"/>
          <w:szCs w:val="24"/>
        </w:rPr>
        <w:t>统计,计数模块发送信息到分析系统,计数模块中的果蝇转移到处死模块(动物福利安乐死)</w:t>
      </w:r>
      <w:r w:rsidR="00C4248F" w:rsidRPr="00FF3D86">
        <w:rPr>
          <w:rFonts w:eastAsiaTheme="minorHAnsi" w:hint="eastAsia"/>
          <w:sz w:val="24"/>
          <w:szCs w:val="24"/>
        </w:rPr>
        <w:t>。</w:t>
      </w:r>
    </w:p>
    <w:p w:rsidR="00C4248F" w:rsidRPr="00FF3D86" w:rsidRDefault="00FF3D86" w:rsidP="00FF3D8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6.2</w:t>
      </w:r>
      <w:r>
        <w:rPr>
          <w:rFonts w:eastAsiaTheme="minorHAnsi"/>
          <w:b/>
          <w:sz w:val="24"/>
          <w:szCs w:val="24"/>
        </w:rPr>
        <w:t xml:space="preserve"> </w:t>
      </w:r>
      <w:r w:rsidR="00C4248F" w:rsidRPr="00FF3D86">
        <w:rPr>
          <w:rFonts w:eastAsiaTheme="minorHAnsi" w:hint="eastAsia"/>
          <w:b/>
          <w:sz w:val="24"/>
          <w:szCs w:val="24"/>
        </w:rPr>
        <w:t>性别、处女蝇和突变型筛选系统</w:t>
      </w:r>
      <w:r>
        <w:rPr>
          <w:rFonts w:eastAsiaTheme="minorHAnsi" w:hint="eastAsia"/>
          <w:b/>
          <w:sz w:val="24"/>
          <w:szCs w:val="24"/>
        </w:rPr>
        <w:t>工作</w:t>
      </w:r>
      <w:r w:rsidR="00C4248F" w:rsidRPr="00FF3D86">
        <w:rPr>
          <w:rFonts w:eastAsiaTheme="minorHAnsi" w:hint="eastAsia"/>
          <w:b/>
          <w:sz w:val="24"/>
          <w:szCs w:val="24"/>
        </w:rPr>
        <w:t>流程</w:t>
      </w:r>
    </w:p>
    <w:p w:rsidR="00C4248F" w:rsidRPr="00FF3D86" w:rsidRDefault="00C4248F" w:rsidP="00C4248F">
      <w:pPr>
        <w:ind w:firstLine="420"/>
        <w:rPr>
          <w:rFonts w:eastAsiaTheme="minorHAnsi"/>
          <w:sz w:val="24"/>
          <w:szCs w:val="24"/>
        </w:rPr>
      </w:pPr>
      <w:r w:rsidRPr="00FF3D86">
        <w:rPr>
          <w:rFonts w:eastAsiaTheme="minorHAnsi" w:hint="eastAsia"/>
          <w:sz w:val="24"/>
          <w:szCs w:val="24"/>
        </w:rPr>
        <w:t>基于分组模块的功能独立性，</w:t>
      </w:r>
      <w:r w:rsidRPr="00FF3D86">
        <w:rPr>
          <w:rFonts w:eastAsiaTheme="minorHAnsi"/>
          <w:sz w:val="24"/>
          <w:szCs w:val="24"/>
        </w:rPr>
        <w:t>引入</w:t>
      </w:r>
      <w:r w:rsidR="00370A64">
        <w:rPr>
          <w:rFonts w:eastAsiaTheme="minorHAnsi"/>
          <w:sz w:val="24"/>
          <w:szCs w:val="24"/>
        </w:rPr>
        <w:t>影响</w:t>
      </w:r>
      <w:r w:rsidRPr="00FF3D86">
        <w:rPr>
          <w:rFonts w:eastAsiaTheme="minorHAnsi"/>
          <w:sz w:val="24"/>
          <w:szCs w:val="24"/>
        </w:rPr>
        <w:t>影像模块</w:t>
      </w:r>
      <w:r w:rsidRPr="00FF3D86">
        <w:rPr>
          <w:rFonts w:eastAsiaTheme="minorHAnsi" w:hint="eastAsia"/>
          <w:sz w:val="24"/>
          <w:szCs w:val="24"/>
        </w:rPr>
        <w:t>对果蝇的相应表征进行鉴定。</w:t>
      </w:r>
      <w:r w:rsidR="00370A64">
        <w:rPr>
          <w:rFonts w:eastAsiaTheme="minorHAnsi"/>
          <w:sz w:val="24"/>
          <w:szCs w:val="24"/>
        </w:rPr>
        <w:t>影响模块</w:t>
      </w:r>
      <w:r w:rsidR="00370A64">
        <w:rPr>
          <w:rFonts w:eastAsiaTheme="minorHAnsi" w:hint="eastAsia"/>
          <w:sz w:val="24"/>
          <w:szCs w:val="24"/>
        </w:rPr>
        <w:t>的图像信息被送往分析模块进行下一步分析。</w:t>
      </w:r>
    </w:p>
    <w:p w:rsidR="00C4248F" w:rsidRPr="00D24565" w:rsidRDefault="00C4248F" w:rsidP="00D24565">
      <w:pPr>
        <w:rPr>
          <w:rFonts w:ascii="仿宋" w:eastAsia="仿宋" w:hAnsi="仿宋" w:hint="eastAsia"/>
          <w:szCs w:val="21"/>
        </w:rPr>
      </w:pPr>
      <w:r w:rsidRPr="00D24565">
        <w:rPr>
          <w:rFonts w:ascii="仿宋" w:eastAsia="仿宋" w:hAnsi="仿宋" w:hint="eastAsia"/>
          <w:noProof/>
          <w:szCs w:val="21"/>
        </w:rPr>
        <w:drawing>
          <wp:anchor distT="0" distB="0" distL="114300" distR="114300" simplePos="0" relativeHeight="251692032" behindDoc="0" locked="0" layoutInCell="1" allowOverlap="1" wp14:anchorId="400B66F0" wp14:editId="1078E9F8">
            <wp:simplePos x="0" y="0"/>
            <wp:positionH relativeFrom="margin">
              <wp:align>center</wp:align>
            </wp:positionH>
            <wp:positionV relativeFrom="paragraph">
              <wp:posOffset>55496</wp:posOffset>
            </wp:positionV>
            <wp:extent cx="6214453" cy="877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brid_and_screening_syst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453" cy="87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565" w:rsidRPr="00D24565" w:rsidRDefault="00D24565" w:rsidP="00D24565">
      <w:pPr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图8</w:t>
      </w:r>
      <w:r>
        <w:rPr>
          <w:rFonts w:ascii="仿宋" w:eastAsia="仿宋" w:hAnsi="仿宋"/>
          <w:szCs w:val="21"/>
        </w:rPr>
        <w:t xml:space="preserve"> </w:t>
      </w:r>
      <w:r w:rsidRPr="00D24565">
        <w:rPr>
          <w:rFonts w:ascii="仿宋" w:eastAsia="仿宋" w:hAnsi="仿宋" w:hint="eastAsia"/>
          <w:szCs w:val="21"/>
        </w:rPr>
        <w:t>性状分选流程图</w:t>
      </w:r>
    </w:p>
    <w:p w:rsidR="00C4248F" w:rsidRPr="00C4248F" w:rsidRDefault="00C4248F" w:rsidP="00C4248F">
      <w:pPr>
        <w:rPr>
          <w:b/>
          <w:sz w:val="28"/>
          <w:szCs w:val="28"/>
        </w:rPr>
      </w:pPr>
    </w:p>
    <w:sectPr w:rsidR="00C4248F" w:rsidRPr="00C4248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8ED" w:rsidRDefault="001B18ED">
      <w:r>
        <w:separator/>
      </w:r>
    </w:p>
  </w:endnote>
  <w:endnote w:type="continuationSeparator" w:id="0">
    <w:p w:rsidR="001B18ED" w:rsidRDefault="001B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799568"/>
      <w:docPartObj>
        <w:docPartGallery w:val="AutoText"/>
      </w:docPartObj>
    </w:sdtPr>
    <w:sdtContent>
      <w:p w:rsidR="0005743E" w:rsidRDefault="0005743E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A64" w:rsidRPr="00370A6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8ED" w:rsidRDefault="001B18ED">
      <w:r>
        <w:separator/>
      </w:r>
    </w:p>
  </w:footnote>
  <w:footnote w:type="continuationSeparator" w:id="0">
    <w:p w:rsidR="001B18ED" w:rsidRDefault="001B1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43E" w:rsidRDefault="00560E26">
    <w:pPr>
      <w:tabs>
        <w:tab w:val="left" w:pos="6882"/>
      </w:tabs>
      <w:spacing w:line="264" w:lineRule="auto"/>
    </w:pPr>
    <w:sdt>
      <w:sdtPr>
        <w:rPr>
          <w:rFonts w:hint="eastAsia"/>
          <w:color w:val="5B9BD5" w:themeColor="accent1"/>
          <w:sz w:val="20"/>
          <w:szCs w:val="20"/>
        </w:rPr>
        <w:alias w:val="标题"/>
        <w:id w:val="15524250"/>
        <w:placeholder>
          <w:docPart w:val="5CFA4207B41F4A4B9D78878FA67D3986"/>
        </w:placeholder>
        <w:text/>
      </w:sdtPr>
      <w:sdtContent>
        <w:r w:rsidR="0005743E">
          <w:rPr>
            <w:rFonts w:hint="eastAsia"/>
            <w:color w:val="5B9BD5" w:themeColor="accent1"/>
            <w:sz w:val="20"/>
            <w:szCs w:val="20"/>
          </w:rPr>
          <w:t>流式果蝇计数分选仪 用户手册及入门指南 V 0.0.1</w:t>
        </w:r>
      </w:sdtContent>
    </w:sdt>
    <w:r w:rsidR="0005743E">
      <w:rPr>
        <w:color w:val="5B9BD5" w:themeColor="accent1"/>
        <w:sz w:val="20"/>
        <w:szCs w:val="20"/>
      </w:rPr>
      <w:tab/>
    </w:r>
    <w:proofErr w:type="gramStart"/>
    <w:r w:rsidR="0005743E">
      <w:rPr>
        <w:rFonts w:hint="eastAsia"/>
        <w:color w:val="5B9BD5" w:themeColor="accent1"/>
        <w:sz w:val="20"/>
        <w:szCs w:val="20"/>
      </w:rPr>
      <w:t>乌肝达</w:t>
    </w:r>
    <w:proofErr w:type="gramEnd"/>
    <w:r w:rsidR="0005743E">
      <w:rPr>
        <w:rFonts w:hint="eastAsia"/>
        <w:color w:val="5B9BD5" w:themeColor="accent1"/>
        <w:sz w:val="20"/>
        <w:szCs w:val="20"/>
      </w:rPr>
      <w:t>工作组</w:t>
    </w:r>
  </w:p>
  <w:p w:rsidR="0005743E" w:rsidRDefault="000574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424"/>
    <w:multiLevelType w:val="hybridMultilevel"/>
    <w:tmpl w:val="60062BBA"/>
    <w:lvl w:ilvl="0" w:tplc="217634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06D8B"/>
    <w:multiLevelType w:val="hybridMultilevel"/>
    <w:tmpl w:val="B486FA60"/>
    <w:lvl w:ilvl="0" w:tplc="707E16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069EE"/>
    <w:multiLevelType w:val="hybridMultilevel"/>
    <w:tmpl w:val="52E211F2"/>
    <w:lvl w:ilvl="0" w:tplc="77DC8D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91D1A"/>
    <w:multiLevelType w:val="hybridMultilevel"/>
    <w:tmpl w:val="019C237C"/>
    <w:lvl w:ilvl="0" w:tplc="A0B010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224D4"/>
    <w:multiLevelType w:val="hybridMultilevel"/>
    <w:tmpl w:val="81B6AD20"/>
    <w:lvl w:ilvl="0" w:tplc="BA9214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769B6"/>
    <w:multiLevelType w:val="hybridMultilevel"/>
    <w:tmpl w:val="D9481C4C"/>
    <w:lvl w:ilvl="0" w:tplc="45D2F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C7AB9"/>
    <w:multiLevelType w:val="hybridMultilevel"/>
    <w:tmpl w:val="FDE28A1C"/>
    <w:lvl w:ilvl="0" w:tplc="FE06B750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EE"/>
    <w:rsid w:val="FF776927"/>
    <w:rsid w:val="000427AA"/>
    <w:rsid w:val="00046F1C"/>
    <w:rsid w:val="0005743E"/>
    <w:rsid w:val="0007793D"/>
    <w:rsid w:val="0008662C"/>
    <w:rsid w:val="00093938"/>
    <w:rsid w:val="00100C21"/>
    <w:rsid w:val="00124F6F"/>
    <w:rsid w:val="0015708F"/>
    <w:rsid w:val="00186AC3"/>
    <w:rsid w:val="001A3107"/>
    <w:rsid w:val="001A45C1"/>
    <w:rsid w:val="001B18ED"/>
    <w:rsid w:val="001C1C39"/>
    <w:rsid w:val="001D24D4"/>
    <w:rsid w:val="0020366B"/>
    <w:rsid w:val="00214C48"/>
    <w:rsid w:val="00220290"/>
    <w:rsid w:val="002259A4"/>
    <w:rsid w:val="00236437"/>
    <w:rsid w:val="00241A98"/>
    <w:rsid w:val="00247E5A"/>
    <w:rsid w:val="0025334B"/>
    <w:rsid w:val="002533DE"/>
    <w:rsid w:val="002620D5"/>
    <w:rsid w:val="00276D6E"/>
    <w:rsid w:val="00276F67"/>
    <w:rsid w:val="00292320"/>
    <w:rsid w:val="002B1FED"/>
    <w:rsid w:val="002C503F"/>
    <w:rsid w:val="002F0D50"/>
    <w:rsid w:val="002F7990"/>
    <w:rsid w:val="00301C2E"/>
    <w:rsid w:val="00355395"/>
    <w:rsid w:val="00370A64"/>
    <w:rsid w:val="00372634"/>
    <w:rsid w:val="003772E0"/>
    <w:rsid w:val="003844D9"/>
    <w:rsid w:val="003A254C"/>
    <w:rsid w:val="003B570C"/>
    <w:rsid w:val="003C3EA1"/>
    <w:rsid w:val="003D2C08"/>
    <w:rsid w:val="003F2687"/>
    <w:rsid w:val="00425F51"/>
    <w:rsid w:val="00432F35"/>
    <w:rsid w:val="0044268A"/>
    <w:rsid w:val="00446F86"/>
    <w:rsid w:val="00474A70"/>
    <w:rsid w:val="00485118"/>
    <w:rsid w:val="004A0C3E"/>
    <w:rsid w:val="004C7706"/>
    <w:rsid w:val="004D482C"/>
    <w:rsid w:val="004D7D1C"/>
    <w:rsid w:val="004E27BD"/>
    <w:rsid w:val="004E7239"/>
    <w:rsid w:val="005039EB"/>
    <w:rsid w:val="00556057"/>
    <w:rsid w:val="00560E26"/>
    <w:rsid w:val="0057727D"/>
    <w:rsid w:val="005F24FF"/>
    <w:rsid w:val="005F67B5"/>
    <w:rsid w:val="00615E60"/>
    <w:rsid w:val="00617983"/>
    <w:rsid w:val="00662A46"/>
    <w:rsid w:val="00677CED"/>
    <w:rsid w:val="006B0803"/>
    <w:rsid w:val="006D5082"/>
    <w:rsid w:val="007177AE"/>
    <w:rsid w:val="00720F29"/>
    <w:rsid w:val="00733F00"/>
    <w:rsid w:val="00755DC3"/>
    <w:rsid w:val="00756F79"/>
    <w:rsid w:val="0079203B"/>
    <w:rsid w:val="007B2A55"/>
    <w:rsid w:val="007F0CE5"/>
    <w:rsid w:val="007F0F19"/>
    <w:rsid w:val="00823F52"/>
    <w:rsid w:val="008260AF"/>
    <w:rsid w:val="008260BF"/>
    <w:rsid w:val="0083117A"/>
    <w:rsid w:val="008509B2"/>
    <w:rsid w:val="008546BF"/>
    <w:rsid w:val="00861582"/>
    <w:rsid w:val="008916E5"/>
    <w:rsid w:val="008A1A3E"/>
    <w:rsid w:val="008B4B6E"/>
    <w:rsid w:val="008D2DA8"/>
    <w:rsid w:val="008D7AC7"/>
    <w:rsid w:val="009323AF"/>
    <w:rsid w:val="0093489A"/>
    <w:rsid w:val="00956311"/>
    <w:rsid w:val="00967C17"/>
    <w:rsid w:val="009D3D0C"/>
    <w:rsid w:val="009D5C26"/>
    <w:rsid w:val="009D62F0"/>
    <w:rsid w:val="009F2785"/>
    <w:rsid w:val="00A06FC1"/>
    <w:rsid w:val="00A4762B"/>
    <w:rsid w:val="00A50EB3"/>
    <w:rsid w:val="00A52BB5"/>
    <w:rsid w:val="00A729A3"/>
    <w:rsid w:val="00AD285D"/>
    <w:rsid w:val="00B44C62"/>
    <w:rsid w:val="00B50A9C"/>
    <w:rsid w:val="00B72524"/>
    <w:rsid w:val="00B74F06"/>
    <w:rsid w:val="00B96174"/>
    <w:rsid w:val="00BE735E"/>
    <w:rsid w:val="00C02911"/>
    <w:rsid w:val="00C054D4"/>
    <w:rsid w:val="00C16DE3"/>
    <w:rsid w:val="00C17D9C"/>
    <w:rsid w:val="00C17E1D"/>
    <w:rsid w:val="00C4248F"/>
    <w:rsid w:val="00C53A5A"/>
    <w:rsid w:val="00C670A7"/>
    <w:rsid w:val="00C770DE"/>
    <w:rsid w:val="00CA39DF"/>
    <w:rsid w:val="00CD472B"/>
    <w:rsid w:val="00D00675"/>
    <w:rsid w:val="00D24565"/>
    <w:rsid w:val="00D32D4B"/>
    <w:rsid w:val="00D61042"/>
    <w:rsid w:val="00DA4D60"/>
    <w:rsid w:val="00DE33F3"/>
    <w:rsid w:val="00E10AEC"/>
    <w:rsid w:val="00E220EE"/>
    <w:rsid w:val="00E6588C"/>
    <w:rsid w:val="00E80B72"/>
    <w:rsid w:val="00EE5DA5"/>
    <w:rsid w:val="00F61F7C"/>
    <w:rsid w:val="00F9589E"/>
    <w:rsid w:val="00FD33B1"/>
    <w:rsid w:val="00FD65B5"/>
    <w:rsid w:val="00FF3D86"/>
    <w:rsid w:val="7F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9940203-F701-4391-8E26-BB5820F7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Pr>
      <w:sz w:val="22"/>
      <w:szCs w:val="22"/>
    </w:rPr>
  </w:style>
  <w:style w:type="character" w:customStyle="1" w:styleId="a9">
    <w:name w:val="无间隔 字符"/>
    <w:basedOn w:val="a0"/>
    <w:link w:val="a8"/>
    <w:uiPriority w:val="1"/>
    <w:rPr>
      <w:kern w:val="0"/>
      <w:sz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2259A4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99"/>
    <w:rsid w:val="00225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FA4207B41F4A4B9D78878FA67D39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168545-EAA5-4ED3-9D9D-9098996BBB04}"/>
      </w:docPartPr>
      <w:docPartBody>
        <w:p w:rsidR="00342350" w:rsidRDefault="00342350">
          <w:pPr>
            <w:pStyle w:val="5CFA4207B41F4A4B9D78878FA67D3986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E64"/>
    <w:rsid w:val="001761A7"/>
    <w:rsid w:val="00342350"/>
    <w:rsid w:val="00456E64"/>
    <w:rsid w:val="004C17EE"/>
    <w:rsid w:val="00B161D9"/>
    <w:rsid w:val="00FA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FA4207B41F4A4B9D78878FA67D3986">
    <w:name w:val="5CFA4207B41F4A4B9D78878FA67D398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68E13C-A9A2-4123-9EAF-A204D18E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1494</Words>
  <Characters>8516</Characters>
  <Application>Microsoft Office Word</Application>
  <DocSecurity>0</DocSecurity>
  <Lines>70</Lines>
  <Paragraphs>19</Paragraphs>
  <ScaleCrop>false</ScaleCrop>
  <Company> 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流式果蝇计数分选仪 用户手册及入门指南 V 0.0.1</dc:title>
  <dc:subject>流式果蝇计数分选仪</dc:subject>
  <dc:creator>乌肝达工作组</dc:creator>
  <cp:keywords/>
  <dc:description/>
  <cp:lastModifiedBy>付 嘉乐</cp:lastModifiedBy>
  <cp:revision>2</cp:revision>
  <dcterms:created xsi:type="dcterms:W3CDTF">2019-05-24T14:43:00Z</dcterms:created>
  <dcterms:modified xsi:type="dcterms:W3CDTF">2019-05-24T14:43:00Z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