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D1220" w14:textId="77777777" w:rsidR="00875A7D" w:rsidRDefault="00875A7D" w:rsidP="00875A7D">
      <w:pPr>
        <w:spacing w:after="0" w:line="240" w:lineRule="auto"/>
      </w:pPr>
      <w:r>
        <w:rPr>
          <w:noProof/>
        </w:rPr>
        <w:drawing>
          <wp:anchor distT="0" distB="0" distL="114300" distR="114300" simplePos="0" relativeHeight="251659264" behindDoc="1" locked="0" layoutInCell="1" allowOverlap="1" wp14:anchorId="7FB3560B" wp14:editId="1DF8E8EC">
            <wp:simplePos x="0" y="0"/>
            <wp:positionH relativeFrom="margin">
              <wp:align>center</wp:align>
            </wp:positionH>
            <wp:positionV relativeFrom="paragraph">
              <wp:posOffset>41333</wp:posOffset>
            </wp:positionV>
            <wp:extent cx="2304184" cy="1536123"/>
            <wp:effectExtent l="0" t="0" r="1270" b="6985"/>
            <wp:wrapNone/>
            <wp:docPr id="3" name="Picture 3" descr="Q:\DSDM\Year 2010\Marcom Team\Logo\JCU Singapore new logo\Logo(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DSDM\Year 2010\Marcom Team\Logo\JCU Singapore new logo\Logo(new).jpg"/>
                    <pic:cNvPicPr>
                      <a:picLocks noChangeAspect="1" noChangeArrowheads="1"/>
                    </pic:cNvPicPr>
                  </pic:nvPicPr>
                  <pic:blipFill>
                    <a:blip r:embed="rId8"/>
                    <a:srcRect/>
                    <a:stretch>
                      <a:fillRect/>
                    </a:stretch>
                  </pic:blipFill>
                  <pic:spPr bwMode="auto">
                    <a:xfrm>
                      <a:off x="0" y="0"/>
                      <a:ext cx="2304184" cy="153612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6ED4FD5" w14:textId="77777777" w:rsidR="00875A7D" w:rsidRDefault="00875A7D" w:rsidP="00875A7D">
      <w:pPr>
        <w:spacing w:after="0"/>
      </w:pPr>
    </w:p>
    <w:p w14:paraId="491C821C" w14:textId="77777777" w:rsidR="00875A7D" w:rsidRDefault="00875A7D" w:rsidP="00875A7D">
      <w:pPr>
        <w:spacing w:after="0"/>
      </w:pPr>
    </w:p>
    <w:p w14:paraId="65B83CF1" w14:textId="77777777" w:rsidR="00875A7D" w:rsidRDefault="00875A7D" w:rsidP="00875A7D">
      <w:pPr>
        <w:spacing w:after="0"/>
      </w:pPr>
    </w:p>
    <w:p w14:paraId="6806E268" w14:textId="77777777" w:rsidR="00875A7D" w:rsidRDefault="00875A7D" w:rsidP="00875A7D">
      <w:pPr>
        <w:spacing w:after="0"/>
        <w:rPr>
          <w:b/>
          <w:sz w:val="28"/>
          <w:szCs w:val="28"/>
        </w:rPr>
      </w:pPr>
      <w:r w:rsidRPr="00AA7996">
        <w:rPr>
          <w:b/>
          <w:sz w:val="28"/>
          <w:szCs w:val="28"/>
        </w:rPr>
        <w:tab/>
      </w:r>
      <w:r w:rsidRPr="00AA7996">
        <w:rPr>
          <w:b/>
          <w:sz w:val="28"/>
          <w:szCs w:val="28"/>
        </w:rPr>
        <w:tab/>
      </w:r>
    </w:p>
    <w:p w14:paraId="6B28AF75" w14:textId="77777777" w:rsidR="00875A7D" w:rsidRPr="00601B87" w:rsidRDefault="00875A7D" w:rsidP="00875A7D">
      <w:pPr>
        <w:spacing w:after="0"/>
        <w:rPr>
          <w:b/>
          <w:sz w:val="28"/>
          <w:szCs w:val="28"/>
          <w:lang w:val="en-SG"/>
        </w:rPr>
      </w:pPr>
      <w:r w:rsidRPr="00AA7996">
        <w:rPr>
          <w:b/>
          <w:sz w:val="28"/>
          <w:szCs w:val="28"/>
        </w:rPr>
        <w:tab/>
      </w:r>
      <w:r w:rsidRPr="00AA7996">
        <w:rPr>
          <w:b/>
          <w:sz w:val="28"/>
          <w:szCs w:val="28"/>
        </w:rPr>
        <w:tab/>
      </w:r>
      <w:r w:rsidRPr="00AA7996">
        <w:rPr>
          <w:b/>
          <w:sz w:val="28"/>
          <w:szCs w:val="28"/>
        </w:rPr>
        <w:tab/>
      </w:r>
    </w:p>
    <w:p w14:paraId="12E00921" w14:textId="77777777" w:rsidR="00875A7D" w:rsidRDefault="00875A7D" w:rsidP="00875A7D">
      <w:pPr>
        <w:spacing w:after="0"/>
        <w:rPr>
          <w:sz w:val="24"/>
          <w:szCs w:val="24"/>
        </w:rPr>
      </w:pPr>
    </w:p>
    <w:p w14:paraId="37CAE093" w14:textId="77777777" w:rsidR="00875A7D" w:rsidRDefault="00875A7D" w:rsidP="00875A7D">
      <w:pPr>
        <w:spacing w:after="0"/>
        <w:rPr>
          <w:sz w:val="24"/>
          <w:szCs w:val="24"/>
        </w:rPr>
      </w:pPr>
    </w:p>
    <w:p w14:paraId="7D1639F8" w14:textId="77777777" w:rsidR="00875A7D" w:rsidRDefault="00875A7D" w:rsidP="00875A7D">
      <w:pPr>
        <w:spacing w:after="0"/>
        <w:rPr>
          <w:sz w:val="24"/>
          <w:szCs w:val="24"/>
        </w:rPr>
      </w:pPr>
    </w:p>
    <w:p w14:paraId="58BAE5BD" w14:textId="77777777" w:rsidR="00875A7D" w:rsidRDefault="00875A7D" w:rsidP="00875A7D">
      <w:pPr>
        <w:spacing w:after="0"/>
        <w:rPr>
          <w:sz w:val="24"/>
          <w:szCs w:val="24"/>
        </w:rPr>
      </w:pPr>
    </w:p>
    <w:p w14:paraId="150C6D3D" w14:textId="77777777" w:rsidR="00875A7D" w:rsidRDefault="00875A7D" w:rsidP="00875A7D">
      <w:pPr>
        <w:spacing w:after="0"/>
        <w:rPr>
          <w:b/>
          <w:sz w:val="40"/>
          <w:szCs w:val="40"/>
          <w:u w:val="single"/>
        </w:rPr>
      </w:pPr>
    </w:p>
    <w:p w14:paraId="18C76E04" w14:textId="77777777" w:rsidR="00875A7D" w:rsidRPr="00511FBD" w:rsidRDefault="00875A7D" w:rsidP="00875A7D">
      <w:pPr>
        <w:spacing w:after="0"/>
        <w:jc w:val="center"/>
        <w:rPr>
          <w:b/>
          <w:bCs/>
          <w:sz w:val="40"/>
          <w:szCs w:val="40"/>
          <w:u w:val="single"/>
        </w:rPr>
      </w:pPr>
      <w:r>
        <w:rPr>
          <w:b/>
          <w:bCs/>
          <w:sz w:val="40"/>
          <w:szCs w:val="40"/>
          <w:u w:val="single"/>
        </w:rPr>
        <w:t>Research Report</w:t>
      </w:r>
    </w:p>
    <w:p w14:paraId="35D4536A" w14:textId="77777777" w:rsidR="00875A7D" w:rsidRPr="00511FBD" w:rsidRDefault="00875A7D" w:rsidP="00875A7D">
      <w:pPr>
        <w:spacing w:after="0"/>
        <w:jc w:val="center"/>
        <w:rPr>
          <w:sz w:val="32"/>
          <w:szCs w:val="32"/>
        </w:rPr>
      </w:pPr>
    </w:p>
    <w:p w14:paraId="2D90D9AF" w14:textId="77777777" w:rsidR="00875A7D" w:rsidRDefault="00875A7D" w:rsidP="00875A7D">
      <w:pPr>
        <w:pStyle w:val="Title"/>
        <w:jc w:val="center"/>
        <w:rPr>
          <w:rFonts w:asciiTheme="minorHAnsi" w:hAnsiTheme="minorHAnsi"/>
          <w:sz w:val="48"/>
          <w:szCs w:val="48"/>
        </w:rPr>
      </w:pPr>
    </w:p>
    <w:p w14:paraId="28FBCFB0" w14:textId="1C77B0C7" w:rsidR="00875A7D" w:rsidRPr="00D73A7A" w:rsidRDefault="00875A7D" w:rsidP="00875A7D">
      <w:pPr>
        <w:pStyle w:val="Title"/>
        <w:jc w:val="center"/>
        <w:rPr>
          <w:rFonts w:asciiTheme="minorHAnsi" w:hAnsiTheme="minorHAnsi"/>
          <w:b/>
          <w:bCs/>
          <w:sz w:val="48"/>
          <w:szCs w:val="48"/>
        </w:rPr>
      </w:pPr>
      <w:r>
        <w:rPr>
          <w:rFonts w:asciiTheme="minorHAnsi" w:hAnsiTheme="minorHAnsi"/>
          <w:b/>
          <w:bCs/>
          <w:sz w:val="48"/>
          <w:szCs w:val="48"/>
        </w:rPr>
        <w:t>The Blockchain</w:t>
      </w:r>
    </w:p>
    <w:p w14:paraId="5085CA2E" w14:textId="120FCCE5" w:rsidR="00875A7D" w:rsidRDefault="005B151E" w:rsidP="00875A7D">
      <w:pPr>
        <w:spacing w:after="0"/>
        <w:jc w:val="center"/>
        <w:rPr>
          <w:b/>
          <w:bCs/>
          <w:sz w:val="24"/>
          <w:szCs w:val="24"/>
        </w:rPr>
      </w:pPr>
      <w:r>
        <w:rPr>
          <w:b/>
          <w:bCs/>
          <w:sz w:val="24"/>
          <w:szCs w:val="24"/>
        </w:rPr>
        <w:t>o</w:t>
      </w:r>
      <w:r w:rsidR="007C1DD8">
        <w:rPr>
          <w:b/>
          <w:bCs/>
          <w:sz w:val="24"/>
          <w:szCs w:val="24"/>
        </w:rPr>
        <w:t>r d</w:t>
      </w:r>
      <w:r w:rsidR="00D17D92" w:rsidRPr="00D17D92">
        <w:rPr>
          <w:b/>
          <w:bCs/>
          <w:sz w:val="24"/>
          <w:szCs w:val="24"/>
        </w:rPr>
        <w:t>istributed trust</w:t>
      </w:r>
    </w:p>
    <w:p w14:paraId="099C5515" w14:textId="77777777" w:rsidR="00D17D92" w:rsidRPr="00511FBD" w:rsidRDefault="00D17D92" w:rsidP="00D17D92">
      <w:pPr>
        <w:spacing w:after="0"/>
        <w:rPr>
          <w:sz w:val="32"/>
          <w:szCs w:val="32"/>
        </w:rPr>
      </w:pPr>
    </w:p>
    <w:p w14:paraId="37AA32C2" w14:textId="77777777" w:rsidR="00875A7D" w:rsidRPr="00511FBD" w:rsidRDefault="00875A7D" w:rsidP="00875A7D">
      <w:pPr>
        <w:spacing w:after="0"/>
        <w:jc w:val="center"/>
        <w:rPr>
          <w:sz w:val="32"/>
          <w:szCs w:val="32"/>
        </w:rPr>
      </w:pPr>
      <w:r w:rsidRPr="00511FBD">
        <w:rPr>
          <w:sz w:val="32"/>
          <w:szCs w:val="32"/>
        </w:rPr>
        <w:t>Author: Bertocco Thomas-Killian - #13758322</w:t>
      </w:r>
    </w:p>
    <w:p w14:paraId="176A1379" w14:textId="77777777" w:rsidR="00875A7D" w:rsidRPr="00511FBD" w:rsidRDefault="00875A7D" w:rsidP="00875A7D">
      <w:pPr>
        <w:spacing w:after="0"/>
        <w:jc w:val="center"/>
        <w:rPr>
          <w:sz w:val="32"/>
          <w:szCs w:val="32"/>
        </w:rPr>
      </w:pPr>
    </w:p>
    <w:p w14:paraId="5B79B803" w14:textId="7710F353" w:rsidR="00875A7D" w:rsidRPr="00511FBD" w:rsidRDefault="00875A7D" w:rsidP="00875A7D">
      <w:pPr>
        <w:spacing w:after="0"/>
        <w:jc w:val="center"/>
        <w:rPr>
          <w:sz w:val="32"/>
          <w:szCs w:val="32"/>
        </w:rPr>
      </w:pPr>
      <w:r w:rsidRPr="00511FBD">
        <w:rPr>
          <w:sz w:val="32"/>
          <w:szCs w:val="32"/>
        </w:rPr>
        <w:t xml:space="preserve">Lecturer: </w:t>
      </w:r>
      <w:proofErr w:type="spellStart"/>
      <w:r>
        <w:rPr>
          <w:sz w:val="32"/>
          <w:szCs w:val="32"/>
        </w:rPr>
        <w:t>Sithira</w:t>
      </w:r>
      <w:proofErr w:type="spellEnd"/>
      <w:r>
        <w:rPr>
          <w:sz w:val="32"/>
          <w:szCs w:val="32"/>
        </w:rPr>
        <w:t xml:space="preserve"> Vadivel </w:t>
      </w:r>
    </w:p>
    <w:p w14:paraId="679527A0" w14:textId="77777777" w:rsidR="00875A7D" w:rsidRPr="00B06CCB" w:rsidRDefault="00875A7D" w:rsidP="00875A7D">
      <w:pPr>
        <w:spacing w:after="0"/>
        <w:jc w:val="center"/>
        <w:rPr>
          <w:sz w:val="32"/>
          <w:szCs w:val="32"/>
        </w:rPr>
      </w:pPr>
    </w:p>
    <w:p w14:paraId="601E0B7A" w14:textId="27E40009" w:rsidR="00875A7D" w:rsidRPr="00B06CCB" w:rsidRDefault="00875A7D" w:rsidP="00875A7D">
      <w:pPr>
        <w:spacing w:after="0"/>
        <w:jc w:val="center"/>
        <w:rPr>
          <w:sz w:val="32"/>
          <w:szCs w:val="32"/>
        </w:rPr>
      </w:pPr>
      <w:r>
        <w:rPr>
          <w:sz w:val="32"/>
          <w:szCs w:val="32"/>
        </w:rPr>
        <w:t xml:space="preserve">CP5603 Advanced E-Security </w:t>
      </w:r>
      <w:r w:rsidRPr="00B06CCB">
        <w:rPr>
          <w:sz w:val="32"/>
          <w:szCs w:val="32"/>
        </w:rPr>
        <w:t xml:space="preserve">| </w:t>
      </w:r>
      <w:r>
        <w:rPr>
          <w:sz w:val="32"/>
          <w:szCs w:val="32"/>
        </w:rPr>
        <w:t>SP52</w:t>
      </w:r>
      <w:r w:rsidRPr="00B06CCB">
        <w:rPr>
          <w:sz w:val="32"/>
          <w:szCs w:val="32"/>
        </w:rPr>
        <w:t xml:space="preserve"> | 2019</w:t>
      </w:r>
    </w:p>
    <w:p w14:paraId="7BAB25CD" w14:textId="77777777" w:rsidR="00875A7D" w:rsidRPr="00B06CCB" w:rsidRDefault="00875A7D" w:rsidP="00875A7D">
      <w:pPr>
        <w:spacing w:after="0"/>
        <w:rPr>
          <w:sz w:val="32"/>
          <w:szCs w:val="32"/>
        </w:rPr>
      </w:pPr>
    </w:p>
    <w:p w14:paraId="6FD62B8C" w14:textId="77777777" w:rsidR="00875A7D" w:rsidRPr="00B06CCB" w:rsidRDefault="00875A7D" w:rsidP="00875A7D">
      <w:pPr>
        <w:spacing w:after="0"/>
        <w:jc w:val="center"/>
        <w:rPr>
          <w:sz w:val="32"/>
          <w:szCs w:val="32"/>
        </w:rPr>
      </w:pPr>
    </w:p>
    <w:p w14:paraId="0651804A" w14:textId="6B60F9EF" w:rsidR="00875A7D" w:rsidRPr="00EF268A" w:rsidRDefault="00875A7D" w:rsidP="00875A7D">
      <w:pPr>
        <w:jc w:val="center"/>
        <w:rPr>
          <w:sz w:val="32"/>
          <w:szCs w:val="32"/>
        </w:rPr>
      </w:pPr>
      <w:r w:rsidRPr="00EF268A">
        <w:rPr>
          <w:sz w:val="32"/>
          <w:szCs w:val="32"/>
        </w:rPr>
        <w:t>27 September 2019</w:t>
      </w:r>
    </w:p>
    <w:p w14:paraId="6E0C69EB" w14:textId="77777777" w:rsidR="00875A7D" w:rsidRPr="00EF268A" w:rsidRDefault="00875A7D">
      <w:pPr>
        <w:rPr>
          <w:rFonts w:asciiTheme="majorHAnsi" w:eastAsiaTheme="majorEastAsia" w:hAnsiTheme="majorHAnsi" w:cstheme="majorBidi"/>
          <w:color w:val="2F5496" w:themeColor="accent1" w:themeShade="BF"/>
          <w:sz w:val="32"/>
          <w:szCs w:val="32"/>
        </w:rPr>
      </w:pPr>
      <w:r w:rsidRPr="00EF268A">
        <w:br w:type="page"/>
      </w:r>
    </w:p>
    <w:p w14:paraId="4BEEB502" w14:textId="77777777" w:rsidR="00D17D92" w:rsidRPr="00EF268A" w:rsidRDefault="00D17D92" w:rsidP="00D17D92">
      <w:pPr>
        <w:pStyle w:val="Heading1"/>
        <w:jc w:val="center"/>
      </w:pPr>
      <w:bookmarkStart w:id="0" w:name="_Toc19973733"/>
      <w:r w:rsidRPr="00EF268A">
        <w:lastRenderedPageBreak/>
        <w:t>Abstract</w:t>
      </w:r>
      <w:bookmarkEnd w:id="0"/>
    </w:p>
    <w:p w14:paraId="6D3CF81C" w14:textId="2B735833" w:rsidR="00D17D92" w:rsidRDefault="00D17D92" w:rsidP="00D17D92">
      <w:r w:rsidRPr="00D17D92">
        <w:t>Major innovations are the result of the intersection of new technological possibilities and a favorable sociological context that transforms these technologies into uses. Thus, the blockchain was born, on the one hand, from the encounter of asymmetric cryptography and distributed systems, and, on the other hand, from an appropriate sociological ground. The latter is the result of the crisis of citizens' trust in institutions, leading them to seek new forms of governance. The advent of the Internet has demonstrated the effectiveness of a global communication system without the need for telecommunications operators. Now, it is possible to connect in seconds to any Wi-Fi network in the world. The blockchain allows the same revolution bu</w:t>
      </w:r>
      <w:r w:rsidR="00EA6D82">
        <w:t>t</w:t>
      </w:r>
      <w:r w:rsidRPr="00D17D92">
        <w:t xml:space="preserve"> applied to transactions. It allows people to carry out transactions, particularly financial transactions, between themselves that are guaranteed without the interaction of a trusted third party. </w:t>
      </w:r>
      <w:r w:rsidR="00FF79E4">
        <w:t>Exchanges</w:t>
      </w:r>
      <w:r w:rsidRPr="00D17D92">
        <w:t xml:space="preserve"> are faster and less expensive. As a result, the blockchain completely challenges the role of institutions, banks, notarial offices, and radically changes the administration. The first experiments, which go far beyond Bitcoin, such as autonomous decentralized organizations, show the radically disruptive nature of the blockchain.</w:t>
      </w:r>
    </w:p>
    <w:p w14:paraId="47151323" w14:textId="46D8A9B5" w:rsidR="00D17D92" w:rsidRDefault="00D17D92" w:rsidP="00D17D92">
      <w:pPr>
        <w:rPr>
          <w:rFonts w:cstheme="minorHAnsi"/>
        </w:rPr>
      </w:pPr>
      <w:r w:rsidRPr="00316EF4">
        <w:rPr>
          <w:rFonts w:cstheme="minorHAnsi"/>
        </w:rPr>
        <w:t xml:space="preserve">After the introduction of some elementary techniques useful for understanding, this document presents the technical functioning of the Blockchain. </w:t>
      </w:r>
      <w:r w:rsidRPr="00875A7D">
        <w:rPr>
          <w:rFonts w:cstheme="minorHAnsi"/>
        </w:rPr>
        <w:t>Then, it identifies the key properties that give it a certain degree of confidence. Finally, it provides an overview of the risks and limitations associated with the Blockchain.</w:t>
      </w:r>
    </w:p>
    <w:p w14:paraId="03431409" w14:textId="564B0D03" w:rsidR="00F17841" w:rsidRPr="00D17D92" w:rsidRDefault="00F17841" w:rsidP="00D17D92">
      <w:pPr>
        <w:rPr>
          <w:rFonts w:asciiTheme="majorHAnsi" w:eastAsiaTheme="majorEastAsia" w:hAnsiTheme="majorHAnsi" w:cstheme="majorBidi"/>
          <w:color w:val="2F5496" w:themeColor="accent1" w:themeShade="BF"/>
          <w:sz w:val="32"/>
          <w:szCs w:val="32"/>
        </w:rPr>
      </w:pPr>
      <w:r w:rsidRPr="00D17D92">
        <w:br w:type="page"/>
      </w:r>
    </w:p>
    <w:sdt>
      <w:sdtPr>
        <w:rPr>
          <w:rFonts w:asciiTheme="minorHAnsi" w:eastAsiaTheme="minorHAnsi" w:hAnsiTheme="minorHAnsi" w:cstheme="minorBidi"/>
          <w:color w:val="auto"/>
          <w:sz w:val="22"/>
          <w:szCs w:val="22"/>
        </w:rPr>
        <w:id w:val="90434950"/>
        <w:docPartObj>
          <w:docPartGallery w:val="Table of Contents"/>
          <w:docPartUnique/>
        </w:docPartObj>
      </w:sdtPr>
      <w:sdtEndPr>
        <w:rPr>
          <w:b/>
          <w:bCs/>
          <w:noProof/>
        </w:rPr>
      </w:sdtEndPr>
      <w:sdtContent>
        <w:p w14:paraId="4AE144E1" w14:textId="6753535B" w:rsidR="00D17D92" w:rsidRDefault="00D17D92">
          <w:pPr>
            <w:pStyle w:val="TOCHeading"/>
          </w:pPr>
          <w:r>
            <w:t>Table of Contents</w:t>
          </w:r>
        </w:p>
        <w:p w14:paraId="014ABD20" w14:textId="3B08A5FF" w:rsidR="00C45F95" w:rsidRDefault="00D17D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73733" w:history="1">
            <w:r w:rsidR="00C45F95" w:rsidRPr="00E402DE">
              <w:rPr>
                <w:rStyle w:val="Hyperlink"/>
                <w:noProof/>
              </w:rPr>
              <w:t>Abstract</w:t>
            </w:r>
            <w:r w:rsidR="00C45F95">
              <w:rPr>
                <w:noProof/>
                <w:webHidden/>
              </w:rPr>
              <w:tab/>
            </w:r>
            <w:r w:rsidR="00C45F95">
              <w:rPr>
                <w:noProof/>
                <w:webHidden/>
              </w:rPr>
              <w:fldChar w:fldCharType="begin"/>
            </w:r>
            <w:r w:rsidR="00C45F95">
              <w:rPr>
                <w:noProof/>
                <w:webHidden/>
              </w:rPr>
              <w:instrText xml:space="preserve"> PAGEREF _Toc19973733 \h </w:instrText>
            </w:r>
            <w:r w:rsidR="00C45F95">
              <w:rPr>
                <w:noProof/>
                <w:webHidden/>
              </w:rPr>
            </w:r>
            <w:r w:rsidR="00C45F95">
              <w:rPr>
                <w:noProof/>
                <w:webHidden/>
              </w:rPr>
              <w:fldChar w:fldCharType="separate"/>
            </w:r>
            <w:r w:rsidR="00C45F95">
              <w:rPr>
                <w:noProof/>
                <w:webHidden/>
              </w:rPr>
              <w:t>2</w:t>
            </w:r>
            <w:r w:rsidR="00C45F95">
              <w:rPr>
                <w:noProof/>
                <w:webHidden/>
              </w:rPr>
              <w:fldChar w:fldCharType="end"/>
            </w:r>
          </w:hyperlink>
        </w:p>
        <w:p w14:paraId="2B463836" w14:textId="177A5B7E" w:rsidR="00C45F95" w:rsidRDefault="00400F2D">
          <w:pPr>
            <w:pStyle w:val="TOC1"/>
            <w:tabs>
              <w:tab w:val="right" w:leader="dot" w:pos="9350"/>
            </w:tabs>
            <w:rPr>
              <w:rFonts w:eastAsiaTheme="minorEastAsia"/>
              <w:noProof/>
            </w:rPr>
          </w:pPr>
          <w:hyperlink w:anchor="_Toc19973734" w:history="1">
            <w:r w:rsidR="00C45F95" w:rsidRPr="00E402DE">
              <w:rPr>
                <w:rStyle w:val="Hyperlink"/>
                <w:noProof/>
              </w:rPr>
              <w:t>Introduction</w:t>
            </w:r>
            <w:r w:rsidR="00C45F95">
              <w:rPr>
                <w:noProof/>
                <w:webHidden/>
              </w:rPr>
              <w:tab/>
            </w:r>
            <w:r w:rsidR="00C45F95">
              <w:rPr>
                <w:noProof/>
                <w:webHidden/>
              </w:rPr>
              <w:fldChar w:fldCharType="begin"/>
            </w:r>
            <w:r w:rsidR="00C45F95">
              <w:rPr>
                <w:noProof/>
                <w:webHidden/>
              </w:rPr>
              <w:instrText xml:space="preserve"> PAGEREF _Toc19973734 \h </w:instrText>
            </w:r>
            <w:r w:rsidR="00C45F95">
              <w:rPr>
                <w:noProof/>
                <w:webHidden/>
              </w:rPr>
            </w:r>
            <w:r w:rsidR="00C45F95">
              <w:rPr>
                <w:noProof/>
                <w:webHidden/>
              </w:rPr>
              <w:fldChar w:fldCharType="separate"/>
            </w:r>
            <w:r w:rsidR="00C45F95">
              <w:rPr>
                <w:noProof/>
                <w:webHidden/>
              </w:rPr>
              <w:t>4</w:t>
            </w:r>
            <w:r w:rsidR="00C45F95">
              <w:rPr>
                <w:noProof/>
                <w:webHidden/>
              </w:rPr>
              <w:fldChar w:fldCharType="end"/>
            </w:r>
          </w:hyperlink>
        </w:p>
        <w:p w14:paraId="3FE74350" w14:textId="38B69122" w:rsidR="00C45F95" w:rsidRDefault="00400F2D">
          <w:pPr>
            <w:pStyle w:val="TOC1"/>
            <w:tabs>
              <w:tab w:val="right" w:leader="dot" w:pos="9350"/>
            </w:tabs>
            <w:rPr>
              <w:rFonts w:eastAsiaTheme="minorEastAsia"/>
              <w:noProof/>
            </w:rPr>
          </w:pPr>
          <w:hyperlink w:anchor="_Toc19973735" w:history="1">
            <w:r w:rsidR="00C45F95" w:rsidRPr="00E402DE">
              <w:rPr>
                <w:rStyle w:val="Hyperlink"/>
                <w:noProof/>
              </w:rPr>
              <w:t>Blockchain security</w:t>
            </w:r>
            <w:r w:rsidR="00C45F95">
              <w:rPr>
                <w:noProof/>
                <w:webHidden/>
              </w:rPr>
              <w:tab/>
            </w:r>
            <w:r w:rsidR="00C45F95">
              <w:rPr>
                <w:noProof/>
                <w:webHidden/>
              </w:rPr>
              <w:fldChar w:fldCharType="begin"/>
            </w:r>
            <w:r w:rsidR="00C45F95">
              <w:rPr>
                <w:noProof/>
                <w:webHidden/>
              </w:rPr>
              <w:instrText xml:space="preserve"> PAGEREF _Toc19973735 \h </w:instrText>
            </w:r>
            <w:r w:rsidR="00C45F95">
              <w:rPr>
                <w:noProof/>
                <w:webHidden/>
              </w:rPr>
            </w:r>
            <w:r w:rsidR="00C45F95">
              <w:rPr>
                <w:noProof/>
                <w:webHidden/>
              </w:rPr>
              <w:fldChar w:fldCharType="separate"/>
            </w:r>
            <w:r w:rsidR="00C45F95">
              <w:rPr>
                <w:noProof/>
                <w:webHidden/>
              </w:rPr>
              <w:t>5</w:t>
            </w:r>
            <w:r w:rsidR="00C45F95">
              <w:rPr>
                <w:noProof/>
                <w:webHidden/>
              </w:rPr>
              <w:fldChar w:fldCharType="end"/>
            </w:r>
          </w:hyperlink>
        </w:p>
        <w:p w14:paraId="260E3549" w14:textId="213D2895" w:rsidR="00C45F95" w:rsidRDefault="00400F2D">
          <w:pPr>
            <w:pStyle w:val="TOC1"/>
            <w:tabs>
              <w:tab w:val="right" w:leader="dot" w:pos="9350"/>
            </w:tabs>
            <w:rPr>
              <w:rFonts w:eastAsiaTheme="minorEastAsia"/>
              <w:noProof/>
            </w:rPr>
          </w:pPr>
          <w:hyperlink w:anchor="_Toc19973736" w:history="1">
            <w:r w:rsidR="00C45F95" w:rsidRPr="00E402DE">
              <w:rPr>
                <w:rStyle w:val="Hyperlink"/>
                <w:noProof/>
              </w:rPr>
              <w:t>Blockchain Operation</w:t>
            </w:r>
            <w:r w:rsidR="00C45F95">
              <w:rPr>
                <w:noProof/>
                <w:webHidden/>
              </w:rPr>
              <w:tab/>
            </w:r>
            <w:r w:rsidR="00C45F95">
              <w:rPr>
                <w:noProof/>
                <w:webHidden/>
              </w:rPr>
              <w:fldChar w:fldCharType="begin"/>
            </w:r>
            <w:r w:rsidR="00C45F95">
              <w:rPr>
                <w:noProof/>
                <w:webHidden/>
              </w:rPr>
              <w:instrText xml:space="preserve"> PAGEREF _Toc19973736 \h </w:instrText>
            </w:r>
            <w:r w:rsidR="00C45F95">
              <w:rPr>
                <w:noProof/>
                <w:webHidden/>
              </w:rPr>
            </w:r>
            <w:r w:rsidR="00C45F95">
              <w:rPr>
                <w:noProof/>
                <w:webHidden/>
              </w:rPr>
              <w:fldChar w:fldCharType="separate"/>
            </w:r>
            <w:r w:rsidR="00C45F95">
              <w:rPr>
                <w:noProof/>
                <w:webHidden/>
              </w:rPr>
              <w:t>6</w:t>
            </w:r>
            <w:r w:rsidR="00C45F95">
              <w:rPr>
                <w:noProof/>
                <w:webHidden/>
              </w:rPr>
              <w:fldChar w:fldCharType="end"/>
            </w:r>
          </w:hyperlink>
        </w:p>
        <w:p w14:paraId="0A1EEBD1" w14:textId="70DDE6FA" w:rsidR="00C45F95" w:rsidRDefault="00400F2D">
          <w:pPr>
            <w:pStyle w:val="TOC2"/>
            <w:tabs>
              <w:tab w:val="right" w:leader="dot" w:pos="9350"/>
            </w:tabs>
            <w:rPr>
              <w:rFonts w:eastAsiaTheme="minorEastAsia"/>
              <w:noProof/>
            </w:rPr>
          </w:pPr>
          <w:hyperlink w:anchor="_Toc19973737" w:history="1">
            <w:r w:rsidR="00C45F95" w:rsidRPr="00E402DE">
              <w:rPr>
                <w:rStyle w:val="Hyperlink"/>
                <w:noProof/>
              </w:rPr>
              <w:t>The enrolment phase in the Blockchain</w:t>
            </w:r>
            <w:r w:rsidR="00C45F95">
              <w:rPr>
                <w:noProof/>
                <w:webHidden/>
              </w:rPr>
              <w:tab/>
            </w:r>
            <w:r w:rsidR="00C45F95">
              <w:rPr>
                <w:noProof/>
                <w:webHidden/>
              </w:rPr>
              <w:fldChar w:fldCharType="begin"/>
            </w:r>
            <w:r w:rsidR="00C45F95">
              <w:rPr>
                <w:noProof/>
                <w:webHidden/>
              </w:rPr>
              <w:instrText xml:space="preserve"> PAGEREF _Toc19973737 \h </w:instrText>
            </w:r>
            <w:r w:rsidR="00C45F95">
              <w:rPr>
                <w:noProof/>
                <w:webHidden/>
              </w:rPr>
            </w:r>
            <w:r w:rsidR="00C45F95">
              <w:rPr>
                <w:noProof/>
                <w:webHidden/>
              </w:rPr>
              <w:fldChar w:fldCharType="separate"/>
            </w:r>
            <w:r w:rsidR="00C45F95">
              <w:rPr>
                <w:noProof/>
                <w:webHidden/>
              </w:rPr>
              <w:t>7</w:t>
            </w:r>
            <w:r w:rsidR="00C45F95">
              <w:rPr>
                <w:noProof/>
                <w:webHidden/>
              </w:rPr>
              <w:fldChar w:fldCharType="end"/>
            </w:r>
          </w:hyperlink>
        </w:p>
        <w:p w14:paraId="5F49708A" w14:textId="2D9424A0" w:rsidR="00C45F95" w:rsidRDefault="00400F2D">
          <w:pPr>
            <w:pStyle w:val="TOC2"/>
            <w:tabs>
              <w:tab w:val="right" w:leader="dot" w:pos="9350"/>
            </w:tabs>
            <w:rPr>
              <w:rFonts w:eastAsiaTheme="minorEastAsia"/>
              <w:noProof/>
            </w:rPr>
          </w:pPr>
          <w:hyperlink w:anchor="_Toc19973738" w:history="1">
            <w:r w:rsidR="00C45F95" w:rsidRPr="00E402DE">
              <w:rPr>
                <w:rStyle w:val="Hyperlink"/>
                <w:noProof/>
              </w:rPr>
              <w:t>The transaction phase</w:t>
            </w:r>
            <w:r w:rsidR="00C45F95">
              <w:rPr>
                <w:noProof/>
                <w:webHidden/>
              </w:rPr>
              <w:tab/>
            </w:r>
            <w:r w:rsidR="00C45F95">
              <w:rPr>
                <w:noProof/>
                <w:webHidden/>
              </w:rPr>
              <w:fldChar w:fldCharType="begin"/>
            </w:r>
            <w:r w:rsidR="00C45F95">
              <w:rPr>
                <w:noProof/>
                <w:webHidden/>
              </w:rPr>
              <w:instrText xml:space="preserve"> PAGEREF _Toc19973738 \h </w:instrText>
            </w:r>
            <w:r w:rsidR="00C45F95">
              <w:rPr>
                <w:noProof/>
                <w:webHidden/>
              </w:rPr>
            </w:r>
            <w:r w:rsidR="00C45F95">
              <w:rPr>
                <w:noProof/>
                <w:webHidden/>
              </w:rPr>
              <w:fldChar w:fldCharType="separate"/>
            </w:r>
            <w:r w:rsidR="00C45F95">
              <w:rPr>
                <w:noProof/>
                <w:webHidden/>
              </w:rPr>
              <w:t>7</w:t>
            </w:r>
            <w:r w:rsidR="00C45F95">
              <w:rPr>
                <w:noProof/>
                <w:webHidden/>
              </w:rPr>
              <w:fldChar w:fldCharType="end"/>
            </w:r>
          </w:hyperlink>
        </w:p>
        <w:p w14:paraId="1F6F4024" w14:textId="41447955" w:rsidR="00C45F95" w:rsidRDefault="00400F2D">
          <w:pPr>
            <w:pStyle w:val="TOC2"/>
            <w:tabs>
              <w:tab w:val="right" w:leader="dot" w:pos="9350"/>
            </w:tabs>
            <w:rPr>
              <w:rFonts w:eastAsiaTheme="minorEastAsia"/>
              <w:noProof/>
            </w:rPr>
          </w:pPr>
          <w:hyperlink w:anchor="_Toc19973739" w:history="1">
            <w:r w:rsidR="00C45F95" w:rsidRPr="00E402DE">
              <w:rPr>
                <w:rStyle w:val="Hyperlink"/>
                <w:noProof/>
              </w:rPr>
              <w:t>What is a transaction?</w:t>
            </w:r>
            <w:r w:rsidR="00C45F95">
              <w:rPr>
                <w:noProof/>
                <w:webHidden/>
              </w:rPr>
              <w:tab/>
            </w:r>
            <w:r w:rsidR="00C45F95">
              <w:rPr>
                <w:noProof/>
                <w:webHidden/>
              </w:rPr>
              <w:fldChar w:fldCharType="begin"/>
            </w:r>
            <w:r w:rsidR="00C45F95">
              <w:rPr>
                <w:noProof/>
                <w:webHidden/>
              </w:rPr>
              <w:instrText xml:space="preserve"> PAGEREF _Toc19973739 \h </w:instrText>
            </w:r>
            <w:r w:rsidR="00C45F95">
              <w:rPr>
                <w:noProof/>
                <w:webHidden/>
              </w:rPr>
            </w:r>
            <w:r w:rsidR="00C45F95">
              <w:rPr>
                <w:noProof/>
                <w:webHidden/>
              </w:rPr>
              <w:fldChar w:fldCharType="separate"/>
            </w:r>
            <w:r w:rsidR="00C45F95">
              <w:rPr>
                <w:noProof/>
                <w:webHidden/>
              </w:rPr>
              <w:t>8</w:t>
            </w:r>
            <w:r w:rsidR="00C45F95">
              <w:rPr>
                <w:noProof/>
                <w:webHidden/>
              </w:rPr>
              <w:fldChar w:fldCharType="end"/>
            </w:r>
          </w:hyperlink>
        </w:p>
        <w:p w14:paraId="09FC6F09" w14:textId="5E47C4CE" w:rsidR="00C45F95" w:rsidRDefault="00400F2D">
          <w:pPr>
            <w:pStyle w:val="TOC2"/>
            <w:tabs>
              <w:tab w:val="right" w:leader="dot" w:pos="9350"/>
            </w:tabs>
            <w:rPr>
              <w:rFonts w:eastAsiaTheme="minorEastAsia"/>
              <w:noProof/>
            </w:rPr>
          </w:pPr>
          <w:hyperlink w:anchor="_Toc19973740" w:history="1">
            <w:r w:rsidR="00C45F95" w:rsidRPr="00E402DE">
              <w:rPr>
                <w:rStyle w:val="Hyperlink"/>
                <w:noProof/>
              </w:rPr>
              <w:t>What is a block?</w:t>
            </w:r>
            <w:r w:rsidR="00C45F95">
              <w:rPr>
                <w:noProof/>
                <w:webHidden/>
              </w:rPr>
              <w:tab/>
            </w:r>
            <w:r w:rsidR="00C45F95">
              <w:rPr>
                <w:noProof/>
                <w:webHidden/>
              </w:rPr>
              <w:fldChar w:fldCharType="begin"/>
            </w:r>
            <w:r w:rsidR="00C45F95">
              <w:rPr>
                <w:noProof/>
                <w:webHidden/>
              </w:rPr>
              <w:instrText xml:space="preserve"> PAGEREF _Toc19973740 \h </w:instrText>
            </w:r>
            <w:r w:rsidR="00C45F95">
              <w:rPr>
                <w:noProof/>
                <w:webHidden/>
              </w:rPr>
            </w:r>
            <w:r w:rsidR="00C45F95">
              <w:rPr>
                <w:noProof/>
                <w:webHidden/>
              </w:rPr>
              <w:fldChar w:fldCharType="separate"/>
            </w:r>
            <w:r w:rsidR="00C45F95">
              <w:rPr>
                <w:noProof/>
                <w:webHidden/>
              </w:rPr>
              <w:t>9</w:t>
            </w:r>
            <w:r w:rsidR="00C45F95">
              <w:rPr>
                <w:noProof/>
                <w:webHidden/>
              </w:rPr>
              <w:fldChar w:fldCharType="end"/>
            </w:r>
          </w:hyperlink>
        </w:p>
        <w:p w14:paraId="343C6A76" w14:textId="426A9041" w:rsidR="00C45F95" w:rsidRDefault="00400F2D">
          <w:pPr>
            <w:pStyle w:val="TOC2"/>
            <w:tabs>
              <w:tab w:val="right" w:leader="dot" w:pos="9350"/>
            </w:tabs>
            <w:rPr>
              <w:rFonts w:eastAsiaTheme="minorEastAsia"/>
              <w:noProof/>
            </w:rPr>
          </w:pPr>
          <w:hyperlink w:anchor="_Toc19973741" w:history="1">
            <w:r w:rsidR="00C45F95" w:rsidRPr="00E402DE">
              <w:rPr>
                <w:rStyle w:val="Hyperlink"/>
                <w:noProof/>
              </w:rPr>
              <w:t>The mining operation to obtain PoW (Proof of Work) proof</w:t>
            </w:r>
            <w:r w:rsidR="00C45F95">
              <w:rPr>
                <w:noProof/>
                <w:webHidden/>
              </w:rPr>
              <w:tab/>
            </w:r>
            <w:r w:rsidR="00C45F95">
              <w:rPr>
                <w:noProof/>
                <w:webHidden/>
              </w:rPr>
              <w:fldChar w:fldCharType="begin"/>
            </w:r>
            <w:r w:rsidR="00C45F95">
              <w:rPr>
                <w:noProof/>
                <w:webHidden/>
              </w:rPr>
              <w:instrText xml:space="preserve"> PAGEREF _Toc19973741 \h </w:instrText>
            </w:r>
            <w:r w:rsidR="00C45F95">
              <w:rPr>
                <w:noProof/>
                <w:webHidden/>
              </w:rPr>
            </w:r>
            <w:r w:rsidR="00C45F95">
              <w:rPr>
                <w:noProof/>
                <w:webHidden/>
              </w:rPr>
              <w:fldChar w:fldCharType="separate"/>
            </w:r>
            <w:r w:rsidR="00C45F95">
              <w:rPr>
                <w:noProof/>
                <w:webHidden/>
              </w:rPr>
              <w:t>10</w:t>
            </w:r>
            <w:r w:rsidR="00C45F95">
              <w:rPr>
                <w:noProof/>
                <w:webHidden/>
              </w:rPr>
              <w:fldChar w:fldCharType="end"/>
            </w:r>
          </w:hyperlink>
        </w:p>
        <w:p w14:paraId="0CCD0192" w14:textId="6AF8DB77" w:rsidR="00C45F95" w:rsidRDefault="00400F2D">
          <w:pPr>
            <w:pStyle w:val="TOC2"/>
            <w:tabs>
              <w:tab w:val="right" w:leader="dot" w:pos="9350"/>
            </w:tabs>
            <w:rPr>
              <w:rFonts w:eastAsiaTheme="minorEastAsia"/>
              <w:noProof/>
            </w:rPr>
          </w:pPr>
          <w:hyperlink w:anchor="_Toc19973742" w:history="1">
            <w:r w:rsidR="00C45F95" w:rsidRPr="00E402DE">
              <w:rPr>
                <w:rStyle w:val="Hyperlink"/>
                <w:noProof/>
              </w:rPr>
              <w:t>The simple validation operation by PoS (Proof of Stake)</w:t>
            </w:r>
            <w:r w:rsidR="00C45F95">
              <w:rPr>
                <w:noProof/>
                <w:webHidden/>
              </w:rPr>
              <w:tab/>
            </w:r>
            <w:r w:rsidR="00C45F95">
              <w:rPr>
                <w:noProof/>
                <w:webHidden/>
              </w:rPr>
              <w:fldChar w:fldCharType="begin"/>
            </w:r>
            <w:r w:rsidR="00C45F95">
              <w:rPr>
                <w:noProof/>
                <w:webHidden/>
              </w:rPr>
              <w:instrText xml:space="preserve"> PAGEREF _Toc19973742 \h </w:instrText>
            </w:r>
            <w:r w:rsidR="00C45F95">
              <w:rPr>
                <w:noProof/>
                <w:webHidden/>
              </w:rPr>
            </w:r>
            <w:r w:rsidR="00C45F95">
              <w:rPr>
                <w:noProof/>
                <w:webHidden/>
              </w:rPr>
              <w:fldChar w:fldCharType="separate"/>
            </w:r>
            <w:r w:rsidR="00C45F95">
              <w:rPr>
                <w:noProof/>
                <w:webHidden/>
              </w:rPr>
              <w:t>11</w:t>
            </w:r>
            <w:r w:rsidR="00C45F95">
              <w:rPr>
                <w:noProof/>
                <w:webHidden/>
              </w:rPr>
              <w:fldChar w:fldCharType="end"/>
            </w:r>
          </w:hyperlink>
        </w:p>
        <w:p w14:paraId="2FC1E334" w14:textId="28F421E2" w:rsidR="00C45F95" w:rsidRDefault="00400F2D">
          <w:pPr>
            <w:pStyle w:val="TOC2"/>
            <w:tabs>
              <w:tab w:val="right" w:leader="dot" w:pos="9350"/>
            </w:tabs>
            <w:rPr>
              <w:rFonts w:eastAsiaTheme="minorEastAsia"/>
              <w:noProof/>
            </w:rPr>
          </w:pPr>
          <w:hyperlink w:anchor="_Toc19973743" w:history="1">
            <w:r w:rsidR="00C45F95" w:rsidRPr="00E402DE">
              <w:rPr>
                <w:rStyle w:val="Hyperlink"/>
                <w:noProof/>
              </w:rPr>
              <w:t>Proof of Formulation (PoF) – the future consensus model</w:t>
            </w:r>
            <w:r w:rsidR="00C45F95">
              <w:rPr>
                <w:noProof/>
                <w:webHidden/>
              </w:rPr>
              <w:tab/>
            </w:r>
            <w:r w:rsidR="00C45F95">
              <w:rPr>
                <w:noProof/>
                <w:webHidden/>
              </w:rPr>
              <w:fldChar w:fldCharType="begin"/>
            </w:r>
            <w:r w:rsidR="00C45F95">
              <w:rPr>
                <w:noProof/>
                <w:webHidden/>
              </w:rPr>
              <w:instrText xml:space="preserve"> PAGEREF _Toc19973743 \h </w:instrText>
            </w:r>
            <w:r w:rsidR="00C45F95">
              <w:rPr>
                <w:noProof/>
                <w:webHidden/>
              </w:rPr>
            </w:r>
            <w:r w:rsidR="00C45F95">
              <w:rPr>
                <w:noProof/>
                <w:webHidden/>
              </w:rPr>
              <w:fldChar w:fldCharType="separate"/>
            </w:r>
            <w:r w:rsidR="00C45F95">
              <w:rPr>
                <w:noProof/>
                <w:webHidden/>
              </w:rPr>
              <w:t>11</w:t>
            </w:r>
            <w:r w:rsidR="00C45F95">
              <w:rPr>
                <w:noProof/>
                <w:webHidden/>
              </w:rPr>
              <w:fldChar w:fldCharType="end"/>
            </w:r>
          </w:hyperlink>
        </w:p>
        <w:p w14:paraId="3C361F54" w14:textId="63C6CC1D" w:rsidR="00C45F95" w:rsidRDefault="00400F2D">
          <w:pPr>
            <w:pStyle w:val="TOC1"/>
            <w:tabs>
              <w:tab w:val="right" w:leader="dot" w:pos="9350"/>
            </w:tabs>
            <w:rPr>
              <w:rFonts w:eastAsiaTheme="minorEastAsia"/>
              <w:noProof/>
            </w:rPr>
          </w:pPr>
          <w:hyperlink w:anchor="_Toc19973744" w:history="1">
            <w:r w:rsidR="00C45F95" w:rsidRPr="00E402DE">
              <w:rPr>
                <w:rStyle w:val="Hyperlink"/>
                <w:noProof/>
              </w:rPr>
              <w:t>The different types of blockchains</w:t>
            </w:r>
            <w:r w:rsidR="00C45F95">
              <w:rPr>
                <w:noProof/>
                <w:webHidden/>
              </w:rPr>
              <w:tab/>
            </w:r>
            <w:r w:rsidR="00C45F95">
              <w:rPr>
                <w:noProof/>
                <w:webHidden/>
              </w:rPr>
              <w:fldChar w:fldCharType="begin"/>
            </w:r>
            <w:r w:rsidR="00C45F95">
              <w:rPr>
                <w:noProof/>
                <w:webHidden/>
              </w:rPr>
              <w:instrText xml:space="preserve"> PAGEREF _Toc19973744 \h </w:instrText>
            </w:r>
            <w:r w:rsidR="00C45F95">
              <w:rPr>
                <w:noProof/>
                <w:webHidden/>
              </w:rPr>
            </w:r>
            <w:r w:rsidR="00C45F95">
              <w:rPr>
                <w:noProof/>
                <w:webHidden/>
              </w:rPr>
              <w:fldChar w:fldCharType="separate"/>
            </w:r>
            <w:r w:rsidR="00C45F95">
              <w:rPr>
                <w:noProof/>
                <w:webHidden/>
              </w:rPr>
              <w:t>13</w:t>
            </w:r>
            <w:r w:rsidR="00C45F95">
              <w:rPr>
                <w:noProof/>
                <w:webHidden/>
              </w:rPr>
              <w:fldChar w:fldCharType="end"/>
            </w:r>
          </w:hyperlink>
        </w:p>
        <w:p w14:paraId="035CA067" w14:textId="068DAF3E" w:rsidR="00C45F95" w:rsidRDefault="00400F2D">
          <w:pPr>
            <w:pStyle w:val="TOC2"/>
            <w:tabs>
              <w:tab w:val="right" w:leader="dot" w:pos="9350"/>
            </w:tabs>
            <w:rPr>
              <w:rFonts w:eastAsiaTheme="minorEastAsia"/>
              <w:noProof/>
            </w:rPr>
          </w:pPr>
          <w:hyperlink w:anchor="_Toc19973745" w:history="1">
            <w:r w:rsidR="00C45F95" w:rsidRPr="00E402DE">
              <w:rPr>
                <w:rStyle w:val="Hyperlink"/>
                <w:noProof/>
              </w:rPr>
              <w:t>Public blockchains</w:t>
            </w:r>
            <w:r w:rsidR="00C45F95">
              <w:rPr>
                <w:noProof/>
                <w:webHidden/>
              </w:rPr>
              <w:tab/>
            </w:r>
            <w:r w:rsidR="00C45F95">
              <w:rPr>
                <w:noProof/>
                <w:webHidden/>
              </w:rPr>
              <w:fldChar w:fldCharType="begin"/>
            </w:r>
            <w:r w:rsidR="00C45F95">
              <w:rPr>
                <w:noProof/>
                <w:webHidden/>
              </w:rPr>
              <w:instrText xml:space="preserve"> PAGEREF _Toc19973745 \h </w:instrText>
            </w:r>
            <w:r w:rsidR="00C45F95">
              <w:rPr>
                <w:noProof/>
                <w:webHidden/>
              </w:rPr>
            </w:r>
            <w:r w:rsidR="00C45F95">
              <w:rPr>
                <w:noProof/>
                <w:webHidden/>
              </w:rPr>
              <w:fldChar w:fldCharType="separate"/>
            </w:r>
            <w:r w:rsidR="00C45F95">
              <w:rPr>
                <w:noProof/>
                <w:webHidden/>
              </w:rPr>
              <w:t>13</w:t>
            </w:r>
            <w:r w:rsidR="00C45F95">
              <w:rPr>
                <w:noProof/>
                <w:webHidden/>
              </w:rPr>
              <w:fldChar w:fldCharType="end"/>
            </w:r>
          </w:hyperlink>
        </w:p>
        <w:p w14:paraId="13823C74" w14:textId="196D3D0C" w:rsidR="00C45F95" w:rsidRDefault="00400F2D">
          <w:pPr>
            <w:pStyle w:val="TOC2"/>
            <w:tabs>
              <w:tab w:val="right" w:leader="dot" w:pos="9350"/>
            </w:tabs>
            <w:rPr>
              <w:rFonts w:eastAsiaTheme="minorEastAsia"/>
              <w:noProof/>
            </w:rPr>
          </w:pPr>
          <w:hyperlink w:anchor="_Toc19973746" w:history="1">
            <w:r w:rsidR="00C45F95" w:rsidRPr="00E402DE">
              <w:rPr>
                <w:rStyle w:val="Hyperlink"/>
                <w:noProof/>
              </w:rPr>
              <w:t>Consortium blockchains</w:t>
            </w:r>
            <w:r w:rsidR="00C45F95">
              <w:rPr>
                <w:noProof/>
                <w:webHidden/>
              </w:rPr>
              <w:tab/>
            </w:r>
            <w:r w:rsidR="00C45F95">
              <w:rPr>
                <w:noProof/>
                <w:webHidden/>
              </w:rPr>
              <w:fldChar w:fldCharType="begin"/>
            </w:r>
            <w:r w:rsidR="00C45F95">
              <w:rPr>
                <w:noProof/>
                <w:webHidden/>
              </w:rPr>
              <w:instrText xml:space="preserve"> PAGEREF _Toc19973746 \h </w:instrText>
            </w:r>
            <w:r w:rsidR="00C45F95">
              <w:rPr>
                <w:noProof/>
                <w:webHidden/>
              </w:rPr>
            </w:r>
            <w:r w:rsidR="00C45F95">
              <w:rPr>
                <w:noProof/>
                <w:webHidden/>
              </w:rPr>
              <w:fldChar w:fldCharType="separate"/>
            </w:r>
            <w:r w:rsidR="00C45F95">
              <w:rPr>
                <w:noProof/>
                <w:webHidden/>
              </w:rPr>
              <w:t>14</w:t>
            </w:r>
            <w:r w:rsidR="00C45F95">
              <w:rPr>
                <w:noProof/>
                <w:webHidden/>
              </w:rPr>
              <w:fldChar w:fldCharType="end"/>
            </w:r>
          </w:hyperlink>
        </w:p>
        <w:p w14:paraId="0655E7FD" w14:textId="15923730" w:rsidR="00C45F95" w:rsidRDefault="00400F2D">
          <w:pPr>
            <w:pStyle w:val="TOC2"/>
            <w:tabs>
              <w:tab w:val="right" w:leader="dot" w:pos="9350"/>
            </w:tabs>
            <w:rPr>
              <w:rFonts w:eastAsiaTheme="minorEastAsia"/>
              <w:noProof/>
            </w:rPr>
          </w:pPr>
          <w:hyperlink w:anchor="_Toc19973747" w:history="1">
            <w:r w:rsidR="00C45F95" w:rsidRPr="00E402DE">
              <w:rPr>
                <w:rStyle w:val="Hyperlink"/>
                <w:noProof/>
              </w:rPr>
              <w:t>Private blockchains</w:t>
            </w:r>
            <w:r w:rsidR="00C45F95">
              <w:rPr>
                <w:noProof/>
                <w:webHidden/>
              </w:rPr>
              <w:tab/>
            </w:r>
            <w:r w:rsidR="00C45F95">
              <w:rPr>
                <w:noProof/>
                <w:webHidden/>
              </w:rPr>
              <w:fldChar w:fldCharType="begin"/>
            </w:r>
            <w:r w:rsidR="00C45F95">
              <w:rPr>
                <w:noProof/>
                <w:webHidden/>
              </w:rPr>
              <w:instrText xml:space="preserve"> PAGEREF _Toc19973747 \h </w:instrText>
            </w:r>
            <w:r w:rsidR="00C45F95">
              <w:rPr>
                <w:noProof/>
                <w:webHidden/>
              </w:rPr>
            </w:r>
            <w:r w:rsidR="00C45F95">
              <w:rPr>
                <w:noProof/>
                <w:webHidden/>
              </w:rPr>
              <w:fldChar w:fldCharType="separate"/>
            </w:r>
            <w:r w:rsidR="00C45F95">
              <w:rPr>
                <w:noProof/>
                <w:webHidden/>
              </w:rPr>
              <w:t>15</w:t>
            </w:r>
            <w:r w:rsidR="00C45F95">
              <w:rPr>
                <w:noProof/>
                <w:webHidden/>
              </w:rPr>
              <w:fldChar w:fldCharType="end"/>
            </w:r>
          </w:hyperlink>
        </w:p>
        <w:p w14:paraId="28B19114" w14:textId="5B09DD48" w:rsidR="00C45F95" w:rsidRDefault="00400F2D">
          <w:pPr>
            <w:pStyle w:val="TOC1"/>
            <w:tabs>
              <w:tab w:val="right" w:leader="dot" w:pos="9350"/>
            </w:tabs>
            <w:rPr>
              <w:rFonts w:eastAsiaTheme="minorEastAsia"/>
              <w:noProof/>
            </w:rPr>
          </w:pPr>
          <w:hyperlink w:anchor="_Toc19973748" w:history="1">
            <w:r w:rsidR="00C45F95" w:rsidRPr="00E402DE">
              <w:rPr>
                <w:rStyle w:val="Hyperlink"/>
                <w:noProof/>
              </w:rPr>
              <w:t>What is the basis of trust?</w:t>
            </w:r>
            <w:r w:rsidR="00C45F95">
              <w:rPr>
                <w:noProof/>
                <w:webHidden/>
              </w:rPr>
              <w:tab/>
            </w:r>
            <w:r w:rsidR="00C45F95">
              <w:rPr>
                <w:noProof/>
                <w:webHidden/>
              </w:rPr>
              <w:fldChar w:fldCharType="begin"/>
            </w:r>
            <w:r w:rsidR="00C45F95">
              <w:rPr>
                <w:noProof/>
                <w:webHidden/>
              </w:rPr>
              <w:instrText xml:space="preserve"> PAGEREF _Toc19973748 \h </w:instrText>
            </w:r>
            <w:r w:rsidR="00C45F95">
              <w:rPr>
                <w:noProof/>
                <w:webHidden/>
              </w:rPr>
            </w:r>
            <w:r w:rsidR="00C45F95">
              <w:rPr>
                <w:noProof/>
                <w:webHidden/>
              </w:rPr>
              <w:fldChar w:fldCharType="separate"/>
            </w:r>
            <w:r w:rsidR="00C45F95">
              <w:rPr>
                <w:noProof/>
                <w:webHidden/>
              </w:rPr>
              <w:t>17</w:t>
            </w:r>
            <w:r w:rsidR="00C45F95">
              <w:rPr>
                <w:noProof/>
                <w:webHidden/>
              </w:rPr>
              <w:fldChar w:fldCharType="end"/>
            </w:r>
          </w:hyperlink>
        </w:p>
        <w:p w14:paraId="3F1780A3" w14:textId="64ACC218" w:rsidR="00C45F95" w:rsidRDefault="00400F2D">
          <w:pPr>
            <w:pStyle w:val="TOC1"/>
            <w:tabs>
              <w:tab w:val="right" w:leader="dot" w:pos="9350"/>
            </w:tabs>
            <w:rPr>
              <w:rFonts w:eastAsiaTheme="minorEastAsia"/>
              <w:noProof/>
            </w:rPr>
          </w:pPr>
          <w:hyperlink w:anchor="_Toc19973749" w:history="1">
            <w:r w:rsidR="00C45F95" w:rsidRPr="00E402DE">
              <w:rPr>
                <w:rStyle w:val="Hyperlink"/>
                <w:noProof/>
              </w:rPr>
              <w:t>Risks and limitations</w:t>
            </w:r>
            <w:r w:rsidR="00C45F95">
              <w:rPr>
                <w:noProof/>
                <w:webHidden/>
              </w:rPr>
              <w:tab/>
            </w:r>
            <w:r w:rsidR="00C45F95">
              <w:rPr>
                <w:noProof/>
                <w:webHidden/>
              </w:rPr>
              <w:fldChar w:fldCharType="begin"/>
            </w:r>
            <w:r w:rsidR="00C45F95">
              <w:rPr>
                <w:noProof/>
                <w:webHidden/>
              </w:rPr>
              <w:instrText xml:space="preserve"> PAGEREF _Toc19973749 \h </w:instrText>
            </w:r>
            <w:r w:rsidR="00C45F95">
              <w:rPr>
                <w:noProof/>
                <w:webHidden/>
              </w:rPr>
            </w:r>
            <w:r w:rsidR="00C45F95">
              <w:rPr>
                <w:noProof/>
                <w:webHidden/>
              </w:rPr>
              <w:fldChar w:fldCharType="separate"/>
            </w:r>
            <w:r w:rsidR="00C45F95">
              <w:rPr>
                <w:noProof/>
                <w:webHidden/>
              </w:rPr>
              <w:t>18</w:t>
            </w:r>
            <w:r w:rsidR="00C45F95">
              <w:rPr>
                <w:noProof/>
                <w:webHidden/>
              </w:rPr>
              <w:fldChar w:fldCharType="end"/>
            </w:r>
          </w:hyperlink>
        </w:p>
        <w:p w14:paraId="03AEB4ED" w14:textId="38C59CF1" w:rsidR="00C45F95" w:rsidRDefault="00400F2D">
          <w:pPr>
            <w:pStyle w:val="TOC1"/>
            <w:tabs>
              <w:tab w:val="right" w:leader="dot" w:pos="9350"/>
            </w:tabs>
            <w:rPr>
              <w:rFonts w:eastAsiaTheme="minorEastAsia"/>
              <w:noProof/>
            </w:rPr>
          </w:pPr>
          <w:hyperlink w:anchor="_Toc19973750" w:history="1">
            <w:r w:rsidR="00C45F95" w:rsidRPr="00E402DE">
              <w:rPr>
                <w:rStyle w:val="Hyperlink"/>
                <w:noProof/>
                <w:lang w:val="fr-FR"/>
              </w:rPr>
              <w:t>The future of the blockchain</w:t>
            </w:r>
            <w:r w:rsidR="00C45F95">
              <w:rPr>
                <w:noProof/>
                <w:webHidden/>
              </w:rPr>
              <w:tab/>
            </w:r>
            <w:r w:rsidR="00C45F95">
              <w:rPr>
                <w:noProof/>
                <w:webHidden/>
              </w:rPr>
              <w:fldChar w:fldCharType="begin"/>
            </w:r>
            <w:r w:rsidR="00C45F95">
              <w:rPr>
                <w:noProof/>
                <w:webHidden/>
              </w:rPr>
              <w:instrText xml:space="preserve"> PAGEREF _Toc19973750 \h </w:instrText>
            </w:r>
            <w:r w:rsidR="00C45F95">
              <w:rPr>
                <w:noProof/>
                <w:webHidden/>
              </w:rPr>
            </w:r>
            <w:r w:rsidR="00C45F95">
              <w:rPr>
                <w:noProof/>
                <w:webHidden/>
              </w:rPr>
              <w:fldChar w:fldCharType="separate"/>
            </w:r>
            <w:r w:rsidR="00C45F95">
              <w:rPr>
                <w:noProof/>
                <w:webHidden/>
              </w:rPr>
              <w:t>20</w:t>
            </w:r>
            <w:r w:rsidR="00C45F95">
              <w:rPr>
                <w:noProof/>
                <w:webHidden/>
              </w:rPr>
              <w:fldChar w:fldCharType="end"/>
            </w:r>
          </w:hyperlink>
        </w:p>
        <w:p w14:paraId="605F950E" w14:textId="57DD1C47" w:rsidR="00C45F95" w:rsidRDefault="00400F2D">
          <w:pPr>
            <w:pStyle w:val="TOC2"/>
            <w:tabs>
              <w:tab w:val="right" w:leader="dot" w:pos="9350"/>
            </w:tabs>
            <w:rPr>
              <w:rFonts w:eastAsiaTheme="minorEastAsia"/>
              <w:noProof/>
            </w:rPr>
          </w:pPr>
          <w:hyperlink w:anchor="_Toc19973751" w:history="1">
            <w:r w:rsidR="00C45F95" w:rsidRPr="00E402DE">
              <w:rPr>
                <w:rStyle w:val="Hyperlink"/>
                <w:noProof/>
              </w:rPr>
              <w:t>Cryptocurrency</w:t>
            </w:r>
            <w:r w:rsidR="00C45F95">
              <w:rPr>
                <w:noProof/>
                <w:webHidden/>
              </w:rPr>
              <w:tab/>
            </w:r>
            <w:r w:rsidR="00C45F95">
              <w:rPr>
                <w:noProof/>
                <w:webHidden/>
              </w:rPr>
              <w:fldChar w:fldCharType="begin"/>
            </w:r>
            <w:r w:rsidR="00C45F95">
              <w:rPr>
                <w:noProof/>
                <w:webHidden/>
              </w:rPr>
              <w:instrText xml:space="preserve"> PAGEREF _Toc19973751 \h </w:instrText>
            </w:r>
            <w:r w:rsidR="00C45F95">
              <w:rPr>
                <w:noProof/>
                <w:webHidden/>
              </w:rPr>
            </w:r>
            <w:r w:rsidR="00C45F95">
              <w:rPr>
                <w:noProof/>
                <w:webHidden/>
              </w:rPr>
              <w:fldChar w:fldCharType="separate"/>
            </w:r>
            <w:r w:rsidR="00C45F95">
              <w:rPr>
                <w:noProof/>
                <w:webHidden/>
              </w:rPr>
              <w:t>20</w:t>
            </w:r>
            <w:r w:rsidR="00C45F95">
              <w:rPr>
                <w:noProof/>
                <w:webHidden/>
              </w:rPr>
              <w:fldChar w:fldCharType="end"/>
            </w:r>
          </w:hyperlink>
        </w:p>
        <w:p w14:paraId="4DE61353" w14:textId="42A917DA" w:rsidR="00C45F95" w:rsidRDefault="00400F2D">
          <w:pPr>
            <w:pStyle w:val="TOC2"/>
            <w:tabs>
              <w:tab w:val="right" w:leader="dot" w:pos="9350"/>
            </w:tabs>
            <w:rPr>
              <w:rFonts w:eastAsiaTheme="minorEastAsia"/>
              <w:noProof/>
            </w:rPr>
          </w:pPr>
          <w:hyperlink w:anchor="_Toc19973752" w:history="1">
            <w:r w:rsidR="00C45F95" w:rsidRPr="00E402DE">
              <w:rPr>
                <w:rStyle w:val="Hyperlink"/>
                <w:noProof/>
                <w:lang w:val="fr-FR"/>
              </w:rPr>
              <w:t>Data Security</w:t>
            </w:r>
            <w:r w:rsidR="00C45F95">
              <w:rPr>
                <w:noProof/>
                <w:webHidden/>
              </w:rPr>
              <w:tab/>
            </w:r>
            <w:r w:rsidR="00C45F95">
              <w:rPr>
                <w:noProof/>
                <w:webHidden/>
              </w:rPr>
              <w:fldChar w:fldCharType="begin"/>
            </w:r>
            <w:r w:rsidR="00C45F95">
              <w:rPr>
                <w:noProof/>
                <w:webHidden/>
              </w:rPr>
              <w:instrText xml:space="preserve"> PAGEREF _Toc19973752 \h </w:instrText>
            </w:r>
            <w:r w:rsidR="00C45F95">
              <w:rPr>
                <w:noProof/>
                <w:webHidden/>
              </w:rPr>
            </w:r>
            <w:r w:rsidR="00C45F95">
              <w:rPr>
                <w:noProof/>
                <w:webHidden/>
              </w:rPr>
              <w:fldChar w:fldCharType="separate"/>
            </w:r>
            <w:r w:rsidR="00C45F95">
              <w:rPr>
                <w:noProof/>
                <w:webHidden/>
              </w:rPr>
              <w:t>20</w:t>
            </w:r>
            <w:r w:rsidR="00C45F95">
              <w:rPr>
                <w:noProof/>
                <w:webHidden/>
              </w:rPr>
              <w:fldChar w:fldCharType="end"/>
            </w:r>
          </w:hyperlink>
        </w:p>
        <w:p w14:paraId="0E803DCF" w14:textId="0F72AD4F" w:rsidR="00C45F95" w:rsidRDefault="00400F2D">
          <w:pPr>
            <w:pStyle w:val="TOC2"/>
            <w:tabs>
              <w:tab w:val="right" w:leader="dot" w:pos="9350"/>
            </w:tabs>
            <w:rPr>
              <w:rFonts w:eastAsiaTheme="minorEastAsia"/>
              <w:noProof/>
            </w:rPr>
          </w:pPr>
          <w:hyperlink w:anchor="_Toc19973753" w:history="1">
            <w:r w:rsidR="00C45F95" w:rsidRPr="00E402DE">
              <w:rPr>
                <w:rStyle w:val="Hyperlink"/>
                <w:noProof/>
              </w:rPr>
              <w:t>Protecting the IoT</w:t>
            </w:r>
            <w:r w:rsidR="00C45F95">
              <w:rPr>
                <w:noProof/>
                <w:webHidden/>
              </w:rPr>
              <w:tab/>
            </w:r>
            <w:r w:rsidR="00C45F95">
              <w:rPr>
                <w:noProof/>
                <w:webHidden/>
              </w:rPr>
              <w:fldChar w:fldCharType="begin"/>
            </w:r>
            <w:r w:rsidR="00C45F95">
              <w:rPr>
                <w:noProof/>
                <w:webHidden/>
              </w:rPr>
              <w:instrText xml:space="preserve"> PAGEREF _Toc19973753 \h </w:instrText>
            </w:r>
            <w:r w:rsidR="00C45F95">
              <w:rPr>
                <w:noProof/>
                <w:webHidden/>
              </w:rPr>
            </w:r>
            <w:r w:rsidR="00C45F95">
              <w:rPr>
                <w:noProof/>
                <w:webHidden/>
              </w:rPr>
              <w:fldChar w:fldCharType="separate"/>
            </w:r>
            <w:r w:rsidR="00C45F95">
              <w:rPr>
                <w:noProof/>
                <w:webHidden/>
              </w:rPr>
              <w:t>20</w:t>
            </w:r>
            <w:r w:rsidR="00C45F95">
              <w:rPr>
                <w:noProof/>
                <w:webHidden/>
              </w:rPr>
              <w:fldChar w:fldCharType="end"/>
            </w:r>
          </w:hyperlink>
        </w:p>
        <w:p w14:paraId="68CFDBD4" w14:textId="27965937" w:rsidR="00C45F95" w:rsidRDefault="00400F2D">
          <w:pPr>
            <w:pStyle w:val="TOC2"/>
            <w:tabs>
              <w:tab w:val="right" w:leader="dot" w:pos="9350"/>
            </w:tabs>
            <w:rPr>
              <w:rFonts w:eastAsiaTheme="minorEastAsia"/>
              <w:noProof/>
            </w:rPr>
          </w:pPr>
          <w:hyperlink w:anchor="_Toc19973754" w:history="1">
            <w:r w:rsidR="00C45F95" w:rsidRPr="00E402DE">
              <w:rPr>
                <w:rStyle w:val="Hyperlink"/>
                <w:noProof/>
              </w:rPr>
              <w:t>Bypassing censorship</w:t>
            </w:r>
            <w:r w:rsidR="00C45F95">
              <w:rPr>
                <w:noProof/>
                <w:webHidden/>
              </w:rPr>
              <w:tab/>
            </w:r>
            <w:r w:rsidR="00C45F95">
              <w:rPr>
                <w:noProof/>
                <w:webHidden/>
              </w:rPr>
              <w:fldChar w:fldCharType="begin"/>
            </w:r>
            <w:r w:rsidR="00C45F95">
              <w:rPr>
                <w:noProof/>
                <w:webHidden/>
              </w:rPr>
              <w:instrText xml:space="preserve"> PAGEREF _Toc19973754 \h </w:instrText>
            </w:r>
            <w:r w:rsidR="00C45F95">
              <w:rPr>
                <w:noProof/>
                <w:webHidden/>
              </w:rPr>
            </w:r>
            <w:r w:rsidR="00C45F95">
              <w:rPr>
                <w:noProof/>
                <w:webHidden/>
              </w:rPr>
              <w:fldChar w:fldCharType="separate"/>
            </w:r>
            <w:r w:rsidR="00C45F95">
              <w:rPr>
                <w:noProof/>
                <w:webHidden/>
              </w:rPr>
              <w:t>21</w:t>
            </w:r>
            <w:r w:rsidR="00C45F95">
              <w:rPr>
                <w:noProof/>
                <w:webHidden/>
              </w:rPr>
              <w:fldChar w:fldCharType="end"/>
            </w:r>
          </w:hyperlink>
        </w:p>
        <w:p w14:paraId="0931459C" w14:textId="799C81C3" w:rsidR="00C45F95" w:rsidRDefault="00400F2D">
          <w:pPr>
            <w:pStyle w:val="TOC2"/>
            <w:tabs>
              <w:tab w:val="right" w:leader="dot" w:pos="9350"/>
            </w:tabs>
            <w:rPr>
              <w:rFonts w:eastAsiaTheme="minorEastAsia"/>
              <w:noProof/>
            </w:rPr>
          </w:pPr>
          <w:hyperlink w:anchor="_Toc19973755" w:history="1">
            <w:r w:rsidR="00C45F95" w:rsidRPr="00E402DE">
              <w:rPr>
                <w:rStyle w:val="Hyperlink"/>
                <w:noProof/>
                <w:lang w:val="fr-FR"/>
              </w:rPr>
              <w:t>A promising future</w:t>
            </w:r>
            <w:r w:rsidR="00C45F95">
              <w:rPr>
                <w:noProof/>
                <w:webHidden/>
              </w:rPr>
              <w:tab/>
            </w:r>
            <w:r w:rsidR="00C45F95">
              <w:rPr>
                <w:noProof/>
                <w:webHidden/>
              </w:rPr>
              <w:fldChar w:fldCharType="begin"/>
            </w:r>
            <w:r w:rsidR="00C45F95">
              <w:rPr>
                <w:noProof/>
                <w:webHidden/>
              </w:rPr>
              <w:instrText xml:space="preserve"> PAGEREF _Toc19973755 \h </w:instrText>
            </w:r>
            <w:r w:rsidR="00C45F95">
              <w:rPr>
                <w:noProof/>
                <w:webHidden/>
              </w:rPr>
            </w:r>
            <w:r w:rsidR="00C45F95">
              <w:rPr>
                <w:noProof/>
                <w:webHidden/>
              </w:rPr>
              <w:fldChar w:fldCharType="separate"/>
            </w:r>
            <w:r w:rsidR="00C45F95">
              <w:rPr>
                <w:noProof/>
                <w:webHidden/>
              </w:rPr>
              <w:t>21</w:t>
            </w:r>
            <w:r w:rsidR="00C45F95">
              <w:rPr>
                <w:noProof/>
                <w:webHidden/>
              </w:rPr>
              <w:fldChar w:fldCharType="end"/>
            </w:r>
          </w:hyperlink>
        </w:p>
        <w:p w14:paraId="4248333C" w14:textId="69D36A5A" w:rsidR="00C45F95" w:rsidRDefault="00400F2D">
          <w:pPr>
            <w:pStyle w:val="TOC1"/>
            <w:tabs>
              <w:tab w:val="right" w:leader="dot" w:pos="9350"/>
            </w:tabs>
            <w:rPr>
              <w:rFonts w:eastAsiaTheme="minorEastAsia"/>
              <w:noProof/>
            </w:rPr>
          </w:pPr>
          <w:hyperlink w:anchor="_Toc19973756" w:history="1">
            <w:r w:rsidR="00C45F95" w:rsidRPr="00E402DE">
              <w:rPr>
                <w:rStyle w:val="Hyperlink"/>
                <w:noProof/>
              </w:rPr>
              <w:t>Conclusion</w:t>
            </w:r>
            <w:r w:rsidR="00C45F95">
              <w:rPr>
                <w:noProof/>
                <w:webHidden/>
              </w:rPr>
              <w:tab/>
            </w:r>
            <w:r w:rsidR="00C45F95">
              <w:rPr>
                <w:noProof/>
                <w:webHidden/>
              </w:rPr>
              <w:fldChar w:fldCharType="begin"/>
            </w:r>
            <w:r w:rsidR="00C45F95">
              <w:rPr>
                <w:noProof/>
                <w:webHidden/>
              </w:rPr>
              <w:instrText xml:space="preserve"> PAGEREF _Toc19973756 \h </w:instrText>
            </w:r>
            <w:r w:rsidR="00C45F95">
              <w:rPr>
                <w:noProof/>
                <w:webHidden/>
              </w:rPr>
            </w:r>
            <w:r w:rsidR="00C45F95">
              <w:rPr>
                <w:noProof/>
                <w:webHidden/>
              </w:rPr>
              <w:fldChar w:fldCharType="separate"/>
            </w:r>
            <w:r w:rsidR="00C45F95">
              <w:rPr>
                <w:noProof/>
                <w:webHidden/>
              </w:rPr>
              <w:t>22</w:t>
            </w:r>
            <w:r w:rsidR="00C45F95">
              <w:rPr>
                <w:noProof/>
                <w:webHidden/>
              </w:rPr>
              <w:fldChar w:fldCharType="end"/>
            </w:r>
          </w:hyperlink>
        </w:p>
        <w:p w14:paraId="66E25C29" w14:textId="3452D636" w:rsidR="00C45F95" w:rsidRDefault="00400F2D">
          <w:pPr>
            <w:pStyle w:val="TOC1"/>
            <w:tabs>
              <w:tab w:val="right" w:leader="dot" w:pos="9350"/>
            </w:tabs>
            <w:rPr>
              <w:rFonts w:eastAsiaTheme="minorEastAsia"/>
              <w:noProof/>
            </w:rPr>
          </w:pPr>
          <w:hyperlink w:anchor="_Toc19973757" w:history="1">
            <w:r w:rsidR="00C45F95" w:rsidRPr="00E402DE">
              <w:rPr>
                <w:rStyle w:val="Hyperlink"/>
                <w:noProof/>
              </w:rPr>
              <w:t>References</w:t>
            </w:r>
            <w:r w:rsidR="00C45F95">
              <w:rPr>
                <w:noProof/>
                <w:webHidden/>
              </w:rPr>
              <w:tab/>
            </w:r>
            <w:r w:rsidR="00C45F95">
              <w:rPr>
                <w:noProof/>
                <w:webHidden/>
              </w:rPr>
              <w:fldChar w:fldCharType="begin"/>
            </w:r>
            <w:r w:rsidR="00C45F95">
              <w:rPr>
                <w:noProof/>
                <w:webHidden/>
              </w:rPr>
              <w:instrText xml:space="preserve"> PAGEREF _Toc19973757 \h </w:instrText>
            </w:r>
            <w:r w:rsidR="00C45F95">
              <w:rPr>
                <w:noProof/>
                <w:webHidden/>
              </w:rPr>
            </w:r>
            <w:r w:rsidR="00C45F95">
              <w:rPr>
                <w:noProof/>
                <w:webHidden/>
              </w:rPr>
              <w:fldChar w:fldCharType="separate"/>
            </w:r>
            <w:r w:rsidR="00C45F95">
              <w:rPr>
                <w:noProof/>
                <w:webHidden/>
              </w:rPr>
              <w:t>23</w:t>
            </w:r>
            <w:r w:rsidR="00C45F95">
              <w:rPr>
                <w:noProof/>
                <w:webHidden/>
              </w:rPr>
              <w:fldChar w:fldCharType="end"/>
            </w:r>
          </w:hyperlink>
        </w:p>
        <w:p w14:paraId="3F1C4F78" w14:textId="61CC9A5D" w:rsidR="00D17D92" w:rsidRDefault="00D17D92">
          <w:r>
            <w:rPr>
              <w:b/>
              <w:bCs/>
              <w:noProof/>
            </w:rPr>
            <w:fldChar w:fldCharType="end"/>
          </w:r>
        </w:p>
      </w:sdtContent>
    </w:sdt>
    <w:p w14:paraId="0E620025" w14:textId="2EB60D1B" w:rsidR="00A730FB" w:rsidRPr="00D17D92" w:rsidRDefault="00A730FB">
      <w:pPr>
        <w:rPr>
          <w:rFonts w:asciiTheme="majorHAnsi" w:eastAsiaTheme="majorEastAsia" w:hAnsiTheme="majorHAnsi" w:cstheme="majorBidi"/>
          <w:color w:val="2F5496" w:themeColor="accent1" w:themeShade="BF"/>
          <w:sz w:val="32"/>
          <w:szCs w:val="32"/>
        </w:rPr>
      </w:pPr>
      <w:r w:rsidRPr="00D17D92">
        <w:br w:type="page"/>
      </w:r>
    </w:p>
    <w:p w14:paraId="08960C5E" w14:textId="4D773F3D" w:rsidR="00875A7D" w:rsidRPr="008E1A75" w:rsidRDefault="00875A7D" w:rsidP="00A730FB">
      <w:pPr>
        <w:pStyle w:val="Heading1"/>
        <w:jc w:val="center"/>
      </w:pPr>
      <w:bookmarkStart w:id="1" w:name="_Toc19973734"/>
      <w:r w:rsidRPr="008E1A75">
        <w:lastRenderedPageBreak/>
        <w:t>Introduction</w:t>
      </w:r>
      <w:bookmarkEnd w:id="1"/>
    </w:p>
    <w:p w14:paraId="2E45440B" w14:textId="77777777" w:rsidR="008E1A75" w:rsidRDefault="008E1A75" w:rsidP="008E1A75">
      <w:pPr>
        <w:rPr>
          <w:rFonts w:cstheme="minorHAnsi"/>
        </w:rPr>
      </w:pPr>
    </w:p>
    <w:p w14:paraId="1F1D5C1D" w14:textId="325B9DF7" w:rsidR="008E1A75" w:rsidRPr="008E1A75" w:rsidRDefault="008E1A75" w:rsidP="008E1A75">
      <w:pPr>
        <w:rPr>
          <w:rFonts w:cstheme="minorHAnsi"/>
        </w:rPr>
      </w:pPr>
      <w:r w:rsidRPr="008E1A75">
        <w:rPr>
          <w:rFonts w:cstheme="minorHAnsi"/>
        </w:rPr>
        <w:t xml:space="preserve">Blockchain is a technology invented in the late 2000s. It was the Bitcoin project for exchanging cryptocurrency (Bitcoins) on the Internet that initiated it, made it popular and demonstrated its high reliability. In 2014, the non-profit foundation Ethereum, led by </w:t>
      </w:r>
      <w:proofErr w:type="spellStart"/>
      <w:r w:rsidRPr="008E1A75">
        <w:rPr>
          <w:rFonts w:cstheme="minorHAnsi"/>
        </w:rPr>
        <w:t>Vitalik</w:t>
      </w:r>
      <w:proofErr w:type="spellEnd"/>
      <w:r w:rsidRPr="008E1A75">
        <w:rPr>
          <w:rFonts w:cstheme="minorHAnsi"/>
        </w:rPr>
        <w:t xml:space="preserve"> </w:t>
      </w:r>
      <w:proofErr w:type="spellStart"/>
      <w:r w:rsidRPr="008E1A75">
        <w:rPr>
          <w:rFonts w:cstheme="minorHAnsi"/>
        </w:rPr>
        <w:t>Buterin</w:t>
      </w:r>
      <w:proofErr w:type="spellEnd"/>
      <w:r w:rsidRPr="008E1A75">
        <w:rPr>
          <w:rFonts w:cstheme="minorHAnsi"/>
        </w:rPr>
        <w:t>, is launching a project to extend the Blockchain principle to a programmable Blockchain, thus opening the field to all types of transactions (smart contracts) and a plethora of new services.</w:t>
      </w:r>
      <w:r w:rsidR="00F20A07">
        <w:rPr>
          <w:rFonts w:cstheme="minorHAnsi"/>
        </w:rPr>
        <w:t xml:space="preserve"> </w:t>
      </w:r>
      <w:sdt>
        <w:sdtPr>
          <w:rPr>
            <w:rFonts w:cstheme="minorHAnsi"/>
          </w:rPr>
          <w:id w:val="-1529948555"/>
          <w:citation/>
        </w:sdtPr>
        <w:sdtEndPr/>
        <w:sdtContent>
          <w:r w:rsidR="00F20A07">
            <w:rPr>
              <w:rFonts w:cstheme="minorHAnsi"/>
            </w:rPr>
            <w:fldChar w:fldCharType="begin"/>
          </w:r>
          <w:r w:rsidR="00F20A07">
            <w:rPr>
              <w:rFonts w:cstheme="minorHAnsi"/>
            </w:rPr>
            <w:instrText xml:space="preserve"> CITATION Ame16 \l 1033 </w:instrText>
          </w:r>
          <w:r w:rsidR="00F20A07">
            <w:rPr>
              <w:rFonts w:cstheme="minorHAnsi"/>
            </w:rPr>
            <w:fldChar w:fldCharType="separate"/>
          </w:r>
          <w:r w:rsidR="0001241E" w:rsidRPr="0001241E">
            <w:rPr>
              <w:rFonts w:cstheme="minorHAnsi"/>
              <w:noProof/>
            </w:rPr>
            <w:t>(Rosic, 2016)</w:t>
          </w:r>
          <w:r w:rsidR="00F20A07">
            <w:rPr>
              <w:rFonts w:cstheme="minorHAnsi"/>
            </w:rPr>
            <w:fldChar w:fldCharType="end"/>
          </w:r>
        </w:sdtContent>
      </w:sdt>
      <w:r w:rsidRPr="008E1A75">
        <w:rPr>
          <w:rFonts w:cstheme="minorHAnsi"/>
        </w:rPr>
        <w:t xml:space="preserve"> With the first version of Ethereum's source code made available to the general public in 2015, many manufacturers and independent developers then launched into the race to propose innovations. The Blockchain is often compared to a large book of publicly accessible and auditable accounts. Its members may add entries to it, but this operation requires validation by several members of the group, or even </w:t>
      </w:r>
      <w:proofErr w:type="gramStart"/>
      <w:r w:rsidRPr="008E1A75">
        <w:rPr>
          <w:rFonts w:cstheme="minorHAnsi"/>
        </w:rPr>
        <w:t>the majority of</w:t>
      </w:r>
      <w:proofErr w:type="gramEnd"/>
      <w:r w:rsidRPr="008E1A75">
        <w:rPr>
          <w:rFonts w:cstheme="minorHAnsi"/>
        </w:rPr>
        <w:t xml:space="preserve"> the group. Members act under </w:t>
      </w:r>
      <w:proofErr w:type="spellStart"/>
      <w:r w:rsidRPr="008E1A75">
        <w:rPr>
          <w:rFonts w:cstheme="minorHAnsi"/>
        </w:rPr>
        <w:t>pseudonymity</w:t>
      </w:r>
      <w:proofErr w:type="spellEnd"/>
      <w:r w:rsidRPr="008E1A75">
        <w:rPr>
          <w:rFonts w:cstheme="minorHAnsi"/>
        </w:rPr>
        <w:t>, which makes it possible to trace each other's writings, without knowing their real identity.</w:t>
      </w:r>
    </w:p>
    <w:p w14:paraId="2830D720" w14:textId="66A9A9C5" w:rsidR="00885F66" w:rsidRPr="008E1A75" w:rsidRDefault="008E1A75" w:rsidP="008E1A75">
      <w:pPr>
        <w:rPr>
          <w:rFonts w:cstheme="minorHAnsi"/>
        </w:rPr>
      </w:pPr>
      <w:r w:rsidRPr="008E1A75">
        <w:rPr>
          <w:rFonts w:cstheme="minorHAnsi"/>
        </w:rPr>
        <w:t>It should be remembered that the blockchain is not a "technological" innovation; it uses technologies that are known and controlled (data storage, cryptography, distributed systems (Peer to Peer), etc.). It is the ski</w:t>
      </w:r>
      <w:r w:rsidR="006A2DCF">
        <w:rPr>
          <w:rFonts w:cstheme="minorHAnsi"/>
        </w:rPr>
        <w:t>l</w:t>
      </w:r>
      <w:r w:rsidRPr="008E1A75">
        <w:rPr>
          <w:rFonts w:cstheme="minorHAnsi"/>
        </w:rPr>
        <w:t>lful assembly of these technologies that will make it possible to give birth to this concept by defining, through these technologies, an extremely innovative protocol for the exchange of information. The blockchain is</w:t>
      </w:r>
      <w:r w:rsidR="00175957">
        <w:rPr>
          <w:rFonts w:cstheme="minorHAnsi"/>
        </w:rPr>
        <w:t>, therefore,</w:t>
      </w:r>
      <w:r w:rsidRPr="008E1A75">
        <w:rPr>
          <w:rFonts w:cstheme="minorHAnsi"/>
        </w:rPr>
        <w:t xml:space="preserve"> a protocol whose use can be disruptive in many sectors and which could affect all companies. Its industrial potential is important in terms of disintermediation of all actors playing a role of trusted third party, but also in terms of cost reduction, as well as in terms of security (a blockchain is considered unalterable), and speed of service (the validation time </w:t>
      </w:r>
      <w:r w:rsidR="006A2DCF">
        <w:rPr>
          <w:rFonts w:cstheme="minorHAnsi"/>
        </w:rPr>
        <w:t>is</w:t>
      </w:r>
      <w:r w:rsidRPr="008E1A75">
        <w:rPr>
          <w:rFonts w:cstheme="minorHAnsi"/>
        </w:rPr>
        <w:t xml:space="preserve"> generally low, especially in consortium cases).</w:t>
      </w:r>
      <w:r w:rsidR="00885F66">
        <w:rPr>
          <w:rFonts w:cstheme="minorHAnsi"/>
        </w:rPr>
        <w:br w:type="page"/>
      </w:r>
    </w:p>
    <w:p w14:paraId="7F637343" w14:textId="21DF6705" w:rsidR="0083220F" w:rsidRPr="009F0165" w:rsidRDefault="00DB1B50" w:rsidP="0083220F">
      <w:pPr>
        <w:pStyle w:val="Heading1"/>
      </w:pPr>
      <w:bookmarkStart w:id="2" w:name="_Toc19973735"/>
      <w:r w:rsidRPr="009F0165">
        <w:lastRenderedPageBreak/>
        <w:t>Blockchain security</w:t>
      </w:r>
      <w:bookmarkEnd w:id="2"/>
    </w:p>
    <w:p w14:paraId="3D7CDF29" w14:textId="77777777" w:rsidR="00DB1B50" w:rsidRPr="009F0165" w:rsidRDefault="00DB1B50" w:rsidP="00DB1B50"/>
    <w:p w14:paraId="7A9057DB" w14:textId="77777777" w:rsidR="009F0165" w:rsidRDefault="00823FE8">
      <w:r w:rsidRPr="00823FE8">
        <w:t>The security of the Blockchain is based on standard cryptographic mechanisms, mainly public key cryptography and hash functions, a simplified description of which is provided below.</w:t>
      </w:r>
    </w:p>
    <w:p w14:paraId="3C304E49" w14:textId="20637C96" w:rsidR="00144A80" w:rsidRDefault="00823FE8">
      <w:proofErr w:type="gramStart"/>
      <w:r w:rsidRPr="00823FE8">
        <w:t>By definition, public</w:t>
      </w:r>
      <w:r w:rsidR="006A2DCF">
        <w:t>-</w:t>
      </w:r>
      <w:r w:rsidRPr="00823FE8">
        <w:t>key</w:t>
      </w:r>
      <w:proofErr w:type="gramEnd"/>
      <w:r w:rsidRPr="00823FE8">
        <w:t xml:space="preserve"> cryptography assumes that each entity in the system has two keys, a public key known to all and a private key kept secret by its proprietary entity. It is this private key that allows an entity to sign a transaction request and therefore to prove that it is the originator. The public key allows another entity in the system to verify the authenticity of the signature. The level of security of a cryptosystem is measured by the difficulty of cracking its private keys. In a </w:t>
      </w:r>
      <w:r w:rsidR="006A2DCF">
        <w:t>crypto</w:t>
      </w:r>
      <w:r w:rsidRPr="00823FE8">
        <w:t>system, the size of the parameters directly influences the level of security obtained, with the rule that the larger their size, the more difficult it is to crack the private key. With cheaper and cheaper computer equipment and more and more computing power and memory, it is necessary to regularly increase the size of the chosen parameters to maintain the level of difficulty. It should be noted that today, a security level 112 is considered sufficient</w:t>
      </w:r>
      <w:r w:rsidR="005C2711">
        <w:t xml:space="preserve"> </w:t>
      </w:r>
      <w:sdt>
        <w:sdtPr>
          <w:id w:val="-1403829762"/>
          <w:citation/>
        </w:sdtPr>
        <w:sdtEndPr/>
        <w:sdtContent>
          <w:r w:rsidR="005C2711">
            <w:fldChar w:fldCharType="begin"/>
          </w:r>
          <w:r w:rsidR="005C2711">
            <w:instrText xml:space="preserve"> CITATION Nic18 \l 1033 </w:instrText>
          </w:r>
          <w:r w:rsidR="005C2711">
            <w:fldChar w:fldCharType="separate"/>
          </w:r>
          <w:r w:rsidR="0001241E">
            <w:rPr>
              <w:noProof/>
            </w:rPr>
            <w:t>(Naziridis, 2018)</w:t>
          </w:r>
          <w:r w:rsidR="005C2711">
            <w:fldChar w:fldCharType="end"/>
          </w:r>
        </w:sdtContent>
      </w:sdt>
      <w:r w:rsidRPr="00823FE8">
        <w:t>, which corresponds to an attacker who is given the ability to perform 2</w:t>
      </w:r>
      <w:r w:rsidR="00F9120C">
        <w:t>^</w:t>
      </w:r>
      <w:r w:rsidRPr="00823FE8">
        <w:t>112 operations to carry out an attack.</w:t>
      </w:r>
    </w:p>
    <w:p w14:paraId="6DD0ADF8" w14:textId="362153BB" w:rsidR="00144A80" w:rsidRDefault="00823FE8">
      <w:r w:rsidRPr="00823FE8">
        <w:t>In the Bitcoin project, the ECC (Elliptic Curve Cryptography) system crypto was chosen, with the ECDSA (Elliptic Curve Digital Signature Algorithm) signature algorithm. It is based on elliptical curves which have the advantage of guaranteeing, for the same level of security, reasonable key sizes compared to other crypto public</w:t>
      </w:r>
      <w:r w:rsidR="006A2DCF">
        <w:t>-</w:t>
      </w:r>
      <w:r w:rsidRPr="00823FE8">
        <w:t>key systems such as the RSA. Indeed, for a security level of 112, where the RSA requires 3072-bit keys, ECC requires only 256bits</w:t>
      </w:r>
      <w:r w:rsidR="005C2711">
        <w:t xml:space="preserve"> </w:t>
      </w:r>
      <w:sdt>
        <w:sdtPr>
          <w:id w:val="332261057"/>
          <w:citation/>
        </w:sdtPr>
        <w:sdtEndPr/>
        <w:sdtContent>
          <w:r w:rsidR="005C2711">
            <w:fldChar w:fldCharType="begin"/>
          </w:r>
          <w:r w:rsidR="005C2711">
            <w:instrText xml:space="preserve"> CITATION Nic18 \l 1033 </w:instrText>
          </w:r>
          <w:r w:rsidR="005C2711">
            <w:fldChar w:fldCharType="separate"/>
          </w:r>
          <w:r w:rsidR="0001241E">
            <w:rPr>
              <w:noProof/>
            </w:rPr>
            <w:t>(Naziridis, 2018)</w:t>
          </w:r>
          <w:r w:rsidR="005C2711">
            <w:fldChar w:fldCharType="end"/>
          </w:r>
        </w:sdtContent>
      </w:sdt>
      <w:r w:rsidRPr="00823FE8">
        <w:t>.</w:t>
      </w:r>
    </w:p>
    <w:p w14:paraId="4E287AF3" w14:textId="702C8E2F" w:rsidR="00144A80" w:rsidRDefault="00823FE8">
      <w:r w:rsidRPr="00823FE8">
        <w:t>Electronic signatures make it possible to guarantee the authenticity of each transaction injected into a Blockchain</w:t>
      </w:r>
      <w:sdt>
        <w:sdtPr>
          <w:id w:val="2055723291"/>
          <w:citation/>
        </w:sdtPr>
        <w:sdtEndPr/>
        <w:sdtContent>
          <w:r w:rsidR="0053454E">
            <w:fldChar w:fldCharType="begin"/>
          </w:r>
          <w:r w:rsidR="0053454E">
            <w:instrText xml:space="preserve"> CITATION NCC18 \l 1033 </w:instrText>
          </w:r>
          <w:r w:rsidR="0053454E">
            <w:fldChar w:fldCharType="separate"/>
          </w:r>
          <w:r w:rsidR="0001241E">
            <w:rPr>
              <w:noProof/>
            </w:rPr>
            <w:t xml:space="preserve"> (NCCIC, 2018)</w:t>
          </w:r>
          <w:r w:rsidR="0053454E">
            <w:fldChar w:fldCharType="end"/>
          </w:r>
        </w:sdtContent>
      </w:sdt>
      <w:r w:rsidRPr="00823FE8">
        <w:t>. Technically, the generation of a signature requires the signatory to first apply a hash function to the elements of the transaction to be authenticated, and then to encrypt the result obtained with its private key.</w:t>
      </w:r>
    </w:p>
    <w:p w14:paraId="52BDE423" w14:textId="7D5DC480" w:rsidR="00DB1B50" w:rsidRPr="00823FE8" w:rsidRDefault="00823FE8">
      <w:r w:rsidRPr="00823FE8">
        <w:t>Hash functions are very present in Blockchains</w:t>
      </w:r>
      <w:proofErr w:type="gramStart"/>
      <w:r w:rsidRPr="00823FE8">
        <w:t>, in particular</w:t>
      </w:r>
      <w:r w:rsidR="00175957">
        <w:t>,</w:t>
      </w:r>
      <w:r w:rsidRPr="00823FE8">
        <w:t xml:space="preserve"> the</w:t>
      </w:r>
      <w:proofErr w:type="gramEnd"/>
      <w:r w:rsidRPr="00823FE8">
        <w:t xml:space="preserve"> SHA256 function. They are also used to generate signatures to authenticate each transaction, to guarantee a strong link between a Blockchain member and its public key, to identify a transaction or block, and to link the blocks (or transactions) of the Blockchain together in order to rigidify the sequence of blocks (or transactions) and ultimately to guarantee the integrity of the Blockchain</w:t>
      </w:r>
      <w:r w:rsidR="009F217E">
        <w:t xml:space="preserve"> </w:t>
      </w:r>
      <w:sdt>
        <w:sdtPr>
          <w:id w:val="1020208050"/>
          <w:citation/>
        </w:sdtPr>
        <w:sdtEndPr/>
        <w:sdtContent>
          <w:r w:rsidR="009F217E">
            <w:fldChar w:fldCharType="begin"/>
          </w:r>
          <w:r w:rsidR="009F217E">
            <w:instrText xml:space="preserve"> CITATION Hed \l 1033 </w:instrText>
          </w:r>
          <w:r w:rsidR="009F217E">
            <w:fldChar w:fldCharType="separate"/>
          </w:r>
          <w:r w:rsidR="0001241E">
            <w:rPr>
              <w:noProof/>
            </w:rPr>
            <w:t>(Kotow, 2019)</w:t>
          </w:r>
          <w:r w:rsidR="009F217E">
            <w:fldChar w:fldCharType="end"/>
          </w:r>
        </w:sdtContent>
      </w:sdt>
      <w:r w:rsidRPr="00823FE8">
        <w:t>.</w:t>
      </w:r>
      <w:r w:rsidR="00DB1B50" w:rsidRPr="00823FE8">
        <w:br w:type="page"/>
      </w:r>
    </w:p>
    <w:p w14:paraId="181F1415" w14:textId="1B5BBD0F" w:rsidR="002674E6" w:rsidRPr="006A2DCF" w:rsidRDefault="00976EFC" w:rsidP="00EF268A">
      <w:pPr>
        <w:pStyle w:val="Heading1"/>
      </w:pPr>
      <w:bookmarkStart w:id="3" w:name="_Toc19973736"/>
      <w:r w:rsidRPr="006A2DCF">
        <w:lastRenderedPageBreak/>
        <w:t>Blockchain Operation</w:t>
      </w:r>
      <w:bookmarkEnd w:id="3"/>
    </w:p>
    <w:p w14:paraId="464BA71A" w14:textId="77777777" w:rsidR="00976EFC" w:rsidRPr="006A2DCF" w:rsidRDefault="00976EFC" w:rsidP="00885F66">
      <w:pPr>
        <w:spacing w:after="0" w:line="240" w:lineRule="auto"/>
        <w:rPr>
          <w:rFonts w:eastAsia="Times New Roman" w:cstheme="minorHAnsi"/>
        </w:rPr>
      </w:pPr>
    </w:p>
    <w:p w14:paraId="44CD807D" w14:textId="5B02B69A" w:rsidR="002674E6" w:rsidRPr="00976EFC" w:rsidRDefault="00976EFC" w:rsidP="00885F66">
      <w:pPr>
        <w:rPr>
          <w:rFonts w:eastAsia="Times New Roman" w:cstheme="minorHAnsi"/>
        </w:rPr>
      </w:pPr>
      <w:r w:rsidRPr="00976EFC">
        <w:rPr>
          <w:rFonts w:eastAsia="Times New Roman" w:cstheme="minorHAnsi"/>
        </w:rPr>
        <w:t xml:space="preserve">An Internet transaction today requires certification by a trusted third party - a bank, a public body, a notary, an insurer, etc. To prevent fraud attempts, this intermediary alone keeps the transaction register. The blockchain carries out this exchange on a peer-to-peer network, </w:t>
      </w:r>
      <w:proofErr w:type="spellStart"/>
      <w:r w:rsidRPr="00976EFC">
        <w:rPr>
          <w:rFonts w:eastAsia="Times New Roman" w:cstheme="minorHAnsi"/>
        </w:rPr>
        <w:t>i</w:t>
      </w:r>
      <w:proofErr w:type="spellEnd"/>
      <w:r w:rsidRPr="00976EFC">
        <w:rPr>
          <w:rFonts w:eastAsia="Times New Roman" w:cstheme="minorHAnsi"/>
        </w:rPr>
        <w:t xml:space="preserve">. e. without an intermediary. The transaction between two Internet users is recorded in a register (ledger) that keeps track of all operations performed. This register is not held in a centralized location but "distributed" in the computers of all participants, called "nodes". With each transaction, network members query the history to ensure that the person owns the assets they wish to exchange. Transactions are then grouped and validated in blocks - which form a "blockchain" or "blockchain". Each new block of transactions is added to the chain, linked to the previous one by a cryptographic process. The blockchain thus contains all the operations validated since the creation of the chain until today. </w:t>
      </w:r>
      <w:r w:rsidR="006A2DCF">
        <w:rPr>
          <w:rFonts w:eastAsia="Times New Roman" w:cstheme="minorHAnsi"/>
        </w:rPr>
        <w:t>However,</w:t>
      </w:r>
      <w:r w:rsidRPr="00976EFC">
        <w:rPr>
          <w:rFonts w:eastAsia="Times New Roman" w:cstheme="minorHAnsi"/>
        </w:rPr>
        <w:t xml:space="preserve"> it was an abuse of language that gave this first assembly process its name to the technology, because it is only one component of the protocol.</w:t>
      </w:r>
    </w:p>
    <w:p w14:paraId="2DA2CA4C" w14:textId="3CA84C7F" w:rsidR="002674E6" w:rsidRDefault="00A25CD0" w:rsidP="00885F66">
      <w:pPr>
        <w:rPr>
          <w:rFonts w:eastAsia="Times New Roman" w:cstheme="minorHAnsi"/>
          <w:lang w:val="fr-FR"/>
        </w:rPr>
      </w:pPr>
      <w:r>
        <w:rPr>
          <w:rFonts w:eastAsia="Times New Roman" w:cstheme="minorHAnsi"/>
          <w:noProof/>
          <w:lang w:val="fr-FR"/>
        </w:rPr>
        <w:drawing>
          <wp:inline distT="0" distB="0" distL="0" distR="0" wp14:anchorId="78CC2D75" wp14:editId="7BA9D048">
            <wp:extent cx="5935980" cy="33756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375660"/>
                    </a:xfrm>
                    <a:prstGeom prst="rect">
                      <a:avLst/>
                    </a:prstGeom>
                    <a:noFill/>
                    <a:ln>
                      <a:noFill/>
                    </a:ln>
                  </pic:spPr>
                </pic:pic>
              </a:graphicData>
            </a:graphic>
          </wp:inline>
        </w:drawing>
      </w:r>
    </w:p>
    <w:p w14:paraId="4299F6BB" w14:textId="77777777" w:rsidR="002674E6" w:rsidRDefault="002674E6" w:rsidP="00885F66">
      <w:pPr>
        <w:rPr>
          <w:rFonts w:eastAsia="Times New Roman" w:cstheme="minorHAnsi"/>
          <w:lang w:val="fr-FR"/>
        </w:rPr>
      </w:pPr>
    </w:p>
    <w:p w14:paraId="1DCBBB5D" w14:textId="5EA16066" w:rsidR="002674E6" w:rsidRPr="0030792D" w:rsidRDefault="00A75EE8" w:rsidP="00A75EE8">
      <w:pPr>
        <w:pStyle w:val="Caption"/>
        <w:rPr>
          <w:rFonts w:eastAsia="Times New Roman" w:cstheme="minorHAnsi"/>
          <w:i w:val="0"/>
          <w:iCs w:val="0"/>
        </w:rPr>
      </w:pPr>
      <w:r>
        <w:t xml:space="preserve">Figure </w:t>
      </w:r>
      <w:r w:rsidR="00400F2D">
        <w:fldChar w:fldCharType="begin"/>
      </w:r>
      <w:r w:rsidR="00400F2D">
        <w:instrText xml:space="preserve"> SEQ Figure \* ARABIC </w:instrText>
      </w:r>
      <w:r w:rsidR="00400F2D">
        <w:fldChar w:fldCharType="separate"/>
      </w:r>
      <w:r w:rsidR="001526D7">
        <w:rPr>
          <w:noProof/>
        </w:rPr>
        <w:t>1</w:t>
      </w:r>
      <w:r w:rsidR="00400F2D">
        <w:rPr>
          <w:noProof/>
        </w:rPr>
        <w:fldChar w:fldCharType="end"/>
      </w:r>
      <w:r w:rsidR="00B91ED5">
        <w:t>: B</w:t>
      </w:r>
      <w:r w:rsidR="0030792D" w:rsidRPr="0030792D">
        <w:rPr>
          <w:rFonts w:eastAsia="Times New Roman" w:cstheme="minorHAnsi"/>
        </w:rPr>
        <w:t xml:space="preserve">lockchain operation. </w:t>
      </w:r>
      <w:hyperlink r:id="rId10" w:history="1">
        <w:r w:rsidR="009C2738" w:rsidRPr="0030792D">
          <w:rPr>
            <w:rStyle w:val="Hyperlink"/>
            <w:rFonts w:eastAsia="Times New Roman" w:cstheme="minorHAnsi"/>
          </w:rPr>
          <w:t>https://blockchainfrance.net</w:t>
        </w:r>
      </w:hyperlink>
      <w:r w:rsidR="009C2738" w:rsidRPr="0030792D">
        <w:rPr>
          <w:rFonts w:eastAsia="Times New Roman" w:cstheme="minorHAnsi"/>
        </w:rPr>
        <w:t>, 2016</w:t>
      </w:r>
    </w:p>
    <w:p w14:paraId="16CDC1A2" w14:textId="77777777" w:rsidR="00982CA1" w:rsidRPr="0030792D" w:rsidRDefault="00982CA1" w:rsidP="00885F66">
      <w:pPr>
        <w:rPr>
          <w:rFonts w:eastAsia="Times New Roman" w:cstheme="minorHAnsi"/>
        </w:rPr>
      </w:pPr>
    </w:p>
    <w:p w14:paraId="73CDF349" w14:textId="22035817" w:rsidR="00EC5317" w:rsidRPr="00EF268A" w:rsidRDefault="00EC5317" w:rsidP="00885F66">
      <w:pPr>
        <w:rPr>
          <w:rFonts w:eastAsia="Times New Roman" w:cstheme="minorHAnsi"/>
        </w:rPr>
      </w:pPr>
      <w:r w:rsidRPr="00EC5317">
        <w:rPr>
          <w:rFonts w:eastAsia="Times New Roman" w:cstheme="minorHAnsi"/>
        </w:rPr>
        <w:t>The real innovation lies more in the validation method. The blockchain promises to reach a consensus on the validity of transactions. Security and decentralization do not come from the chaining of blocks but from the distributed consensus protocol. This mechanism works by the "proof of work". This is how the blockchain succeeds in reconciling openness to the general public and maximum security. This "proof of work" or mining can be very expensive, both in terms of time and power consumption</w:t>
      </w:r>
      <w:r w:rsidR="00A32F91">
        <w:rPr>
          <w:rFonts w:eastAsia="Times New Roman" w:cstheme="minorHAnsi"/>
        </w:rPr>
        <w:t xml:space="preserve"> </w:t>
      </w:r>
      <w:sdt>
        <w:sdtPr>
          <w:rPr>
            <w:rFonts w:eastAsia="Times New Roman" w:cstheme="minorHAnsi"/>
          </w:rPr>
          <w:id w:val="1610850840"/>
          <w:citation/>
        </w:sdtPr>
        <w:sdtEndPr/>
        <w:sdtContent>
          <w:r w:rsidR="00A32F91">
            <w:rPr>
              <w:rFonts w:eastAsia="Times New Roman" w:cstheme="minorHAnsi"/>
            </w:rPr>
            <w:fldChar w:fldCharType="begin"/>
          </w:r>
          <w:r w:rsidR="00114504">
            <w:rPr>
              <w:rFonts w:eastAsia="Times New Roman" w:cstheme="minorHAnsi"/>
            </w:rPr>
            <w:instrText xml:space="preserve">CITATION Hyd19 \l 1033 </w:instrText>
          </w:r>
          <w:r w:rsidR="00A32F91">
            <w:rPr>
              <w:rFonts w:eastAsia="Times New Roman" w:cstheme="minorHAnsi"/>
            </w:rPr>
            <w:fldChar w:fldCharType="separate"/>
          </w:r>
          <w:r w:rsidR="0001241E" w:rsidRPr="0001241E">
            <w:rPr>
              <w:rFonts w:eastAsia="Times New Roman" w:cstheme="minorHAnsi"/>
              <w:noProof/>
            </w:rPr>
            <w:t>(HydroMiner, 2019)</w:t>
          </w:r>
          <w:r w:rsidR="00A32F91">
            <w:rPr>
              <w:rFonts w:eastAsia="Times New Roman" w:cstheme="minorHAnsi"/>
            </w:rPr>
            <w:fldChar w:fldCharType="end"/>
          </w:r>
        </w:sdtContent>
      </w:sdt>
      <w:r w:rsidRPr="00EC5317">
        <w:rPr>
          <w:rFonts w:eastAsia="Times New Roman" w:cstheme="minorHAnsi"/>
        </w:rPr>
        <w:t>. Hence the idea of using the "proof of stake", in other words</w:t>
      </w:r>
      <w:r w:rsidR="00175957">
        <w:rPr>
          <w:rFonts w:eastAsia="Times New Roman" w:cstheme="minorHAnsi"/>
        </w:rPr>
        <w:t>,</w:t>
      </w:r>
      <w:r w:rsidRPr="00EC5317">
        <w:rPr>
          <w:rFonts w:eastAsia="Times New Roman" w:cstheme="minorHAnsi"/>
        </w:rPr>
        <w:t xml:space="preserve"> the "proof of stake" </w:t>
      </w:r>
      <w:r w:rsidRPr="00EC5317">
        <w:rPr>
          <w:rFonts w:eastAsia="Times New Roman" w:cstheme="minorHAnsi"/>
        </w:rPr>
        <w:lastRenderedPageBreak/>
        <w:t>(or "proof of possession"): the Internet user must prove that he has "tokens" or a certain amount of crypto</w:t>
      </w:r>
      <w:r w:rsidR="006A2DCF">
        <w:rPr>
          <w:rFonts w:eastAsia="Times New Roman" w:cstheme="minorHAnsi"/>
        </w:rPr>
        <w:t xml:space="preserve"> moni</w:t>
      </w:r>
      <w:r w:rsidRPr="00EC5317">
        <w:rPr>
          <w:rFonts w:eastAsia="Times New Roman" w:cstheme="minorHAnsi"/>
        </w:rPr>
        <w:t xml:space="preserve">es in order to validate an additional block of the chain. </w:t>
      </w:r>
      <w:r w:rsidRPr="00EF268A">
        <w:rPr>
          <w:rFonts w:eastAsia="Times New Roman" w:cstheme="minorHAnsi"/>
        </w:rPr>
        <w:t>With proof of work, we talk about miners; with proof of stake, we talk about forgers.</w:t>
      </w:r>
    </w:p>
    <w:p w14:paraId="4BE7CB35" w14:textId="19D78F27" w:rsidR="006057BD" w:rsidRDefault="006057BD" w:rsidP="00885F66">
      <w:pPr>
        <w:rPr>
          <w:rFonts w:eastAsia="Times New Roman" w:cstheme="minorHAnsi"/>
          <w:lang w:val="fr-FR"/>
        </w:rPr>
      </w:pPr>
      <w:r w:rsidRPr="00855423">
        <w:rPr>
          <w:rFonts w:eastAsia="Times New Roman" w:cstheme="minorHAnsi"/>
        </w:rPr>
        <w:t xml:space="preserve">From a technical point of view, Blockchain members are computer resources (e. g. computers) that are previously connected to the Blockchain following an enrolment phase. </w:t>
      </w:r>
      <w:r w:rsidRPr="006057BD">
        <w:rPr>
          <w:rFonts w:eastAsia="Times New Roman" w:cstheme="minorHAnsi"/>
        </w:rPr>
        <w:t xml:space="preserve">These resources are commonly referred to as nodes because they are networked through the Internet. </w:t>
      </w:r>
      <w:proofErr w:type="spellStart"/>
      <w:r w:rsidRPr="006057BD">
        <w:rPr>
          <w:rFonts w:eastAsia="Times New Roman" w:cstheme="minorHAnsi"/>
          <w:lang w:val="fr-FR"/>
        </w:rPr>
        <w:t>Two</w:t>
      </w:r>
      <w:proofErr w:type="spellEnd"/>
      <w:r w:rsidRPr="006057BD">
        <w:rPr>
          <w:rFonts w:eastAsia="Times New Roman" w:cstheme="minorHAnsi"/>
          <w:lang w:val="fr-FR"/>
        </w:rPr>
        <w:t xml:space="preserve"> types of </w:t>
      </w:r>
      <w:proofErr w:type="spellStart"/>
      <w:r w:rsidRPr="006057BD">
        <w:rPr>
          <w:rFonts w:eastAsia="Times New Roman" w:cstheme="minorHAnsi"/>
          <w:lang w:val="fr-FR"/>
        </w:rPr>
        <w:t>nodes</w:t>
      </w:r>
      <w:proofErr w:type="spellEnd"/>
      <w:r w:rsidRPr="006057BD">
        <w:rPr>
          <w:rFonts w:eastAsia="Times New Roman" w:cstheme="minorHAnsi"/>
          <w:lang w:val="fr-FR"/>
        </w:rPr>
        <w:t xml:space="preserve"> </w:t>
      </w:r>
      <w:proofErr w:type="spellStart"/>
      <w:r w:rsidRPr="006057BD">
        <w:rPr>
          <w:rFonts w:eastAsia="Times New Roman" w:cstheme="minorHAnsi"/>
          <w:lang w:val="fr-FR"/>
        </w:rPr>
        <w:t>coexist</w:t>
      </w:r>
      <w:proofErr w:type="spellEnd"/>
      <w:r w:rsidR="00114504">
        <w:rPr>
          <w:rFonts w:eastAsia="Times New Roman" w:cstheme="minorHAnsi"/>
          <w:lang w:val="fr-FR"/>
        </w:rPr>
        <w:t xml:space="preserve"> </w:t>
      </w:r>
      <w:sdt>
        <w:sdtPr>
          <w:rPr>
            <w:rFonts w:eastAsia="Times New Roman" w:cstheme="minorHAnsi"/>
            <w:lang w:val="fr-FR"/>
          </w:rPr>
          <w:id w:val="-890415920"/>
          <w:citation/>
        </w:sdtPr>
        <w:sdtEndPr/>
        <w:sdtContent>
          <w:r w:rsidR="00114504">
            <w:rPr>
              <w:rFonts w:eastAsia="Times New Roman" w:cstheme="minorHAnsi"/>
              <w:lang w:val="fr-FR"/>
            </w:rPr>
            <w:fldChar w:fldCharType="begin"/>
          </w:r>
          <w:r w:rsidR="00114504">
            <w:rPr>
              <w:rFonts w:eastAsia="Times New Roman" w:cstheme="minorHAnsi"/>
            </w:rPr>
            <w:instrText xml:space="preserve"> CITATION nod \l 1033 </w:instrText>
          </w:r>
          <w:r w:rsidR="00114504">
            <w:rPr>
              <w:rFonts w:eastAsia="Times New Roman" w:cstheme="minorHAnsi"/>
              <w:lang w:val="fr-FR"/>
            </w:rPr>
            <w:fldChar w:fldCharType="separate"/>
          </w:r>
          <w:r w:rsidR="0001241E" w:rsidRPr="0001241E">
            <w:rPr>
              <w:rFonts w:eastAsia="Times New Roman" w:cstheme="minorHAnsi"/>
              <w:noProof/>
            </w:rPr>
            <w:t>(Evans, 2019)</w:t>
          </w:r>
          <w:r w:rsidR="00114504">
            <w:rPr>
              <w:rFonts w:eastAsia="Times New Roman" w:cstheme="minorHAnsi"/>
              <w:lang w:val="fr-FR"/>
            </w:rPr>
            <w:fldChar w:fldCharType="end"/>
          </w:r>
        </w:sdtContent>
      </w:sdt>
      <w:r w:rsidRPr="006057BD">
        <w:rPr>
          <w:rFonts w:eastAsia="Times New Roman" w:cstheme="minorHAnsi"/>
          <w:lang w:val="fr-FR"/>
        </w:rPr>
        <w:t>:</w:t>
      </w:r>
    </w:p>
    <w:p w14:paraId="5E679371" w14:textId="39D5ED33" w:rsidR="006A6891" w:rsidRPr="00C87F35" w:rsidRDefault="006A6891" w:rsidP="006A6891">
      <w:pPr>
        <w:pStyle w:val="ListParagraph"/>
        <w:numPr>
          <w:ilvl w:val="0"/>
          <w:numId w:val="5"/>
        </w:numPr>
        <w:rPr>
          <w:rFonts w:cstheme="minorHAnsi"/>
        </w:rPr>
      </w:pPr>
      <w:r w:rsidRPr="00C87F35">
        <w:rPr>
          <w:rFonts w:cstheme="minorHAnsi"/>
        </w:rPr>
        <w:t>regular nodes, most of which have ordinary IT capabilities, from which individuals can issue transaction requests</w:t>
      </w:r>
      <w:r w:rsidR="00C87F35">
        <w:rPr>
          <w:rFonts w:cstheme="minorHAnsi"/>
        </w:rPr>
        <w:t>.</w:t>
      </w:r>
    </w:p>
    <w:p w14:paraId="7A4368F4" w14:textId="77777777" w:rsidR="006A6891" w:rsidRPr="00C87F35" w:rsidRDefault="006A6891" w:rsidP="006A6891">
      <w:pPr>
        <w:pStyle w:val="ListParagraph"/>
        <w:numPr>
          <w:ilvl w:val="0"/>
          <w:numId w:val="5"/>
        </w:numPr>
        <w:rPr>
          <w:rFonts w:cstheme="minorHAnsi"/>
        </w:rPr>
      </w:pPr>
      <w:r w:rsidRPr="00C87F35">
        <w:rPr>
          <w:rFonts w:cstheme="minorHAnsi"/>
        </w:rPr>
        <w:t>"miner" or minor nodes, with large processing capacities, directly useful for the operation of the Blockchain and capable of issuing transactions on the same basis as a regular node.</w:t>
      </w:r>
    </w:p>
    <w:p w14:paraId="49245FFE" w14:textId="30A8F01C" w:rsidR="00FF36E0" w:rsidRPr="00CA4D20" w:rsidRDefault="00CA4D20" w:rsidP="00885F66">
      <w:pPr>
        <w:rPr>
          <w:rFonts w:cstheme="minorHAnsi"/>
        </w:rPr>
      </w:pPr>
      <w:r w:rsidRPr="00CA4D20">
        <w:rPr>
          <w:rFonts w:cstheme="minorHAnsi"/>
        </w:rPr>
        <w:t xml:space="preserve">Nodes, whether regular or minor, </w:t>
      </w:r>
      <w:proofErr w:type="gramStart"/>
      <w:r w:rsidRPr="00CA4D20">
        <w:rPr>
          <w:rFonts w:cstheme="minorHAnsi"/>
        </w:rPr>
        <w:t>as long as</w:t>
      </w:r>
      <w:proofErr w:type="gramEnd"/>
      <w:r w:rsidRPr="00CA4D20">
        <w:rPr>
          <w:rFonts w:cstheme="minorHAnsi"/>
        </w:rPr>
        <w:t xml:space="preserve"> they have large storage capacities, can store the entire Blockchain. They are called "full nodes". It should be noted that the Blockchain Bitcoin launched in 2009 reaches more than </w:t>
      </w:r>
      <w:r w:rsidR="007B7745">
        <w:rPr>
          <w:rFonts w:cstheme="minorHAnsi"/>
        </w:rPr>
        <w:t>240</w:t>
      </w:r>
      <w:r w:rsidRPr="00CA4D20">
        <w:rPr>
          <w:rFonts w:cstheme="minorHAnsi"/>
        </w:rPr>
        <w:t xml:space="preserve">GB in </w:t>
      </w:r>
      <w:r w:rsidR="007B7745">
        <w:rPr>
          <w:rFonts w:cstheme="minorHAnsi"/>
        </w:rPr>
        <w:t xml:space="preserve">September 2019 </w:t>
      </w:r>
      <w:sdt>
        <w:sdtPr>
          <w:rPr>
            <w:rFonts w:cstheme="minorHAnsi"/>
          </w:rPr>
          <w:id w:val="1693951676"/>
          <w:citation/>
        </w:sdtPr>
        <w:sdtEndPr/>
        <w:sdtContent>
          <w:r w:rsidR="007B7745">
            <w:rPr>
              <w:rFonts w:cstheme="minorHAnsi"/>
            </w:rPr>
            <w:fldChar w:fldCharType="begin"/>
          </w:r>
          <w:r w:rsidR="007B7745">
            <w:rPr>
              <w:rFonts w:cstheme="minorHAnsi"/>
            </w:rPr>
            <w:instrText xml:space="preserve"> CITATION Blo191 \l 1033 </w:instrText>
          </w:r>
          <w:r w:rsidR="007B7745">
            <w:rPr>
              <w:rFonts w:cstheme="minorHAnsi"/>
            </w:rPr>
            <w:fldChar w:fldCharType="separate"/>
          </w:r>
          <w:r w:rsidR="0001241E" w:rsidRPr="0001241E">
            <w:rPr>
              <w:rFonts w:cstheme="minorHAnsi"/>
              <w:noProof/>
            </w:rPr>
            <w:t>(Blockchain Size, 2019)</w:t>
          </w:r>
          <w:r w:rsidR="007B7745">
            <w:rPr>
              <w:rFonts w:cstheme="minorHAnsi"/>
            </w:rPr>
            <w:fldChar w:fldCharType="end"/>
          </w:r>
        </w:sdtContent>
      </w:sdt>
      <w:r w:rsidRPr="00CA4D20">
        <w:rPr>
          <w:rFonts w:cstheme="minorHAnsi"/>
        </w:rPr>
        <w:t>.</w:t>
      </w:r>
    </w:p>
    <w:p w14:paraId="73FD1852" w14:textId="77777777" w:rsidR="00FF36E0" w:rsidRPr="00CA4D20" w:rsidRDefault="00FF36E0" w:rsidP="00885F66">
      <w:pPr>
        <w:rPr>
          <w:rFonts w:cstheme="minorHAnsi"/>
        </w:rPr>
      </w:pPr>
    </w:p>
    <w:p w14:paraId="4082E9A8" w14:textId="0063ACCD" w:rsidR="00EE1D7B" w:rsidRPr="00EE1D7B" w:rsidRDefault="00EE1D7B" w:rsidP="00EF268A">
      <w:pPr>
        <w:pStyle w:val="Heading2"/>
      </w:pPr>
      <w:bookmarkStart w:id="4" w:name="_Toc19973737"/>
      <w:r w:rsidRPr="00EE1D7B">
        <w:t>The enrolment phase in the Blockchain</w:t>
      </w:r>
      <w:bookmarkEnd w:id="4"/>
    </w:p>
    <w:p w14:paraId="55A6DC5A" w14:textId="59A7A9AF" w:rsidR="00BD0309" w:rsidRDefault="00EE1D7B" w:rsidP="00316EF4">
      <w:r w:rsidRPr="00EE1D7B">
        <w:t>To participate in the activities of a Blockchain, a person must enroll one of its computer equipment as a node of the Blockchain. During this operation, the node, whether regular or minor, downloads software that allows it to interface with the Blockchain. This software is customized with a Blockchain account number (e. g. 160-bit Bitcoin address) and a set of public and private keys</w:t>
      </w:r>
      <w:r w:rsidR="00D42C4D">
        <w:t xml:space="preserve"> </w:t>
      </w:r>
      <w:sdt>
        <w:sdtPr>
          <w:id w:val="-106893447"/>
          <w:citation/>
        </w:sdtPr>
        <w:sdtEndPr/>
        <w:sdtContent>
          <w:r w:rsidR="00D42C4D">
            <w:fldChar w:fldCharType="begin"/>
          </w:r>
          <w:r w:rsidR="00D42C4D">
            <w:instrText xml:space="preserve"> CITATION Bis19 \l 1033 </w:instrText>
          </w:r>
          <w:r w:rsidR="00D42C4D">
            <w:fldChar w:fldCharType="separate"/>
          </w:r>
          <w:r w:rsidR="0001241E">
            <w:rPr>
              <w:noProof/>
            </w:rPr>
            <w:t>(Asolo, 2019)</w:t>
          </w:r>
          <w:r w:rsidR="00D42C4D">
            <w:fldChar w:fldCharType="end"/>
          </w:r>
        </w:sdtContent>
      </w:sdt>
      <w:r w:rsidRPr="00EE1D7B">
        <w:t>. It is imperative that the node owner carefully keeps the downloaded software and password allowing him to unlock the private key, otherwise</w:t>
      </w:r>
      <w:r w:rsidR="00E357A6">
        <w:t>,</w:t>
      </w:r>
      <w:r w:rsidRPr="00EE1D7B">
        <w:t xml:space="preserve"> he will lose access to his Blockchain account and will no longer be able to make any transactions on this account. There must be a clear and easily verifiable link between the account number and the public key. Classically, as is the case for Bitcoin, the Bitcoin address corresponds to the result of the hash of the associated public key. This allows any node to check the consistency between the ownership of an account and the signing of a transaction it is supposed to have issued. This trick avoids the need for a key management infrastructure where digital certificate management is particularly cumbersome and expensive.</w:t>
      </w:r>
    </w:p>
    <w:p w14:paraId="0CBEF0DA" w14:textId="77777777" w:rsidR="00855423" w:rsidRPr="00EE1D7B" w:rsidRDefault="00855423" w:rsidP="00316EF4">
      <w:pPr>
        <w:rPr>
          <w:rFonts w:cstheme="minorHAnsi"/>
        </w:rPr>
      </w:pPr>
    </w:p>
    <w:p w14:paraId="093A9815" w14:textId="063672A2" w:rsidR="00B801C7" w:rsidRPr="00EF268A" w:rsidRDefault="00B801C7" w:rsidP="00EF268A">
      <w:pPr>
        <w:pStyle w:val="Heading2"/>
      </w:pPr>
      <w:bookmarkStart w:id="5" w:name="_Toc19973738"/>
      <w:r w:rsidRPr="00EF268A">
        <w:t xml:space="preserve">The transaction </w:t>
      </w:r>
      <w:proofErr w:type="gramStart"/>
      <w:r w:rsidRPr="00EF268A">
        <w:t>phase</w:t>
      </w:r>
      <w:bookmarkEnd w:id="5"/>
      <w:proofErr w:type="gramEnd"/>
    </w:p>
    <w:p w14:paraId="11C1293C" w14:textId="122429C2" w:rsidR="006875AE" w:rsidRDefault="00B801C7" w:rsidP="00316EF4">
      <w:pPr>
        <w:rPr>
          <w:rFonts w:cstheme="minorHAnsi"/>
        </w:rPr>
      </w:pPr>
      <w:r w:rsidRPr="00B801C7">
        <w:rPr>
          <w:rFonts w:cstheme="minorHAnsi"/>
        </w:rPr>
        <w:t>A Blockchain is a set of individual transactions that are grouped into blocks, each block containing the transactions issued since the last block (approximately every 10 minutes for Bitcoin). Each transaction is issued by a node that distributes it to all members of the Blockchain. The nodes that store the Blockchain verify the authenticity and legitimacy of each transaction by referring to the history of transactions recorded since origin in the Blockchain, then it is the miners who aggregate the valid transactions into a block and attempt to validate the block by solving a complex mathematical problem called Proof of Work (</w:t>
      </w:r>
      <w:proofErr w:type="spellStart"/>
      <w:r w:rsidRPr="00B801C7">
        <w:rPr>
          <w:rFonts w:cstheme="minorHAnsi"/>
        </w:rPr>
        <w:t>PoW</w:t>
      </w:r>
      <w:proofErr w:type="spellEnd"/>
      <w:r w:rsidRPr="00B801C7">
        <w:rPr>
          <w:rFonts w:cstheme="minorHAnsi"/>
        </w:rPr>
        <w:t xml:space="preserve">). This problem-solving work is called "mining". The miner who completed the mining first releases his solution to all nodes that check the associated </w:t>
      </w:r>
      <w:proofErr w:type="spellStart"/>
      <w:r w:rsidRPr="00B801C7">
        <w:rPr>
          <w:rFonts w:cstheme="minorHAnsi"/>
        </w:rPr>
        <w:t>PoW</w:t>
      </w:r>
      <w:proofErr w:type="spellEnd"/>
      <w:r w:rsidRPr="00B801C7">
        <w:rPr>
          <w:rFonts w:cstheme="minorHAnsi"/>
        </w:rPr>
        <w:t xml:space="preserve"> proof. In case of proven validity, each node adds the block to the </w:t>
      </w:r>
      <w:proofErr w:type="gramStart"/>
      <w:r w:rsidRPr="00B801C7">
        <w:rPr>
          <w:rFonts w:cstheme="minorHAnsi"/>
        </w:rPr>
        <w:t>Blockchain</w:t>
      </w:r>
      <w:proofErr w:type="gramEnd"/>
      <w:r w:rsidRPr="00B801C7">
        <w:rPr>
          <w:rFonts w:cstheme="minorHAnsi"/>
        </w:rPr>
        <w:t xml:space="preserve"> and miners start to mine the next block. Massively placing a block in the Blockchain means that a consensus has been reached among the nodes. In the </w:t>
      </w:r>
      <w:r w:rsidRPr="00B801C7">
        <w:rPr>
          <w:rFonts w:cstheme="minorHAnsi"/>
        </w:rPr>
        <w:lastRenderedPageBreak/>
        <w:t xml:space="preserve">case where two miners simultaneously solve the </w:t>
      </w:r>
      <w:proofErr w:type="spellStart"/>
      <w:r w:rsidRPr="00B801C7">
        <w:rPr>
          <w:rFonts w:cstheme="minorHAnsi"/>
        </w:rPr>
        <w:t>PoW</w:t>
      </w:r>
      <w:proofErr w:type="spellEnd"/>
      <w:r w:rsidRPr="00B801C7">
        <w:rPr>
          <w:rFonts w:cstheme="minorHAnsi"/>
        </w:rPr>
        <w:t>, the other nodes then receive two different valid blocks, corresponding to the same link in the chain. The two blocks are added to the chain at the same level, creating a fork effect starting two separate chains. This problem of duplication of the</w:t>
      </w:r>
      <w:r w:rsidR="006A2DCF">
        <w:rPr>
          <w:rFonts w:cstheme="minorHAnsi"/>
        </w:rPr>
        <w:t xml:space="preserve"> b</w:t>
      </w:r>
      <w:r w:rsidRPr="00B801C7">
        <w:rPr>
          <w:rFonts w:cstheme="minorHAnsi"/>
        </w:rPr>
        <w:t>lockchains' self-regulates, simply by the fact that the longer Blockchain is considered valid. For Bitcoin, it is accepted that after 100 blocks have been added to the Blockchain, the duplication problem is solved. Of course, this assumes that all invalidated Blockchain transactions are incorporated into the valid Blockchain. As a result, a Bitcoin-type transaction is considered to have passed on the condition that it is "buried" in 6 blocks, which requires waiting 1 hour before the beneficiary can dispose of his Bitcoins and carry out a transaction himself. This condition is a very strong barrier to the use of Blockchains in a dynamic environment, which leads researchers to focus on alternatives such as the Proof of Stake.</w:t>
      </w:r>
    </w:p>
    <w:p w14:paraId="54F8B771" w14:textId="77777777" w:rsidR="00B801C7" w:rsidRPr="00B801C7" w:rsidRDefault="00B801C7" w:rsidP="00316EF4">
      <w:pPr>
        <w:rPr>
          <w:rFonts w:cstheme="minorHAnsi"/>
        </w:rPr>
      </w:pPr>
    </w:p>
    <w:p w14:paraId="6ABD299D" w14:textId="1AB35275" w:rsidR="005C2EC9" w:rsidRPr="00EF268A" w:rsidRDefault="005C2EC9" w:rsidP="00EF268A">
      <w:pPr>
        <w:pStyle w:val="Heading2"/>
      </w:pPr>
      <w:bookmarkStart w:id="6" w:name="_Toc19973739"/>
      <w:r w:rsidRPr="00EF268A">
        <w:t>What is a transaction?</w:t>
      </w:r>
      <w:bookmarkEnd w:id="6"/>
    </w:p>
    <w:p w14:paraId="6C7A8663" w14:textId="78A475A2" w:rsidR="005C2EC9" w:rsidRPr="005C2EC9" w:rsidRDefault="005C2EC9" w:rsidP="005C2EC9">
      <w:pPr>
        <w:rPr>
          <w:rFonts w:cstheme="minorHAnsi"/>
          <w:lang w:val="fr-FR"/>
        </w:rPr>
      </w:pPr>
      <w:r w:rsidRPr="005C2EC9">
        <w:rPr>
          <w:rFonts w:cstheme="minorHAnsi"/>
        </w:rPr>
        <w:t>A transaction is always issued at the request of a node with the objective of being added to the Blockchain. Each Blockchain imposes a strict framework on the one hand and on the other hand</w:t>
      </w:r>
      <w:r w:rsidR="00E357A6">
        <w:rPr>
          <w:rFonts w:cstheme="minorHAnsi"/>
        </w:rPr>
        <w:t>,</w:t>
      </w:r>
      <w:r w:rsidRPr="005C2EC9">
        <w:rPr>
          <w:rFonts w:cstheme="minorHAnsi"/>
        </w:rPr>
        <w:t xml:space="preserve"> gives a certain latitude to the sending node to specify the conditions to be met for the transaction to be effective. For the Bitcoin project to spend Bitcoins, the implicit rule is to verify that a node has enough Bitcoins to issue the transaction, and the sending node may impose, in the form of a </w:t>
      </w:r>
      <w:r w:rsidR="0015749F" w:rsidRPr="005C2EC9">
        <w:rPr>
          <w:rFonts w:cstheme="minorHAnsi"/>
        </w:rPr>
        <w:t>script written</w:t>
      </w:r>
      <w:r w:rsidRPr="005C2EC9">
        <w:rPr>
          <w:rFonts w:cstheme="minorHAnsi"/>
        </w:rPr>
        <w:t xml:space="preserve"> program, its own conditions such as the condition that the beneficiary proves its identity by issuing a valid signature or that several signatories are required to issue a new transaction. For Ethereum, it is up to the developers of Smart contracts to set all the rules. An example of a transaction or smart contract for Ethereum would be to initiate a transfer (in </w:t>
      </w:r>
      <w:proofErr w:type="gramStart"/>
      <w:r w:rsidRPr="005C2EC9">
        <w:rPr>
          <w:rFonts w:cstheme="minorHAnsi"/>
        </w:rPr>
        <w:t>crypto-currencies</w:t>
      </w:r>
      <w:proofErr w:type="gramEnd"/>
      <w:r w:rsidRPr="005C2EC9">
        <w:rPr>
          <w:rFonts w:cstheme="minorHAnsi"/>
        </w:rPr>
        <w:t xml:space="preserve">) upon receipt of a package, or the opening of a door (vehicle, house rental...) after prepayment of the service... </w:t>
      </w:r>
      <w:r w:rsidRPr="005C2EC9">
        <w:rPr>
          <w:rFonts w:cstheme="minorHAnsi"/>
          <w:lang w:val="fr-FR"/>
        </w:rPr>
        <w:t>A transaction must</w:t>
      </w:r>
      <w:r w:rsidR="000353C3">
        <w:rPr>
          <w:rFonts w:cstheme="minorHAnsi"/>
          <w:lang w:val="fr-FR"/>
        </w:rPr>
        <w:t xml:space="preserve"> </w:t>
      </w:r>
      <w:proofErr w:type="spellStart"/>
      <w:r w:rsidRPr="005C2EC9">
        <w:rPr>
          <w:rFonts w:cstheme="minorHAnsi"/>
          <w:lang w:val="fr-FR"/>
        </w:rPr>
        <w:t>necessarily</w:t>
      </w:r>
      <w:proofErr w:type="spellEnd"/>
      <w:r w:rsidRPr="005C2EC9">
        <w:rPr>
          <w:rFonts w:cstheme="minorHAnsi"/>
          <w:lang w:val="fr-FR"/>
        </w:rPr>
        <w:t xml:space="preserve"> </w:t>
      </w:r>
      <w:proofErr w:type="spellStart"/>
      <w:proofErr w:type="gramStart"/>
      <w:r w:rsidRPr="005C2EC9">
        <w:rPr>
          <w:rFonts w:cstheme="minorHAnsi"/>
          <w:lang w:val="fr-FR"/>
        </w:rPr>
        <w:t>contain</w:t>
      </w:r>
      <w:proofErr w:type="spellEnd"/>
      <w:r w:rsidRPr="005C2EC9">
        <w:rPr>
          <w:rFonts w:cstheme="minorHAnsi"/>
          <w:lang w:val="fr-FR"/>
        </w:rPr>
        <w:t>:</w:t>
      </w:r>
      <w:proofErr w:type="gramEnd"/>
    </w:p>
    <w:p w14:paraId="7153F788" w14:textId="315C1856" w:rsidR="006875AE" w:rsidRPr="00081D40" w:rsidRDefault="00081D40" w:rsidP="00081D40">
      <w:pPr>
        <w:pStyle w:val="ListParagraph"/>
        <w:numPr>
          <w:ilvl w:val="0"/>
          <w:numId w:val="6"/>
        </w:numPr>
        <w:rPr>
          <w:rFonts w:cstheme="minorHAnsi"/>
        </w:rPr>
      </w:pPr>
      <w:r w:rsidRPr="00081D40">
        <w:rPr>
          <w:rFonts w:cstheme="minorHAnsi"/>
        </w:rPr>
        <w:t>a transaction ID, which later allows you to point to this transaction;</w:t>
      </w:r>
    </w:p>
    <w:p w14:paraId="79276ECF" w14:textId="5F79BCE3" w:rsidR="00081D40" w:rsidRPr="00EF268A" w:rsidRDefault="00081D40" w:rsidP="00081D40">
      <w:pPr>
        <w:pStyle w:val="ListParagraph"/>
        <w:numPr>
          <w:ilvl w:val="0"/>
          <w:numId w:val="6"/>
        </w:numPr>
        <w:rPr>
          <w:rFonts w:cstheme="minorHAnsi"/>
        </w:rPr>
      </w:pPr>
      <w:r w:rsidRPr="00081D40">
        <w:rPr>
          <w:rFonts w:cstheme="minorHAnsi"/>
        </w:rPr>
        <w:t xml:space="preserve">any useful information to validate the legitimacy of the transaction or, more broadly, to situate the context of the transaction. The Bitcoin project refers to inputs that allow the Bertrand issuer to identify several previous transactions to justify a </w:t>
      </w:r>
      <w:proofErr w:type="gramStart"/>
      <w:r w:rsidRPr="00081D40">
        <w:rPr>
          <w:rFonts w:cstheme="minorHAnsi"/>
        </w:rPr>
        <w:t>sufficient</w:t>
      </w:r>
      <w:proofErr w:type="gramEnd"/>
      <w:r w:rsidRPr="00081D40">
        <w:rPr>
          <w:rFonts w:cstheme="minorHAnsi"/>
        </w:rPr>
        <w:t xml:space="preserve"> balance, and to prove that it meets Anne and Alice's conditions to be a beneficiary (public key and signature);</w:t>
      </w:r>
    </w:p>
    <w:p w14:paraId="685878C4" w14:textId="6F7CE5DD" w:rsidR="006875AE" w:rsidRPr="00081D40" w:rsidRDefault="00081D40" w:rsidP="00081D40">
      <w:pPr>
        <w:pStyle w:val="ListParagraph"/>
        <w:numPr>
          <w:ilvl w:val="0"/>
          <w:numId w:val="6"/>
        </w:numPr>
        <w:rPr>
          <w:rFonts w:cstheme="minorHAnsi"/>
        </w:rPr>
      </w:pPr>
      <w:r w:rsidRPr="00081D40">
        <w:rPr>
          <w:rFonts w:cstheme="minorHAnsi"/>
        </w:rPr>
        <w:t>any useful information to formalize the outcome of the transaction. The Bitcoin project defines outputs that specify the beneficiaries of the transfer</w:t>
      </w:r>
      <w:r w:rsidR="00DA17B7">
        <w:rPr>
          <w:rFonts w:cstheme="minorHAnsi"/>
        </w:rPr>
        <w:t xml:space="preserve">, </w:t>
      </w:r>
      <w:r w:rsidRPr="00081D40">
        <w:rPr>
          <w:rFonts w:cstheme="minorHAnsi"/>
        </w:rPr>
        <w:t>the associated amount, and the conditions that the beneficiaries must meet to claim the amount back. Like a ledger, the balance can be achieved between inputs and outputs, but if the amount in output is lower than in input, it means that the miner can benefit from the difference for his mining work. It should be noted that transaction fees are sometimes mandatory and that the amount allocated encourages miners to integrate the transaction into their mining operation.</w:t>
      </w:r>
    </w:p>
    <w:p w14:paraId="5C9FB8D8" w14:textId="77777777" w:rsidR="004C7FBC" w:rsidRPr="006A2DCF" w:rsidRDefault="004C7FBC" w:rsidP="00316EF4">
      <w:pPr>
        <w:rPr>
          <w:rFonts w:cstheme="minorHAnsi"/>
        </w:rPr>
      </w:pPr>
    </w:p>
    <w:p w14:paraId="70910D7A" w14:textId="6D086C71" w:rsidR="004C7FBC" w:rsidRPr="006A2DCF" w:rsidRDefault="004C7FBC" w:rsidP="00316EF4">
      <w:pPr>
        <w:rPr>
          <w:rFonts w:cstheme="minorHAnsi"/>
        </w:rPr>
      </w:pPr>
    </w:p>
    <w:p w14:paraId="773512C0" w14:textId="4A1D3893" w:rsidR="00654CD6" w:rsidRPr="006A2DCF" w:rsidRDefault="00654CD6" w:rsidP="00316EF4">
      <w:pPr>
        <w:rPr>
          <w:rFonts w:cstheme="minorHAnsi"/>
        </w:rPr>
      </w:pPr>
    </w:p>
    <w:p w14:paraId="5E103DBC" w14:textId="77777777" w:rsidR="00654CD6" w:rsidRPr="006A2DCF" w:rsidRDefault="00654CD6" w:rsidP="00316EF4">
      <w:pPr>
        <w:rPr>
          <w:rFonts w:cstheme="minorHAnsi"/>
        </w:rPr>
      </w:pPr>
    </w:p>
    <w:p w14:paraId="73AFBE8D" w14:textId="3EECF8AC" w:rsidR="004C7FBC" w:rsidRPr="006A2DCF" w:rsidRDefault="00D80A36" w:rsidP="00316EF4">
      <w:pPr>
        <w:rPr>
          <w:rFonts w:cstheme="minorHAnsi"/>
        </w:rPr>
      </w:pPr>
      <w:r>
        <w:rPr>
          <w:rFonts w:cstheme="minorHAnsi"/>
          <w:noProof/>
        </w:rPr>
        <mc:AlternateContent>
          <mc:Choice Requires="wps">
            <w:drawing>
              <wp:anchor distT="0" distB="0" distL="114300" distR="114300" simplePos="0" relativeHeight="251666432" behindDoc="0" locked="0" layoutInCell="1" allowOverlap="1" wp14:anchorId="44CBEF6D" wp14:editId="0C100A7E">
                <wp:simplePos x="0" y="0"/>
                <wp:positionH relativeFrom="column">
                  <wp:posOffset>3413760</wp:posOffset>
                </wp:positionH>
                <wp:positionV relativeFrom="paragraph">
                  <wp:posOffset>750570</wp:posOffset>
                </wp:positionV>
                <wp:extent cx="502920"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502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B3411B" id="_x0000_t32" coordsize="21600,21600" o:spt="32" o:oned="t" path="m,l21600,21600e" filled="f">
                <v:path arrowok="t" fillok="f" o:connecttype="none"/>
                <o:lock v:ext="edit" shapetype="t"/>
              </v:shapetype>
              <v:shape id="Straight Arrow Connector 16" o:spid="_x0000_s1026" type="#_x0000_t32" style="position:absolute;margin-left:268.8pt;margin-top:59.1pt;width:39.6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kDW2gEAAAsEAAAOAAAAZHJzL2Uyb0RvYy54bWysU8uOEzEQvCPxD5bvZCaRWEGUyQpleRwQ&#10;RCx8gNfTzljyS+0mk/w9bU8yIEBIrPZi+dFVriq3N7cn78QRMNsYOrlctFJA0LG34dDJb1/fvXgl&#10;RSYVeuVigE6eIcvb7fNnmzGtYRWH6HpAwSQhr8fUyYEorZsm6wG8youYIPChiegV8RIPTY9qZHbv&#10;mlXb3jRjxD5h1JAz795Nh3Jb+Y0BTZ+NyUDCdZK1UR2xjg9lbLYbtT6gSoPVFxnqESq8soEvnanu&#10;FCnxHe0fVN5qjDkaWujom2iM1VA9sJtl+5ub+0ElqF44nJzmmPLT0epPxz0K2/Pb3UgRlOc3uidU&#10;9jCQeIMYR7GLIXCOEQWXcF5jymuG7cIeL6uc9ljMnwx6YZxNH5iuxsEGxammfZ7ThhMJzZsv29Xr&#10;Fb+Jvh41E0NhSpjpPUQvyqST+aJoljKxq+PHTKyBgVdAAbtQRlLWvQ29oHNiT4RWhYODYoDLS0lT&#10;jEzS64zODib4FzAcCUucrqnNCDuH4qi4jZTWEGg5M3F1gRnr3Axsq/t/Ai/1BQq1Uf8HPCPqzTHQ&#10;DPY2RPzb7XS6SjZT/TWByXeJ4CH25/qoNRruuJrV5XeUlv51XeE///D2BwAAAP//AwBQSwMEFAAG&#10;AAgAAAAhAJyMqVfgAAAACwEAAA8AAABkcnMvZG93bnJldi54bWxMj81OwzAQhO9IvIO1SNyokyJC&#10;GuJU/DQHekBqixBHJ16SQLyOYrcNb99FQoLjznyancmXk+3FAUffOVIQzyIQSLUzHTUKXnflVQrC&#10;B01G945QwTd6WBbnZ7nOjDvSBg/b0AgOIZ9pBW0IQyalr1u02s/cgMTehxutDnyOjTSjPnK47eU8&#10;ihJpdUf8odUDPrZYf233llOey4fF6vPlPV0/re1bVdpmtbBKXV5M93cgAk7hD4af+lwdCu5UuT0Z&#10;L3oFN9e3CaNsxOkcBBNJnPCY6leRRS7/byhOAAAA//8DAFBLAQItABQABgAIAAAAIQC2gziS/gAA&#10;AOEBAAATAAAAAAAAAAAAAAAAAAAAAABbQ29udGVudF9UeXBlc10ueG1sUEsBAi0AFAAGAAgAAAAh&#10;ADj9If/WAAAAlAEAAAsAAAAAAAAAAAAAAAAALwEAAF9yZWxzLy5yZWxzUEsBAi0AFAAGAAgAAAAh&#10;AHJqQNbaAQAACwQAAA4AAAAAAAAAAAAAAAAALgIAAGRycy9lMm9Eb2MueG1sUEsBAi0AFAAGAAgA&#10;AAAhAJyMqVfgAAAACwEAAA8AAAAAAAAAAAAAAAAANAQAAGRycy9kb3ducmV2LnhtbFBLBQYAAAAA&#10;BAAEAPMAAABBBQAAAAA=&#10;" strokecolor="#4472c4 [3204]" strokeweight=".5pt">
                <v:stroke endarrow="block" joinstyle="miter"/>
              </v:shape>
            </w:pict>
          </mc:Fallback>
        </mc:AlternateContent>
      </w:r>
    </w:p>
    <w:tbl>
      <w:tblPr>
        <w:tblStyle w:val="TableGrid"/>
        <w:tblW w:w="0" w:type="auto"/>
        <w:tblLook w:val="04A0" w:firstRow="1" w:lastRow="0" w:firstColumn="1" w:lastColumn="0" w:noHBand="0" w:noVBand="1"/>
      </w:tblPr>
      <w:tblGrid>
        <w:gridCol w:w="985"/>
        <w:gridCol w:w="2880"/>
      </w:tblGrid>
      <w:tr w:rsidR="00654CD6" w14:paraId="3F6CCA82" w14:textId="77777777" w:rsidTr="00B00F7F">
        <w:tc>
          <w:tcPr>
            <w:tcW w:w="3865" w:type="dxa"/>
            <w:gridSpan w:val="2"/>
          </w:tcPr>
          <w:p w14:paraId="0613C4AD" w14:textId="61E1FA9B" w:rsidR="00654CD6" w:rsidRPr="00B00F7F" w:rsidRDefault="000D1BE6" w:rsidP="007F4FE2">
            <w:pPr>
              <w:jc w:val="center"/>
              <w:rPr>
                <w:rFonts w:cstheme="minorHAnsi"/>
                <w:b/>
                <w:bCs/>
                <w:sz w:val="20"/>
                <w:szCs w:val="20"/>
                <w:lang w:val="fr-FR"/>
              </w:rPr>
            </w:pPr>
            <w:r w:rsidRPr="00B00F7F">
              <w:rPr>
                <w:rFonts w:cstheme="minorHAnsi"/>
                <w:b/>
                <w:bCs/>
                <w:sz w:val="20"/>
                <w:szCs w:val="20"/>
                <w:lang w:val="fr-FR"/>
              </w:rPr>
              <w:lastRenderedPageBreak/>
              <w:t xml:space="preserve">Protocol version </w:t>
            </w:r>
            <w:proofErr w:type="spellStart"/>
            <w:r w:rsidRPr="00B00F7F">
              <w:rPr>
                <w:rFonts w:cstheme="minorHAnsi"/>
                <w:b/>
                <w:bCs/>
                <w:sz w:val="20"/>
                <w:szCs w:val="20"/>
                <w:lang w:val="fr-FR"/>
              </w:rPr>
              <w:t>number</w:t>
            </w:r>
            <w:proofErr w:type="spellEnd"/>
          </w:p>
        </w:tc>
      </w:tr>
      <w:tr w:rsidR="00427500" w14:paraId="4D8A2EA9" w14:textId="77777777" w:rsidTr="00B00F7F">
        <w:tc>
          <w:tcPr>
            <w:tcW w:w="3865" w:type="dxa"/>
            <w:gridSpan w:val="2"/>
          </w:tcPr>
          <w:p w14:paraId="15ED595E" w14:textId="7A83ECB3" w:rsidR="00427500" w:rsidRPr="00B00F7F" w:rsidRDefault="00427500" w:rsidP="007F4FE2">
            <w:pPr>
              <w:jc w:val="center"/>
              <w:rPr>
                <w:rFonts w:cstheme="minorHAnsi"/>
                <w:b/>
                <w:bCs/>
                <w:sz w:val="20"/>
                <w:szCs w:val="20"/>
                <w:lang w:val="fr-FR"/>
              </w:rPr>
            </w:pPr>
            <w:proofErr w:type="spellStart"/>
            <w:r w:rsidRPr="00B00F7F">
              <w:rPr>
                <w:rFonts w:cstheme="minorHAnsi"/>
                <w:b/>
                <w:bCs/>
                <w:sz w:val="20"/>
                <w:szCs w:val="20"/>
                <w:lang w:val="fr-FR"/>
              </w:rPr>
              <w:t>Number</w:t>
            </w:r>
            <w:proofErr w:type="spellEnd"/>
            <w:r w:rsidRPr="00B00F7F">
              <w:rPr>
                <w:rFonts w:cstheme="minorHAnsi"/>
                <w:b/>
                <w:bCs/>
                <w:sz w:val="20"/>
                <w:szCs w:val="20"/>
                <w:lang w:val="fr-FR"/>
              </w:rPr>
              <w:t xml:space="preserve"> of inputs : 2</w:t>
            </w:r>
          </w:p>
        </w:tc>
      </w:tr>
      <w:tr w:rsidR="00654CD6" w:rsidRPr="00427500" w14:paraId="4177E01E" w14:textId="77777777" w:rsidTr="00B00F7F">
        <w:tc>
          <w:tcPr>
            <w:tcW w:w="985" w:type="dxa"/>
          </w:tcPr>
          <w:p w14:paraId="492CD61F" w14:textId="3E773272" w:rsidR="00654CD6" w:rsidRPr="00B00F7F" w:rsidRDefault="000D1BE6" w:rsidP="00316EF4">
            <w:pPr>
              <w:rPr>
                <w:rFonts w:cstheme="minorHAnsi"/>
                <w:b/>
                <w:bCs/>
                <w:sz w:val="20"/>
                <w:szCs w:val="20"/>
                <w:lang w:val="fr-FR"/>
              </w:rPr>
            </w:pPr>
            <w:r w:rsidRPr="00B00F7F">
              <w:rPr>
                <w:rFonts w:cstheme="minorHAnsi"/>
                <w:b/>
                <w:bCs/>
                <w:sz w:val="20"/>
                <w:szCs w:val="20"/>
                <w:lang w:val="fr-FR"/>
              </w:rPr>
              <w:t>Input 1</w:t>
            </w:r>
          </w:p>
        </w:tc>
        <w:tc>
          <w:tcPr>
            <w:tcW w:w="2880" w:type="dxa"/>
          </w:tcPr>
          <w:p w14:paraId="581F3D19" w14:textId="722185A5" w:rsidR="00654CD6" w:rsidRPr="00B00F7F" w:rsidRDefault="004D0801" w:rsidP="00316EF4">
            <w:pPr>
              <w:rPr>
                <w:rFonts w:cstheme="minorHAnsi"/>
                <w:sz w:val="20"/>
                <w:szCs w:val="20"/>
              </w:rPr>
            </w:pPr>
            <w:r>
              <w:rPr>
                <w:rFonts w:cstheme="minorHAnsi"/>
                <w:noProof/>
                <w:sz w:val="20"/>
                <w:szCs w:val="20"/>
              </w:rPr>
              <mc:AlternateContent>
                <mc:Choice Requires="wps">
                  <w:drawing>
                    <wp:anchor distT="0" distB="0" distL="114300" distR="114300" simplePos="0" relativeHeight="251667456" behindDoc="0" locked="0" layoutInCell="1" allowOverlap="1" wp14:anchorId="0B10F75E" wp14:editId="12805FD1">
                      <wp:simplePos x="0" y="0"/>
                      <wp:positionH relativeFrom="column">
                        <wp:posOffset>1764030</wp:posOffset>
                      </wp:positionH>
                      <wp:positionV relativeFrom="paragraph">
                        <wp:posOffset>143510</wp:posOffset>
                      </wp:positionV>
                      <wp:extent cx="419100"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802D84" id="_x0000_t32" coordsize="21600,21600" o:spt="32" o:oned="t" path="m,l21600,21600e" filled="f">
                      <v:path arrowok="t" fillok="f" o:connecttype="none"/>
                      <o:lock v:ext="edit" shapetype="t"/>
                    </v:shapetype>
                    <v:shape id="Straight Arrow Connector 17" o:spid="_x0000_s1026" type="#_x0000_t32" style="position:absolute;margin-left:138.9pt;margin-top:11.3pt;width:33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Q9j2QEAAAsEAAAOAAAAZHJzL2Uyb0RvYy54bWysU9mOEzEQfEfiHyy/k5lZIY4okxXKcjwg&#10;iFj4AK+nnbHkS+0mk/w9bU8yIEBIIF4sH13lqnJ7c3vyThwBs42hl92qlQKCjoMNh15++fzmyQsp&#10;MqkwKBcD9PIMWd5uHz/aTGkNN3GMbgAUTBLyekq9HInSummyHsGrvIoJAh+aiF4RL/HQDKgmZveu&#10;uWnbZ80UcUgYNeTMu3fzodxWfmNA00djMpBwvWRtVEes40MZm+1GrQ+o0mj1RYb6BxVe2cCXLlR3&#10;ipT4ivYXKm81xhwNrXT0TTTGaqge2E3X/uTmflQJqhcOJ6clpvz/aPWH4x6FHfjtnksRlOc3uidU&#10;9jCSeIUYJ7GLIXCOEQWXcF5TymuG7cIeL6uc9ljMnwx6YZxN75iuxsEGxammfV7ShhMJzZtPu5dd&#10;y2+ir0fNzFCYEmZ6C9GLMullvihapMzs6vg+E2tg4BVQwC6UkZR1r8Mg6JzYE6FV4eCgGODyUtIU&#10;I7P0OqOzgxn+CQxHwhLna2ozws6hOCpuI6U1BOoWJq4uMGOdW4Btdf9H4KW+QKE26t+AF0S9OQZa&#10;wN6GiL+7nU5XyWauvyYw+y4RPMThXB+1RsMdV7O6/I7S0j+uK/z7H95+AwAA//8DAFBLAwQUAAYA&#10;CAAAACEAyHoUYOAAAAAJAQAADwAAAGRycy9kb3ducmV2LnhtbEyPS0/DMBCE70j9D9YicaMOKeoj&#10;xKl4NAd6qERbIY5OvCQp8TqK3Tb8exZxKLfdmdHst+lysK04Ye8bRwruxhEIpNKZhioF+11+Owfh&#10;gyajW0eo4Bs9LLPRVaoT4870hqdtqASXkE+0gjqELpHSlzVa7ceuQ2Lv0/VWB177Sppen7nctjKO&#10;oqm0uiG+UOsOn2ssv7ZHyy2v+dNiddh8zNcva/te5LZaLaxSN9fD4wOIgEO4hOEXn9EhY6bCHcl4&#10;0SqIZzNGDzzEUxAcmNxPWCj+BJml8v8H2Q8AAAD//wMAUEsBAi0AFAAGAAgAAAAhALaDOJL+AAAA&#10;4QEAABMAAAAAAAAAAAAAAAAAAAAAAFtDb250ZW50X1R5cGVzXS54bWxQSwECLQAUAAYACAAAACEA&#10;OP0h/9YAAACUAQAACwAAAAAAAAAAAAAAAAAvAQAAX3JlbHMvLnJlbHNQSwECLQAUAAYACAAAACEA&#10;OaEPY9kBAAALBAAADgAAAAAAAAAAAAAAAAAuAgAAZHJzL2Uyb0RvYy54bWxQSwECLQAUAAYACAAA&#10;ACEAyHoUYOAAAAAJAQAADwAAAAAAAAAAAAAAAAAzBAAAZHJzL2Rvd25yZXYueG1sUEsFBgAAAAAE&#10;AAQA8wAAAEAFAAAAAA==&#10;" strokecolor="#4472c4 [3204]" strokeweight=".5pt">
                      <v:stroke endarrow="block" joinstyle="miter"/>
                    </v:shape>
                  </w:pict>
                </mc:Fallback>
              </mc:AlternateContent>
            </w:r>
            <w:r w:rsidR="00427500" w:rsidRPr="00B00F7F">
              <w:rPr>
                <w:rFonts w:cstheme="minorHAnsi"/>
                <w:sz w:val="20"/>
                <w:szCs w:val="20"/>
              </w:rPr>
              <w:t>Transaction ID of the transaction passed by user 1</w:t>
            </w:r>
          </w:p>
        </w:tc>
      </w:tr>
      <w:tr w:rsidR="00654CD6" w:rsidRPr="00427500" w14:paraId="43AAA6ED" w14:textId="77777777" w:rsidTr="00B00F7F">
        <w:tc>
          <w:tcPr>
            <w:tcW w:w="985" w:type="dxa"/>
          </w:tcPr>
          <w:p w14:paraId="2EDDB84A" w14:textId="77777777" w:rsidR="00654CD6" w:rsidRPr="00B00F7F" w:rsidRDefault="00654CD6" w:rsidP="00316EF4">
            <w:pPr>
              <w:rPr>
                <w:rFonts w:cstheme="minorHAnsi"/>
                <w:sz w:val="20"/>
                <w:szCs w:val="20"/>
              </w:rPr>
            </w:pPr>
          </w:p>
        </w:tc>
        <w:tc>
          <w:tcPr>
            <w:tcW w:w="2880" w:type="dxa"/>
          </w:tcPr>
          <w:p w14:paraId="0AF3BD1D" w14:textId="12FA45CC" w:rsidR="00654CD6" w:rsidRPr="00B00F7F" w:rsidRDefault="00262866" w:rsidP="00316EF4">
            <w:pPr>
              <w:rPr>
                <w:rFonts w:cstheme="minorHAnsi"/>
                <w:sz w:val="20"/>
                <w:szCs w:val="20"/>
              </w:rPr>
            </w:pPr>
            <w:r w:rsidRPr="00B00F7F">
              <w:rPr>
                <w:rFonts w:cstheme="minorHAnsi"/>
                <w:sz w:val="20"/>
                <w:szCs w:val="20"/>
              </w:rPr>
              <w:t>Index output of the transaction</w:t>
            </w:r>
          </w:p>
        </w:tc>
      </w:tr>
      <w:tr w:rsidR="00654CD6" w:rsidRPr="00427500" w14:paraId="6F5B3689" w14:textId="77777777" w:rsidTr="00B00F7F">
        <w:tc>
          <w:tcPr>
            <w:tcW w:w="985" w:type="dxa"/>
          </w:tcPr>
          <w:p w14:paraId="04D29E14" w14:textId="77777777" w:rsidR="00654CD6" w:rsidRPr="00B00F7F" w:rsidRDefault="00654CD6" w:rsidP="00316EF4">
            <w:pPr>
              <w:rPr>
                <w:rFonts w:cstheme="minorHAnsi"/>
                <w:sz w:val="20"/>
                <w:szCs w:val="20"/>
              </w:rPr>
            </w:pPr>
          </w:p>
        </w:tc>
        <w:tc>
          <w:tcPr>
            <w:tcW w:w="2880" w:type="dxa"/>
          </w:tcPr>
          <w:p w14:paraId="1F071FC9" w14:textId="399ECE67" w:rsidR="00654CD6" w:rsidRPr="00B00F7F" w:rsidRDefault="009B69BE" w:rsidP="00316EF4">
            <w:pPr>
              <w:rPr>
                <w:rFonts w:cstheme="minorHAnsi"/>
                <w:sz w:val="20"/>
                <w:szCs w:val="20"/>
              </w:rPr>
            </w:pPr>
            <w:r w:rsidRPr="00B00F7F">
              <w:rPr>
                <w:rFonts w:cstheme="minorHAnsi"/>
                <w:sz w:val="20"/>
                <w:szCs w:val="20"/>
              </w:rPr>
              <w:t>Public key issued by user 2</w:t>
            </w:r>
          </w:p>
        </w:tc>
      </w:tr>
      <w:tr w:rsidR="00654CD6" w:rsidRPr="00427500" w14:paraId="05E5E860" w14:textId="77777777" w:rsidTr="00B00F7F">
        <w:tc>
          <w:tcPr>
            <w:tcW w:w="985" w:type="dxa"/>
          </w:tcPr>
          <w:p w14:paraId="194821C7" w14:textId="77777777" w:rsidR="00654CD6" w:rsidRPr="00B00F7F" w:rsidRDefault="00654CD6" w:rsidP="00316EF4">
            <w:pPr>
              <w:rPr>
                <w:rFonts w:cstheme="minorHAnsi"/>
                <w:sz w:val="20"/>
                <w:szCs w:val="20"/>
              </w:rPr>
            </w:pPr>
          </w:p>
        </w:tc>
        <w:tc>
          <w:tcPr>
            <w:tcW w:w="2880" w:type="dxa"/>
          </w:tcPr>
          <w:p w14:paraId="7F449A71" w14:textId="7DD9FA40" w:rsidR="00654CD6" w:rsidRPr="00B00F7F" w:rsidRDefault="009B69BE" w:rsidP="00316EF4">
            <w:pPr>
              <w:rPr>
                <w:rFonts w:cstheme="minorHAnsi"/>
                <w:sz w:val="20"/>
                <w:szCs w:val="20"/>
              </w:rPr>
            </w:pPr>
            <w:r w:rsidRPr="00B00F7F">
              <w:rPr>
                <w:rFonts w:cstheme="minorHAnsi"/>
                <w:sz w:val="20"/>
                <w:szCs w:val="20"/>
              </w:rPr>
              <w:t>Proof issued by user 2 to satisfy user 1’s conditions</w:t>
            </w:r>
          </w:p>
        </w:tc>
      </w:tr>
      <w:tr w:rsidR="000D1BE6" w:rsidRPr="00E15A27" w14:paraId="0397FB4B" w14:textId="77777777" w:rsidTr="00B00F7F">
        <w:tc>
          <w:tcPr>
            <w:tcW w:w="985" w:type="dxa"/>
          </w:tcPr>
          <w:p w14:paraId="707A3546" w14:textId="7EFAA09E" w:rsidR="000D1BE6" w:rsidRPr="00B00F7F" w:rsidRDefault="000D1BE6" w:rsidP="00316EF4">
            <w:pPr>
              <w:rPr>
                <w:rFonts w:cstheme="minorHAnsi"/>
                <w:b/>
                <w:bCs/>
                <w:sz w:val="20"/>
                <w:szCs w:val="20"/>
                <w:lang w:val="fr-FR"/>
              </w:rPr>
            </w:pPr>
            <w:r w:rsidRPr="00B00F7F">
              <w:rPr>
                <w:rFonts w:cstheme="minorHAnsi"/>
                <w:b/>
                <w:bCs/>
                <w:sz w:val="20"/>
                <w:szCs w:val="20"/>
                <w:lang w:val="fr-FR"/>
              </w:rPr>
              <w:t>Input 2</w:t>
            </w:r>
          </w:p>
        </w:tc>
        <w:tc>
          <w:tcPr>
            <w:tcW w:w="2880" w:type="dxa"/>
          </w:tcPr>
          <w:p w14:paraId="1B5AC082" w14:textId="7A3AF1BB" w:rsidR="000D1BE6" w:rsidRPr="00B00F7F" w:rsidRDefault="001B15E4" w:rsidP="00316EF4">
            <w:pPr>
              <w:rPr>
                <w:rFonts w:cstheme="minorHAnsi"/>
                <w:sz w:val="20"/>
                <w:szCs w:val="20"/>
              </w:rPr>
            </w:pPr>
            <w:r>
              <w:rPr>
                <w:rFonts w:cstheme="minorHAnsi"/>
                <w:noProof/>
                <w:sz w:val="20"/>
                <w:szCs w:val="20"/>
              </w:rPr>
              <mc:AlternateContent>
                <mc:Choice Requires="wps">
                  <w:drawing>
                    <wp:anchor distT="0" distB="0" distL="114300" distR="114300" simplePos="0" relativeHeight="251672576" behindDoc="0" locked="0" layoutInCell="1" allowOverlap="1" wp14:anchorId="425880DB" wp14:editId="23AC10E9">
                      <wp:simplePos x="0" y="0"/>
                      <wp:positionH relativeFrom="column">
                        <wp:posOffset>1764030</wp:posOffset>
                      </wp:positionH>
                      <wp:positionV relativeFrom="paragraph">
                        <wp:posOffset>125095</wp:posOffset>
                      </wp:positionV>
                      <wp:extent cx="426720"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426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4DFC6" id="Straight Arrow Connector 26" o:spid="_x0000_s1026" type="#_x0000_t32" style="position:absolute;margin-left:138.9pt;margin-top:9.85pt;width:33.6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6db2gEAAAsEAAAOAAAAZHJzL2Uyb0RvYy54bWysU9uqEzEUfRf8h5B3O22RKqXTg/R4eRAt&#10;Hv2AnMxOJ5AbO9tO+/fuZKajqAiKLyGXvVbWWtnZ3V28E2fAbGNo5WqxlAKCjp0Np1Z++fzm2Usp&#10;MqnQKRcDtPIKWd7tnz7ZDWkL69hH1wEKJgl5O6RW9kRp2zRZ9+BVXsQEgQ9NRK+Il3hqOlQDs3vX&#10;rJfLTTNE7BJGDTnz7v14KPeV3xjQ9NGYDCRcK1kb1RHr+FjGZr9T2xOq1Fs9yVD/oMIrG/jSmepe&#10;kRJf0f5C5a3GmKOhhY6+icZYDdUDu1ktf3Lz0KsE1QuHk9McU/5/tPrD+YjCdq1cb6QIyvMbPRAq&#10;e+pJvEKMgzjEEDjHiIJLOK8h5S3DDuGI0yqnIxbzF4NeGGfTO26FGgcbFJea9nVOGy4kNG8+X29e&#10;rPlN9O2oGRkKU8JMbyF6USatzJOiWcrIrs7vM7EGBt4ABexCGUlZ9zp0gq6JPRFaFU4OigEuLyVN&#10;MTJKrzO6Ohjhn8BwJCxxvKY2IxwcirPiNlJaQ6DVzMTVBWasczNwWd3/ETjVFyjURv0b8IyoN8dA&#10;M9jbEPF3t9PlJtmM9bcERt8lgsfYXeuj1mi442pW0+8oLf3jusK//+H9NwAAAP//AwBQSwMEFAAG&#10;AAgAAAAhACN9+2ffAAAACQEAAA8AAABkcnMvZG93bnJldi54bWxMj81OwzAQhO9IfQdrK3GjDgWa&#10;JsSp+GkO7QGJghBHJ16SQLyOYrcNb89WHOC4M6PZb7LVaDtxwMG3jhRcziIQSJUzLdUKXl+KiyUI&#10;HzQZ3TlCBd/oYZVPzjKdGnekZzzsQi24hHyqFTQh9KmUvmrQaj9zPRJ7H26wOvA51NIM+sjltpPz&#10;KFpIq1viD43u8aHB6mu3t9yyKe6T9efT+3L7uLVvZWHrdWKVOp+Od7cgAo7hLwwnfEaHnJlKtyfj&#10;RadgHseMHthIYhAcuLq+4XHlryDzTP5fkP8AAAD//wMAUEsBAi0AFAAGAAgAAAAhALaDOJL+AAAA&#10;4QEAABMAAAAAAAAAAAAAAAAAAAAAAFtDb250ZW50X1R5cGVzXS54bWxQSwECLQAUAAYACAAAACEA&#10;OP0h/9YAAACUAQAACwAAAAAAAAAAAAAAAAAvAQAAX3JlbHMvLnJlbHNQSwECLQAUAAYACAAAACEA&#10;g0unW9oBAAALBAAADgAAAAAAAAAAAAAAAAAuAgAAZHJzL2Uyb0RvYy54bWxQSwECLQAUAAYACAAA&#10;ACEAI337Z98AAAAJAQAADwAAAAAAAAAAAAAAAAA0BAAAZHJzL2Rvd25yZXYueG1sUEsFBgAAAAAE&#10;AAQA8wAAAEAFAAAAAA==&#10;" strokecolor="#4472c4 [3204]" strokeweight=".5pt">
                      <v:stroke endarrow="block" joinstyle="miter"/>
                    </v:shape>
                  </w:pict>
                </mc:Fallback>
              </mc:AlternateContent>
            </w:r>
            <w:r w:rsidR="00E15A27" w:rsidRPr="00B00F7F">
              <w:rPr>
                <w:rFonts w:cstheme="minorHAnsi"/>
                <w:sz w:val="20"/>
                <w:szCs w:val="20"/>
              </w:rPr>
              <w:t>Hash of the transaction passed by user 3</w:t>
            </w:r>
          </w:p>
        </w:tc>
      </w:tr>
      <w:tr w:rsidR="00E15A27" w:rsidRPr="00E15A27" w14:paraId="0B45F86A" w14:textId="77777777" w:rsidTr="00B00F7F">
        <w:tc>
          <w:tcPr>
            <w:tcW w:w="985" w:type="dxa"/>
          </w:tcPr>
          <w:p w14:paraId="4B6E4452" w14:textId="77777777" w:rsidR="00E15A27" w:rsidRPr="00B00F7F" w:rsidRDefault="00E15A27" w:rsidP="00316EF4">
            <w:pPr>
              <w:rPr>
                <w:rFonts w:cstheme="minorHAnsi"/>
                <w:sz w:val="20"/>
                <w:szCs w:val="20"/>
              </w:rPr>
            </w:pPr>
          </w:p>
        </w:tc>
        <w:tc>
          <w:tcPr>
            <w:tcW w:w="2880" w:type="dxa"/>
          </w:tcPr>
          <w:p w14:paraId="603FD11C" w14:textId="28545CC0" w:rsidR="00E15A27" w:rsidRPr="00B00F7F" w:rsidRDefault="00E736CE" w:rsidP="00316EF4">
            <w:pPr>
              <w:rPr>
                <w:rFonts w:cstheme="minorHAnsi"/>
                <w:sz w:val="20"/>
                <w:szCs w:val="20"/>
              </w:rPr>
            </w:pPr>
            <w:r w:rsidRPr="00B00F7F">
              <w:rPr>
                <w:rFonts w:cstheme="minorHAnsi"/>
                <w:sz w:val="20"/>
                <w:szCs w:val="20"/>
              </w:rPr>
              <w:t>User transaction output index 3</w:t>
            </w:r>
          </w:p>
        </w:tc>
      </w:tr>
      <w:tr w:rsidR="00E15A27" w:rsidRPr="00E15A27" w14:paraId="6FD99988" w14:textId="77777777" w:rsidTr="00B00F7F">
        <w:tc>
          <w:tcPr>
            <w:tcW w:w="985" w:type="dxa"/>
          </w:tcPr>
          <w:p w14:paraId="002BEF0A" w14:textId="77777777" w:rsidR="00E15A27" w:rsidRPr="00B00F7F" w:rsidRDefault="00E15A27" w:rsidP="00316EF4">
            <w:pPr>
              <w:rPr>
                <w:rFonts w:cstheme="minorHAnsi"/>
                <w:sz w:val="20"/>
                <w:szCs w:val="20"/>
                <w:lang w:val="fr-FR"/>
              </w:rPr>
            </w:pPr>
          </w:p>
        </w:tc>
        <w:tc>
          <w:tcPr>
            <w:tcW w:w="2880" w:type="dxa"/>
          </w:tcPr>
          <w:p w14:paraId="307E1432" w14:textId="07857AAD" w:rsidR="00E15A27" w:rsidRPr="00B00F7F" w:rsidRDefault="00E736CE" w:rsidP="00316EF4">
            <w:pPr>
              <w:rPr>
                <w:rFonts w:cstheme="minorHAnsi"/>
                <w:sz w:val="20"/>
                <w:szCs w:val="20"/>
              </w:rPr>
            </w:pPr>
            <w:r w:rsidRPr="00B00F7F">
              <w:rPr>
                <w:rFonts w:cstheme="minorHAnsi"/>
                <w:sz w:val="20"/>
                <w:szCs w:val="20"/>
              </w:rPr>
              <w:t>Public key of user 2</w:t>
            </w:r>
          </w:p>
        </w:tc>
      </w:tr>
      <w:tr w:rsidR="00E736CE" w:rsidRPr="00E15A27" w14:paraId="28CF5525" w14:textId="77777777" w:rsidTr="00B00F7F">
        <w:tc>
          <w:tcPr>
            <w:tcW w:w="985" w:type="dxa"/>
          </w:tcPr>
          <w:p w14:paraId="701D03CE" w14:textId="77777777" w:rsidR="00E736CE" w:rsidRPr="00B00F7F" w:rsidRDefault="00E736CE" w:rsidP="00E736CE">
            <w:pPr>
              <w:rPr>
                <w:rFonts w:cstheme="minorHAnsi"/>
                <w:sz w:val="20"/>
                <w:szCs w:val="20"/>
                <w:lang w:val="fr-FR"/>
              </w:rPr>
            </w:pPr>
          </w:p>
        </w:tc>
        <w:tc>
          <w:tcPr>
            <w:tcW w:w="2880" w:type="dxa"/>
          </w:tcPr>
          <w:p w14:paraId="2427E029" w14:textId="2FAAF11A" w:rsidR="00E736CE" w:rsidRPr="00B00F7F" w:rsidRDefault="00E736CE" w:rsidP="00E736CE">
            <w:pPr>
              <w:rPr>
                <w:rFonts w:cstheme="minorHAnsi"/>
                <w:sz w:val="20"/>
                <w:szCs w:val="20"/>
              </w:rPr>
            </w:pPr>
            <w:r w:rsidRPr="00B00F7F">
              <w:rPr>
                <w:rFonts w:cstheme="minorHAnsi"/>
                <w:sz w:val="20"/>
                <w:szCs w:val="20"/>
              </w:rPr>
              <w:t xml:space="preserve">Proof issued by user 2 to satisfy user </w:t>
            </w:r>
            <w:r w:rsidR="0015749F" w:rsidRPr="00B00F7F">
              <w:rPr>
                <w:rFonts w:cstheme="minorHAnsi"/>
                <w:sz w:val="20"/>
                <w:szCs w:val="20"/>
              </w:rPr>
              <w:t>3</w:t>
            </w:r>
            <w:r w:rsidRPr="00B00F7F">
              <w:rPr>
                <w:rFonts w:cstheme="minorHAnsi"/>
                <w:sz w:val="20"/>
                <w:szCs w:val="20"/>
              </w:rPr>
              <w:t>’s conditions</w:t>
            </w:r>
          </w:p>
        </w:tc>
      </w:tr>
      <w:tr w:rsidR="0015749F" w:rsidRPr="00E15A27" w14:paraId="4411772B" w14:textId="77777777" w:rsidTr="00B00F7F">
        <w:tc>
          <w:tcPr>
            <w:tcW w:w="3865" w:type="dxa"/>
            <w:gridSpan w:val="2"/>
          </w:tcPr>
          <w:p w14:paraId="5269E8B6" w14:textId="7C4B8556" w:rsidR="0015749F" w:rsidRPr="00B00F7F" w:rsidRDefault="0015749F" w:rsidP="007F4FE2">
            <w:pPr>
              <w:jc w:val="center"/>
              <w:rPr>
                <w:rFonts w:cstheme="minorHAnsi"/>
                <w:b/>
                <w:bCs/>
                <w:sz w:val="20"/>
                <w:szCs w:val="20"/>
              </w:rPr>
            </w:pPr>
            <w:r w:rsidRPr="00B00F7F">
              <w:rPr>
                <w:rFonts w:cstheme="minorHAnsi"/>
                <w:b/>
                <w:bCs/>
                <w:sz w:val="20"/>
                <w:szCs w:val="20"/>
              </w:rPr>
              <w:t xml:space="preserve">Number of </w:t>
            </w:r>
            <w:proofErr w:type="gramStart"/>
            <w:r w:rsidRPr="00B00F7F">
              <w:rPr>
                <w:rFonts w:cstheme="minorHAnsi"/>
                <w:b/>
                <w:bCs/>
                <w:sz w:val="20"/>
                <w:szCs w:val="20"/>
              </w:rPr>
              <w:t>outputs :</w:t>
            </w:r>
            <w:proofErr w:type="gramEnd"/>
            <w:r w:rsidRPr="00B00F7F">
              <w:rPr>
                <w:rFonts w:cstheme="minorHAnsi"/>
                <w:b/>
                <w:bCs/>
                <w:sz w:val="20"/>
                <w:szCs w:val="20"/>
              </w:rPr>
              <w:t xml:space="preserve"> 2</w:t>
            </w:r>
          </w:p>
        </w:tc>
      </w:tr>
      <w:tr w:rsidR="0015749F" w:rsidRPr="00E15A27" w14:paraId="70710CB2" w14:textId="77777777" w:rsidTr="00B00F7F">
        <w:tc>
          <w:tcPr>
            <w:tcW w:w="985" w:type="dxa"/>
          </w:tcPr>
          <w:p w14:paraId="0C2E448D" w14:textId="039B0332" w:rsidR="0015749F" w:rsidRPr="00B00F7F" w:rsidRDefault="0015749F" w:rsidP="00E736CE">
            <w:pPr>
              <w:rPr>
                <w:rFonts w:cstheme="minorHAnsi"/>
                <w:b/>
                <w:bCs/>
                <w:sz w:val="20"/>
                <w:szCs w:val="20"/>
              </w:rPr>
            </w:pPr>
            <w:r w:rsidRPr="00B00F7F">
              <w:rPr>
                <w:rFonts w:cstheme="minorHAnsi"/>
                <w:b/>
                <w:bCs/>
                <w:sz w:val="20"/>
                <w:szCs w:val="20"/>
              </w:rPr>
              <w:t>Output 1</w:t>
            </w:r>
          </w:p>
        </w:tc>
        <w:tc>
          <w:tcPr>
            <w:tcW w:w="2880" w:type="dxa"/>
          </w:tcPr>
          <w:p w14:paraId="660888B2" w14:textId="50A8CF4D" w:rsidR="0015749F" w:rsidRPr="00B00F7F" w:rsidRDefault="005158C6" w:rsidP="00E736CE">
            <w:pPr>
              <w:rPr>
                <w:rFonts w:cstheme="minorHAnsi"/>
                <w:sz w:val="20"/>
                <w:szCs w:val="20"/>
              </w:rPr>
            </w:pPr>
            <w:r w:rsidRPr="00B00F7F">
              <w:rPr>
                <w:rFonts w:cstheme="minorHAnsi"/>
                <w:sz w:val="20"/>
                <w:szCs w:val="20"/>
              </w:rPr>
              <w:t xml:space="preserve">Amount </w:t>
            </w:r>
            <w:proofErr w:type="gramStart"/>
            <w:r w:rsidRPr="00B00F7F">
              <w:rPr>
                <w:rFonts w:cstheme="minorHAnsi"/>
                <w:sz w:val="20"/>
                <w:szCs w:val="20"/>
              </w:rPr>
              <w:t>transferred :</w:t>
            </w:r>
            <w:proofErr w:type="gramEnd"/>
            <w:r w:rsidRPr="00B00F7F">
              <w:rPr>
                <w:rFonts w:cstheme="minorHAnsi"/>
                <w:sz w:val="20"/>
                <w:szCs w:val="20"/>
              </w:rPr>
              <w:t xml:space="preserve"> 0.4</w:t>
            </w:r>
            <w:r w:rsidR="00B00F7F" w:rsidRPr="00B00F7F">
              <w:rPr>
                <w:rFonts w:cstheme="minorHAnsi"/>
                <w:sz w:val="20"/>
                <w:szCs w:val="20"/>
              </w:rPr>
              <w:t xml:space="preserve"> BTC</w:t>
            </w:r>
          </w:p>
        </w:tc>
      </w:tr>
      <w:tr w:rsidR="0015749F" w:rsidRPr="00E15A27" w14:paraId="3E0521EE" w14:textId="77777777" w:rsidTr="00B00F7F">
        <w:tc>
          <w:tcPr>
            <w:tcW w:w="985" w:type="dxa"/>
          </w:tcPr>
          <w:p w14:paraId="142ECDB5" w14:textId="77777777" w:rsidR="0015749F" w:rsidRPr="00B00F7F" w:rsidRDefault="0015749F" w:rsidP="00E736CE">
            <w:pPr>
              <w:rPr>
                <w:rFonts w:cstheme="minorHAnsi"/>
                <w:sz w:val="20"/>
                <w:szCs w:val="20"/>
              </w:rPr>
            </w:pPr>
          </w:p>
        </w:tc>
        <w:tc>
          <w:tcPr>
            <w:tcW w:w="2880" w:type="dxa"/>
          </w:tcPr>
          <w:p w14:paraId="6296609C" w14:textId="1CBFE64E" w:rsidR="0015749F" w:rsidRPr="00B00F7F" w:rsidRDefault="00A226BB" w:rsidP="00E736CE">
            <w:pPr>
              <w:rPr>
                <w:rFonts w:cstheme="minorHAnsi"/>
                <w:sz w:val="20"/>
                <w:szCs w:val="20"/>
              </w:rPr>
            </w:pPr>
            <w:r w:rsidRPr="00B00F7F">
              <w:rPr>
                <w:rFonts w:cstheme="minorHAnsi"/>
                <w:sz w:val="20"/>
                <w:szCs w:val="20"/>
              </w:rPr>
              <w:t>Transfer conditions (</w:t>
            </w:r>
            <w:proofErr w:type="spellStart"/>
            <w:r w:rsidRPr="00B00F7F">
              <w:rPr>
                <w:rFonts w:cstheme="minorHAnsi"/>
                <w:sz w:val="20"/>
                <w:szCs w:val="20"/>
              </w:rPr>
              <w:t>pubkey</w:t>
            </w:r>
            <w:proofErr w:type="spellEnd"/>
            <w:r w:rsidRPr="00B00F7F">
              <w:rPr>
                <w:rFonts w:cstheme="minorHAnsi"/>
                <w:sz w:val="20"/>
                <w:szCs w:val="20"/>
              </w:rPr>
              <w:t xml:space="preserve"> script)</w:t>
            </w:r>
          </w:p>
        </w:tc>
      </w:tr>
      <w:tr w:rsidR="0015749F" w:rsidRPr="00E15A27" w14:paraId="4F239405" w14:textId="77777777" w:rsidTr="00B00F7F">
        <w:tc>
          <w:tcPr>
            <w:tcW w:w="985" w:type="dxa"/>
          </w:tcPr>
          <w:p w14:paraId="4D791C3B" w14:textId="77777777" w:rsidR="0015749F" w:rsidRPr="00B00F7F" w:rsidRDefault="0015749F" w:rsidP="00E736CE">
            <w:pPr>
              <w:rPr>
                <w:rFonts w:cstheme="minorHAnsi"/>
                <w:sz w:val="20"/>
                <w:szCs w:val="20"/>
              </w:rPr>
            </w:pPr>
          </w:p>
        </w:tc>
        <w:tc>
          <w:tcPr>
            <w:tcW w:w="2880" w:type="dxa"/>
          </w:tcPr>
          <w:p w14:paraId="3A3CF22E" w14:textId="10F41329" w:rsidR="0015749F" w:rsidRPr="00B00F7F" w:rsidRDefault="00C316A4" w:rsidP="00E736CE">
            <w:pPr>
              <w:rPr>
                <w:rFonts w:cstheme="minorHAnsi"/>
                <w:sz w:val="20"/>
                <w:szCs w:val="20"/>
              </w:rPr>
            </w:pPr>
            <w:r w:rsidRPr="00B00F7F">
              <w:rPr>
                <w:rFonts w:cstheme="minorHAnsi"/>
                <w:sz w:val="20"/>
                <w:szCs w:val="20"/>
              </w:rPr>
              <w:t xml:space="preserve">Bitcoin account of </w:t>
            </w:r>
            <w:r w:rsidR="00165599" w:rsidRPr="00B00F7F">
              <w:rPr>
                <w:rFonts w:cstheme="minorHAnsi"/>
                <w:sz w:val="20"/>
                <w:szCs w:val="20"/>
              </w:rPr>
              <w:t>user 4</w:t>
            </w:r>
          </w:p>
        </w:tc>
      </w:tr>
      <w:tr w:rsidR="0015749F" w:rsidRPr="00E15A27" w14:paraId="48BE68E7" w14:textId="77777777" w:rsidTr="00B00F7F">
        <w:tc>
          <w:tcPr>
            <w:tcW w:w="985" w:type="dxa"/>
          </w:tcPr>
          <w:p w14:paraId="0377D3AC" w14:textId="1A3006FC" w:rsidR="0015749F" w:rsidRPr="00B00F7F" w:rsidRDefault="0015749F" w:rsidP="00E736CE">
            <w:pPr>
              <w:rPr>
                <w:rFonts w:cstheme="minorHAnsi"/>
                <w:b/>
                <w:bCs/>
                <w:sz w:val="20"/>
                <w:szCs w:val="20"/>
              </w:rPr>
            </w:pPr>
            <w:r w:rsidRPr="00B00F7F">
              <w:rPr>
                <w:rFonts w:cstheme="minorHAnsi"/>
                <w:b/>
                <w:bCs/>
                <w:sz w:val="20"/>
                <w:szCs w:val="20"/>
              </w:rPr>
              <w:t>Output 2</w:t>
            </w:r>
          </w:p>
        </w:tc>
        <w:tc>
          <w:tcPr>
            <w:tcW w:w="2880" w:type="dxa"/>
          </w:tcPr>
          <w:p w14:paraId="270011FA" w14:textId="71593AC0" w:rsidR="0015749F" w:rsidRPr="00B00F7F" w:rsidRDefault="00840FC9" w:rsidP="00E736CE">
            <w:pPr>
              <w:rPr>
                <w:rFonts w:cstheme="minorHAnsi"/>
                <w:sz w:val="20"/>
                <w:szCs w:val="20"/>
              </w:rPr>
            </w:pPr>
            <w:r w:rsidRPr="00B00F7F">
              <w:rPr>
                <w:rFonts w:cstheme="minorHAnsi"/>
                <w:sz w:val="20"/>
                <w:szCs w:val="20"/>
              </w:rPr>
              <w:t xml:space="preserve">Amount </w:t>
            </w:r>
            <w:proofErr w:type="gramStart"/>
            <w:r w:rsidRPr="00B00F7F">
              <w:rPr>
                <w:rFonts w:cstheme="minorHAnsi"/>
                <w:sz w:val="20"/>
                <w:szCs w:val="20"/>
              </w:rPr>
              <w:t>transferred :</w:t>
            </w:r>
            <w:proofErr w:type="gramEnd"/>
            <w:r w:rsidRPr="00B00F7F">
              <w:rPr>
                <w:rFonts w:cstheme="minorHAnsi"/>
                <w:sz w:val="20"/>
                <w:szCs w:val="20"/>
              </w:rPr>
              <w:t xml:space="preserve"> 0.3</w:t>
            </w:r>
            <w:r w:rsidR="00B00F7F" w:rsidRPr="00B00F7F">
              <w:rPr>
                <w:rFonts w:cstheme="minorHAnsi"/>
                <w:sz w:val="20"/>
                <w:szCs w:val="20"/>
              </w:rPr>
              <w:t xml:space="preserve"> BTC</w:t>
            </w:r>
          </w:p>
        </w:tc>
      </w:tr>
      <w:tr w:rsidR="0015749F" w:rsidRPr="00E15A27" w14:paraId="12383EBE" w14:textId="77777777" w:rsidTr="00B00F7F">
        <w:tc>
          <w:tcPr>
            <w:tcW w:w="985" w:type="dxa"/>
          </w:tcPr>
          <w:p w14:paraId="3D5DB794" w14:textId="77777777" w:rsidR="0015749F" w:rsidRPr="00B00F7F" w:rsidRDefault="0015749F" w:rsidP="00E736CE">
            <w:pPr>
              <w:rPr>
                <w:rFonts w:cstheme="minorHAnsi"/>
                <w:sz w:val="20"/>
                <w:szCs w:val="20"/>
              </w:rPr>
            </w:pPr>
          </w:p>
        </w:tc>
        <w:tc>
          <w:tcPr>
            <w:tcW w:w="2880" w:type="dxa"/>
          </w:tcPr>
          <w:p w14:paraId="4F5886CD" w14:textId="0A32ABD2" w:rsidR="0015749F" w:rsidRPr="00B00F7F" w:rsidRDefault="00840FC9" w:rsidP="00E736CE">
            <w:pPr>
              <w:rPr>
                <w:rFonts w:cstheme="minorHAnsi"/>
                <w:sz w:val="20"/>
                <w:szCs w:val="20"/>
              </w:rPr>
            </w:pPr>
            <w:r w:rsidRPr="00B00F7F">
              <w:rPr>
                <w:rFonts w:cstheme="minorHAnsi"/>
                <w:sz w:val="20"/>
                <w:szCs w:val="20"/>
              </w:rPr>
              <w:t>Transfer conditions (</w:t>
            </w:r>
            <w:proofErr w:type="spellStart"/>
            <w:r w:rsidRPr="00B00F7F">
              <w:rPr>
                <w:rFonts w:cstheme="minorHAnsi"/>
                <w:sz w:val="20"/>
                <w:szCs w:val="20"/>
              </w:rPr>
              <w:t>pubkey</w:t>
            </w:r>
            <w:proofErr w:type="spellEnd"/>
            <w:r w:rsidRPr="00B00F7F">
              <w:rPr>
                <w:rFonts w:cstheme="minorHAnsi"/>
                <w:sz w:val="20"/>
                <w:szCs w:val="20"/>
              </w:rPr>
              <w:t xml:space="preserve"> script)</w:t>
            </w:r>
          </w:p>
        </w:tc>
      </w:tr>
      <w:tr w:rsidR="0015749F" w:rsidRPr="00E15A27" w14:paraId="20A6C209" w14:textId="77777777" w:rsidTr="00B00F7F">
        <w:tc>
          <w:tcPr>
            <w:tcW w:w="985" w:type="dxa"/>
          </w:tcPr>
          <w:p w14:paraId="203268E8" w14:textId="77777777" w:rsidR="0015749F" w:rsidRPr="00B00F7F" w:rsidRDefault="0015749F" w:rsidP="00E736CE">
            <w:pPr>
              <w:rPr>
                <w:rFonts w:cstheme="minorHAnsi"/>
                <w:sz w:val="20"/>
                <w:szCs w:val="20"/>
              </w:rPr>
            </w:pPr>
          </w:p>
        </w:tc>
        <w:tc>
          <w:tcPr>
            <w:tcW w:w="2880" w:type="dxa"/>
          </w:tcPr>
          <w:p w14:paraId="48EF5543" w14:textId="55EFB242" w:rsidR="0015749F" w:rsidRPr="00B00F7F" w:rsidRDefault="00165599" w:rsidP="00E736CE">
            <w:pPr>
              <w:rPr>
                <w:rFonts w:cstheme="minorHAnsi"/>
                <w:sz w:val="20"/>
                <w:szCs w:val="20"/>
              </w:rPr>
            </w:pPr>
            <w:r w:rsidRPr="00B00F7F">
              <w:rPr>
                <w:rFonts w:cstheme="minorHAnsi"/>
                <w:sz w:val="20"/>
                <w:szCs w:val="20"/>
              </w:rPr>
              <w:t>Bitcoin account of user 5</w:t>
            </w:r>
          </w:p>
        </w:tc>
      </w:tr>
    </w:tbl>
    <w:p w14:paraId="199A24CE" w14:textId="305B7039" w:rsidR="00CA5756" w:rsidRDefault="001B15E4" w:rsidP="00316EF4">
      <w:pPr>
        <w:rPr>
          <w:rFonts w:cstheme="minorHAnsi"/>
          <w:i/>
          <w:iCs/>
        </w:rPr>
      </w:pPr>
      <w:r>
        <w:rPr>
          <w:rFonts w:cstheme="minorHAnsi"/>
          <w:noProof/>
        </w:rPr>
        <mc:AlternateContent>
          <mc:Choice Requires="wps">
            <w:drawing>
              <wp:anchor distT="0" distB="0" distL="114300" distR="114300" simplePos="0" relativeHeight="251673600" behindDoc="0" locked="0" layoutInCell="1" allowOverlap="1" wp14:anchorId="11F139FA" wp14:editId="638DB2EA">
                <wp:simplePos x="0" y="0"/>
                <wp:positionH relativeFrom="column">
                  <wp:posOffset>2468880</wp:posOffset>
                </wp:positionH>
                <wp:positionV relativeFrom="paragraph">
                  <wp:posOffset>-2018665</wp:posOffset>
                </wp:positionV>
                <wp:extent cx="1402080" cy="0"/>
                <wp:effectExtent l="0" t="0" r="0" b="0"/>
                <wp:wrapNone/>
                <wp:docPr id="27" name="Straight Arrow Connector 27"/>
                <wp:cNvGraphicFramePr/>
                <a:graphic xmlns:a="http://schemas.openxmlformats.org/drawingml/2006/main">
                  <a:graphicData uri="http://schemas.microsoft.com/office/word/2010/wordprocessingShape">
                    <wps:wsp>
                      <wps:cNvCnPr/>
                      <wps:spPr>
                        <a:xfrm flipH="1">
                          <a:off x="0" y="0"/>
                          <a:ext cx="1402080" cy="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8369158" id="Straight Arrow Connector 27" o:spid="_x0000_s1026" type="#_x0000_t32" style="position:absolute;margin-left:194.4pt;margin-top:-158.95pt;width:110.4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btMgIAANAEAAAOAAAAZHJzL2Uyb0RvYy54bWysVNtuEzEQfUfiHyy/000iCiXKpkIJhQcE&#10;UQsfMPFl15JvGrvZ5O8Ze5MtlxeKeLHs9ZzjOWdmdnV7dJYdFCYTfMvnVzPOlBdBGt+1/Pu3u1c3&#10;nKUMXoINXrX8pBK/Xb98sRriUi1CH6xUyIjEp+UQW97nHJdNk0SvHKSrEJWnSx3QQaYjdo1EGIjd&#10;2WYxm71phoAyYhAqJfq6HS/5uvJrrUT+qnVSmdmWU265rljXfVmb9QqWHULsjTinAf+QhQPj6dGJ&#10;agsZ2COaP6icERhS0PlKBNcErY1QVQOpmc9+U/PQQ1RVC5mT4mRT+n+04sthh8zIli/ecubBUY0e&#10;MoLp+szeI4aBbYL35GNARiHk1xDTkmAbv8PzKcUdFvFHjY5pa+InaoVqBwlkx+r2aXJbHTMT9HH+&#10;eraY3VBRxOWuGSkKVcSUP6rgWNm0PJ1TmnIZ6eHwOWVKgoAXQAFbz4aWv7teXBM5UFdpC5m2LpLO&#10;5DvOwHbUriJjzTIFa+SdsbaAa+upjUV2AGoaEEL5PC/C6ZVfIsuTW0j9GChpN7YThkcvKR6WvQL5&#10;wUuWT5F89TQBvGTmlOTMKsqg7GpkBmP/JpJysJ5SKUUYba+7fLJqVH6vNJWzej6qwW5fxIw9T0NJ&#10;hl86v5IRoARqkv9M7BlS0KqO2jPxE6i+H3ye8M74cC5N+RE8VSMfL5XQY/zFitGA4sU+yFPtzOoR&#10;jU0t3HnEy1z+fK7wpx/R+gcAAAD//wMAUEsDBBQABgAIAAAAIQD3Nlqb4gAAAA0BAAAPAAAAZHJz&#10;L2Rvd25yZXYueG1sTI/NTsMwEITvSLyDtUjcWicNhCTEqRAI8SP1QEEgbtt4SSLidRS7aXh7zAHB&#10;cWdHM9+U69n0YqLRdZYVxMsIBHFtdceNgpfn20UGwnlkjb1lUvBFDtbV8VGJhbYHfqJp6xsRQtgV&#10;qKD1fiikdHVLBt3SDsTh92FHgz6cYyP1iIcQbnq5iqJUGuw4NLQ40HVL9ed2bxS8vZ+/ruqbfDM8&#10;tHcb85jcxxOeKXV6Ml9dgvA0+z8z/OAHdKgC087uWTvRK0iyLKB7BYskvshBBEsa5SmI3a8kq1L+&#10;X1F9AwAA//8DAFBLAQItABQABgAIAAAAIQC2gziS/gAAAOEBAAATAAAAAAAAAAAAAAAAAAAAAABb&#10;Q29udGVudF9UeXBlc10ueG1sUEsBAi0AFAAGAAgAAAAhADj9If/WAAAAlAEAAAsAAAAAAAAAAAAA&#10;AAAALwEAAF9yZWxzLy5yZWxzUEsBAi0AFAAGAAgAAAAhAPRBVu0yAgAA0AQAAA4AAAAAAAAAAAAA&#10;AAAALgIAAGRycy9lMm9Eb2MueG1sUEsBAi0AFAAGAAgAAAAhAPc2WpviAAAADQEAAA8AAAAAAAAA&#10;AAAAAAAAjAQAAGRycy9kb3ducmV2LnhtbFBLBQYAAAAABAAEAPMAAACbBQAAAAA=&#10;" strokecolor="#4472c4 [3204]">
                <v:stroke dashstyle="dash"/>
              </v:shape>
            </w:pict>
          </mc:Fallback>
        </mc:AlternateContent>
      </w:r>
      <w:r w:rsidR="00954538">
        <w:rPr>
          <w:rFonts w:cstheme="minorHAnsi"/>
          <w:noProof/>
        </w:rPr>
        <mc:AlternateContent>
          <mc:Choice Requires="wps">
            <w:drawing>
              <wp:anchor distT="0" distB="0" distL="114300" distR="114300" simplePos="0" relativeHeight="251671552" behindDoc="0" locked="0" layoutInCell="1" allowOverlap="1" wp14:anchorId="17539D80" wp14:editId="6F989978">
                <wp:simplePos x="0" y="0"/>
                <wp:positionH relativeFrom="column">
                  <wp:posOffset>2484120</wp:posOffset>
                </wp:positionH>
                <wp:positionV relativeFrom="paragraph">
                  <wp:posOffset>-2971165</wp:posOffset>
                </wp:positionV>
                <wp:extent cx="1402080" cy="0"/>
                <wp:effectExtent l="0" t="0" r="0" b="0"/>
                <wp:wrapNone/>
                <wp:docPr id="25" name="Straight Arrow Connector 25"/>
                <wp:cNvGraphicFramePr/>
                <a:graphic xmlns:a="http://schemas.openxmlformats.org/drawingml/2006/main">
                  <a:graphicData uri="http://schemas.microsoft.com/office/word/2010/wordprocessingShape">
                    <wps:wsp>
                      <wps:cNvCnPr/>
                      <wps:spPr>
                        <a:xfrm flipH="1">
                          <a:off x="0" y="0"/>
                          <a:ext cx="1402080" cy="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562155D" id="Straight Arrow Connector 25" o:spid="_x0000_s1026" type="#_x0000_t32" style="position:absolute;margin-left:195.6pt;margin-top:-233.95pt;width:110.4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sBEMAIAANAEAAAOAAAAZHJzL2Uyb0RvYy54bWysVMuOEzEQvCPxD5bvZJKIRUuUyQolLBwQ&#10;RCx8QMePGUt+qe3NJH9P25PM8riwiItlj7vaVdXds747OcuOCpMJvuWL2Zwz5UWQxnct//7t/tUt&#10;ZymDl2CDVy0/q8TvNi9frIe4UsvQBysVMkri02qILe9zjqumSaJXDtIsROXpUgd0kOmIXSMRBsru&#10;bLOcz980Q0AZMQiVEn3djZd8U/NrrUT+onVSmdmWE7dcV6zroazNZg2rDiH2RlxowD+wcGA8PTql&#10;2kEG9ojmj1TOCAwp6DwTwTVBayNU1UBqFvPf1Dz0EFXVQuakONmU/l9a8fm4R2Zky5c3nHlwVKOH&#10;jGC6PrN3iGFg2+A9+RiQUQj5NcS0ItjW7/FySnGPRfxJo2PamviRWqHaQQLZqbp9ntxWp8wEfVy8&#10;ni/nt1QUcb1rxhQlVcSUP6jgWNm0PF0oTVzG9HD8lDKRIOAVUMDWs6Hlb2+KJAHUVdpCpq2LpDP5&#10;jjOwHbWryFhZpmCNvDfWFnBtPbW1yI5ATQNCKJ8XRTi98ktkeXIHqR8DJe3GdsLw6CXFw6pXIN97&#10;yfI5kq+eJoAXZk5JzqwiBmVXIzMY+zeRxMF6olKKMNped/ls1aj8q9JUzur5qAa7QxEz9jwNJRl+&#10;7fyajAAlUJP8Z2IvkIJWddSeiZ9A9f3g84R3xodLacqP4Kka+XSthB7jr1aMBhQvDkGea2dWj2hs&#10;auEuI17m8udzhT/9iDY/AAAA//8DAFBLAwQUAAYACAAAACEAqGXunOIAAAANAQAADwAAAGRycy9k&#10;b3ducmV2LnhtbEyPTU/DMAyG70j8h8hI3La03ehoaTohEOJD2oENgbhljWkrGqdqsq78e8wBwdH2&#10;o9fPW6wn24kRB986UhDPIxBIlTMt1QpednezSxA+aDK6c4QKvtDDujw9KXRu3JGecdyGWnAI+Vwr&#10;aELocyl91aDVfu56JL59uMHqwONQSzPoI4fbTiZRlEqrW+IPje7xpsHqc3uwCt7eL16T6jbb9I/N&#10;/cY+LR7iUS+VOj+brq9ABJzCHww/+qwOJTvt3YGMF52CRRYnjCqYLdNVBoKRNE643v53JctC/m9R&#10;fgMAAP//AwBQSwECLQAUAAYACAAAACEAtoM4kv4AAADhAQAAEwAAAAAAAAAAAAAAAAAAAAAAW0Nv&#10;bnRlbnRfVHlwZXNdLnhtbFBLAQItABQABgAIAAAAIQA4/SH/1gAAAJQBAAALAAAAAAAAAAAAAAAA&#10;AC8BAABfcmVscy8ucmVsc1BLAQItABQABgAIAAAAIQDo8sBEMAIAANAEAAAOAAAAAAAAAAAAAAAA&#10;AC4CAABkcnMvZTJvRG9jLnhtbFBLAQItABQABgAIAAAAIQCoZe6c4gAAAA0BAAAPAAAAAAAAAAAA&#10;AAAAAIoEAABkcnMvZG93bnJldi54bWxQSwUGAAAAAAQABADzAAAAmQUAAAAA&#10;" strokecolor="#4472c4 [3204]">
                <v:stroke dashstyle="dash"/>
              </v:shape>
            </w:pict>
          </mc:Fallback>
        </mc:AlternateContent>
      </w:r>
      <w:r w:rsidR="000E4FD3">
        <w:rPr>
          <w:rFonts w:cstheme="minorHAnsi"/>
          <w:noProof/>
        </w:rPr>
        <mc:AlternateContent>
          <mc:Choice Requires="wps">
            <w:drawing>
              <wp:anchor distT="0" distB="0" distL="114300" distR="114300" simplePos="0" relativeHeight="251668480" behindDoc="0" locked="0" layoutInCell="1" allowOverlap="1" wp14:anchorId="41DCE823" wp14:editId="3383249C">
                <wp:simplePos x="0" y="0"/>
                <wp:positionH relativeFrom="column">
                  <wp:posOffset>3429000</wp:posOffset>
                </wp:positionH>
                <wp:positionV relativeFrom="paragraph">
                  <wp:posOffset>-2292985</wp:posOffset>
                </wp:positionV>
                <wp:extent cx="480060" cy="7620"/>
                <wp:effectExtent l="19050" t="57150" r="0" b="87630"/>
                <wp:wrapNone/>
                <wp:docPr id="19" name="Straight Arrow Connector 19"/>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D31281" id="Straight Arrow Connector 19" o:spid="_x0000_s1026" type="#_x0000_t32" style="position:absolute;margin-left:270pt;margin-top:-180.55pt;width:37.8pt;height:.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OOr3gEAAA4EAAAOAAAAZHJzL2Uyb0RvYy54bWysU9uOEzEMfUfiH6K802krtCyjTleoy+UB&#10;QcXCB2QzTidSbnJMp/17nEw7IEBIIF6iXHyOfY6dzd3JO3EEzDaGTq4WSykg6NjbcOjkl89vnt1K&#10;kUmFXrkYoJNnyPJu+/TJZkwtrOMQXQ8omCTkdkydHIhS2zRZD+BVXsQEgR9NRK+Ij3hoelQjs3vX&#10;rJfLm2aM2CeMGnLm2/vpUW4rvzGg6aMxGUi4TnJtVFes62NZm+1GtQdUabD6Uob6hyq8soGTzlT3&#10;ipT4ivYXKm81xhwNLXT0TTTGaqgaWM1q+ZOah0ElqFrYnJxmm/L/o9UfjnsUtufevZQiKM89eiBU&#10;9jCQeIUYR7GLIbCPEQWHsF9jyi3DdmGPl1NOeyziTwa9MM6md0xX7WCB4lTdPs9uw4mE5svnt9w/&#10;7onmpxc369qLZiIpZAkzvYXoRdl0Ml+KmquZEqjj+0xcBgOvgAJ2oaykrHsdekHnxLIIrQoHB0UD&#10;h5eQpmiZqq87OjuY4J/AsCtc5ZSmziPsHIqj4klSWkOg1czE0QVmrHMzcFkN+CPwEl+gUGf1b8Az&#10;omaOgWawtyHi77LT6VqymeKvDky6iwWPsT/XvlZreOiqV5cPUqb6x3OFf//G228AAAD//wMAUEsD&#10;BBQABgAIAAAAIQBJ0rvo4wAAAA0BAAAPAAAAZHJzL2Rvd25yZXYueG1sTI9NT4NAEIbvJv6HzZh4&#10;axdUSEGWxo9ysAcTqzEeF3YElJ0l7LbFf+/0pMeZefPM8xbr2Q7igJPvHSmIlxEIpMaZnloFb6/V&#10;YgXCB01GD45QwQ96WJfnZ4XOjTvSCx52oRUMIZ9rBV0IYy6lbzq02i/diMS3TzdZHXicWmkmfWS4&#10;HeRVFKXS6p74Q6dHfOiw+d7tLVOeqvts8/X8sdo+bu17Xdl2k1mlLi/mu1sQAefwF4aTPqtDyU61&#10;25PxYlCQ3ETcJShYXKdxDIIjaZykIOrTKskykGUh/7cofwEAAP//AwBQSwECLQAUAAYACAAAACEA&#10;toM4kv4AAADhAQAAEwAAAAAAAAAAAAAAAAAAAAAAW0NvbnRlbnRfVHlwZXNdLnhtbFBLAQItABQA&#10;BgAIAAAAIQA4/SH/1gAAAJQBAAALAAAAAAAAAAAAAAAAAC8BAABfcmVscy8ucmVsc1BLAQItABQA&#10;BgAIAAAAIQAcwOOr3gEAAA4EAAAOAAAAAAAAAAAAAAAAAC4CAABkcnMvZTJvRG9jLnhtbFBLAQIt&#10;ABQABgAIAAAAIQBJ0rvo4wAAAA0BAAAPAAAAAAAAAAAAAAAAADgEAABkcnMvZG93bnJldi54bWxQ&#10;SwUGAAAAAAQABADzAAAASAUAAAAA&#10;" strokecolor="#4472c4 [3204]" strokeweight=".5pt">
                <v:stroke endarrow="block" joinstyle="miter"/>
              </v:shape>
            </w:pict>
          </mc:Fallback>
        </mc:AlternateContent>
      </w:r>
      <w:r w:rsidR="000E4FD3">
        <w:rPr>
          <w:rFonts w:cstheme="minorHAnsi"/>
          <w:noProof/>
        </w:rPr>
        <mc:AlternateContent>
          <mc:Choice Requires="wps">
            <w:drawing>
              <wp:anchor distT="0" distB="0" distL="114300" distR="114300" simplePos="0" relativeHeight="251665408" behindDoc="0" locked="0" layoutInCell="1" allowOverlap="1" wp14:anchorId="36184D1D" wp14:editId="2B1C59D4">
                <wp:simplePos x="0" y="0"/>
                <wp:positionH relativeFrom="page">
                  <wp:posOffset>4838700</wp:posOffset>
                </wp:positionH>
                <wp:positionV relativeFrom="paragraph">
                  <wp:posOffset>-2567305</wp:posOffset>
                </wp:positionV>
                <wp:extent cx="1905000" cy="8001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9050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1FA61C" w14:textId="77777777" w:rsidR="00315479" w:rsidRPr="00B00F7F" w:rsidRDefault="00315479" w:rsidP="00315479">
                            <w:pPr>
                              <w:jc w:val="center"/>
                              <w:rPr>
                                <w:sz w:val="20"/>
                                <w:szCs w:val="20"/>
                              </w:rPr>
                            </w:pPr>
                            <w:r w:rsidRPr="00B00F7F">
                              <w:rPr>
                                <w:sz w:val="20"/>
                                <w:szCs w:val="20"/>
                              </w:rPr>
                              <w:t>Previous transaction of user 1</w:t>
                            </w:r>
                          </w:p>
                          <w:p w14:paraId="7D34756E" w14:textId="77777777" w:rsidR="00315479" w:rsidRPr="00B00F7F" w:rsidRDefault="00315479" w:rsidP="00315479">
                            <w:pPr>
                              <w:rPr>
                                <w:sz w:val="20"/>
                                <w:szCs w:val="20"/>
                              </w:rPr>
                            </w:pPr>
                            <w:r w:rsidRPr="00B00F7F">
                              <w:rPr>
                                <w:sz w:val="20"/>
                                <w:szCs w:val="20"/>
                              </w:rPr>
                              <w:t>Output : Amount transferred of 0.5 BTC</w:t>
                            </w:r>
                          </w:p>
                          <w:p w14:paraId="608A0780" w14:textId="77777777" w:rsidR="00315479" w:rsidRPr="00B00F7F" w:rsidRDefault="00315479" w:rsidP="00315479">
                            <w:pPr>
                              <w:rPr>
                                <w:sz w:val="20"/>
                                <w:szCs w:val="20"/>
                              </w:rPr>
                            </w:pPr>
                          </w:p>
                          <w:p w14:paraId="2A4EB429" w14:textId="77777777" w:rsidR="00315479" w:rsidRPr="00B00F7F" w:rsidRDefault="00315479" w:rsidP="00315479">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84D1D" id="Rectangle 14" o:spid="_x0000_s1026" style="position:absolute;margin-left:381pt;margin-top:-202.15pt;width:150pt;height: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4YfawIAAB8FAAAOAAAAZHJzL2Uyb0RvYy54bWysVN9P2zAQfp+0/8Hy+0hSFQYVKapATJMQ&#10;IAri2XXsNprj885uk+6v39lJA2N9mvaS3Pl++b77zpdXXWPYTqGvwZa8OMk5U1ZCVdt1yV+eb7+c&#10;c+aDsJUwYFXJ98rzq/nnT5etm6kJbMBUChklsX7WupJvQnCzLPNyoxrhT8ApS0YN2IhAKq6zCkVL&#10;2RuTTfL8LGsBK4cglfd0etMb+Tzl11rJ8KC1V4GZktPdQvpi+q7iN5tfitkahdvUcriG+IdbNKK2&#10;VHRMdSOCYFus/0rV1BLBgw4nEpoMtK6lSj1QN0X+oZvlRjiVeiFwvBth8v8vrbzfPSKrK5rdlDMr&#10;GprRE6Em7NooRmcEUOv8jPyW7hEHzZMYu+00NvFPfbAugbofQVVdYJIOi4v8NM8Je0m285y6TKhn&#10;b9EOffimoGFRKDlS+YSl2N35QBXJ9eBCSrxNXz9JYW9UvIKxT0pTI1RxkqIThdS1QbYTNHwhpbLh&#10;LPZD+ZJ3DNO1MWNgcSzQhGIIGnxjmErUGgPzY4F/VhwjUlWwYQxuagt4LEH1Y6zc+x+673uO7Ydu&#10;1Q0zWUG1p1Ei9Bz3Tt7WhOed8OFRIJGaRkCLGh7oow20JYdB4mwD+OvYefQnrpGVs5aWpOT+51ag&#10;4sx8t8TCi2I6jVuVlOnp1wkp+N6yem+x2+YaaBQFPQlOJjH6B3MQNULzSvu8iFXJJKyk2iWXAQ/K&#10;deiXl14EqRaL5Eab5ES4s0snY/IIcOTLc/cq0A2kCkTHezgslJh94FbvGyMtLLYBdJ2IFyHucR2g&#10;py1M/BlejLjm7/Xk9fauzX8DAAD//wMAUEsDBBQABgAIAAAAIQCzzmea4AAAAA4BAAAPAAAAZHJz&#10;L2Rvd25yZXYueG1sTI/NTsMwEITvSLyDtUjcWrtJ1ZYQpyqgwrWUv+s2XpKIeB3FThveHpcLHHd2&#10;NPNNvh5tK47U+8axhtlUgSAunWm40vD6sp2sQPiAbLB1TBq+ycO6uLzIMTPuxM903IdKxBD2GWqo&#10;Q+gyKX1Zk0U/dR1x/H263mKIZ19J0+MphttWJkotpMWGY0ONHd3XVH7tB6thKB/vPqpus3vYpvwk&#10;3ezGvr0bra+vxs0tiEBj+DPDGT+iQxGZDm5g40WrYblI4pagYTJX8xTE2aJ+tUPUkuUqBVnk8v+M&#10;4gcAAP//AwBQSwECLQAUAAYACAAAACEAtoM4kv4AAADhAQAAEwAAAAAAAAAAAAAAAAAAAAAAW0Nv&#10;bnRlbnRfVHlwZXNdLnhtbFBLAQItABQABgAIAAAAIQA4/SH/1gAAAJQBAAALAAAAAAAAAAAAAAAA&#10;AC8BAABfcmVscy8ucmVsc1BLAQItABQABgAIAAAAIQDv54YfawIAAB8FAAAOAAAAAAAAAAAAAAAA&#10;AC4CAABkcnMvZTJvRG9jLnhtbFBLAQItABQABgAIAAAAIQCzzmea4AAAAA4BAAAPAAAAAAAAAAAA&#10;AAAAAMUEAABkcnMvZG93bnJldi54bWxQSwUGAAAAAAQABADzAAAA0gUAAAAA&#10;" fillcolor="white [3201]" strokecolor="#70ad47 [3209]" strokeweight="1pt">
                <v:textbox>
                  <w:txbxContent>
                    <w:p w14:paraId="741FA61C" w14:textId="77777777" w:rsidR="00315479" w:rsidRPr="00B00F7F" w:rsidRDefault="00315479" w:rsidP="00315479">
                      <w:pPr>
                        <w:jc w:val="center"/>
                        <w:rPr>
                          <w:sz w:val="20"/>
                          <w:szCs w:val="20"/>
                        </w:rPr>
                      </w:pPr>
                      <w:r w:rsidRPr="00B00F7F">
                        <w:rPr>
                          <w:sz w:val="20"/>
                          <w:szCs w:val="20"/>
                        </w:rPr>
                        <w:t>Previous transaction of user 1</w:t>
                      </w:r>
                    </w:p>
                    <w:p w14:paraId="7D34756E" w14:textId="77777777" w:rsidR="00315479" w:rsidRPr="00B00F7F" w:rsidRDefault="00315479" w:rsidP="00315479">
                      <w:pPr>
                        <w:rPr>
                          <w:sz w:val="20"/>
                          <w:szCs w:val="20"/>
                        </w:rPr>
                      </w:pPr>
                      <w:r w:rsidRPr="00B00F7F">
                        <w:rPr>
                          <w:sz w:val="20"/>
                          <w:szCs w:val="20"/>
                        </w:rPr>
                        <w:t>Output : Amount transferred of 0.5 BTC</w:t>
                      </w:r>
                    </w:p>
                    <w:p w14:paraId="608A0780" w14:textId="77777777" w:rsidR="00315479" w:rsidRPr="00B00F7F" w:rsidRDefault="00315479" w:rsidP="00315479">
                      <w:pPr>
                        <w:rPr>
                          <w:sz w:val="20"/>
                          <w:szCs w:val="20"/>
                        </w:rPr>
                      </w:pPr>
                    </w:p>
                    <w:p w14:paraId="2A4EB429" w14:textId="77777777" w:rsidR="00315479" w:rsidRPr="00B00F7F" w:rsidRDefault="00315479" w:rsidP="00315479">
                      <w:pPr>
                        <w:rPr>
                          <w:sz w:val="20"/>
                          <w:szCs w:val="20"/>
                        </w:rPr>
                      </w:pPr>
                    </w:p>
                  </w:txbxContent>
                </v:textbox>
                <w10:wrap anchorx="page"/>
              </v:rect>
            </w:pict>
          </mc:Fallback>
        </mc:AlternateContent>
      </w:r>
      <w:r w:rsidR="000E4FD3">
        <w:rPr>
          <w:rFonts w:cstheme="minorHAnsi"/>
          <w:noProof/>
        </w:rPr>
        <mc:AlternateContent>
          <mc:Choice Requires="wps">
            <w:drawing>
              <wp:anchor distT="0" distB="0" distL="114300" distR="114300" simplePos="0" relativeHeight="251663360" behindDoc="0" locked="0" layoutInCell="1" allowOverlap="1" wp14:anchorId="4E7795FD" wp14:editId="2B3F96F1">
                <wp:simplePos x="0" y="0"/>
                <wp:positionH relativeFrom="column">
                  <wp:posOffset>2910840</wp:posOffset>
                </wp:positionH>
                <wp:positionV relativeFrom="paragraph">
                  <wp:posOffset>-2422525</wp:posOffset>
                </wp:positionV>
                <wp:extent cx="502920" cy="335280"/>
                <wp:effectExtent l="0" t="0" r="11430" b="26670"/>
                <wp:wrapNone/>
                <wp:docPr id="13" name="Rectangle 13"/>
                <wp:cNvGraphicFramePr/>
                <a:graphic xmlns:a="http://schemas.openxmlformats.org/drawingml/2006/main">
                  <a:graphicData uri="http://schemas.microsoft.com/office/word/2010/wordprocessingShape">
                    <wps:wsp>
                      <wps:cNvSpPr/>
                      <wps:spPr>
                        <a:xfrm>
                          <a:off x="0" y="0"/>
                          <a:ext cx="502920" cy="3352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1458265" w14:textId="77777777" w:rsidR="00315479" w:rsidRDefault="00315479" w:rsidP="00315479">
                            <w:pPr>
                              <w:jc w:val="center"/>
                            </w:pPr>
                            <w:r>
                              <w:t>Hash</w:t>
                            </w:r>
                          </w:p>
                          <w:p w14:paraId="52A83A20" w14:textId="77777777" w:rsidR="00315479" w:rsidRDefault="00315479" w:rsidP="003154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795FD" id="Rectangle 13" o:spid="_x0000_s1027" style="position:absolute;margin-left:229.2pt;margin-top:-190.75pt;width:39.6pt;height:26.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kegIAAEwFAAAOAAAAZHJzL2Uyb0RvYy54bWysVMFu2zAMvQ/YPwi6r3aSZmuDOkXQosOA&#10;og3aDj0rshQbkEWNUmJnXz9KdtyiKzZgmA+yKJKP4iOpi8uuMWyv0NdgCz45yTlTVkJZ223Bvz/d&#10;fDrjzAdhS2HAqoIflOeXy48fLlq3UFOowJQKGYFYv2hdwasQ3CLLvKxUI/wJOGVJqQEbEUjEbVai&#10;aAm9Mdk0zz9nLWDpEKTynk6veyVfJnytlQz3WnsVmCk43S2kFdO6iWu2vBCLLQpX1XK4hviHWzSi&#10;thR0hLoWQbAd1r9BNbVE8KDDiYQmA61rqVIOlM0kf5PNYyWcSrkQOd6NNPn/Byvv9mtkdUm1m3Fm&#10;RUM1eiDWhN0axeiMCGqdX5Ddo1vjIHnaxmw7jU38Ux6sS6QeRlJVF5ikw3k+PZ8S9ZJUs9l8epZI&#10;z16cHfrwVUHD4qbgSNETlWJ/6wMFJNOjCQnxMn34tAsHo+INjH1QmvKggNPknTpIXRlke0G1F1Iq&#10;G2a9qhKl6o/nOX0xRwoyeiQpAUZkXRszYk/+hN3DDPbRVaUGHJ3zvzuPHiky2DA6N7UFfA/AhMmQ&#10;gO7tjyT11ESWQrfp+hofy7mB8kB1R+gHwjt5UxP7t8KHtUCaACoYTXW4p0UbaAsOw46zCvDne+fR&#10;nhqTtJy1NFEF9z92AhVn5pullj2fnJ7GEUzC6fxLbAp8rdm81thdcwVUuAm9H06mbbQP5rjVCM0z&#10;Df8qRiWVsJJiF1wGPApXoZ90ej6kWq2SGY2dE+HWPjoZwSPPsbueumeBbmjBQL17B8fpE4s3ndjb&#10;Rk8Lq10AXac2jUz3vA4VoJFNrTQ8L/FNeC0nq5dHcPkLAAD//wMAUEsDBBQABgAIAAAAIQCMMKhI&#10;5AAAAA0BAAAPAAAAZHJzL2Rvd25yZXYueG1sTI/BTsMwDIbvSLxDZCQuaEvXtV3XNZ0QEogbYnAY&#10;t6z1kkLjVE3WdW9PdoKj7U+/v7/cTqZjIw6utSRgMY+AIdW2aUkJ+Px4nuXAnJfUyM4SCrigg211&#10;e1PKorFnesdx5xULIeQKKUB73xecu1qjkW5ue6RwO9rBSB/GQfFmkOcQbjoeR1HGjWwpfNCyxyeN&#10;9c/uZASskzefZBf1He9fxq8HtX51ut8LcX83PW6AeZz8HwxX/aAOVXA62BM1jnUCkjRPAipgtswX&#10;KbCApMtVBuxwXcX5CnhV8v8tql8AAAD//wMAUEsBAi0AFAAGAAgAAAAhALaDOJL+AAAA4QEAABMA&#10;AAAAAAAAAAAAAAAAAAAAAFtDb250ZW50X1R5cGVzXS54bWxQSwECLQAUAAYACAAAACEAOP0h/9YA&#10;AACUAQAACwAAAAAAAAAAAAAAAAAvAQAAX3JlbHMvLnJlbHNQSwECLQAUAAYACAAAACEAgvlzZHoC&#10;AABMBQAADgAAAAAAAAAAAAAAAAAuAgAAZHJzL2Uyb0RvYy54bWxQSwECLQAUAAYACAAAACEAjDCo&#10;SOQAAAANAQAADwAAAAAAAAAAAAAAAADUBAAAZHJzL2Rvd25yZXYueG1sUEsFBgAAAAAEAAQA8wAA&#10;AOUFAAAAAA==&#10;" fillcolor="#a5a5a5 [3206]" strokecolor="#525252 [1606]" strokeweight="1pt">
                <v:textbox>
                  <w:txbxContent>
                    <w:p w14:paraId="31458265" w14:textId="77777777" w:rsidR="00315479" w:rsidRDefault="00315479" w:rsidP="00315479">
                      <w:pPr>
                        <w:jc w:val="center"/>
                      </w:pPr>
                      <w:r>
                        <w:t>Hash</w:t>
                      </w:r>
                    </w:p>
                    <w:p w14:paraId="52A83A20" w14:textId="77777777" w:rsidR="00315479" w:rsidRDefault="00315479" w:rsidP="00315479"/>
                  </w:txbxContent>
                </v:textbox>
              </v:rect>
            </w:pict>
          </mc:Fallback>
        </mc:AlternateContent>
      </w:r>
      <w:r w:rsidR="00F72152">
        <w:rPr>
          <w:rFonts w:cstheme="minorHAnsi"/>
          <w:noProof/>
        </w:rPr>
        <mc:AlternateContent>
          <mc:Choice Requires="wps">
            <w:drawing>
              <wp:anchor distT="0" distB="0" distL="114300" distR="114300" simplePos="0" relativeHeight="251660288" behindDoc="0" locked="0" layoutInCell="1" allowOverlap="1" wp14:anchorId="023C5B9D" wp14:editId="659F02D2">
                <wp:simplePos x="0" y="0"/>
                <wp:positionH relativeFrom="page">
                  <wp:posOffset>4850130</wp:posOffset>
                </wp:positionH>
                <wp:positionV relativeFrom="paragraph">
                  <wp:posOffset>-3683635</wp:posOffset>
                </wp:positionV>
                <wp:extent cx="1905000" cy="8001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9050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B5A90C" w14:textId="0A033DC7" w:rsidR="00601C11" w:rsidRPr="00B00F7F" w:rsidRDefault="00601C11" w:rsidP="00601C11">
                            <w:pPr>
                              <w:jc w:val="center"/>
                              <w:rPr>
                                <w:sz w:val="20"/>
                                <w:szCs w:val="20"/>
                              </w:rPr>
                            </w:pPr>
                            <w:r w:rsidRPr="00B00F7F">
                              <w:rPr>
                                <w:sz w:val="20"/>
                                <w:szCs w:val="20"/>
                              </w:rPr>
                              <w:t>Previous transaction of user 1</w:t>
                            </w:r>
                          </w:p>
                          <w:p w14:paraId="3965B942" w14:textId="49E79373" w:rsidR="00483C02" w:rsidRPr="00B00F7F" w:rsidRDefault="00483C02" w:rsidP="00483C02">
                            <w:pPr>
                              <w:rPr>
                                <w:sz w:val="20"/>
                                <w:szCs w:val="20"/>
                              </w:rPr>
                            </w:pPr>
                            <w:r w:rsidRPr="00B00F7F">
                              <w:rPr>
                                <w:sz w:val="20"/>
                                <w:szCs w:val="20"/>
                              </w:rPr>
                              <w:t>Output : Am</w:t>
                            </w:r>
                            <w:r w:rsidR="00B00F7F" w:rsidRPr="00B00F7F">
                              <w:rPr>
                                <w:sz w:val="20"/>
                                <w:szCs w:val="20"/>
                              </w:rPr>
                              <w:t>ount transferred of 0.5 BTC</w:t>
                            </w:r>
                          </w:p>
                          <w:p w14:paraId="5A70F836" w14:textId="27216DB5" w:rsidR="00483C02" w:rsidRPr="00B00F7F" w:rsidRDefault="00483C02" w:rsidP="00483C02">
                            <w:pPr>
                              <w:rPr>
                                <w:sz w:val="20"/>
                                <w:szCs w:val="20"/>
                              </w:rPr>
                            </w:pPr>
                          </w:p>
                          <w:p w14:paraId="1780AAF2" w14:textId="0C63F179" w:rsidR="00483C02" w:rsidRPr="00B00F7F" w:rsidRDefault="00483C02" w:rsidP="00483C02">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C5B9D" id="Rectangle 10" o:spid="_x0000_s1028" style="position:absolute;margin-left:381.9pt;margin-top:-290.05pt;width:150pt;height:6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CDUbgIAACYFAAAOAAAAZHJzL2Uyb0RvYy54bWysVE1v2zAMvQ/YfxB0X2wHadcGdYqgRYcB&#10;RVv0Az0rspQYk0WNUmJnv36U7Lhdl9Owi02KfKRIPurismsM2yn0NdiSF5OcM2UlVLVdl/zl+ebL&#10;GWc+CFsJA1aVfK88v1x8/nTRurmawgZMpZBREOvnrSv5JgQ3zzIvN6oRfgJOWTJqwEYEUnGdVSha&#10;it6YbJrnp1kLWDkEqbyn0+veyBcpvtZKhnutvQrMlJzuFtIX03cVv9niQszXKNymlsM1xD/cohG1&#10;paRjqGsRBNti/VeoppYIHnSYSGgy0LqWKtVA1RT5h2qeNsKpVAs1x7uxTf7/hZV3uwdkdUWzo/ZY&#10;0dCMHqlrwq6NYnRGDWqdn5Pfk3vAQfMkxmo7jU38Ux2sS03dj01VXWCSDovz/CTPKbgk21lOVaag&#10;2RvaoQ/fFDQsCiVHSp96KXa3PlBGcj24kBJv0+dPUtgbFa9g7KPSVAhlnCZ0opC6Msh2goYvpFQ2&#10;nMZ6KF7yjjBdGzMCi2NAE4oBNPhGmErUGoH5MeCfGUdEygo2jOCmtoDHAlQ/xsy9/6H6vuZYfuhW&#10;XZre9DCoFVR7mihCT3Xv5E1Nbb0VPjwIJG7TJGhfwz19tIG25DBInG0Afx07j/5EObJy1tKulNz/&#10;3ApUnJnvlsh4XsxmcbmSMjv5OiUF31tW7y1221wBTaSgl8HJJEb/YA6iRmheaa2XMSuZhJWUu+Qy&#10;4EG5Cv0O08Mg1XKZ3GihnAi39snJGDz2OdLmuXsV6AZuBWLlHRz2Ssw/UKz3jUgLy20AXSf+xU73&#10;fR0mQMuYaDQ8HHHb3+vJ6+15W/wGAAD//wMAUEsDBBQABgAIAAAAIQB+sGjd3wAAAA4BAAAPAAAA&#10;ZHJzL2Rvd25yZXYueG1sTI/LTsMwEEX3SPyDNUjsWjv0SYhTFVDpFloeWzcekoh4HMVOG/6eKRtY&#10;3ofunMlWg2vEEbtQe9KQjBUIpMLbmkoNr/vNaAkiREPWNJ5QwzcGWOWXF5lJrT/RCx53sRQ8QiE1&#10;GqoY21TKUFToTBj7FomzT985E1l2pbSdOfG4a+SNUnPpTE18oTItPlRYfO16p6Evnu4/ynb9/LiZ&#10;0Fb65Na9vVutr6+G9R2IiEP8K8MZn9EhZ6aD78kG0WhYzCeMHjWMZkuVgDhX1K93YG86myYg80z+&#10;fyP/AQAA//8DAFBLAQItABQABgAIAAAAIQC2gziS/gAAAOEBAAATAAAAAAAAAAAAAAAAAAAAAABb&#10;Q29udGVudF9UeXBlc10ueG1sUEsBAi0AFAAGAAgAAAAhADj9If/WAAAAlAEAAAsAAAAAAAAAAAAA&#10;AAAALwEAAF9yZWxzLy5yZWxzUEsBAi0AFAAGAAgAAAAhAEYsINRuAgAAJgUAAA4AAAAAAAAAAAAA&#10;AAAALgIAAGRycy9lMm9Eb2MueG1sUEsBAi0AFAAGAAgAAAAhAH6waN3fAAAADgEAAA8AAAAAAAAA&#10;AAAAAAAAyAQAAGRycy9kb3ducmV2LnhtbFBLBQYAAAAABAAEAPMAAADUBQAAAAA=&#10;" fillcolor="white [3201]" strokecolor="#70ad47 [3209]" strokeweight="1pt">
                <v:textbox>
                  <w:txbxContent>
                    <w:p w14:paraId="65B5A90C" w14:textId="0A033DC7" w:rsidR="00601C11" w:rsidRPr="00B00F7F" w:rsidRDefault="00601C11" w:rsidP="00601C11">
                      <w:pPr>
                        <w:jc w:val="center"/>
                        <w:rPr>
                          <w:sz w:val="20"/>
                          <w:szCs w:val="20"/>
                        </w:rPr>
                      </w:pPr>
                      <w:r w:rsidRPr="00B00F7F">
                        <w:rPr>
                          <w:sz w:val="20"/>
                          <w:szCs w:val="20"/>
                        </w:rPr>
                        <w:t>Previous transaction of user 1</w:t>
                      </w:r>
                    </w:p>
                    <w:p w14:paraId="3965B942" w14:textId="49E79373" w:rsidR="00483C02" w:rsidRPr="00B00F7F" w:rsidRDefault="00483C02" w:rsidP="00483C02">
                      <w:pPr>
                        <w:rPr>
                          <w:sz w:val="20"/>
                          <w:szCs w:val="20"/>
                        </w:rPr>
                      </w:pPr>
                      <w:r w:rsidRPr="00B00F7F">
                        <w:rPr>
                          <w:sz w:val="20"/>
                          <w:szCs w:val="20"/>
                        </w:rPr>
                        <w:t>Output : Am</w:t>
                      </w:r>
                      <w:r w:rsidR="00B00F7F" w:rsidRPr="00B00F7F">
                        <w:rPr>
                          <w:sz w:val="20"/>
                          <w:szCs w:val="20"/>
                        </w:rPr>
                        <w:t>ount transferred of 0.5 BTC</w:t>
                      </w:r>
                    </w:p>
                    <w:p w14:paraId="5A70F836" w14:textId="27216DB5" w:rsidR="00483C02" w:rsidRPr="00B00F7F" w:rsidRDefault="00483C02" w:rsidP="00483C02">
                      <w:pPr>
                        <w:rPr>
                          <w:sz w:val="20"/>
                          <w:szCs w:val="20"/>
                        </w:rPr>
                      </w:pPr>
                    </w:p>
                    <w:p w14:paraId="1780AAF2" w14:textId="0C63F179" w:rsidR="00483C02" w:rsidRPr="00B00F7F" w:rsidRDefault="00483C02" w:rsidP="00483C02">
                      <w:pPr>
                        <w:rPr>
                          <w:sz w:val="20"/>
                          <w:szCs w:val="20"/>
                        </w:rPr>
                      </w:pPr>
                    </w:p>
                  </w:txbxContent>
                </v:textbox>
                <w10:wrap anchorx="page"/>
              </v:rect>
            </w:pict>
          </mc:Fallback>
        </mc:AlternateContent>
      </w:r>
      <w:r w:rsidR="00F72152">
        <w:rPr>
          <w:rFonts w:cstheme="minorHAnsi"/>
          <w:noProof/>
        </w:rPr>
        <mc:AlternateContent>
          <mc:Choice Requires="wps">
            <w:drawing>
              <wp:anchor distT="0" distB="0" distL="114300" distR="114300" simplePos="0" relativeHeight="251661312" behindDoc="0" locked="0" layoutInCell="1" allowOverlap="1" wp14:anchorId="0EDAFFFB" wp14:editId="29DB782A">
                <wp:simplePos x="0" y="0"/>
                <wp:positionH relativeFrom="column">
                  <wp:posOffset>2895600</wp:posOffset>
                </wp:positionH>
                <wp:positionV relativeFrom="paragraph">
                  <wp:posOffset>-3375025</wp:posOffset>
                </wp:positionV>
                <wp:extent cx="502920" cy="335280"/>
                <wp:effectExtent l="0" t="0" r="11430" b="26670"/>
                <wp:wrapNone/>
                <wp:docPr id="12" name="Rectangle 12"/>
                <wp:cNvGraphicFramePr/>
                <a:graphic xmlns:a="http://schemas.openxmlformats.org/drawingml/2006/main">
                  <a:graphicData uri="http://schemas.microsoft.com/office/word/2010/wordprocessingShape">
                    <wps:wsp>
                      <wps:cNvSpPr/>
                      <wps:spPr>
                        <a:xfrm>
                          <a:off x="0" y="0"/>
                          <a:ext cx="502920" cy="3352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0F09DC6" w14:textId="186EAA0B" w:rsidR="00315479" w:rsidRDefault="00315479" w:rsidP="00315479">
                            <w:pPr>
                              <w:jc w:val="center"/>
                            </w:pPr>
                            <w:r>
                              <w:t>Hash</w:t>
                            </w:r>
                          </w:p>
                          <w:p w14:paraId="687E22D0" w14:textId="77777777" w:rsidR="00315479" w:rsidRDefault="00315479" w:rsidP="003154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AFFFB" id="Rectangle 12" o:spid="_x0000_s1029" style="position:absolute;margin-left:228pt;margin-top:-265.75pt;width:39.6pt;height:26.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7lTewIAAEwFAAAOAAAAZHJzL2Uyb0RvYy54bWysVE1v2zAMvQ/YfxB0X+04zdYGdYogRYcB&#10;RRu0HXpWZCk2oK9RSuzs14+SHTfoig0Y5oMsiuSj+Ejq6rrTiuwF+Maakk7OckqE4bZqzLak359v&#10;P11Q4gMzFVPWiJIehKfXi48frlo3F4WtraoEEAQxft66ktYhuHmWeV4LzfyZdcKgUlrQLKAI26wC&#10;1iK6VlmR55+z1kLlwHLhPZ7e9Eq6SPhSCh4epPQiEFVSvFtIK6R1E9dsccXmW2CubvhwDfYPt9Cs&#10;MRh0hLphgZEdNL9B6YaD9VaGM251ZqVsuEg5YDaT/E02TzVzIuWC5Hg30uT/Hyy/36+BNBXWrqDE&#10;MI01ekTWmNkqQfAMCWqdn6Pdk1vDIHncxmw7CTr+MQ/SJVIPI6miC4Tj4SwvLguknqNqOp0VF4n0&#10;7NXZgQ9fhdUkbkoKGD1RyfZ3PmBAND2aoBAv04dPu3BQIt5AmUchMQ8MWCTv1EFipYDsGdaecS5M&#10;mPaqmlWiP57l+MUcMcjokaQEGJFlo9SIPfkTdg8z2EdXkRpwdM7/7jx6pMjWhNFZN8bCewAqTIYE&#10;ZG9/JKmnJrIUuk2Xajw9lnNjqwPWHWw/EN7x2wbZv2M+rBngBGDBcKrDAy5S2bakdthRUlv4+d55&#10;tMfGRC0lLU5USf2PHQNBifpmsGUvJ+fncQSTcD77EpsCTjWbU43Z6ZXFwk3w/XA8baN9UMetBKtf&#10;cPiXMSqqmOEYu6Q8wFFYhX7S8fngYrlMZjh2joU78+R4BI88x+567l4YuKEFA/buvT1OH5u/6cTe&#10;Nnoau9wFK5vUppHpntehAjiyqZWG5yW+Cadysnp9BBe/AAAA//8DAFBLAwQUAAYACAAAACEA3EXC&#10;AOQAAAANAQAADwAAAGRycy9kb3ducmV2LnhtbEyPwU7DMBBE70j8g7VIXFDrNE3SNsSpEBKIW0Xh&#10;UG5uvNiBeB3Fbpr+PeYEx9kZzb6ptpPt2IiDbx0JWMwTYEiNUy1pAe9vT7M1MB8kKdk5QgEX9LCt&#10;r68qWSp3plcc90GzWEK+lAJMCH3JuW8MWunnrkeK3qcbrAxRDpqrQZ5jue14miQFt7Kl+MHIHh8N&#10;Nt/7kxWwyXYhKy76Kz08jx93evPiTX8Q4vZmergHFnAKf2H4xY/oUEemozuR8qwTkOVF3BIEzPLl&#10;IgcWI/kyT4Ed4ylbrVfA64r/X1H/AAAA//8DAFBLAQItABQABgAIAAAAIQC2gziS/gAAAOEBAAAT&#10;AAAAAAAAAAAAAAAAAAAAAABbQ29udGVudF9UeXBlc10ueG1sUEsBAi0AFAAGAAgAAAAhADj9If/W&#10;AAAAlAEAAAsAAAAAAAAAAAAAAAAALwEAAF9yZWxzLy5yZWxzUEsBAi0AFAAGAAgAAAAhAGzzuVN7&#10;AgAATAUAAA4AAAAAAAAAAAAAAAAALgIAAGRycy9lMm9Eb2MueG1sUEsBAi0AFAAGAAgAAAAhANxF&#10;wgDkAAAADQEAAA8AAAAAAAAAAAAAAAAA1QQAAGRycy9kb3ducmV2LnhtbFBLBQYAAAAABAAEAPMA&#10;AADmBQAAAAA=&#10;" fillcolor="#a5a5a5 [3206]" strokecolor="#525252 [1606]" strokeweight="1pt">
                <v:textbox>
                  <w:txbxContent>
                    <w:p w14:paraId="60F09DC6" w14:textId="186EAA0B" w:rsidR="00315479" w:rsidRDefault="00315479" w:rsidP="00315479">
                      <w:pPr>
                        <w:jc w:val="center"/>
                      </w:pPr>
                      <w:r>
                        <w:t>Hash</w:t>
                      </w:r>
                    </w:p>
                    <w:p w14:paraId="687E22D0" w14:textId="77777777" w:rsidR="00315479" w:rsidRDefault="00315479" w:rsidP="00315479"/>
                  </w:txbxContent>
                </v:textbox>
              </v:rect>
            </w:pict>
          </mc:Fallback>
        </mc:AlternateContent>
      </w:r>
    </w:p>
    <w:p w14:paraId="50458D90" w14:textId="083628F8" w:rsidR="006875AE" w:rsidRPr="001526D7" w:rsidRDefault="001526D7" w:rsidP="001526D7">
      <w:pPr>
        <w:pStyle w:val="Caption"/>
        <w:rPr>
          <w:rFonts w:cstheme="minorHAnsi"/>
        </w:rPr>
      </w:pPr>
      <w:r w:rsidRPr="001526D7">
        <w:t xml:space="preserve">Figure </w:t>
      </w:r>
      <w:r w:rsidR="00400F2D">
        <w:fldChar w:fldCharType="begin"/>
      </w:r>
      <w:r w:rsidR="00400F2D">
        <w:instrText xml:space="preserve"> SEQ Figure \* ARABIC </w:instrText>
      </w:r>
      <w:r w:rsidR="00400F2D">
        <w:fldChar w:fldCharType="separate"/>
      </w:r>
      <w:r>
        <w:rPr>
          <w:noProof/>
        </w:rPr>
        <w:t>2</w:t>
      </w:r>
      <w:r w:rsidR="00400F2D">
        <w:rPr>
          <w:noProof/>
        </w:rPr>
        <w:fldChar w:fldCharType="end"/>
      </w:r>
      <w:r w:rsidR="006875AE" w:rsidRPr="001526D7">
        <w:rPr>
          <w:rFonts w:cstheme="minorHAnsi"/>
        </w:rPr>
        <w:t xml:space="preserve">: </w:t>
      </w:r>
      <w:r w:rsidR="005002E6" w:rsidRPr="001526D7">
        <w:rPr>
          <w:rFonts w:cstheme="minorHAnsi"/>
        </w:rPr>
        <w:t>Simplified format of a Bitcoin transaction</w:t>
      </w:r>
    </w:p>
    <w:p w14:paraId="6FBA039F" w14:textId="77777777" w:rsidR="006875AE" w:rsidRPr="005002E6" w:rsidRDefault="006875AE" w:rsidP="00316EF4">
      <w:pPr>
        <w:rPr>
          <w:rFonts w:cstheme="minorHAnsi"/>
          <w:i/>
          <w:iCs/>
        </w:rPr>
      </w:pPr>
    </w:p>
    <w:p w14:paraId="01939CF8" w14:textId="131659AE" w:rsidR="004712E1" w:rsidRPr="00567B86" w:rsidRDefault="004712E1" w:rsidP="00EF268A">
      <w:pPr>
        <w:pStyle w:val="Heading2"/>
      </w:pPr>
      <w:bookmarkStart w:id="7" w:name="_Toc19973740"/>
      <w:r w:rsidRPr="00567B86">
        <w:t>What is a bloc</w:t>
      </w:r>
      <w:r w:rsidR="00567B86" w:rsidRPr="00567B86">
        <w:t>k</w:t>
      </w:r>
      <w:r w:rsidRPr="00567B86">
        <w:t>?</w:t>
      </w:r>
      <w:bookmarkEnd w:id="7"/>
    </w:p>
    <w:p w14:paraId="600C159D" w14:textId="5841BC70" w:rsidR="000F7D78" w:rsidRDefault="00567B86" w:rsidP="00567B86">
      <w:pPr>
        <w:rPr>
          <w:rFonts w:cstheme="minorHAnsi"/>
        </w:rPr>
      </w:pPr>
      <w:r w:rsidRPr="00567B86">
        <w:rPr>
          <w:rFonts w:cstheme="minorHAnsi"/>
        </w:rPr>
        <w:t xml:space="preserve">A block groups together a set of transactions and aims to crystallize the content of the transactions and the block, and the position of the block in the Blockchain in such a way as to make it impossible to accidentally or maliciously modify the content of the Blockchain. This crystallization is based on two </w:t>
      </w:r>
      <w:r w:rsidR="006A2DCF">
        <w:rPr>
          <w:rFonts w:cstheme="minorHAnsi"/>
        </w:rPr>
        <w:t>essential complementary</w:t>
      </w:r>
      <w:r w:rsidRPr="00567B86">
        <w:rPr>
          <w:rFonts w:cstheme="minorHAnsi"/>
        </w:rPr>
        <w:t xml:space="preserve"> processes. First, the hashing functions used intensively and sometimes organized to produce a Merkle tree make it possible to stiffen the structure of transactions and blocks by welding all these elements together. The hash functions prevent a block in the chain from being partially modified but do not eliminate the possibility of overwriting the last blocks. It is the mining mechanisms coupled with the decentralized storage and computation architecture that guarantee a certain level of confidence.</w:t>
      </w:r>
    </w:p>
    <w:p w14:paraId="7369CEE2" w14:textId="6CE706CD" w:rsidR="00567B86" w:rsidRPr="00567B86" w:rsidRDefault="00567B86" w:rsidP="00567B86">
      <w:pPr>
        <w:rPr>
          <w:rFonts w:cstheme="minorHAnsi"/>
        </w:rPr>
      </w:pPr>
      <w:r w:rsidRPr="00567B86">
        <w:rPr>
          <w:rFonts w:cstheme="minorHAnsi"/>
        </w:rPr>
        <w:t xml:space="preserve">As shown in </w:t>
      </w:r>
      <w:r w:rsidR="000F7D78">
        <w:rPr>
          <w:rFonts w:cstheme="minorHAnsi"/>
        </w:rPr>
        <w:t>Table 1</w:t>
      </w:r>
      <w:r w:rsidRPr="00567B86">
        <w:rPr>
          <w:rFonts w:cstheme="minorHAnsi"/>
        </w:rPr>
        <w:t xml:space="preserve"> for the Bitcoin project, a block is composed of a header that includes signage useful for the operation of the Blockchain and content in which transactions are grouped. The header includes a nuncio, i.e.</w:t>
      </w:r>
      <w:r w:rsidR="00E357A6">
        <w:rPr>
          <w:rFonts w:cstheme="minorHAnsi"/>
        </w:rPr>
        <w:t>,</w:t>
      </w:r>
      <w:r w:rsidRPr="00567B86">
        <w:rPr>
          <w:rFonts w:cstheme="minorHAnsi"/>
        </w:rPr>
        <w:t xml:space="preserve"> a random number useful for the mining operation and other elements explained below.</w:t>
      </w:r>
    </w:p>
    <w:p w14:paraId="390DF8B8" w14:textId="6B015CBB" w:rsidR="006875AE" w:rsidRDefault="00567B86" w:rsidP="00567B86">
      <w:pPr>
        <w:rPr>
          <w:rFonts w:cstheme="minorHAnsi"/>
        </w:rPr>
      </w:pPr>
      <w:r w:rsidRPr="00567B86">
        <w:rPr>
          <w:rFonts w:cstheme="minorHAnsi"/>
        </w:rPr>
        <w:t>For each transaction is calculated an identifier (</w:t>
      </w:r>
      <w:proofErr w:type="spellStart"/>
      <w:r w:rsidRPr="00567B86">
        <w:rPr>
          <w:rFonts w:cstheme="minorHAnsi"/>
        </w:rPr>
        <w:t>TxID</w:t>
      </w:r>
      <w:proofErr w:type="spellEnd"/>
      <w:r w:rsidRPr="00567B86">
        <w:rPr>
          <w:rFonts w:cstheme="minorHAnsi"/>
        </w:rPr>
        <w:t>) which is the hashed content of the transaction. The Merkle tree then makes it possible to solidify all the transactions by calculating successive hashes, until the root of the tree is found. The result is then entered in the block header</w:t>
      </w:r>
      <w:r w:rsidR="008C7E3A">
        <w:rPr>
          <w:rFonts w:cstheme="minorHAnsi"/>
        </w:rPr>
        <w:t xml:space="preserve">, </w:t>
      </w:r>
      <w:r w:rsidRPr="00567B86">
        <w:rPr>
          <w:rFonts w:cstheme="minorHAnsi"/>
        </w:rPr>
        <w:t xml:space="preserve">which has the advantage of strongly linking the header content to the block content and subsequently proving the integrity of the block content. Then it remains to ensure the integrity of the block's place in the Blockchain. This </w:t>
      </w:r>
      <w:r w:rsidRPr="00567B86">
        <w:rPr>
          <w:rFonts w:cstheme="minorHAnsi"/>
        </w:rPr>
        <w:lastRenderedPageBreak/>
        <w:t xml:space="preserve">property is essentially ensured by a chain of blocks between them, and this from the first block of the chain called "Genesis Block". In Figure </w:t>
      </w:r>
      <w:r w:rsidR="00473695">
        <w:rPr>
          <w:rFonts w:cstheme="minorHAnsi"/>
        </w:rPr>
        <w:t>3</w:t>
      </w:r>
      <w:r w:rsidRPr="00567B86">
        <w:rPr>
          <w:rFonts w:cstheme="minorHAnsi"/>
        </w:rPr>
        <w:t>, Block 2 is well located between Blocks 1 and 3, which can be verified by ensuring that the hash of Block 1 is correctly filled in in the header of Block 2 and similarly for the hash of Block 2 in the header of Block 3.</w:t>
      </w:r>
    </w:p>
    <w:p w14:paraId="44FEC4F1" w14:textId="77777777" w:rsidR="00567B86" w:rsidRPr="00567B86" w:rsidRDefault="00567B86" w:rsidP="00567B86">
      <w:pPr>
        <w:rPr>
          <w:rFonts w:cstheme="minorHAnsi"/>
        </w:rPr>
      </w:pPr>
    </w:p>
    <w:p w14:paraId="1902CC62" w14:textId="50E14AB7" w:rsidR="006875AE" w:rsidRDefault="00D922D0" w:rsidP="00316EF4">
      <w:pPr>
        <w:rPr>
          <w:rFonts w:cstheme="minorHAnsi"/>
          <w:lang w:val="fr-FR"/>
        </w:rPr>
      </w:pPr>
      <w:r>
        <w:rPr>
          <w:rFonts w:cstheme="minorHAnsi"/>
          <w:noProof/>
          <w:lang w:val="fr-FR"/>
        </w:rPr>
        <w:drawing>
          <wp:inline distT="0" distB="0" distL="0" distR="0" wp14:anchorId="4B85AA84" wp14:editId="3EA16660">
            <wp:extent cx="5935980" cy="290322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903220"/>
                    </a:xfrm>
                    <a:prstGeom prst="rect">
                      <a:avLst/>
                    </a:prstGeom>
                    <a:noFill/>
                    <a:ln>
                      <a:noFill/>
                    </a:ln>
                  </pic:spPr>
                </pic:pic>
              </a:graphicData>
            </a:graphic>
          </wp:inline>
        </w:drawing>
      </w:r>
    </w:p>
    <w:p w14:paraId="598DF2F2" w14:textId="4DAD6FD7" w:rsidR="006875AE" w:rsidRPr="001E0C90" w:rsidRDefault="00B74F6D" w:rsidP="00B74F6D">
      <w:pPr>
        <w:pStyle w:val="Caption"/>
        <w:rPr>
          <w:rFonts w:cstheme="minorHAnsi"/>
          <w:i w:val="0"/>
          <w:iCs w:val="0"/>
        </w:rPr>
      </w:pPr>
      <w:r w:rsidRPr="001E0C90">
        <w:t xml:space="preserve">Figure </w:t>
      </w:r>
      <w:r w:rsidRPr="001526D7">
        <w:fldChar w:fldCharType="begin"/>
      </w:r>
      <w:r w:rsidRPr="001E0C90">
        <w:instrText xml:space="preserve"> SEQ Figure \* ARABIC </w:instrText>
      </w:r>
      <w:r w:rsidRPr="001526D7">
        <w:fldChar w:fldCharType="separate"/>
      </w:r>
      <w:r w:rsidR="001526D7" w:rsidRPr="001E0C90">
        <w:rPr>
          <w:noProof/>
        </w:rPr>
        <w:t>3</w:t>
      </w:r>
      <w:r w:rsidRPr="001526D7">
        <w:fldChar w:fldCharType="end"/>
      </w:r>
      <w:r w:rsidR="00CB23FB" w:rsidRPr="001E0C90">
        <w:t>:</w:t>
      </w:r>
      <w:r w:rsidR="006875AE" w:rsidRPr="001E0C90">
        <w:rPr>
          <w:rFonts w:cstheme="minorHAnsi"/>
        </w:rPr>
        <w:t xml:space="preserve"> </w:t>
      </w:r>
      <w:r w:rsidR="001E0C90" w:rsidRPr="001E0C90">
        <w:rPr>
          <w:rFonts w:cstheme="minorHAnsi"/>
        </w:rPr>
        <w:t>Simplified format of a Bitcoin block</w:t>
      </w:r>
    </w:p>
    <w:p w14:paraId="263B2064" w14:textId="45567531" w:rsidR="006875AE" w:rsidRPr="001E0C90" w:rsidRDefault="006875AE" w:rsidP="00316EF4">
      <w:pPr>
        <w:rPr>
          <w:rFonts w:cstheme="minorHAnsi"/>
          <w:i/>
          <w:iCs/>
        </w:rPr>
      </w:pPr>
    </w:p>
    <w:p w14:paraId="48DDF274" w14:textId="6BAE2F25" w:rsidR="00030F9F" w:rsidRPr="006D29E4" w:rsidRDefault="006D29E4" w:rsidP="00EF268A">
      <w:pPr>
        <w:pStyle w:val="Heading2"/>
        <w:rPr>
          <w:rFonts w:cstheme="minorHAnsi"/>
        </w:rPr>
      </w:pPr>
      <w:bookmarkStart w:id="8" w:name="_Toc19973741"/>
      <w:r w:rsidRPr="006D29E4">
        <w:t xml:space="preserve">The mining operation to obtain </w:t>
      </w:r>
      <w:proofErr w:type="spellStart"/>
      <w:r w:rsidRPr="006D29E4">
        <w:t>PoW</w:t>
      </w:r>
      <w:proofErr w:type="spellEnd"/>
      <w:r w:rsidRPr="006D29E4">
        <w:t xml:space="preserve"> (Proof of Work) proof</w:t>
      </w:r>
      <w:bookmarkEnd w:id="8"/>
    </w:p>
    <w:p w14:paraId="27A59499" w14:textId="75FCD8CF" w:rsidR="00030F9F" w:rsidRDefault="00986224" w:rsidP="00316EF4">
      <w:pPr>
        <w:rPr>
          <w:rFonts w:cstheme="minorHAnsi"/>
        </w:rPr>
      </w:pPr>
      <w:r w:rsidRPr="00986224">
        <w:rPr>
          <w:rFonts w:cstheme="minorHAnsi"/>
        </w:rPr>
        <w:t>Mining is the operation that allows the miner to find a valid block by solving a complex mathematical problem and giving himself a win. More precisely, before starting to solve the problem, the minor adds an additional transaction to the block to be processed. This transaction called "</w:t>
      </w:r>
      <w:proofErr w:type="spellStart"/>
      <w:r w:rsidRPr="00986224">
        <w:rPr>
          <w:rFonts w:cstheme="minorHAnsi"/>
        </w:rPr>
        <w:t>coinbase</w:t>
      </w:r>
      <w:proofErr w:type="spellEnd"/>
      <w:r w:rsidRPr="00986224">
        <w:rPr>
          <w:rFonts w:cstheme="minorHAnsi"/>
        </w:rPr>
        <w:t>" transaction does not meet the rules of standard transactions (output amount less than input amount), because the minor can create currency within the limit set by the Blockchain policy. This "</w:t>
      </w:r>
      <w:proofErr w:type="spellStart"/>
      <w:r w:rsidRPr="00986224">
        <w:rPr>
          <w:rFonts w:cstheme="minorHAnsi"/>
        </w:rPr>
        <w:t>coinbase</w:t>
      </w:r>
      <w:proofErr w:type="spellEnd"/>
      <w:r w:rsidRPr="00986224">
        <w:rPr>
          <w:rFonts w:cstheme="minorHAnsi"/>
        </w:rPr>
        <w:t xml:space="preserve">" transaction specifies the beneficiary who is the minor and the amount of the win. In this way, after the problem has been resolved, if the block is accepted by the miners in the Blockchain, the winnings will be acquired by the miner, as well as all transaction costs. It should be noted that the reward of the block decreases over time and that miners will increasingly rely on transaction fees for their remuneration. The problem to solve, also called </w:t>
      </w:r>
      <w:proofErr w:type="spellStart"/>
      <w:r w:rsidRPr="00986224">
        <w:rPr>
          <w:rFonts w:cstheme="minorHAnsi"/>
        </w:rPr>
        <w:t>PoW</w:t>
      </w:r>
      <w:proofErr w:type="spellEnd"/>
      <w:r w:rsidRPr="00986224">
        <w:rPr>
          <w:rFonts w:cstheme="minorHAnsi"/>
        </w:rPr>
        <w:t xml:space="preserve"> for Proof of Work, to validate a block requires a lot of calculations on the part of the minor and consists in finding the value of the 32-bit Nonce field to be filled in in the block header so that the hashing of the block header results in a result below a certain value. The smaller this value, the more difficult it is to solve the problem. To maintain the same computational complexity over time, it is interesting that the Blockchain adjusts the level of difficulty. This is the case for the Bitcoin project, which is based on a 10-minute block average mining time. Thus, every 2016 blocks that correspond to a theoretical period of two weeks, an average is calculated; if the average time is too short, the difficulty is then revised upwards; if it is too long, the difficulty is revised downwards.</w:t>
      </w:r>
    </w:p>
    <w:p w14:paraId="0EC6A41F" w14:textId="3D05AC78" w:rsidR="00030F9F" w:rsidRPr="00030F9F" w:rsidRDefault="00EB539D" w:rsidP="00316EF4">
      <w:pPr>
        <w:rPr>
          <w:rFonts w:cstheme="minorHAnsi"/>
          <w:lang w:val="fr-FR"/>
        </w:rPr>
      </w:pPr>
      <w:r>
        <w:rPr>
          <w:rFonts w:cstheme="minorHAnsi"/>
          <w:noProof/>
          <w:lang w:val="fr-FR"/>
        </w:rPr>
        <w:lastRenderedPageBreak/>
        <w:drawing>
          <wp:inline distT="0" distB="0" distL="0" distR="0" wp14:anchorId="33876300" wp14:editId="1F37DC28">
            <wp:extent cx="5943600" cy="21488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48840"/>
                    </a:xfrm>
                    <a:prstGeom prst="rect">
                      <a:avLst/>
                    </a:prstGeom>
                    <a:noFill/>
                    <a:ln>
                      <a:noFill/>
                    </a:ln>
                  </pic:spPr>
                </pic:pic>
              </a:graphicData>
            </a:graphic>
          </wp:inline>
        </w:drawing>
      </w:r>
    </w:p>
    <w:p w14:paraId="5602B40D" w14:textId="574BECC5" w:rsidR="00030F9F" w:rsidRPr="001526D7" w:rsidRDefault="00CB23FB" w:rsidP="00CB23FB">
      <w:pPr>
        <w:pStyle w:val="Caption"/>
        <w:rPr>
          <w:rFonts w:cstheme="minorHAnsi"/>
          <w:i w:val="0"/>
          <w:iCs w:val="0"/>
        </w:rPr>
      </w:pPr>
      <w:r w:rsidRPr="001526D7">
        <w:t xml:space="preserve">Figure </w:t>
      </w:r>
      <w:r w:rsidR="00400F2D">
        <w:fldChar w:fldCharType="begin"/>
      </w:r>
      <w:r w:rsidR="00400F2D">
        <w:instrText xml:space="preserve"> SEQ Figure \* ARABIC </w:instrText>
      </w:r>
      <w:r w:rsidR="00400F2D">
        <w:fldChar w:fldCharType="separate"/>
      </w:r>
      <w:r w:rsidR="001526D7">
        <w:rPr>
          <w:noProof/>
        </w:rPr>
        <w:t>4</w:t>
      </w:r>
      <w:r w:rsidR="00400F2D">
        <w:rPr>
          <w:noProof/>
        </w:rPr>
        <w:fldChar w:fldCharType="end"/>
      </w:r>
      <w:r w:rsidRPr="001526D7">
        <w:t xml:space="preserve">: </w:t>
      </w:r>
      <w:proofErr w:type="spellStart"/>
      <w:r w:rsidR="00EB539D" w:rsidRPr="001526D7">
        <w:rPr>
          <w:rFonts w:cstheme="minorHAnsi"/>
        </w:rPr>
        <w:t>PoW</w:t>
      </w:r>
      <w:proofErr w:type="spellEnd"/>
      <w:r w:rsidR="00EB539D" w:rsidRPr="001526D7">
        <w:rPr>
          <w:rFonts w:cstheme="minorHAnsi"/>
        </w:rPr>
        <w:t xml:space="preserve"> type mining work on the header of the Bitcoin block</w:t>
      </w:r>
    </w:p>
    <w:p w14:paraId="5E5E3944" w14:textId="5FC7CAEE" w:rsidR="00030F9F" w:rsidRPr="00EB539D" w:rsidRDefault="00030F9F" w:rsidP="00316EF4">
      <w:pPr>
        <w:rPr>
          <w:rFonts w:cstheme="minorHAnsi"/>
        </w:rPr>
      </w:pPr>
    </w:p>
    <w:p w14:paraId="61326E1C" w14:textId="2AF5C61D" w:rsidR="00767001" w:rsidRPr="00767001" w:rsidRDefault="00767001" w:rsidP="00EF268A">
      <w:pPr>
        <w:pStyle w:val="Heading2"/>
      </w:pPr>
      <w:bookmarkStart w:id="9" w:name="_Toc19973742"/>
      <w:r w:rsidRPr="00767001">
        <w:t xml:space="preserve">The simple validation operation by </w:t>
      </w:r>
      <w:proofErr w:type="spellStart"/>
      <w:r w:rsidRPr="00767001">
        <w:t>PoS</w:t>
      </w:r>
      <w:proofErr w:type="spellEnd"/>
      <w:r w:rsidRPr="00767001">
        <w:t xml:space="preserve"> (Proof of Stake)</w:t>
      </w:r>
      <w:bookmarkEnd w:id="9"/>
    </w:p>
    <w:p w14:paraId="73858BE0" w14:textId="4707E0AF" w:rsidR="00030F9F" w:rsidRDefault="00767001" w:rsidP="00316EF4">
      <w:pPr>
        <w:rPr>
          <w:rFonts w:cstheme="minorHAnsi"/>
        </w:rPr>
      </w:pPr>
      <w:r w:rsidRPr="00767001">
        <w:rPr>
          <w:rFonts w:cstheme="minorHAnsi"/>
        </w:rPr>
        <w:t xml:space="preserve">The objective of </w:t>
      </w:r>
      <w:proofErr w:type="spellStart"/>
      <w:r w:rsidRPr="00767001">
        <w:rPr>
          <w:rFonts w:cstheme="minorHAnsi"/>
        </w:rPr>
        <w:t>PoS</w:t>
      </w:r>
      <w:proofErr w:type="spellEnd"/>
      <w:r w:rsidRPr="00767001">
        <w:rPr>
          <w:rFonts w:cstheme="minorHAnsi"/>
        </w:rPr>
        <w:t xml:space="preserve"> validation is to reduce the </w:t>
      </w:r>
      <w:proofErr w:type="spellStart"/>
      <w:r w:rsidRPr="00767001">
        <w:rPr>
          <w:rFonts w:cstheme="minorHAnsi"/>
        </w:rPr>
        <w:t>PoW</w:t>
      </w:r>
      <w:proofErr w:type="spellEnd"/>
      <w:r w:rsidRPr="00767001">
        <w:rPr>
          <w:rFonts w:cstheme="minorHAnsi"/>
        </w:rPr>
        <w:t xml:space="preserve"> mining procedure. The stakes are both ecological with lower energy costs compared to </w:t>
      </w:r>
      <w:proofErr w:type="spellStart"/>
      <w:r w:rsidRPr="00767001">
        <w:rPr>
          <w:rFonts w:cstheme="minorHAnsi"/>
        </w:rPr>
        <w:t>PoW</w:t>
      </w:r>
      <w:proofErr w:type="spellEnd"/>
      <w:r w:rsidRPr="00767001">
        <w:rPr>
          <w:rFonts w:cstheme="minorHAnsi"/>
        </w:rPr>
        <w:t xml:space="preserve"> and economic</w:t>
      </w:r>
      <w:r w:rsidR="006A2DCF">
        <w:rPr>
          <w:rFonts w:cstheme="minorHAnsi"/>
        </w:rPr>
        <w:t>al</w:t>
      </w:r>
      <w:r w:rsidRPr="00767001">
        <w:rPr>
          <w:rFonts w:cstheme="minorHAnsi"/>
        </w:rPr>
        <w:t xml:space="preserve"> with a better reactivity of the Blockchain</w:t>
      </w:r>
      <w:r w:rsidR="00AF515F">
        <w:rPr>
          <w:rFonts w:cstheme="minorHAnsi"/>
        </w:rPr>
        <w:t>,</w:t>
      </w:r>
      <w:r w:rsidRPr="00767001">
        <w:rPr>
          <w:rFonts w:cstheme="minorHAnsi"/>
        </w:rPr>
        <w:t xml:space="preserve"> which can register transactions more quickly, and larger volumes of transactions processed. The Ethereum project is working on the </w:t>
      </w:r>
      <w:proofErr w:type="spellStart"/>
      <w:r w:rsidRPr="00767001">
        <w:rPr>
          <w:rFonts w:cstheme="minorHAnsi"/>
        </w:rPr>
        <w:t>PoS</w:t>
      </w:r>
      <w:proofErr w:type="spellEnd"/>
      <w:r w:rsidRPr="00767001">
        <w:rPr>
          <w:rFonts w:cstheme="minorHAnsi"/>
        </w:rPr>
        <w:t xml:space="preserve"> algorithm called Casper, to which it plans to migrate within one to two years. Casper should achieve block validation performance of a few seconds or even less than 1 </w:t>
      </w:r>
      <w:proofErr w:type="gramStart"/>
      <w:r w:rsidRPr="00767001">
        <w:rPr>
          <w:rFonts w:cstheme="minorHAnsi"/>
        </w:rPr>
        <w:t>second, and</w:t>
      </w:r>
      <w:proofErr w:type="gramEnd"/>
      <w:r w:rsidRPr="00767001">
        <w:rPr>
          <w:rFonts w:cstheme="minorHAnsi"/>
        </w:rPr>
        <w:t xml:space="preserve"> should thus allow the processing of 20,000 transactions per second. From a functional point of view, </w:t>
      </w:r>
      <w:proofErr w:type="spellStart"/>
      <w:r w:rsidRPr="00767001">
        <w:rPr>
          <w:rFonts w:cstheme="minorHAnsi"/>
        </w:rPr>
        <w:t>PoS</w:t>
      </w:r>
      <w:proofErr w:type="spellEnd"/>
      <w:r w:rsidRPr="00767001">
        <w:rPr>
          <w:rFonts w:cstheme="minorHAnsi"/>
        </w:rPr>
        <w:t xml:space="preserve"> validation is even more decentralized than </w:t>
      </w:r>
      <w:proofErr w:type="spellStart"/>
      <w:r w:rsidRPr="00767001">
        <w:rPr>
          <w:rFonts w:cstheme="minorHAnsi"/>
        </w:rPr>
        <w:t>PoW</w:t>
      </w:r>
      <w:proofErr w:type="spellEnd"/>
      <w:r w:rsidRPr="00767001">
        <w:rPr>
          <w:rFonts w:cstheme="minorHAnsi"/>
        </w:rPr>
        <w:t xml:space="preserve"> validation. Indeed, with </w:t>
      </w:r>
      <w:proofErr w:type="spellStart"/>
      <w:r w:rsidRPr="00767001">
        <w:rPr>
          <w:rFonts w:cstheme="minorHAnsi"/>
        </w:rPr>
        <w:t>PoW</w:t>
      </w:r>
      <w:proofErr w:type="spellEnd"/>
      <w:r w:rsidRPr="00767001">
        <w:rPr>
          <w:rFonts w:cstheme="minorHAnsi"/>
        </w:rPr>
        <w:t xml:space="preserve">, the nodes perform </w:t>
      </w:r>
      <w:proofErr w:type="gramStart"/>
      <w:r w:rsidRPr="00767001">
        <w:rPr>
          <w:rFonts w:cstheme="minorHAnsi"/>
        </w:rPr>
        <w:t>exactly the same</w:t>
      </w:r>
      <w:proofErr w:type="gramEnd"/>
      <w:r w:rsidRPr="00767001">
        <w:rPr>
          <w:rFonts w:cstheme="minorHAnsi"/>
        </w:rPr>
        <w:t xml:space="preserve"> mining operations from the validation of transactions to the resolution of the problem, which has the disadvantage that it is finally China with large resources involved that is now centralizing Bitcoin mining. With the </w:t>
      </w:r>
      <w:proofErr w:type="spellStart"/>
      <w:r w:rsidRPr="00767001">
        <w:rPr>
          <w:rFonts w:cstheme="minorHAnsi"/>
        </w:rPr>
        <w:t>PoS</w:t>
      </w:r>
      <w:proofErr w:type="spellEnd"/>
      <w:r w:rsidRPr="00767001">
        <w:rPr>
          <w:rFonts w:cstheme="minorHAnsi"/>
        </w:rPr>
        <w:t xml:space="preserve"> Casper approach, nodes are organized into several subgroups so that the volume of transactions to be validated is distributed over several of these subgroups, resulting in better performance. The system favors the nodes with the highest commitment, i.e. those with the largest portfolio and therefore the most to lose in the event of malicious intent because a system of fines is in place to deter bad behavior. If the </w:t>
      </w:r>
      <w:proofErr w:type="spellStart"/>
      <w:r w:rsidRPr="00767001">
        <w:rPr>
          <w:rFonts w:cstheme="minorHAnsi"/>
        </w:rPr>
        <w:t>PoS</w:t>
      </w:r>
      <w:proofErr w:type="spellEnd"/>
      <w:r w:rsidRPr="00767001">
        <w:rPr>
          <w:rFonts w:cstheme="minorHAnsi"/>
        </w:rPr>
        <w:t xml:space="preserve"> principle is promising</w:t>
      </w:r>
      <w:r w:rsidR="00AF515F">
        <w:rPr>
          <w:rFonts w:cstheme="minorHAnsi"/>
        </w:rPr>
        <w:t>,</w:t>
      </w:r>
      <w:r w:rsidRPr="00767001">
        <w:rPr>
          <w:rFonts w:cstheme="minorHAnsi"/>
        </w:rPr>
        <w:t xml:space="preserve"> at first sight, caution should be exercised because, for the time being, even if it is being tested on Ethereum, it has not really proven its worth, unlike the </w:t>
      </w:r>
      <w:proofErr w:type="spellStart"/>
      <w:r w:rsidRPr="00767001">
        <w:rPr>
          <w:rFonts w:cstheme="minorHAnsi"/>
        </w:rPr>
        <w:t>PoW</w:t>
      </w:r>
      <w:proofErr w:type="spellEnd"/>
      <w:r w:rsidRPr="00767001">
        <w:rPr>
          <w:rFonts w:cstheme="minorHAnsi"/>
        </w:rPr>
        <w:t xml:space="preserve"> process already tested in the large-scale Bitcoin and Ethereum projects.</w:t>
      </w:r>
    </w:p>
    <w:p w14:paraId="1BAE6663" w14:textId="2723E451" w:rsidR="00767001" w:rsidRDefault="00767001" w:rsidP="00316EF4">
      <w:pPr>
        <w:rPr>
          <w:rFonts w:cstheme="minorHAnsi"/>
        </w:rPr>
      </w:pPr>
    </w:p>
    <w:p w14:paraId="26FAAC1A" w14:textId="750E47DC" w:rsidR="00426DC0" w:rsidRPr="00C97DDE" w:rsidRDefault="00C97DDE" w:rsidP="00C97DDE">
      <w:pPr>
        <w:pStyle w:val="Heading2"/>
      </w:pPr>
      <w:bookmarkStart w:id="10" w:name="_Toc19973743"/>
      <w:r>
        <w:t>Proof of Formulation (</w:t>
      </w:r>
      <w:proofErr w:type="spellStart"/>
      <w:r>
        <w:t>PoF</w:t>
      </w:r>
      <w:proofErr w:type="spellEnd"/>
      <w:r>
        <w:t>) – the future consensus m</w:t>
      </w:r>
      <w:r w:rsidR="008523B7">
        <w:t>odel</w:t>
      </w:r>
      <w:bookmarkEnd w:id="10"/>
    </w:p>
    <w:p w14:paraId="1A38E7A4" w14:textId="68701CD7" w:rsidR="001B5320" w:rsidRDefault="001B5320" w:rsidP="00316EF4">
      <w:pPr>
        <w:rPr>
          <w:rFonts w:cstheme="minorHAnsi"/>
        </w:rPr>
      </w:pPr>
    </w:p>
    <w:p w14:paraId="4C1F093F" w14:textId="086F1577" w:rsidR="00D516A4" w:rsidRPr="00D516A4" w:rsidRDefault="00D516A4" w:rsidP="00D516A4">
      <w:pPr>
        <w:rPr>
          <w:rFonts w:cstheme="minorHAnsi"/>
        </w:rPr>
      </w:pPr>
      <w:r w:rsidRPr="00D516A4">
        <w:rPr>
          <w:rFonts w:cstheme="minorHAnsi"/>
        </w:rPr>
        <w:t xml:space="preserve">FLETA has developed a </w:t>
      </w:r>
      <w:proofErr w:type="spellStart"/>
      <w:r w:rsidRPr="00D516A4">
        <w:rPr>
          <w:rFonts w:cstheme="minorHAnsi"/>
        </w:rPr>
        <w:t>PoF</w:t>
      </w:r>
      <w:proofErr w:type="spellEnd"/>
      <w:r w:rsidRPr="00D516A4">
        <w:rPr>
          <w:rFonts w:cstheme="minorHAnsi"/>
        </w:rPr>
        <w:t xml:space="preserve"> (Proof-of-Formulator) to quickly generate and distribute blocks using the Formulator reward sequence to designate the mining target and reduce the diffusion rang</w:t>
      </w:r>
      <w:r w:rsidR="008E45AD">
        <w:rPr>
          <w:rFonts w:cstheme="minorHAnsi"/>
        </w:rPr>
        <w:t xml:space="preserve"> </w:t>
      </w:r>
      <w:sdt>
        <w:sdtPr>
          <w:rPr>
            <w:rFonts w:cstheme="minorHAnsi"/>
          </w:rPr>
          <w:id w:val="-1527168474"/>
          <w:citation/>
        </w:sdtPr>
        <w:sdtEndPr/>
        <w:sdtContent>
          <w:r w:rsidR="008E45AD">
            <w:rPr>
              <w:rFonts w:cstheme="minorHAnsi"/>
            </w:rPr>
            <w:fldChar w:fldCharType="begin"/>
          </w:r>
          <w:r w:rsidR="008E45AD">
            <w:rPr>
              <w:rFonts w:cstheme="minorHAnsi"/>
            </w:rPr>
            <w:instrText xml:space="preserve"> CITATION FLE19 \l 1033 </w:instrText>
          </w:r>
          <w:r w:rsidR="008E45AD">
            <w:rPr>
              <w:rFonts w:cstheme="minorHAnsi"/>
            </w:rPr>
            <w:fldChar w:fldCharType="separate"/>
          </w:r>
          <w:r w:rsidR="0001241E" w:rsidRPr="0001241E">
            <w:rPr>
              <w:rFonts w:cstheme="minorHAnsi"/>
              <w:noProof/>
            </w:rPr>
            <w:t>(Fleta business whitepaper, 2019)</w:t>
          </w:r>
          <w:r w:rsidR="008E45AD">
            <w:rPr>
              <w:rFonts w:cstheme="minorHAnsi"/>
            </w:rPr>
            <w:fldChar w:fldCharType="end"/>
          </w:r>
        </w:sdtContent>
      </w:sdt>
      <w:r w:rsidRPr="00D516A4">
        <w:rPr>
          <w:rFonts w:cstheme="minorHAnsi"/>
        </w:rPr>
        <w:t>e. In addition, the existence of the observer node allows for immediate authentication and prevents the range of blocks. Anyone can make the formulator, so the door is open to everyone. It is possible to obtain a reduced calculation time because the extraction sequence of the formulator is fixed, which considerably reduces the diffusion range of the new blocks.</w:t>
      </w:r>
    </w:p>
    <w:p w14:paraId="5DB281F0" w14:textId="75673DDA" w:rsidR="00D516A4" w:rsidRPr="00D516A4" w:rsidRDefault="00D516A4" w:rsidP="00D516A4">
      <w:pPr>
        <w:rPr>
          <w:rFonts w:cstheme="minorHAnsi"/>
        </w:rPr>
      </w:pPr>
      <w:r w:rsidRPr="00D516A4">
        <w:rPr>
          <w:rFonts w:cstheme="minorHAnsi"/>
        </w:rPr>
        <w:lastRenderedPageBreak/>
        <w:t>This technology has several advantages</w:t>
      </w:r>
      <w:r>
        <w:rPr>
          <w:rFonts w:cstheme="minorHAnsi"/>
        </w:rPr>
        <w:t xml:space="preserve"> </w:t>
      </w:r>
      <w:sdt>
        <w:sdtPr>
          <w:rPr>
            <w:rFonts w:cstheme="minorHAnsi"/>
          </w:rPr>
          <w:id w:val="-836917292"/>
          <w:citation/>
        </w:sdtPr>
        <w:sdtEndPr/>
        <w:sdtContent>
          <w:r>
            <w:rPr>
              <w:rFonts w:cstheme="minorHAnsi"/>
            </w:rPr>
            <w:fldChar w:fldCharType="begin"/>
          </w:r>
          <w:r w:rsidR="006239E1">
            <w:rPr>
              <w:rFonts w:cstheme="minorHAnsi"/>
            </w:rPr>
            <w:instrText xml:space="preserve">CITATION FLE19 \l 1033 </w:instrText>
          </w:r>
          <w:r>
            <w:rPr>
              <w:rFonts w:cstheme="minorHAnsi"/>
            </w:rPr>
            <w:fldChar w:fldCharType="separate"/>
          </w:r>
          <w:r w:rsidR="0001241E" w:rsidRPr="0001241E">
            <w:rPr>
              <w:rFonts w:cstheme="minorHAnsi"/>
              <w:noProof/>
            </w:rPr>
            <w:t>(Fleta business whitepaper, 2019)</w:t>
          </w:r>
          <w:r>
            <w:rPr>
              <w:rFonts w:cstheme="minorHAnsi"/>
            </w:rPr>
            <w:fldChar w:fldCharType="end"/>
          </w:r>
        </w:sdtContent>
      </w:sdt>
      <w:r w:rsidRPr="00D516A4">
        <w:rPr>
          <w:rFonts w:cstheme="minorHAnsi"/>
        </w:rPr>
        <w:t>:</w:t>
      </w:r>
    </w:p>
    <w:p w14:paraId="242FBC0A" w14:textId="77777777" w:rsidR="00D516A4" w:rsidRPr="00D516A4" w:rsidRDefault="00D516A4" w:rsidP="00D516A4">
      <w:pPr>
        <w:rPr>
          <w:rFonts w:cstheme="minorHAnsi"/>
        </w:rPr>
      </w:pPr>
      <w:r w:rsidRPr="00D516A4">
        <w:rPr>
          <w:rFonts w:cstheme="minorHAnsi"/>
        </w:rPr>
        <w:t xml:space="preserve">The </w:t>
      </w:r>
      <w:proofErr w:type="spellStart"/>
      <w:r w:rsidRPr="00D516A4">
        <w:rPr>
          <w:rFonts w:cstheme="minorHAnsi"/>
        </w:rPr>
        <w:t>PoF</w:t>
      </w:r>
      <w:proofErr w:type="spellEnd"/>
      <w:r w:rsidRPr="00D516A4">
        <w:rPr>
          <w:rFonts w:cstheme="minorHAnsi"/>
        </w:rPr>
        <w:t xml:space="preserve"> consensus is much safer and faster than the </w:t>
      </w:r>
      <w:proofErr w:type="spellStart"/>
      <w:r w:rsidRPr="00D516A4">
        <w:rPr>
          <w:rFonts w:cstheme="minorHAnsi"/>
        </w:rPr>
        <w:t>PoS</w:t>
      </w:r>
      <w:proofErr w:type="spellEnd"/>
      <w:r w:rsidRPr="00D516A4">
        <w:rPr>
          <w:rFonts w:cstheme="minorHAnsi"/>
        </w:rPr>
        <w:t xml:space="preserve"> consensus.</w:t>
      </w:r>
    </w:p>
    <w:p w14:paraId="564D9C08" w14:textId="77777777" w:rsidR="00D516A4" w:rsidRPr="00D516A4" w:rsidRDefault="00D516A4" w:rsidP="00D516A4">
      <w:pPr>
        <w:rPr>
          <w:rFonts w:cstheme="minorHAnsi"/>
        </w:rPr>
      </w:pPr>
      <w:r w:rsidRPr="00D516A4">
        <w:rPr>
          <w:rFonts w:cstheme="minorHAnsi"/>
        </w:rPr>
        <w:t xml:space="preserve">Unlike the </w:t>
      </w:r>
      <w:proofErr w:type="spellStart"/>
      <w:r w:rsidRPr="00D516A4">
        <w:rPr>
          <w:rFonts w:cstheme="minorHAnsi"/>
        </w:rPr>
        <w:t>PoW</w:t>
      </w:r>
      <w:proofErr w:type="spellEnd"/>
      <w:r w:rsidRPr="00D516A4">
        <w:rPr>
          <w:rFonts w:cstheme="minorHAnsi"/>
        </w:rPr>
        <w:t xml:space="preserve"> consensus, </w:t>
      </w:r>
      <w:proofErr w:type="spellStart"/>
      <w:r w:rsidRPr="00D516A4">
        <w:rPr>
          <w:rFonts w:cstheme="minorHAnsi"/>
        </w:rPr>
        <w:t>PoF</w:t>
      </w:r>
      <w:proofErr w:type="spellEnd"/>
      <w:r w:rsidRPr="00D516A4">
        <w:rPr>
          <w:rFonts w:cstheme="minorHAnsi"/>
        </w:rPr>
        <w:t xml:space="preserve"> does not require excessive IT resources and does not depend on how much is at stake for someone. For this reason, it reduces competition to know who operates and creates blocks each round. </w:t>
      </w:r>
      <w:proofErr w:type="spellStart"/>
      <w:r w:rsidRPr="00D516A4">
        <w:rPr>
          <w:rFonts w:cstheme="minorHAnsi"/>
        </w:rPr>
        <w:t>PoF</w:t>
      </w:r>
      <w:proofErr w:type="spellEnd"/>
      <w:r w:rsidRPr="00D516A4">
        <w:rPr>
          <w:rFonts w:cstheme="minorHAnsi"/>
        </w:rPr>
        <w:t xml:space="preserve"> also has built-in mechanisms to prevent the possibility of any type of fork.</w:t>
      </w:r>
    </w:p>
    <w:p w14:paraId="3A1BAE7F" w14:textId="77777777" w:rsidR="00446E0B" w:rsidRPr="00D516A4" w:rsidRDefault="00446E0B" w:rsidP="00316EF4">
      <w:pPr>
        <w:rPr>
          <w:rFonts w:cstheme="minorHAnsi"/>
        </w:rPr>
      </w:pPr>
    </w:p>
    <w:p w14:paraId="56846AC8" w14:textId="77777777" w:rsidR="001B5320" w:rsidRPr="00EF268A" w:rsidRDefault="001B5320" w:rsidP="00316EF4">
      <w:pPr>
        <w:rPr>
          <w:rFonts w:asciiTheme="majorHAnsi" w:eastAsiaTheme="majorEastAsia" w:hAnsiTheme="majorHAnsi" w:cstheme="majorBidi"/>
          <w:color w:val="2F5496" w:themeColor="accent1" w:themeShade="BF"/>
          <w:sz w:val="26"/>
          <w:szCs w:val="26"/>
        </w:rPr>
      </w:pPr>
      <w:r w:rsidRPr="00EF268A">
        <w:rPr>
          <w:rFonts w:asciiTheme="majorHAnsi" w:eastAsiaTheme="majorEastAsia" w:hAnsiTheme="majorHAnsi" w:cstheme="majorBidi"/>
          <w:color w:val="2F5496" w:themeColor="accent1" w:themeShade="BF"/>
          <w:sz w:val="26"/>
          <w:szCs w:val="26"/>
        </w:rPr>
        <w:t>Incentive mechanisms to mine</w:t>
      </w:r>
    </w:p>
    <w:p w14:paraId="282666EF" w14:textId="79B851C3" w:rsidR="008E45AD" w:rsidRDefault="002736DA" w:rsidP="00316EF4">
      <w:pPr>
        <w:rPr>
          <w:rFonts w:cstheme="minorHAnsi"/>
        </w:rPr>
      </w:pPr>
      <w:r w:rsidRPr="002736DA">
        <w:rPr>
          <w:rFonts w:cstheme="minorHAnsi"/>
        </w:rPr>
        <w:t xml:space="preserve">Without the mining carried out by the miners, the Blockchain would not be able to function. It is therefore essential to identify a gain (or </w:t>
      </w:r>
      <w:proofErr w:type="gramStart"/>
      <w:r w:rsidRPr="002736DA">
        <w:rPr>
          <w:rFonts w:cstheme="minorHAnsi"/>
        </w:rPr>
        <w:t>crypto-fuel</w:t>
      </w:r>
      <w:proofErr w:type="gramEnd"/>
      <w:r w:rsidRPr="002736DA">
        <w:rPr>
          <w:rFonts w:cstheme="minorHAnsi"/>
        </w:rPr>
        <w:t xml:space="preserve">) attractive enough to encourage a sufficient number of miners to mine and store the Blockchain. It should be noted that the minor must have significant computational powers, even very important for the </w:t>
      </w:r>
      <w:proofErr w:type="spellStart"/>
      <w:r w:rsidRPr="002736DA">
        <w:rPr>
          <w:rFonts w:cstheme="minorHAnsi"/>
        </w:rPr>
        <w:t>PoW</w:t>
      </w:r>
      <w:proofErr w:type="spellEnd"/>
      <w:r w:rsidRPr="002736DA">
        <w:rPr>
          <w:rFonts w:cstheme="minorHAnsi"/>
        </w:rPr>
        <w:t xml:space="preserve"> mechanism. The gain must</w:t>
      </w:r>
      <w:r w:rsidR="00AF515F">
        <w:rPr>
          <w:rFonts w:cstheme="minorHAnsi"/>
        </w:rPr>
        <w:t>, therefore,</w:t>
      </w:r>
      <w:r w:rsidRPr="002736DA">
        <w:rPr>
          <w:rFonts w:cstheme="minorHAnsi"/>
        </w:rPr>
        <w:t xml:space="preserve"> offset the purchase of the equipment, but also the effort to maintain the equipment in use and the electricity bill. The winnings are paid to the miner for each successful mining operation accepted by his peers, in the form of a transaction that he adds to the block</w:t>
      </w:r>
      <w:r w:rsidR="009765A1">
        <w:rPr>
          <w:rFonts w:cstheme="minorHAnsi"/>
        </w:rPr>
        <w:t xml:space="preserve">. </w:t>
      </w:r>
      <w:r w:rsidRPr="002736DA">
        <w:rPr>
          <w:rFonts w:cstheme="minorHAnsi"/>
        </w:rPr>
        <w:t xml:space="preserve">Designers are free to define the nature of </w:t>
      </w:r>
      <w:proofErr w:type="gramStart"/>
      <w:r w:rsidRPr="002736DA">
        <w:rPr>
          <w:rFonts w:cstheme="minorHAnsi"/>
        </w:rPr>
        <w:t>crypto-fuel</w:t>
      </w:r>
      <w:proofErr w:type="gramEnd"/>
      <w:r w:rsidRPr="002736DA">
        <w:rPr>
          <w:rFonts w:cstheme="minorHAnsi"/>
        </w:rPr>
        <w:t xml:space="preserve"> for minors. </w:t>
      </w:r>
      <w:proofErr w:type="gramStart"/>
      <w:r w:rsidRPr="002736DA">
        <w:rPr>
          <w:rFonts w:cstheme="minorHAnsi"/>
        </w:rPr>
        <w:t>Crypto-fuel</w:t>
      </w:r>
      <w:proofErr w:type="gramEnd"/>
      <w:r w:rsidRPr="002736DA">
        <w:rPr>
          <w:rFonts w:cstheme="minorHAnsi"/>
        </w:rPr>
        <w:t xml:space="preserve"> is generally linked to the activity carried by the Blockchain. It can be about winning cryptocurrency, as is the case for the Bitcoin project, or in the same way as traditional loyalty techniques: storage space, computing resources, a few hours of car rental, a stay in a hotel, a trip, or a greater ability to vote in a voting process... In any case, this incentive process requires the definition of a virtual unit that allows you to accumulate earnings according to the efforts made, in the same way as a loyalty card. This unit, which is also a cryptocurrency, is called ether in the Ethereum project. Thus, each node has a volume of ethers earned and associated with its account and its owner decides when to consume its ethers.</w:t>
      </w:r>
    </w:p>
    <w:p w14:paraId="64A8EAF0" w14:textId="77777777" w:rsidR="008E45AD" w:rsidRDefault="008E45AD">
      <w:pPr>
        <w:rPr>
          <w:rFonts w:cstheme="minorHAnsi"/>
        </w:rPr>
      </w:pPr>
      <w:r>
        <w:rPr>
          <w:rFonts w:cstheme="minorHAnsi"/>
        </w:rPr>
        <w:br w:type="page"/>
      </w:r>
    </w:p>
    <w:p w14:paraId="254BF148" w14:textId="0E46A3B9" w:rsidR="00F17841" w:rsidRPr="00EF268A" w:rsidRDefault="009148ED" w:rsidP="00EF268A">
      <w:pPr>
        <w:pStyle w:val="Heading1"/>
      </w:pPr>
      <w:bookmarkStart w:id="11" w:name="_Toc19973744"/>
      <w:r w:rsidRPr="00EF268A">
        <w:lastRenderedPageBreak/>
        <w:t>The different types of blockchains</w:t>
      </w:r>
      <w:bookmarkEnd w:id="11"/>
    </w:p>
    <w:p w14:paraId="094D0888" w14:textId="77777777" w:rsidR="009148ED" w:rsidRPr="00EF268A" w:rsidRDefault="009148ED" w:rsidP="009148ED"/>
    <w:p w14:paraId="4A812BE0" w14:textId="60859221" w:rsidR="009148ED" w:rsidRPr="00EF268A" w:rsidRDefault="009148ED" w:rsidP="00EF268A">
      <w:pPr>
        <w:pStyle w:val="Heading2"/>
      </w:pPr>
      <w:bookmarkStart w:id="12" w:name="_Toc19973745"/>
      <w:r w:rsidRPr="00EF268A">
        <w:t>Public blockchains</w:t>
      </w:r>
      <w:bookmarkEnd w:id="12"/>
    </w:p>
    <w:p w14:paraId="54B4CCDA" w14:textId="688029FA" w:rsidR="00F17841" w:rsidRDefault="009148ED" w:rsidP="00F17841">
      <w:pPr>
        <w:rPr>
          <w:rFonts w:cs="Arial"/>
        </w:rPr>
      </w:pPr>
      <w:r w:rsidRPr="009148ED">
        <w:rPr>
          <w:rFonts w:cs="Arial"/>
        </w:rPr>
        <w:t>Public blockchains are almost all developed and maintained by communities of independent developers (in Open Source) and target complete disintermediation against historical trusted third parties.</w:t>
      </w:r>
    </w:p>
    <w:p w14:paraId="17D755F5" w14:textId="2313574C" w:rsidR="00761FC4" w:rsidRDefault="00761FC4" w:rsidP="00F17841">
      <w:pPr>
        <w:rPr>
          <w:rFonts w:cs="Arial"/>
        </w:rPr>
      </w:pPr>
    </w:p>
    <w:p w14:paraId="3808B4C9" w14:textId="35B05D41" w:rsidR="00761FC4" w:rsidRDefault="00761FC4" w:rsidP="00F17841">
      <w:pPr>
        <w:rPr>
          <w:rFonts w:cs="Arial"/>
        </w:rPr>
      </w:pPr>
      <w:r>
        <w:rPr>
          <w:rFonts w:cs="Arial"/>
          <w:noProof/>
        </w:rPr>
        <w:drawing>
          <wp:inline distT="0" distB="0" distL="0" distR="0" wp14:anchorId="2B72D5F2" wp14:editId="0F759322">
            <wp:extent cx="5935980" cy="2461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461260"/>
                    </a:xfrm>
                    <a:prstGeom prst="rect">
                      <a:avLst/>
                    </a:prstGeom>
                    <a:noFill/>
                    <a:ln>
                      <a:noFill/>
                    </a:ln>
                  </pic:spPr>
                </pic:pic>
              </a:graphicData>
            </a:graphic>
          </wp:inline>
        </w:drawing>
      </w:r>
    </w:p>
    <w:p w14:paraId="5F28D1AE" w14:textId="69B59DCA" w:rsidR="006A5A7E" w:rsidRPr="001526D7" w:rsidRDefault="00CB23FB" w:rsidP="00CB23FB">
      <w:pPr>
        <w:pStyle w:val="Caption"/>
        <w:rPr>
          <w:rFonts w:cstheme="minorHAnsi"/>
        </w:rPr>
      </w:pPr>
      <w:r w:rsidRPr="001526D7">
        <w:t xml:space="preserve">Figure </w:t>
      </w:r>
      <w:r w:rsidR="00400F2D">
        <w:fldChar w:fldCharType="begin"/>
      </w:r>
      <w:r w:rsidR="00400F2D">
        <w:instrText xml:space="preserve"> SEQ Figure \* </w:instrText>
      </w:r>
      <w:r w:rsidR="00400F2D">
        <w:instrText xml:space="preserve">ARABIC </w:instrText>
      </w:r>
      <w:r w:rsidR="00400F2D">
        <w:fldChar w:fldCharType="separate"/>
      </w:r>
      <w:r w:rsidR="001526D7">
        <w:rPr>
          <w:noProof/>
        </w:rPr>
        <w:t>5</w:t>
      </w:r>
      <w:r w:rsidR="00400F2D">
        <w:rPr>
          <w:noProof/>
        </w:rPr>
        <w:fldChar w:fldCharType="end"/>
      </w:r>
      <w:r w:rsidRPr="001526D7">
        <w:rPr>
          <w:rFonts w:cstheme="minorHAnsi"/>
        </w:rPr>
        <w:t xml:space="preserve">: </w:t>
      </w:r>
      <w:r w:rsidR="005A5FEF" w:rsidRPr="001526D7">
        <w:rPr>
          <w:rFonts w:cstheme="minorHAnsi"/>
        </w:rPr>
        <w:t>Public Blockchain</w:t>
      </w:r>
    </w:p>
    <w:p w14:paraId="49F64F5E" w14:textId="77777777" w:rsidR="00761FC4" w:rsidRPr="002C4EF2" w:rsidRDefault="00761FC4" w:rsidP="00F17841">
      <w:pPr>
        <w:rPr>
          <w:rFonts w:cs="Arial"/>
        </w:rPr>
      </w:pPr>
    </w:p>
    <w:p w14:paraId="64334FD1" w14:textId="6487E945" w:rsidR="00F958CA" w:rsidRDefault="009148ED" w:rsidP="00F17841">
      <w:pPr>
        <w:rPr>
          <w:rFonts w:cs="Arial"/>
        </w:rPr>
      </w:pPr>
      <w:r w:rsidRPr="009148ED">
        <w:rPr>
          <w:rFonts w:cs="Arial"/>
        </w:rPr>
        <w:t>They promise to be able to support micro-services in the form of "smart contracts" that would make it possible to amplify the fragmentation of value chains, as the appearance of Apps on smartphones has been.</w:t>
      </w:r>
    </w:p>
    <w:p w14:paraId="4D0CD9BA" w14:textId="0109905D" w:rsidR="00761FC4" w:rsidRDefault="00761FC4" w:rsidP="00F17841">
      <w:pPr>
        <w:rPr>
          <w:rFonts w:cs="Arial"/>
        </w:rPr>
      </w:pPr>
    </w:p>
    <w:p w14:paraId="66F3E074" w14:textId="1A53D763" w:rsidR="00761FC4" w:rsidRDefault="008C19C3" w:rsidP="00F17841">
      <w:pPr>
        <w:rPr>
          <w:rFonts w:cs="Arial"/>
        </w:rPr>
      </w:pPr>
      <w:r>
        <w:rPr>
          <w:rFonts w:cs="Arial"/>
          <w:noProof/>
        </w:rPr>
        <w:drawing>
          <wp:inline distT="0" distB="0" distL="0" distR="0" wp14:anchorId="409E7924" wp14:editId="4C2D76C3">
            <wp:extent cx="5935980" cy="18135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813560"/>
                    </a:xfrm>
                    <a:prstGeom prst="rect">
                      <a:avLst/>
                    </a:prstGeom>
                    <a:noFill/>
                    <a:ln>
                      <a:noFill/>
                    </a:ln>
                  </pic:spPr>
                </pic:pic>
              </a:graphicData>
            </a:graphic>
          </wp:inline>
        </w:drawing>
      </w:r>
    </w:p>
    <w:p w14:paraId="1D7AA8DD" w14:textId="0B2B8434" w:rsidR="00BB53EE" w:rsidRPr="001526D7" w:rsidRDefault="001526D7" w:rsidP="001526D7">
      <w:pPr>
        <w:pStyle w:val="Caption"/>
        <w:rPr>
          <w:rFonts w:cstheme="minorHAnsi"/>
          <w:i w:val="0"/>
          <w:iCs w:val="0"/>
        </w:rPr>
      </w:pPr>
      <w:r w:rsidRPr="001526D7">
        <w:t xml:space="preserve">Figure </w:t>
      </w:r>
      <w:r w:rsidR="00400F2D">
        <w:fldChar w:fldCharType="begin"/>
      </w:r>
      <w:r w:rsidR="00400F2D">
        <w:instrText xml:space="preserve"> SEQ F</w:instrText>
      </w:r>
      <w:r w:rsidR="00400F2D">
        <w:instrText xml:space="preserve">igure \* ARABIC </w:instrText>
      </w:r>
      <w:r w:rsidR="00400F2D">
        <w:fldChar w:fldCharType="separate"/>
      </w:r>
      <w:r>
        <w:rPr>
          <w:noProof/>
        </w:rPr>
        <w:t>6</w:t>
      </w:r>
      <w:r w:rsidR="00400F2D">
        <w:rPr>
          <w:noProof/>
        </w:rPr>
        <w:fldChar w:fldCharType="end"/>
      </w:r>
      <w:r w:rsidR="00F7196E" w:rsidRPr="001526D7">
        <w:rPr>
          <w:rFonts w:cstheme="minorHAnsi"/>
        </w:rPr>
        <w:t xml:space="preserve">: </w:t>
      </w:r>
      <w:r w:rsidR="006A5A7E" w:rsidRPr="001526D7">
        <w:rPr>
          <w:rFonts w:cstheme="minorHAnsi"/>
        </w:rPr>
        <w:t>The promise of smart public contracts</w:t>
      </w:r>
    </w:p>
    <w:p w14:paraId="5013B965" w14:textId="77777777" w:rsidR="006A5A7E" w:rsidRDefault="006A5A7E" w:rsidP="00C87F35">
      <w:pPr>
        <w:rPr>
          <w:rFonts w:cs="Arial"/>
        </w:rPr>
      </w:pPr>
    </w:p>
    <w:p w14:paraId="619FD483" w14:textId="74499BB7" w:rsidR="00C87F35" w:rsidRPr="00EF268A" w:rsidRDefault="00C87F35" w:rsidP="00C87F35">
      <w:pPr>
        <w:rPr>
          <w:rFonts w:cs="Arial"/>
        </w:rPr>
      </w:pPr>
      <w:r w:rsidRPr="00C87F35">
        <w:rPr>
          <w:rFonts w:cs="Arial"/>
        </w:rPr>
        <w:lastRenderedPageBreak/>
        <w:t>The particularity of public blockchains is that they are entirely based on the trust that can be placed in the computer code underlying the exchanges; as such, it is important to highlight the strong resilience to date of the Bitcoin blockchain that has already existed for 9 years</w:t>
      </w:r>
      <w:r w:rsidR="008D2399">
        <w:rPr>
          <w:rFonts w:cs="Arial"/>
        </w:rPr>
        <w:t xml:space="preserve"> </w:t>
      </w:r>
      <w:sdt>
        <w:sdtPr>
          <w:rPr>
            <w:rFonts w:cs="Arial"/>
          </w:rPr>
          <w:id w:val="48426275"/>
          <w:citation/>
        </w:sdtPr>
        <w:sdtEndPr/>
        <w:sdtContent>
          <w:r w:rsidR="008D2399">
            <w:rPr>
              <w:rFonts w:cs="Arial"/>
            </w:rPr>
            <w:fldChar w:fldCharType="begin"/>
          </w:r>
          <w:r w:rsidR="008D2399">
            <w:rPr>
              <w:rFonts w:cs="Arial"/>
            </w:rPr>
            <w:instrText xml:space="preserve"> CITATION Har19 \l 1033 </w:instrText>
          </w:r>
          <w:r w:rsidR="008D2399">
            <w:rPr>
              <w:rFonts w:cs="Arial"/>
            </w:rPr>
            <w:fldChar w:fldCharType="separate"/>
          </w:r>
          <w:r w:rsidR="0001241E" w:rsidRPr="0001241E">
            <w:rPr>
              <w:rFonts w:cs="Arial"/>
              <w:noProof/>
            </w:rPr>
            <w:t>(Agrawal, 2019)</w:t>
          </w:r>
          <w:r w:rsidR="008D2399">
            <w:rPr>
              <w:rFonts w:cs="Arial"/>
            </w:rPr>
            <w:fldChar w:fldCharType="end"/>
          </w:r>
        </w:sdtContent>
      </w:sdt>
      <w:r w:rsidRPr="00C87F35">
        <w:rPr>
          <w:rFonts w:cs="Arial"/>
        </w:rPr>
        <w:t xml:space="preserve">. </w:t>
      </w:r>
      <w:r w:rsidRPr="00EF268A">
        <w:rPr>
          <w:rFonts w:cs="Arial"/>
        </w:rPr>
        <w:t>Legally, the reflection is beginning to take shape around the blockchain:</w:t>
      </w:r>
    </w:p>
    <w:p w14:paraId="78B2D998" w14:textId="34DD4A8D" w:rsidR="00C87F35" w:rsidRPr="00C87F35" w:rsidRDefault="00C87F35" w:rsidP="00C87F35">
      <w:pPr>
        <w:pStyle w:val="ListParagraph"/>
        <w:numPr>
          <w:ilvl w:val="0"/>
          <w:numId w:val="3"/>
        </w:numPr>
        <w:rPr>
          <w:rFonts w:cs="Arial"/>
        </w:rPr>
      </w:pPr>
      <w:r w:rsidRPr="00C87F35">
        <w:rPr>
          <w:rFonts w:cs="Arial"/>
        </w:rPr>
        <w:t>For example, through the "</w:t>
      </w:r>
      <w:proofErr w:type="spellStart"/>
      <w:r w:rsidRPr="00C87F35">
        <w:rPr>
          <w:rFonts w:cs="Arial"/>
        </w:rPr>
        <w:t>eIDAS</w:t>
      </w:r>
      <w:proofErr w:type="spellEnd"/>
      <w:r w:rsidRPr="00C87F35">
        <w:rPr>
          <w:rFonts w:cs="Arial"/>
        </w:rPr>
        <w:t>" Regulation25 of 23 July 2014, which establishes a common basis for secure electronic interactions between citizens, businesses and public authorities DAS</w:t>
      </w:r>
      <w:r w:rsidR="00EE7137">
        <w:rPr>
          <w:rFonts w:cs="Arial"/>
        </w:rPr>
        <w:t>;</w:t>
      </w:r>
    </w:p>
    <w:p w14:paraId="2DDD78BC" w14:textId="77777777" w:rsidR="00415BE2" w:rsidRDefault="00EE7137" w:rsidP="00F17841">
      <w:pPr>
        <w:pStyle w:val="ListParagraph"/>
        <w:numPr>
          <w:ilvl w:val="0"/>
          <w:numId w:val="3"/>
        </w:numPr>
        <w:rPr>
          <w:rFonts w:cs="Arial"/>
        </w:rPr>
      </w:pPr>
      <w:r w:rsidRPr="00EE7137">
        <w:rPr>
          <w:rFonts w:cs="Arial"/>
        </w:rPr>
        <w:t xml:space="preserve">but </w:t>
      </w:r>
      <w:proofErr w:type="gramStart"/>
      <w:r w:rsidRPr="00EE7137">
        <w:rPr>
          <w:rFonts w:cs="Arial"/>
        </w:rPr>
        <w:t>also</w:t>
      </w:r>
      <w:proofErr w:type="gramEnd"/>
      <w:r w:rsidRPr="00EE7137">
        <w:rPr>
          <w:rFonts w:cs="Arial"/>
        </w:rPr>
        <w:t xml:space="preserve"> the decree of 28 September 2017 on the presumption of reliability of the signature process, since the blockchain uses cryptographic processes similar to those of the electronic signature</w:t>
      </w:r>
      <w:r>
        <w:rPr>
          <w:rFonts w:cs="Arial"/>
        </w:rPr>
        <w:t>;</w:t>
      </w:r>
    </w:p>
    <w:p w14:paraId="14F3BD0B" w14:textId="024C0326" w:rsidR="00415BE2" w:rsidRPr="00415BE2" w:rsidRDefault="00415BE2" w:rsidP="00F17841">
      <w:pPr>
        <w:pStyle w:val="ListParagraph"/>
        <w:numPr>
          <w:ilvl w:val="0"/>
          <w:numId w:val="3"/>
        </w:numPr>
        <w:rPr>
          <w:rFonts w:cs="Arial"/>
        </w:rPr>
      </w:pPr>
      <w:r w:rsidRPr="00415BE2">
        <w:rPr>
          <w:rFonts w:cs="Arial"/>
        </w:rPr>
        <w:t xml:space="preserve">or even on the elements of compatibility/convergence with the </w:t>
      </w:r>
      <w:r>
        <w:rPr>
          <w:rFonts w:cs="Arial"/>
        </w:rPr>
        <w:t>GDPR</w:t>
      </w:r>
      <w:r w:rsidRPr="00415BE2">
        <w:rPr>
          <w:rFonts w:cs="Arial"/>
        </w:rPr>
        <w:t xml:space="preserve"> (General Data Protection Regulations).</w:t>
      </w:r>
    </w:p>
    <w:p w14:paraId="1E96BB8F" w14:textId="33C5F262" w:rsidR="008E3505" w:rsidRDefault="008E3505" w:rsidP="008E3505">
      <w:pPr>
        <w:rPr>
          <w:rFonts w:cs="Arial"/>
        </w:rPr>
      </w:pPr>
      <w:r w:rsidRPr="008E3505">
        <w:rPr>
          <w:rFonts w:cs="Arial"/>
        </w:rPr>
        <w:t>Nevertheless, the transnational nature of transactions, particularly in the case of public blockchains, can lead to legal uncertainty. Indeed, whether in Common Law or in continental law, the legal environment and its interpretation are not uniform. Beyond legal uncertainty, and despite ongoing debates and reflections, it is above all the "new" character of the blockchain concept that makes the adoption of public blockchains by companies still weak and makes them turn more towards consortium or private blockchains. Nevertheless, it should be noted that companies that have acquired a certain maturity in this field tend to multiply their links with public blockchains because of their transverse and universal nature.</w:t>
      </w:r>
    </w:p>
    <w:p w14:paraId="4BF05F49" w14:textId="77777777" w:rsidR="008E3505" w:rsidRPr="008E3505" w:rsidRDefault="008E3505" w:rsidP="008E3505">
      <w:pPr>
        <w:rPr>
          <w:rFonts w:cs="Arial"/>
        </w:rPr>
      </w:pPr>
    </w:p>
    <w:p w14:paraId="4B65D043" w14:textId="77777777" w:rsidR="008E3505" w:rsidRPr="00EF268A" w:rsidRDefault="008E3505" w:rsidP="00F958CA">
      <w:pPr>
        <w:rPr>
          <w:rFonts w:asciiTheme="majorHAnsi" w:eastAsiaTheme="majorEastAsia" w:hAnsiTheme="majorHAnsi" w:cstheme="majorBidi"/>
          <w:color w:val="2F5496" w:themeColor="accent1" w:themeShade="BF"/>
          <w:sz w:val="26"/>
          <w:szCs w:val="26"/>
        </w:rPr>
      </w:pPr>
    </w:p>
    <w:p w14:paraId="641EED01" w14:textId="77777777" w:rsidR="008E3505" w:rsidRPr="00EF268A" w:rsidRDefault="008E3505" w:rsidP="00F958CA">
      <w:pPr>
        <w:rPr>
          <w:rFonts w:asciiTheme="majorHAnsi" w:eastAsiaTheme="majorEastAsia" w:hAnsiTheme="majorHAnsi" w:cstheme="majorBidi"/>
          <w:color w:val="2F5496" w:themeColor="accent1" w:themeShade="BF"/>
          <w:sz w:val="26"/>
          <w:szCs w:val="26"/>
        </w:rPr>
      </w:pPr>
    </w:p>
    <w:p w14:paraId="551D31DF" w14:textId="040FA7CA" w:rsidR="008E3505" w:rsidRPr="007234A0" w:rsidRDefault="008E3505" w:rsidP="00EF268A">
      <w:pPr>
        <w:pStyle w:val="Heading2"/>
      </w:pPr>
      <w:bookmarkStart w:id="13" w:name="_Toc19973746"/>
      <w:r w:rsidRPr="007234A0">
        <w:t>Consortium blockchains</w:t>
      </w:r>
      <w:bookmarkEnd w:id="13"/>
    </w:p>
    <w:p w14:paraId="5C5B1217" w14:textId="2F57BFE2" w:rsidR="00F958CA" w:rsidRPr="00EF268A" w:rsidRDefault="007234A0" w:rsidP="00F958CA">
      <w:pPr>
        <w:rPr>
          <w:rFonts w:cs="Arial"/>
        </w:rPr>
      </w:pPr>
      <w:r w:rsidRPr="007234A0">
        <w:rPr>
          <w:rFonts w:cs="Arial"/>
        </w:rPr>
        <w:t xml:space="preserve">Consortium blockchains rely on software developed by public </w:t>
      </w:r>
      <w:proofErr w:type="gramStart"/>
      <w:r w:rsidRPr="007234A0">
        <w:rPr>
          <w:rFonts w:cs="Arial"/>
        </w:rPr>
        <w:t>blockchains, but</w:t>
      </w:r>
      <w:proofErr w:type="gramEnd"/>
      <w:r w:rsidRPr="007234A0">
        <w:rPr>
          <w:rFonts w:cs="Arial"/>
        </w:rPr>
        <w:t xml:space="preserve"> instantiate them in universes that could be described as "privatized". Indeed, unlike a public blockchain, for which anyone can download the blockchain program, mine transactions and carry out direct exchanges, the nodes of a consortium blockchain are a priori located inside the datacenters of the consortium members and updates of the source software can be a priori controlled by the consortium</w:t>
      </w:r>
      <w:r w:rsidR="00E214F9">
        <w:rPr>
          <w:rFonts w:cs="Arial"/>
        </w:rPr>
        <w:t xml:space="preserve"> </w:t>
      </w:r>
      <w:sdt>
        <w:sdtPr>
          <w:rPr>
            <w:rFonts w:cs="Arial"/>
          </w:rPr>
          <w:id w:val="-99793832"/>
          <w:citation/>
        </w:sdtPr>
        <w:sdtEndPr/>
        <w:sdtContent>
          <w:r w:rsidR="00E214F9">
            <w:rPr>
              <w:rFonts w:cs="Arial"/>
            </w:rPr>
            <w:fldChar w:fldCharType="begin"/>
          </w:r>
          <w:r w:rsidR="00E214F9">
            <w:rPr>
              <w:rFonts w:cs="Arial"/>
            </w:rPr>
            <w:instrText xml:space="preserve"> CITATION Har19 \l 1033 </w:instrText>
          </w:r>
          <w:r w:rsidR="00E214F9">
            <w:rPr>
              <w:rFonts w:cs="Arial"/>
            </w:rPr>
            <w:fldChar w:fldCharType="separate"/>
          </w:r>
          <w:r w:rsidR="0001241E" w:rsidRPr="0001241E">
            <w:rPr>
              <w:rFonts w:cs="Arial"/>
              <w:noProof/>
            </w:rPr>
            <w:t>(Agrawal, 2019)</w:t>
          </w:r>
          <w:r w:rsidR="00E214F9">
            <w:rPr>
              <w:rFonts w:cs="Arial"/>
            </w:rPr>
            <w:fldChar w:fldCharType="end"/>
          </w:r>
        </w:sdtContent>
      </w:sdt>
      <w:r w:rsidRPr="007234A0">
        <w:rPr>
          <w:rFonts w:cs="Arial"/>
        </w:rPr>
        <w:t>.</w:t>
      </w:r>
    </w:p>
    <w:p w14:paraId="25783DD9" w14:textId="77777777" w:rsidR="008C19C3" w:rsidRDefault="008C19C3" w:rsidP="00F958CA">
      <w:pPr>
        <w:rPr>
          <w:rFonts w:cs="Arial"/>
        </w:rPr>
      </w:pPr>
    </w:p>
    <w:p w14:paraId="67B0BE0E" w14:textId="4628A5C4" w:rsidR="008C19C3" w:rsidRDefault="008C19C3" w:rsidP="00F958CA">
      <w:pPr>
        <w:rPr>
          <w:rFonts w:cs="Arial"/>
        </w:rPr>
      </w:pPr>
      <w:r>
        <w:rPr>
          <w:rFonts w:cs="Arial"/>
          <w:noProof/>
        </w:rPr>
        <w:lastRenderedPageBreak/>
        <w:drawing>
          <wp:inline distT="0" distB="0" distL="0" distR="0" wp14:anchorId="150299B5" wp14:editId="67F37D6E">
            <wp:extent cx="5943600" cy="2461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61260"/>
                    </a:xfrm>
                    <a:prstGeom prst="rect">
                      <a:avLst/>
                    </a:prstGeom>
                    <a:noFill/>
                    <a:ln>
                      <a:noFill/>
                    </a:ln>
                  </pic:spPr>
                </pic:pic>
              </a:graphicData>
            </a:graphic>
          </wp:inline>
        </w:drawing>
      </w:r>
    </w:p>
    <w:p w14:paraId="206C3462" w14:textId="09FC7FB3" w:rsidR="00DB6F25" w:rsidRPr="001526D7" w:rsidRDefault="001526D7" w:rsidP="001526D7">
      <w:pPr>
        <w:pStyle w:val="Caption"/>
        <w:rPr>
          <w:rFonts w:cs="Arial"/>
          <w:i w:val="0"/>
          <w:iCs w:val="0"/>
        </w:rPr>
      </w:pPr>
      <w:r w:rsidRPr="001526D7">
        <w:t xml:space="preserve">Figure </w:t>
      </w:r>
      <w:r w:rsidR="00400F2D">
        <w:fldChar w:fldCharType="begin"/>
      </w:r>
      <w:r w:rsidR="00400F2D">
        <w:instrText xml:space="preserve"> SEQ Figure \* ARABIC </w:instrText>
      </w:r>
      <w:r w:rsidR="00400F2D">
        <w:fldChar w:fldCharType="separate"/>
      </w:r>
      <w:r>
        <w:rPr>
          <w:noProof/>
        </w:rPr>
        <w:t>7</w:t>
      </w:r>
      <w:r w:rsidR="00400F2D">
        <w:rPr>
          <w:noProof/>
        </w:rPr>
        <w:fldChar w:fldCharType="end"/>
      </w:r>
      <w:r w:rsidR="00BB53EE" w:rsidRPr="001526D7">
        <w:rPr>
          <w:rFonts w:cs="Arial"/>
        </w:rPr>
        <w:t>: Consortium Blockchain</w:t>
      </w:r>
    </w:p>
    <w:p w14:paraId="10B10C7F" w14:textId="77777777" w:rsidR="006A5A7E" w:rsidRDefault="006A5A7E" w:rsidP="00F958CA">
      <w:pPr>
        <w:rPr>
          <w:rFonts w:cs="Arial"/>
        </w:rPr>
      </w:pPr>
    </w:p>
    <w:p w14:paraId="609F803C" w14:textId="03F127FE" w:rsidR="00F958CA" w:rsidRDefault="00C342E1" w:rsidP="00F958CA">
      <w:pPr>
        <w:rPr>
          <w:rFonts w:cs="Arial"/>
        </w:rPr>
      </w:pPr>
      <w:r w:rsidRPr="00C342E1">
        <w:rPr>
          <w:rFonts w:cs="Arial"/>
        </w:rPr>
        <w:t>The main advantage of this consortium logic is revealed in the B2B world where this type of blockchain simplifies marketplace systems and potentially reduces transaction costs. From a legal point of view, consortium blockchains offer an acceptable security potential, which must nevertheless be formali</w:t>
      </w:r>
      <w:r w:rsidR="006A2DCF">
        <w:rPr>
          <w:rFonts w:cs="Arial"/>
        </w:rPr>
        <w:t>z</w:t>
      </w:r>
      <w:r w:rsidRPr="00C342E1">
        <w:rPr>
          <w:rFonts w:cs="Arial"/>
        </w:rPr>
        <w:t>ed in the framework of a consortium agreement covering all legal risks, starting with those carried by former trusted third parties</w:t>
      </w:r>
      <w:r w:rsidR="00F43B7D">
        <w:rPr>
          <w:rFonts w:cs="Arial"/>
        </w:rPr>
        <w:t xml:space="preserve"> </w:t>
      </w:r>
      <w:sdt>
        <w:sdtPr>
          <w:rPr>
            <w:rFonts w:cs="Arial"/>
          </w:rPr>
          <w:id w:val="-1049068540"/>
          <w:citation/>
        </w:sdtPr>
        <w:sdtEndPr/>
        <w:sdtContent>
          <w:r w:rsidR="00F43B7D">
            <w:rPr>
              <w:rFonts w:cs="Arial"/>
            </w:rPr>
            <w:fldChar w:fldCharType="begin"/>
          </w:r>
          <w:r w:rsidR="00F43B7D">
            <w:rPr>
              <w:rFonts w:cs="Arial"/>
            </w:rPr>
            <w:instrText xml:space="preserve"> CITATION Har19 \l 1033 </w:instrText>
          </w:r>
          <w:r w:rsidR="00F43B7D">
            <w:rPr>
              <w:rFonts w:cs="Arial"/>
            </w:rPr>
            <w:fldChar w:fldCharType="separate"/>
          </w:r>
          <w:r w:rsidR="0001241E" w:rsidRPr="0001241E">
            <w:rPr>
              <w:rFonts w:cs="Arial"/>
              <w:noProof/>
            </w:rPr>
            <w:t>(Agrawal, 2019)</w:t>
          </w:r>
          <w:r w:rsidR="00F43B7D">
            <w:rPr>
              <w:rFonts w:cs="Arial"/>
            </w:rPr>
            <w:fldChar w:fldCharType="end"/>
          </w:r>
        </w:sdtContent>
      </w:sdt>
      <w:r w:rsidRPr="00C342E1">
        <w:rPr>
          <w:rFonts w:cs="Arial"/>
        </w:rPr>
        <w:t>. On the technical level, the implementation of a hybrid architecture, combining blockchain architecture and traditional architecture, has created a space of technical trust at a lower cost by capitalizing on the potential of the blockchain in a secure universe in a traditional way (particularly for identity management, databases</w:t>
      </w:r>
      <w:r w:rsidR="00AF515F">
        <w:rPr>
          <w:rFonts w:cs="Arial"/>
        </w:rPr>
        <w:t>,</w:t>
      </w:r>
      <w:r w:rsidRPr="00C342E1">
        <w:rPr>
          <w:rFonts w:cs="Arial"/>
        </w:rPr>
        <w:t xml:space="preserve"> and inter-partner flow exchanges...).</w:t>
      </w:r>
    </w:p>
    <w:p w14:paraId="2D07E1B1" w14:textId="77777777" w:rsidR="00C342E1" w:rsidRPr="00EF268A" w:rsidRDefault="00C342E1" w:rsidP="00F958CA">
      <w:pPr>
        <w:rPr>
          <w:rFonts w:asciiTheme="majorHAnsi" w:eastAsiaTheme="majorEastAsia" w:hAnsiTheme="majorHAnsi" w:cstheme="majorBidi"/>
          <w:color w:val="2F5496" w:themeColor="accent1" w:themeShade="BF"/>
          <w:sz w:val="26"/>
          <w:szCs w:val="26"/>
        </w:rPr>
      </w:pPr>
    </w:p>
    <w:p w14:paraId="5FE072A5" w14:textId="595991BD" w:rsidR="00C342E1" w:rsidRPr="00EF268A" w:rsidRDefault="00C342E1" w:rsidP="00EF268A">
      <w:pPr>
        <w:pStyle w:val="Heading2"/>
      </w:pPr>
      <w:bookmarkStart w:id="14" w:name="_Toc19973747"/>
      <w:r w:rsidRPr="00EF268A">
        <w:t>Private blockchains</w:t>
      </w:r>
      <w:bookmarkEnd w:id="14"/>
    </w:p>
    <w:p w14:paraId="5F31D4C0" w14:textId="0476E5AF" w:rsidR="00107F90" w:rsidRDefault="00C342E1" w:rsidP="002C4EF2">
      <w:pPr>
        <w:rPr>
          <w:rFonts w:cs="Arial"/>
        </w:rPr>
      </w:pPr>
      <w:r w:rsidRPr="00C342E1">
        <w:rPr>
          <w:rFonts w:cs="Arial"/>
        </w:rPr>
        <w:t>Technically, private blockchains are consortium blockchains but applied to the different entities of the same company or organization; the usefulness of deploying these systems today lies in simplifying and facilitating intra-company exchanges by replacing control nodes with distributed systems</w:t>
      </w:r>
      <w:r w:rsidR="00F43B7D">
        <w:rPr>
          <w:rFonts w:cs="Arial"/>
        </w:rPr>
        <w:t xml:space="preserve"> </w:t>
      </w:r>
      <w:sdt>
        <w:sdtPr>
          <w:rPr>
            <w:rFonts w:cs="Arial"/>
          </w:rPr>
          <w:id w:val="-689063376"/>
          <w:citation/>
        </w:sdtPr>
        <w:sdtEndPr/>
        <w:sdtContent>
          <w:r w:rsidR="00F43B7D">
            <w:rPr>
              <w:rFonts w:cs="Arial"/>
            </w:rPr>
            <w:fldChar w:fldCharType="begin"/>
          </w:r>
          <w:r w:rsidR="00F43B7D">
            <w:rPr>
              <w:rFonts w:cs="Arial"/>
            </w:rPr>
            <w:instrText xml:space="preserve"> CITATION Har19 \l 1033 </w:instrText>
          </w:r>
          <w:r w:rsidR="00F43B7D">
            <w:rPr>
              <w:rFonts w:cs="Arial"/>
            </w:rPr>
            <w:fldChar w:fldCharType="separate"/>
          </w:r>
          <w:r w:rsidR="0001241E" w:rsidRPr="0001241E">
            <w:rPr>
              <w:rFonts w:cs="Arial"/>
              <w:noProof/>
            </w:rPr>
            <w:t>(Agrawal, 2019)</w:t>
          </w:r>
          <w:r w:rsidR="00F43B7D">
            <w:rPr>
              <w:rFonts w:cs="Arial"/>
            </w:rPr>
            <w:fldChar w:fldCharType="end"/>
          </w:r>
        </w:sdtContent>
      </w:sdt>
      <w:r w:rsidRPr="00C342E1">
        <w:rPr>
          <w:rFonts w:cs="Arial"/>
        </w:rPr>
        <w:t>. The first applications observed in companies by the working group concern the synchronization of financial data and repositories.</w:t>
      </w:r>
    </w:p>
    <w:p w14:paraId="58C67B0F" w14:textId="1E9A2341" w:rsidR="00982E6A" w:rsidRPr="006A2DCF" w:rsidRDefault="00982E6A" w:rsidP="002C4EF2">
      <w:pPr>
        <w:rPr>
          <w:rFonts w:cs="Arial"/>
        </w:rPr>
      </w:pPr>
      <w:r>
        <w:rPr>
          <w:rFonts w:cs="Arial"/>
          <w:noProof/>
        </w:rPr>
        <w:lastRenderedPageBreak/>
        <w:drawing>
          <wp:inline distT="0" distB="0" distL="0" distR="0" wp14:anchorId="733718BB" wp14:editId="69167BD9">
            <wp:extent cx="5943600"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376C656F" w14:textId="7A9C4118" w:rsidR="00982E6A" w:rsidRPr="005075D2" w:rsidRDefault="001526D7" w:rsidP="001526D7">
      <w:pPr>
        <w:pStyle w:val="Caption"/>
        <w:rPr>
          <w:i w:val="0"/>
          <w:iCs w:val="0"/>
          <w:lang w:val="fr-FR"/>
        </w:rPr>
      </w:pPr>
      <w:r w:rsidRPr="00EA6D82">
        <w:rPr>
          <w:lang w:val="fr-FR"/>
        </w:rPr>
        <w:t xml:space="preserve">Figure </w:t>
      </w:r>
      <w:r w:rsidR="00CC5798">
        <w:fldChar w:fldCharType="begin"/>
      </w:r>
      <w:r w:rsidR="00CC5798" w:rsidRPr="00EA6D82">
        <w:rPr>
          <w:lang w:val="fr-FR"/>
        </w:rPr>
        <w:instrText xml:space="preserve"> SEQ Figure \* ARABIC </w:instrText>
      </w:r>
      <w:r w:rsidR="00CC5798">
        <w:fldChar w:fldCharType="separate"/>
      </w:r>
      <w:r w:rsidRPr="00EA6D82">
        <w:rPr>
          <w:noProof/>
          <w:lang w:val="fr-FR"/>
        </w:rPr>
        <w:t>8</w:t>
      </w:r>
      <w:r w:rsidR="00CC5798">
        <w:rPr>
          <w:noProof/>
        </w:rPr>
        <w:fldChar w:fldCharType="end"/>
      </w:r>
      <w:r w:rsidR="00DB6F25" w:rsidRPr="005075D2">
        <w:rPr>
          <w:lang w:val="fr-FR"/>
        </w:rPr>
        <w:t xml:space="preserve">: </w:t>
      </w:r>
      <w:proofErr w:type="spellStart"/>
      <w:r w:rsidR="00DB6F25" w:rsidRPr="005075D2">
        <w:rPr>
          <w:lang w:val="fr-FR"/>
        </w:rPr>
        <w:t>Private</w:t>
      </w:r>
      <w:proofErr w:type="spellEnd"/>
      <w:r w:rsidR="00DB6F25" w:rsidRPr="005075D2">
        <w:rPr>
          <w:lang w:val="fr-FR"/>
        </w:rPr>
        <w:t xml:space="preserve"> Blockchain</w:t>
      </w:r>
    </w:p>
    <w:p w14:paraId="4290CAE6" w14:textId="77777777" w:rsidR="00DB6F25" w:rsidRDefault="00DB6F25" w:rsidP="00DB6F25">
      <w:pPr>
        <w:rPr>
          <w:lang w:val="fr-FR"/>
        </w:rPr>
      </w:pPr>
    </w:p>
    <w:p w14:paraId="2C338AC3" w14:textId="40D52533" w:rsidR="0061122E" w:rsidRPr="0061122E" w:rsidRDefault="00EA05DA" w:rsidP="0061122E">
      <w:pPr>
        <w:rPr>
          <w:lang w:val="fr-FR"/>
        </w:rPr>
      </w:pPr>
      <w:proofErr w:type="spellStart"/>
      <w:r w:rsidRPr="00EA05DA">
        <w:rPr>
          <w:rFonts w:asciiTheme="majorHAnsi" w:eastAsiaTheme="majorEastAsia" w:hAnsiTheme="majorHAnsi" w:cstheme="majorBidi"/>
          <w:color w:val="2F5496" w:themeColor="accent1" w:themeShade="BF"/>
          <w:sz w:val="26"/>
          <w:szCs w:val="26"/>
          <w:lang w:val="fr-FR"/>
        </w:rPr>
        <w:t>Comparison</w:t>
      </w:r>
      <w:proofErr w:type="spellEnd"/>
      <w:r w:rsidRPr="00EA05DA">
        <w:rPr>
          <w:rFonts w:asciiTheme="majorHAnsi" w:eastAsiaTheme="majorEastAsia" w:hAnsiTheme="majorHAnsi" w:cstheme="majorBidi"/>
          <w:color w:val="2F5496" w:themeColor="accent1" w:themeShade="BF"/>
          <w:sz w:val="26"/>
          <w:szCs w:val="26"/>
          <w:lang w:val="fr-FR"/>
        </w:rPr>
        <w:t xml:space="preserve"> table</w:t>
      </w:r>
    </w:p>
    <w:tbl>
      <w:tblPr>
        <w:tblStyle w:val="TableGrid"/>
        <w:tblW w:w="0" w:type="auto"/>
        <w:tblLook w:val="04A0" w:firstRow="1" w:lastRow="0" w:firstColumn="1" w:lastColumn="0" w:noHBand="0" w:noVBand="1"/>
      </w:tblPr>
      <w:tblGrid>
        <w:gridCol w:w="1552"/>
        <w:gridCol w:w="1558"/>
        <w:gridCol w:w="1554"/>
        <w:gridCol w:w="1554"/>
        <w:gridCol w:w="1787"/>
        <w:gridCol w:w="1345"/>
      </w:tblGrid>
      <w:tr w:rsidR="009505F7" w14:paraId="6C23C1EA" w14:textId="77777777" w:rsidTr="00DB6F25">
        <w:tc>
          <w:tcPr>
            <w:tcW w:w="1552" w:type="dxa"/>
          </w:tcPr>
          <w:p w14:paraId="43323641" w14:textId="7BEC828B" w:rsidR="009505F7" w:rsidRDefault="0033793B" w:rsidP="009505F7">
            <w:pPr>
              <w:rPr>
                <w:lang w:val="fr-FR"/>
              </w:rPr>
            </w:pPr>
            <w:r w:rsidRPr="0033793B">
              <w:rPr>
                <w:lang w:val="fr-FR"/>
              </w:rPr>
              <w:t>Blockchain type</w:t>
            </w:r>
          </w:p>
        </w:tc>
        <w:tc>
          <w:tcPr>
            <w:tcW w:w="1558" w:type="dxa"/>
          </w:tcPr>
          <w:p w14:paraId="78583227" w14:textId="05132FFD" w:rsidR="009505F7" w:rsidRDefault="009505F7" w:rsidP="009505F7">
            <w:pPr>
              <w:rPr>
                <w:lang w:val="fr-FR"/>
              </w:rPr>
            </w:pPr>
            <w:r>
              <w:rPr>
                <w:lang w:val="fr-FR"/>
              </w:rPr>
              <w:t>Name</w:t>
            </w:r>
          </w:p>
        </w:tc>
        <w:tc>
          <w:tcPr>
            <w:tcW w:w="1554" w:type="dxa"/>
          </w:tcPr>
          <w:p w14:paraId="6A88FA80" w14:textId="5864A649" w:rsidR="009505F7" w:rsidRDefault="0033793B" w:rsidP="009505F7">
            <w:pPr>
              <w:rPr>
                <w:lang w:val="fr-FR"/>
              </w:rPr>
            </w:pPr>
            <w:r w:rsidRPr="0033793B">
              <w:rPr>
                <w:lang w:val="fr-FR"/>
              </w:rPr>
              <w:t xml:space="preserve">Reading the </w:t>
            </w:r>
            <w:proofErr w:type="spellStart"/>
            <w:r w:rsidRPr="0033793B">
              <w:rPr>
                <w:lang w:val="fr-FR"/>
              </w:rPr>
              <w:t>register</w:t>
            </w:r>
            <w:proofErr w:type="spellEnd"/>
          </w:p>
        </w:tc>
        <w:tc>
          <w:tcPr>
            <w:tcW w:w="1554" w:type="dxa"/>
          </w:tcPr>
          <w:p w14:paraId="23FEF5EA" w14:textId="40F65C22" w:rsidR="009505F7" w:rsidRDefault="0033793B" w:rsidP="009505F7">
            <w:pPr>
              <w:rPr>
                <w:lang w:val="fr-FR"/>
              </w:rPr>
            </w:pPr>
            <w:proofErr w:type="spellStart"/>
            <w:r w:rsidRPr="0033793B">
              <w:rPr>
                <w:lang w:val="fr-FR"/>
              </w:rPr>
              <w:t>Completion</w:t>
            </w:r>
            <w:proofErr w:type="spellEnd"/>
            <w:r w:rsidRPr="0033793B">
              <w:rPr>
                <w:lang w:val="fr-FR"/>
              </w:rPr>
              <w:t xml:space="preserve"> of a transaction</w:t>
            </w:r>
          </w:p>
        </w:tc>
        <w:tc>
          <w:tcPr>
            <w:tcW w:w="1787" w:type="dxa"/>
          </w:tcPr>
          <w:p w14:paraId="072CDDB0" w14:textId="3C9CA5C5" w:rsidR="009505F7" w:rsidRDefault="009505F7" w:rsidP="009505F7">
            <w:pPr>
              <w:rPr>
                <w:lang w:val="fr-FR"/>
              </w:rPr>
            </w:pPr>
            <w:r>
              <w:rPr>
                <w:lang w:val="fr-FR"/>
              </w:rPr>
              <w:t>Validation</w:t>
            </w:r>
          </w:p>
        </w:tc>
        <w:tc>
          <w:tcPr>
            <w:tcW w:w="1345" w:type="dxa"/>
          </w:tcPr>
          <w:p w14:paraId="5F416DF2" w14:textId="267FC6DA" w:rsidR="009505F7" w:rsidRDefault="009505F7" w:rsidP="009505F7">
            <w:pPr>
              <w:rPr>
                <w:lang w:val="fr-FR"/>
              </w:rPr>
            </w:pPr>
            <w:r>
              <w:rPr>
                <w:lang w:val="fr-FR"/>
              </w:rPr>
              <w:t>Example</w:t>
            </w:r>
          </w:p>
        </w:tc>
      </w:tr>
      <w:tr w:rsidR="0061122E" w14:paraId="6E900C93" w14:textId="77777777" w:rsidTr="00DB6F25">
        <w:tc>
          <w:tcPr>
            <w:tcW w:w="1552" w:type="dxa"/>
            <w:vMerge w:val="restart"/>
          </w:tcPr>
          <w:p w14:paraId="32D32884" w14:textId="3D77EB03" w:rsidR="0061122E" w:rsidRPr="009505F7" w:rsidRDefault="0061122E" w:rsidP="0061122E">
            <w:r>
              <w:t>Open</w:t>
            </w:r>
          </w:p>
        </w:tc>
        <w:tc>
          <w:tcPr>
            <w:tcW w:w="1558" w:type="dxa"/>
          </w:tcPr>
          <w:p w14:paraId="69C62931" w14:textId="0C729105" w:rsidR="0061122E" w:rsidRDefault="0033793B" w:rsidP="0061122E">
            <w:pPr>
              <w:rPr>
                <w:lang w:val="fr-FR"/>
              </w:rPr>
            </w:pPr>
            <w:r w:rsidRPr="0033793B">
              <w:rPr>
                <w:lang w:val="fr-FR"/>
              </w:rPr>
              <w:t xml:space="preserve">Public blockchain </w:t>
            </w:r>
            <w:proofErr w:type="spellStart"/>
            <w:r w:rsidRPr="0033793B">
              <w:rPr>
                <w:lang w:val="fr-FR"/>
              </w:rPr>
              <w:t>without</w:t>
            </w:r>
            <w:proofErr w:type="spellEnd"/>
            <w:r w:rsidRPr="0033793B">
              <w:rPr>
                <w:lang w:val="fr-FR"/>
              </w:rPr>
              <w:t xml:space="preserve"> permission</w:t>
            </w:r>
          </w:p>
        </w:tc>
        <w:tc>
          <w:tcPr>
            <w:tcW w:w="1554" w:type="dxa"/>
          </w:tcPr>
          <w:p w14:paraId="72272373" w14:textId="73A72C62" w:rsidR="0061122E" w:rsidRPr="0061122E" w:rsidRDefault="0033793B" w:rsidP="0061122E">
            <w:r w:rsidRPr="0033793B">
              <w:rPr>
                <w:lang w:val="fr-FR"/>
              </w:rPr>
              <w:t>Open to all</w:t>
            </w:r>
          </w:p>
        </w:tc>
        <w:tc>
          <w:tcPr>
            <w:tcW w:w="1554" w:type="dxa"/>
          </w:tcPr>
          <w:p w14:paraId="6287ED22" w14:textId="71C9B54F" w:rsidR="0061122E" w:rsidRDefault="0033793B" w:rsidP="0061122E">
            <w:pPr>
              <w:rPr>
                <w:lang w:val="fr-FR"/>
              </w:rPr>
            </w:pPr>
            <w:proofErr w:type="spellStart"/>
            <w:r w:rsidRPr="0033793B">
              <w:rPr>
                <w:lang w:val="fr-FR"/>
              </w:rPr>
              <w:t>Anyone</w:t>
            </w:r>
            <w:proofErr w:type="spellEnd"/>
            <w:r w:rsidRPr="0033793B">
              <w:rPr>
                <w:lang w:val="fr-FR"/>
              </w:rPr>
              <w:t xml:space="preserve"> can do </w:t>
            </w:r>
            <w:proofErr w:type="spellStart"/>
            <w:r w:rsidRPr="0033793B">
              <w:rPr>
                <w:lang w:val="fr-FR"/>
              </w:rPr>
              <w:t>it</w:t>
            </w:r>
            <w:proofErr w:type="spellEnd"/>
          </w:p>
        </w:tc>
        <w:tc>
          <w:tcPr>
            <w:tcW w:w="1787" w:type="dxa"/>
          </w:tcPr>
          <w:p w14:paraId="13A12305" w14:textId="25501D33" w:rsidR="0061122E" w:rsidRPr="004F7190" w:rsidRDefault="004F7190" w:rsidP="0061122E">
            <w:r w:rsidRPr="004F7190">
              <w:rPr>
                <w:rFonts w:cs="Arial"/>
              </w:rPr>
              <w:t>Anyone, provided they make a significant investment in computing power (</w:t>
            </w:r>
            <w:proofErr w:type="spellStart"/>
            <w:r w:rsidR="00C65BDD">
              <w:rPr>
                <w:rFonts w:cs="Arial"/>
              </w:rPr>
              <w:t>PoW</w:t>
            </w:r>
            <w:proofErr w:type="spellEnd"/>
            <w:r w:rsidRPr="004F7190">
              <w:rPr>
                <w:rFonts w:cs="Arial"/>
              </w:rPr>
              <w:t>) or in crypto</w:t>
            </w:r>
            <w:r w:rsidR="006A2DCF">
              <w:rPr>
                <w:rFonts w:cs="Arial"/>
              </w:rPr>
              <w:t xml:space="preserve"> money</w:t>
            </w:r>
            <w:r w:rsidRPr="004F7190">
              <w:rPr>
                <w:rFonts w:cs="Arial"/>
              </w:rPr>
              <w:t xml:space="preserve"> ownership (</w:t>
            </w:r>
            <w:proofErr w:type="spellStart"/>
            <w:r w:rsidR="00C65BDD">
              <w:rPr>
                <w:rFonts w:cs="Arial"/>
              </w:rPr>
              <w:t>PoS</w:t>
            </w:r>
            <w:proofErr w:type="spellEnd"/>
            <w:r>
              <w:rPr>
                <w:rFonts w:cs="Arial"/>
              </w:rPr>
              <w:t>)</w:t>
            </w:r>
          </w:p>
        </w:tc>
        <w:tc>
          <w:tcPr>
            <w:tcW w:w="1345" w:type="dxa"/>
          </w:tcPr>
          <w:p w14:paraId="27C93F59" w14:textId="3A8FEE85" w:rsidR="0061122E" w:rsidRDefault="0061122E" w:rsidP="0061122E">
            <w:pPr>
              <w:rPr>
                <w:lang w:val="fr-FR"/>
              </w:rPr>
            </w:pPr>
            <w:r>
              <w:rPr>
                <w:lang w:val="fr-FR"/>
              </w:rPr>
              <w:t xml:space="preserve">Bitcoin, </w:t>
            </w:r>
            <w:proofErr w:type="spellStart"/>
            <w:r>
              <w:rPr>
                <w:lang w:val="fr-FR"/>
              </w:rPr>
              <w:t>Ethereum</w:t>
            </w:r>
            <w:proofErr w:type="spellEnd"/>
          </w:p>
        </w:tc>
      </w:tr>
      <w:tr w:rsidR="0061122E" w14:paraId="47156898" w14:textId="77777777" w:rsidTr="00DB6F25">
        <w:tc>
          <w:tcPr>
            <w:tcW w:w="1552" w:type="dxa"/>
            <w:vMerge/>
          </w:tcPr>
          <w:p w14:paraId="273F5C0A" w14:textId="77777777" w:rsidR="0061122E" w:rsidRDefault="0061122E" w:rsidP="0061122E">
            <w:pPr>
              <w:rPr>
                <w:lang w:val="fr-FR"/>
              </w:rPr>
            </w:pPr>
          </w:p>
        </w:tc>
        <w:tc>
          <w:tcPr>
            <w:tcW w:w="1558" w:type="dxa"/>
          </w:tcPr>
          <w:p w14:paraId="44BAB031" w14:textId="3075AAB2" w:rsidR="0061122E" w:rsidRPr="0061122E" w:rsidRDefault="0033793B" w:rsidP="0061122E">
            <w:r w:rsidRPr="0033793B">
              <w:rPr>
                <w:lang w:val="fr-FR"/>
              </w:rPr>
              <w:t xml:space="preserve">Public blockchain </w:t>
            </w:r>
            <w:proofErr w:type="spellStart"/>
            <w:r w:rsidRPr="0033793B">
              <w:rPr>
                <w:lang w:val="fr-FR"/>
              </w:rPr>
              <w:t>allowed</w:t>
            </w:r>
            <w:proofErr w:type="spellEnd"/>
          </w:p>
        </w:tc>
        <w:tc>
          <w:tcPr>
            <w:tcW w:w="1554" w:type="dxa"/>
          </w:tcPr>
          <w:p w14:paraId="4906295B" w14:textId="7AEA6873" w:rsidR="0061122E" w:rsidRPr="0061122E" w:rsidRDefault="0033793B" w:rsidP="0061122E">
            <w:r w:rsidRPr="0033793B">
              <w:t>Open to all</w:t>
            </w:r>
          </w:p>
        </w:tc>
        <w:tc>
          <w:tcPr>
            <w:tcW w:w="1554" w:type="dxa"/>
          </w:tcPr>
          <w:p w14:paraId="0C6D74EF" w14:textId="1D0A2A3E" w:rsidR="0061122E" w:rsidRPr="0061122E" w:rsidRDefault="0061122E" w:rsidP="0061122E">
            <w:r>
              <w:rPr>
                <w:lang w:val="fr-FR"/>
              </w:rPr>
              <w:t>Participants autorisés</w:t>
            </w:r>
          </w:p>
        </w:tc>
        <w:tc>
          <w:tcPr>
            <w:tcW w:w="1787" w:type="dxa"/>
          </w:tcPr>
          <w:p w14:paraId="5E2BA560" w14:textId="3710B62A" w:rsidR="0061122E" w:rsidRPr="004F7190" w:rsidRDefault="004F7190" w:rsidP="0061122E">
            <w:r w:rsidRPr="004F7190">
              <w:t>All or some of the authorized participants</w:t>
            </w:r>
          </w:p>
        </w:tc>
        <w:tc>
          <w:tcPr>
            <w:tcW w:w="1345" w:type="dxa"/>
          </w:tcPr>
          <w:p w14:paraId="4B7448B0" w14:textId="5AB53C62" w:rsidR="0061122E" w:rsidRDefault="0061122E" w:rsidP="0061122E">
            <w:pPr>
              <w:rPr>
                <w:lang w:val="fr-FR"/>
              </w:rPr>
            </w:pPr>
            <w:proofErr w:type="spellStart"/>
            <w:r>
              <w:rPr>
                <w:lang w:val="fr-FR"/>
              </w:rPr>
              <w:t>Sovrin</w:t>
            </w:r>
            <w:proofErr w:type="spellEnd"/>
          </w:p>
        </w:tc>
      </w:tr>
      <w:tr w:rsidR="0061122E" w:rsidRPr="004F7190" w14:paraId="3C3C63F0" w14:textId="77777777" w:rsidTr="00DB6F25">
        <w:tc>
          <w:tcPr>
            <w:tcW w:w="1552" w:type="dxa"/>
            <w:vMerge w:val="restart"/>
          </w:tcPr>
          <w:p w14:paraId="1B5A7533" w14:textId="6804DFCB" w:rsidR="0061122E" w:rsidRDefault="0061122E" w:rsidP="0061122E">
            <w:pPr>
              <w:rPr>
                <w:lang w:val="fr-FR"/>
              </w:rPr>
            </w:pPr>
            <w:proofErr w:type="spellStart"/>
            <w:r>
              <w:rPr>
                <w:lang w:val="fr-FR"/>
              </w:rPr>
              <w:t>Closed</w:t>
            </w:r>
            <w:proofErr w:type="spellEnd"/>
          </w:p>
        </w:tc>
        <w:tc>
          <w:tcPr>
            <w:tcW w:w="1558" w:type="dxa"/>
          </w:tcPr>
          <w:p w14:paraId="784EE12B" w14:textId="77949F8C" w:rsidR="0061122E" w:rsidRDefault="0061122E" w:rsidP="0061122E">
            <w:pPr>
              <w:rPr>
                <w:lang w:val="fr-FR"/>
              </w:rPr>
            </w:pPr>
            <w:r>
              <w:rPr>
                <w:lang w:val="fr-FR"/>
              </w:rPr>
              <w:t>Consortium</w:t>
            </w:r>
          </w:p>
        </w:tc>
        <w:tc>
          <w:tcPr>
            <w:tcW w:w="1554" w:type="dxa"/>
          </w:tcPr>
          <w:p w14:paraId="05211EF1" w14:textId="25E8A7D4" w:rsidR="0061122E" w:rsidRDefault="004F7190" w:rsidP="0061122E">
            <w:pPr>
              <w:rPr>
                <w:lang w:val="fr-FR"/>
              </w:rPr>
            </w:pPr>
            <w:proofErr w:type="spellStart"/>
            <w:r w:rsidRPr="004F7190">
              <w:rPr>
                <w:lang w:val="fr-FR"/>
              </w:rPr>
              <w:t>Restricted</w:t>
            </w:r>
            <w:proofErr w:type="spellEnd"/>
            <w:r w:rsidRPr="004F7190">
              <w:rPr>
                <w:lang w:val="fr-FR"/>
              </w:rPr>
              <w:t xml:space="preserve"> to </w:t>
            </w:r>
            <w:proofErr w:type="spellStart"/>
            <w:r w:rsidRPr="004F7190">
              <w:rPr>
                <w:lang w:val="fr-FR"/>
              </w:rPr>
              <w:t>authorized</w:t>
            </w:r>
            <w:proofErr w:type="spellEnd"/>
            <w:r w:rsidRPr="004F7190">
              <w:rPr>
                <w:lang w:val="fr-FR"/>
              </w:rPr>
              <w:t xml:space="preserve"> participants</w:t>
            </w:r>
          </w:p>
        </w:tc>
        <w:tc>
          <w:tcPr>
            <w:tcW w:w="1554" w:type="dxa"/>
          </w:tcPr>
          <w:p w14:paraId="62ACC1D0" w14:textId="7758A76C" w:rsidR="0061122E" w:rsidRPr="0061122E" w:rsidRDefault="004F7190" w:rsidP="0061122E">
            <w:proofErr w:type="spellStart"/>
            <w:r w:rsidRPr="004F7190">
              <w:rPr>
                <w:lang w:val="fr-FR"/>
              </w:rPr>
              <w:t>Authorized</w:t>
            </w:r>
            <w:proofErr w:type="spellEnd"/>
            <w:r w:rsidRPr="004F7190">
              <w:rPr>
                <w:lang w:val="fr-FR"/>
              </w:rPr>
              <w:t xml:space="preserve"> participants</w:t>
            </w:r>
          </w:p>
        </w:tc>
        <w:tc>
          <w:tcPr>
            <w:tcW w:w="1787" w:type="dxa"/>
          </w:tcPr>
          <w:p w14:paraId="18944698" w14:textId="0110F50E" w:rsidR="0061122E" w:rsidRPr="004F7190" w:rsidRDefault="004F7190" w:rsidP="0061122E">
            <w:r w:rsidRPr="004F7190">
              <w:t>All or some of the authorized participants</w:t>
            </w:r>
          </w:p>
        </w:tc>
        <w:tc>
          <w:tcPr>
            <w:tcW w:w="1345" w:type="dxa"/>
          </w:tcPr>
          <w:p w14:paraId="0B64FCA1" w14:textId="69AAD989" w:rsidR="0061122E" w:rsidRPr="004F7190" w:rsidRDefault="004F7190" w:rsidP="0061122E">
            <w:r w:rsidRPr="004F7190">
              <w:t>Banks operating a shared registry</w:t>
            </w:r>
          </w:p>
        </w:tc>
      </w:tr>
      <w:tr w:rsidR="0061122E" w:rsidRPr="004F7190" w14:paraId="11CE1189" w14:textId="77777777" w:rsidTr="00DB6F25">
        <w:tc>
          <w:tcPr>
            <w:tcW w:w="1552" w:type="dxa"/>
            <w:vMerge/>
          </w:tcPr>
          <w:p w14:paraId="73D2B18C" w14:textId="77777777" w:rsidR="0061122E" w:rsidRPr="004F7190" w:rsidRDefault="0061122E" w:rsidP="0061122E"/>
        </w:tc>
        <w:tc>
          <w:tcPr>
            <w:tcW w:w="1558" w:type="dxa"/>
          </w:tcPr>
          <w:p w14:paraId="74F22D02" w14:textId="02A5E003" w:rsidR="0061122E" w:rsidRPr="0061122E" w:rsidRDefault="004F7190" w:rsidP="0061122E">
            <w:proofErr w:type="spellStart"/>
            <w:r w:rsidRPr="004F7190">
              <w:rPr>
                <w:lang w:val="fr-FR"/>
              </w:rPr>
              <w:t>Private</w:t>
            </w:r>
            <w:proofErr w:type="spellEnd"/>
            <w:r w:rsidRPr="004F7190">
              <w:rPr>
                <w:lang w:val="fr-FR"/>
              </w:rPr>
              <w:t xml:space="preserve"> </w:t>
            </w:r>
            <w:proofErr w:type="spellStart"/>
            <w:r w:rsidRPr="004F7190">
              <w:rPr>
                <w:lang w:val="fr-FR"/>
              </w:rPr>
              <w:t>licensed</w:t>
            </w:r>
            <w:proofErr w:type="spellEnd"/>
            <w:r w:rsidRPr="004F7190">
              <w:rPr>
                <w:lang w:val="fr-FR"/>
              </w:rPr>
              <w:t xml:space="preserve"> (</w:t>
            </w:r>
            <w:proofErr w:type="spellStart"/>
            <w:r w:rsidRPr="004F7190">
              <w:rPr>
                <w:lang w:val="fr-FR"/>
              </w:rPr>
              <w:t>company</w:t>
            </w:r>
            <w:proofErr w:type="spellEnd"/>
            <w:r w:rsidRPr="004F7190">
              <w:rPr>
                <w:lang w:val="fr-FR"/>
              </w:rPr>
              <w:t xml:space="preserve"> blockchain)</w:t>
            </w:r>
          </w:p>
        </w:tc>
        <w:tc>
          <w:tcPr>
            <w:tcW w:w="1554" w:type="dxa"/>
          </w:tcPr>
          <w:p w14:paraId="09B5AE53" w14:textId="25E3F4DC" w:rsidR="0061122E" w:rsidRPr="004F7190" w:rsidRDefault="004F7190" w:rsidP="0061122E">
            <w:r w:rsidRPr="004F7190">
              <w:rPr>
                <w:rFonts w:cs="Arial"/>
              </w:rPr>
              <w:t>Totally private or limited to a set of authorized nodes</w:t>
            </w:r>
          </w:p>
        </w:tc>
        <w:tc>
          <w:tcPr>
            <w:tcW w:w="1554" w:type="dxa"/>
          </w:tcPr>
          <w:p w14:paraId="19ED5EBA" w14:textId="09DF39E9" w:rsidR="0061122E" w:rsidRPr="004F7190" w:rsidRDefault="004F7190" w:rsidP="0061122E">
            <w:r w:rsidRPr="004F7190">
              <w:rPr>
                <w:rFonts w:cs="Arial"/>
              </w:rPr>
              <w:t>Limited to the network operator</w:t>
            </w:r>
          </w:p>
        </w:tc>
        <w:tc>
          <w:tcPr>
            <w:tcW w:w="1787" w:type="dxa"/>
          </w:tcPr>
          <w:p w14:paraId="4257BE5E" w14:textId="29172D65" w:rsidR="0061122E" w:rsidRPr="004F7190" w:rsidRDefault="004F7190" w:rsidP="0061122E">
            <w:r w:rsidRPr="004F7190">
              <w:rPr>
                <w:rFonts w:cs="Arial"/>
              </w:rPr>
              <w:t>Limited to the network operator</w:t>
            </w:r>
          </w:p>
        </w:tc>
        <w:tc>
          <w:tcPr>
            <w:tcW w:w="1345" w:type="dxa"/>
          </w:tcPr>
          <w:p w14:paraId="3B2EE9DA" w14:textId="2394288C" w:rsidR="0061122E" w:rsidRPr="004F7190" w:rsidRDefault="004F7190" w:rsidP="0061122E">
            <w:r w:rsidRPr="004F7190">
              <w:rPr>
                <w:rFonts w:cs="Arial"/>
              </w:rPr>
              <w:t>Internal bank register shared by subsidiaries</w:t>
            </w:r>
          </w:p>
        </w:tc>
      </w:tr>
    </w:tbl>
    <w:p w14:paraId="5D0AF655" w14:textId="39C4D0C0" w:rsidR="00EF268A" w:rsidRPr="005075D2" w:rsidRDefault="00AB6DDE" w:rsidP="00AB6DDE">
      <w:pPr>
        <w:pStyle w:val="Caption"/>
        <w:rPr>
          <w:rFonts w:cs="Arial"/>
          <w:lang w:val="fr-FR"/>
        </w:rPr>
      </w:pPr>
      <w:r w:rsidRPr="005075D2">
        <w:rPr>
          <w:lang w:val="fr-FR"/>
        </w:rPr>
        <w:t xml:space="preserve">Table </w:t>
      </w:r>
      <w:r>
        <w:fldChar w:fldCharType="begin"/>
      </w:r>
      <w:r w:rsidRPr="005075D2">
        <w:rPr>
          <w:lang w:val="fr-FR"/>
        </w:rPr>
        <w:instrText xml:space="preserve"> SEQ Table \* ARABIC </w:instrText>
      </w:r>
      <w:r>
        <w:fldChar w:fldCharType="separate"/>
      </w:r>
      <w:r w:rsidRPr="005075D2">
        <w:rPr>
          <w:noProof/>
          <w:lang w:val="fr-FR"/>
        </w:rPr>
        <w:t>1</w:t>
      </w:r>
      <w:r>
        <w:fldChar w:fldCharType="end"/>
      </w:r>
      <w:r w:rsidRPr="005075D2">
        <w:rPr>
          <w:lang w:val="fr-FR"/>
        </w:rPr>
        <w:t xml:space="preserve"> </w:t>
      </w:r>
      <w:proofErr w:type="spellStart"/>
      <w:r w:rsidRPr="005075D2">
        <w:rPr>
          <w:rFonts w:cs="Arial"/>
          <w:lang w:val="fr-FR"/>
        </w:rPr>
        <w:t>adapted</w:t>
      </w:r>
      <w:proofErr w:type="spellEnd"/>
      <w:r w:rsidRPr="005075D2">
        <w:rPr>
          <w:rFonts w:cs="Arial"/>
          <w:lang w:val="fr-FR"/>
        </w:rPr>
        <w:t xml:space="preserve"> </w:t>
      </w:r>
      <w:proofErr w:type="spellStart"/>
      <w:r w:rsidRPr="005075D2">
        <w:rPr>
          <w:rFonts w:cs="Arial"/>
          <w:lang w:val="fr-FR"/>
        </w:rPr>
        <w:t>from</w:t>
      </w:r>
      <w:proofErr w:type="spellEnd"/>
      <w:r w:rsidRPr="005075D2">
        <w:rPr>
          <w:rFonts w:cs="Arial"/>
          <w:lang w:val="fr-FR"/>
        </w:rPr>
        <w:t xml:space="preserve"> </w:t>
      </w:r>
      <w:proofErr w:type="spellStart"/>
      <w:r w:rsidRPr="005075D2">
        <w:rPr>
          <w:rFonts w:cs="Arial"/>
          <w:lang w:val="fr-FR"/>
        </w:rPr>
        <w:t>Berbain</w:t>
      </w:r>
      <w:proofErr w:type="spellEnd"/>
      <w:r w:rsidRPr="005075D2">
        <w:rPr>
          <w:rFonts w:cs="Arial"/>
          <w:lang w:val="fr-FR"/>
        </w:rPr>
        <w:t xml:space="preserve"> C. (2017), "</w:t>
      </w:r>
      <w:r w:rsidR="00964E7E" w:rsidRPr="00964E7E">
        <w:rPr>
          <w:rFonts w:cs="Arial"/>
          <w:lang w:val="fr-FR"/>
        </w:rPr>
        <w:t xml:space="preserve"> </w:t>
      </w:r>
      <w:r w:rsidR="00964E7E" w:rsidRPr="0061122E">
        <w:rPr>
          <w:rFonts w:cs="Arial"/>
          <w:lang w:val="fr-FR"/>
        </w:rPr>
        <w:t xml:space="preserve">La Blockchain : concept, technologies, acteurs et usages </w:t>
      </w:r>
      <w:r w:rsidRPr="005075D2">
        <w:rPr>
          <w:rFonts w:cs="Arial"/>
          <w:lang w:val="fr-FR"/>
        </w:rPr>
        <w:t xml:space="preserve">", </w:t>
      </w:r>
      <w:r w:rsidR="005075D2" w:rsidRPr="005075D2">
        <w:rPr>
          <w:rStyle w:val="titre-revue"/>
          <w:lang w:val="fr-FR"/>
        </w:rPr>
        <w:t>Annales des Mines - Réalités industrielles</w:t>
      </w:r>
      <w:r w:rsidRPr="005075D2">
        <w:rPr>
          <w:rFonts w:cs="Arial"/>
          <w:lang w:val="fr-FR"/>
        </w:rPr>
        <w:t>, August.</w:t>
      </w:r>
      <w:r w:rsidR="00EF268A" w:rsidRPr="005075D2">
        <w:rPr>
          <w:rFonts w:cs="Arial"/>
          <w:lang w:val="fr-FR"/>
        </w:rPr>
        <w:br w:type="page"/>
      </w:r>
    </w:p>
    <w:p w14:paraId="7FBD0323" w14:textId="1E02F32E" w:rsidR="004F7190" w:rsidRPr="00EF268A" w:rsidRDefault="004F7190" w:rsidP="00EF268A">
      <w:pPr>
        <w:pStyle w:val="Heading1"/>
      </w:pPr>
      <w:bookmarkStart w:id="15" w:name="_Toc19973748"/>
      <w:r w:rsidRPr="00EF268A">
        <w:lastRenderedPageBreak/>
        <w:t>What is the basis of trust?</w:t>
      </w:r>
      <w:bookmarkEnd w:id="15"/>
    </w:p>
    <w:p w14:paraId="3D5BFC54" w14:textId="77777777" w:rsidR="004F7190" w:rsidRPr="004F7190" w:rsidRDefault="004F7190" w:rsidP="004F7190">
      <w:pPr>
        <w:rPr>
          <w:rFonts w:cstheme="minorHAnsi"/>
        </w:rPr>
      </w:pPr>
      <w:r w:rsidRPr="004F7190">
        <w:rPr>
          <w:rFonts w:cstheme="minorHAnsi"/>
        </w:rPr>
        <w:t>A Blockchain has the following assets to build trust:</w:t>
      </w:r>
    </w:p>
    <w:p w14:paraId="4A54B32F" w14:textId="402C9606" w:rsidR="003060CF" w:rsidRPr="00EF268A" w:rsidRDefault="003060CF" w:rsidP="00A730FB">
      <w:pPr>
        <w:pStyle w:val="ListParagraph"/>
        <w:numPr>
          <w:ilvl w:val="0"/>
          <w:numId w:val="4"/>
        </w:numPr>
        <w:rPr>
          <w:rFonts w:cstheme="minorHAnsi"/>
        </w:rPr>
      </w:pPr>
      <w:r w:rsidRPr="003060CF">
        <w:rPr>
          <w:rFonts w:cstheme="minorHAnsi"/>
        </w:rPr>
        <w:t xml:space="preserve">Decentralized architecture based on </w:t>
      </w:r>
      <w:proofErr w:type="gramStart"/>
      <w:r w:rsidRPr="003060CF">
        <w:rPr>
          <w:rFonts w:cstheme="minorHAnsi"/>
        </w:rPr>
        <w:t>a large number of</w:t>
      </w:r>
      <w:proofErr w:type="gramEnd"/>
      <w:r w:rsidRPr="003060CF">
        <w:rPr>
          <w:rFonts w:cstheme="minorHAnsi"/>
        </w:rPr>
        <w:t xml:space="preserve"> nodes depending on various organizations. This means, unlike a centralized architecture where decisions can be made unilaterally, that consensus must be reached or more than 50% of the nodes (or computing power) must be controlled to </w:t>
      </w:r>
      <w:proofErr w:type="gramStart"/>
      <w:r w:rsidRPr="003060CF">
        <w:rPr>
          <w:rFonts w:cstheme="minorHAnsi"/>
        </w:rPr>
        <w:t>have an effect on</w:t>
      </w:r>
      <w:proofErr w:type="gramEnd"/>
      <w:r w:rsidRPr="003060CF">
        <w:rPr>
          <w:rFonts w:cstheme="minorHAnsi"/>
        </w:rPr>
        <w:t xml:space="preserve"> the system. </w:t>
      </w:r>
      <w:r w:rsidRPr="00EF268A">
        <w:rPr>
          <w:rFonts w:cstheme="minorHAnsi"/>
        </w:rPr>
        <w:t>The fact that the architecture is based on a multitude of nodes that ensure the validation and storage of the Blockchain also guarantees better service availability</w:t>
      </w:r>
      <w:sdt>
        <w:sdtPr>
          <w:rPr>
            <w:rFonts w:cstheme="minorHAnsi"/>
          </w:rPr>
          <w:id w:val="-147825456"/>
          <w:citation/>
        </w:sdtPr>
        <w:sdtEndPr/>
        <w:sdtContent>
          <w:r w:rsidR="007A43EF">
            <w:rPr>
              <w:rFonts w:cstheme="minorHAnsi"/>
            </w:rPr>
            <w:fldChar w:fldCharType="begin"/>
          </w:r>
          <w:r w:rsidR="007A43EF">
            <w:rPr>
              <w:rFonts w:cstheme="minorHAnsi"/>
            </w:rPr>
            <w:instrText xml:space="preserve"> CITATION Kev18 \l 1033 </w:instrText>
          </w:r>
          <w:r w:rsidR="007A43EF">
            <w:rPr>
              <w:rFonts w:cstheme="minorHAnsi"/>
            </w:rPr>
            <w:fldChar w:fldCharType="separate"/>
          </w:r>
          <w:r w:rsidR="0001241E">
            <w:rPr>
              <w:rFonts w:cstheme="minorHAnsi"/>
              <w:noProof/>
            </w:rPr>
            <w:t xml:space="preserve"> </w:t>
          </w:r>
          <w:r w:rsidR="0001241E" w:rsidRPr="0001241E">
            <w:rPr>
              <w:rFonts w:cstheme="minorHAnsi"/>
              <w:noProof/>
            </w:rPr>
            <w:t>(Werbach, 2018)</w:t>
          </w:r>
          <w:r w:rsidR="007A43EF">
            <w:rPr>
              <w:rFonts w:cstheme="minorHAnsi"/>
            </w:rPr>
            <w:fldChar w:fldCharType="end"/>
          </w:r>
        </w:sdtContent>
      </w:sdt>
      <w:r w:rsidRPr="00EF268A">
        <w:rPr>
          <w:rFonts w:cstheme="minorHAnsi"/>
        </w:rPr>
        <w:t>.</w:t>
      </w:r>
    </w:p>
    <w:p w14:paraId="71A78917" w14:textId="77777777" w:rsidR="003060CF" w:rsidRPr="00EF268A" w:rsidRDefault="003060CF" w:rsidP="00A730FB">
      <w:pPr>
        <w:pStyle w:val="ListParagraph"/>
        <w:numPr>
          <w:ilvl w:val="0"/>
          <w:numId w:val="4"/>
        </w:numPr>
        <w:rPr>
          <w:rFonts w:cstheme="minorHAnsi"/>
        </w:rPr>
      </w:pPr>
      <w:r w:rsidRPr="00EF268A">
        <w:rPr>
          <w:rFonts w:cstheme="minorHAnsi"/>
        </w:rPr>
        <w:t xml:space="preserve">Attractive incentive mechanisms: Nodes must be </w:t>
      </w:r>
      <w:proofErr w:type="gramStart"/>
      <w:r w:rsidRPr="00EF268A">
        <w:rPr>
          <w:rFonts w:cstheme="minorHAnsi"/>
        </w:rPr>
        <w:t>sufficient</w:t>
      </w:r>
      <w:proofErr w:type="gramEnd"/>
      <w:r w:rsidRPr="00EF268A">
        <w:rPr>
          <w:rFonts w:cstheme="minorHAnsi"/>
        </w:rPr>
        <w:t xml:space="preserve"> in number and from different organizations to guarantee the independence and availability of the Blockchain.</w:t>
      </w:r>
    </w:p>
    <w:p w14:paraId="041B676C" w14:textId="5327758B" w:rsidR="00D23FC4" w:rsidRPr="00D23FC4" w:rsidRDefault="00D23FC4" w:rsidP="00A730FB">
      <w:pPr>
        <w:pStyle w:val="ListParagraph"/>
        <w:numPr>
          <w:ilvl w:val="0"/>
          <w:numId w:val="4"/>
        </w:numPr>
        <w:rPr>
          <w:rFonts w:cstheme="minorHAnsi"/>
        </w:rPr>
      </w:pPr>
      <w:r w:rsidRPr="00D23FC4">
        <w:rPr>
          <w:rFonts w:cstheme="minorHAnsi"/>
        </w:rPr>
        <w:t xml:space="preserve">Traceability and auditability of the entire transaction chain: The publication in the public space of all transactions carried out since the origin of the Blockchain (Block 0 or "Genesis Block") allows everyone to verify the integrity of the chain, and to trace all movements associated with an account. Thus, there is no longer any possibility of cheating; everything is visible, everything is known, within the limits of the guarantees offered by </w:t>
      </w:r>
      <w:proofErr w:type="spellStart"/>
      <w:r w:rsidRPr="00D23FC4">
        <w:rPr>
          <w:rFonts w:cstheme="minorHAnsi"/>
        </w:rPr>
        <w:t>pseudonymity</w:t>
      </w:r>
      <w:proofErr w:type="spellEnd"/>
      <w:r w:rsidR="007A43EF">
        <w:rPr>
          <w:rFonts w:cstheme="minorHAnsi"/>
        </w:rPr>
        <w:t xml:space="preserve"> </w:t>
      </w:r>
      <w:sdt>
        <w:sdtPr>
          <w:rPr>
            <w:rFonts w:cstheme="minorHAnsi"/>
          </w:rPr>
          <w:id w:val="949510513"/>
          <w:citation/>
        </w:sdtPr>
        <w:sdtEndPr/>
        <w:sdtContent>
          <w:r w:rsidR="007A43EF">
            <w:rPr>
              <w:rFonts w:cstheme="minorHAnsi"/>
            </w:rPr>
            <w:fldChar w:fldCharType="begin"/>
          </w:r>
          <w:r w:rsidR="007A43EF">
            <w:rPr>
              <w:rFonts w:cstheme="minorHAnsi"/>
            </w:rPr>
            <w:instrText xml:space="preserve"> CITATION Kev18 \l 1033 </w:instrText>
          </w:r>
          <w:r w:rsidR="007A43EF">
            <w:rPr>
              <w:rFonts w:cstheme="minorHAnsi"/>
            </w:rPr>
            <w:fldChar w:fldCharType="separate"/>
          </w:r>
          <w:r w:rsidR="0001241E" w:rsidRPr="0001241E">
            <w:rPr>
              <w:rFonts w:cstheme="minorHAnsi"/>
              <w:noProof/>
            </w:rPr>
            <w:t>(Werbach, 2018)</w:t>
          </w:r>
          <w:r w:rsidR="007A43EF">
            <w:rPr>
              <w:rFonts w:cstheme="minorHAnsi"/>
            </w:rPr>
            <w:fldChar w:fldCharType="end"/>
          </w:r>
        </w:sdtContent>
      </w:sdt>
      <w:r w:rsidRPr="00D23FC4">
        <w:rPr>
          <w:rFonts w:cstheme="minorHAnsi"/>
        </w:rPr>
        <w:t>.</w:t>
      </w:r>
    </w:p>
    <w:p w14:paraId="5FCCF7E2" w14:textId="77777777" w:rsidR="00D23FC4" w:rsidRDefault="00D23FC4" w:rsidP="00A730FB">
      <w:pPr>
        <w:pStyle w:val="ListParagraph"/>
        <w:numPr>
          <w:ilvl w:val="0"/>
          <w:numId w:val="4"/>
        </w:numPr>
        <w:rPr>
          <w:rFonts w:cstheme="minorHAnsi"/>
          <w:lang w:val="fr-FR"/>
        </w:rPr>
      </w:pPr>
      <w:r w:rsidRPr="00D23FC4">
        <w:rPr>
          <w:rFonts w:cstheme="minorHAnsi"/>
        </w:rPr>
        <w:t xml:space="preserve">Transparency of algorithms: The code used to mine, to interface with the Blockchain, or to implement a smart contract is readable by all. The advantage is that it allows experts from the user community to review the code and alert in case of suspicion. </w:t>
      </w:r>
      <w:r w:rsidRPr="00D23FC4">
        <w:rPr>
          <w:rFonts w:cstheme="minorHAnsi"/>
          <w:lang w:val="fr-FR"/>
        </w:rPr>
        <w:t xml:space="preserve">Trust </w:t>
      </w:r>
      <w:proofErr w:type="spellStart"/>
      <w:r w:rsidRPr="00D23FC4">
        <w:rPr>
          <w:rFonts w:cstheme="minorHAnsi"/>
          <w:lang w:val="fr-FR"/>
        </w:rPr>
        <w:t>is</w:t>
      </w:r>
      <w:proofErr w:type="spellEnd"/>
      <w:r w:rsidRPr="00D23FC4">
        <w:rPr>
          <w:rFonts w:cstheme="minorHAnsi"/>
          <w:lang w:val="fr-FR"/>
        </w:rPr>
        <w:t xml:space="preserve"> </w:t>
      </w:r>
      <w:proofErr w:type="spellStart"/>
      <w:r w:rsidRPr="00D23FC4">
        <w:rPr>
          <w:rFonts w:cstheme="minorHAnsi"/>
          <w:lang w:val="fr-FR"/>
        </w:rPr>
        <w:t>therefore</w:t>
      </w:r>
      <w:proofErr w:type="spellEnd"/>
      <w:r w:rsidRPr="00D23FC4">
        <w:rPr>
          <w:rFonts w:cstheme="minorHAnsi"/>
          <w:lang w:val="fr-FR"/>
        </w:rPr>
        <w:t xml:space="preserve"> </w:t>
      </w:r>
      <w:proofErr w:type="spellStart"/>
      <w:r w:rsidRPr="00D23FC4">
        <w:rPr>
          <w:rFonts w:cstheme="minorHAnsi"/>
          <w:lang w:val="fr-FR"/>
        </w:rPr>
        <w:t>based</w:t>
      </w:r>
      <w:proofErr w:type="spellEnd"/>
      <w:r w:rsidRPr="00D23FC4">
        <w:rPr>
          <w:rFonts w:cstheme="minorHAnsi"/>
          <w:lang w:val="fr-FR"/>
        </w:rPr>
        <w:t xml:space="preserve"> on </w:t>
      </w:r>
      <w:proofErr w:type="spellStart"/>
      <w:r w:rsidRPr="00D23FC4">
        <w:rPr>
          <w:rFonts w:cstheme="minorHAnsi"/>
          <w:lang w:val="fr-FR"/>
        </w:rPr>
        <w:t>alert</w:t>
      </w:r>
      <w:proofErr w:type="spellEnd"/>
      <w:r w:rsidRPr="00D23FC4">
        <w:rPr>
          <w:rFonts w:cstheme="minorHAnsi"/>
          <w:lang w:val="fr-FR"/>
        </w:rPr>
        <w:t xml:space="preserve"> launchers.</w:t>
      </w:r>
    </w:p>
    <w:p w14:paraId="1125AB4F" w14:textId="48FA1496" w:rsidR="0075174C" w:rsidRPr="0075174C" w:rsidRDefault="00D23FC4" w:rsidP="00316EF4">
      <w:pPr>
        <w:pStyle w:val="ListParagraph"/>
        <w:numPr>
          <w:ilvl w:val="0"/>
          <w:numId w:val="4"/>
        </w:numPr>
        <w:rPr>
          <w:rFonts w:cstheme="minorHAnsi"/>
        </w:rPr>
      </w:pPr>
      <w:r w:rsidRPr="00D23FC4">
        <w:rPr>
          <w:rFonts w:cstheme="minorHAnsi"/>
        </w:rPr>
        <w:t xml:space="preserve">Authenticity of transactions protected by pseudonym: Transactions must be approved by the account owner(s) using </w:t>
      </w:r>
      <w:proofErr w:type="gramStart"/>
      <w:r w:rsidRPr="00D23FC4">
        <w:rPr>
          <w:rFonts w:cstheme="minorHAnsi"/>
        </w:rPr>
        <w:t>sufficient</w:t>
      </w:r>
      <w:proofErr w:type="gramEnd"/>
      <w:r w:rsidRPr="00D23FC4">
        <w:rPr>
          <w:rFonts w:cstheme="minorHAnsi"/>
        </w:rPr>
        <w:t xml:space="preserve"> cryptographic security equipment to prevent orders from being placed without their knowledge. </w:t>
      </w:r>
      <w:r w:rsidRPr="0075174C">
        <w:rPr>
          <w:rFonts w:cstheme="minorHAnsi"/>
        </w:rPr>
        <w:t>To adapt to technological advances, it is important to provide mechanisms with an adaptive level of security</w:t>
      </w:r>
      <w:sdt>
        <w:sdtPr>
          <w:rPr>
            <w:rFonts w:cstheme="minorHAnsi"/>
          </w:rPr>
          <w:id w:val="-1774856077"/>
          <w:citation/>
        </w:sdtPr>
        <w:sdtEndPr/>
        <w:sdtContent>
          <w:r w:rsidR="007A43EF">
            <w:rPr>
              <w:rFonts w:cstheme="minorHAnsi"/>
            </w:rPr>
            <w:fldChar w:fldCharType="begin"/>
          </w:r>
          <w:r w:rsidR="007A43EF">
            <w:rPr>
              <w:rFonts w:cstheme="minorHAnsi"/>
            </w:rPr>
            <w:instrText xml:space="preserve"> CITATION Kev18 \l 1033 </w:instrText>
          </w:r>
          <w:r w:rsidR="007A43EF">
            <w:rPr>
              <w:rFonts w:cstheme="minorHAnsi"/>
            </w:rPr>
            <w:fldChar w:fldCharType="separate"/>
          </w:r>
          <w:r w:rsidR="0001241E">
            <w:rPr>
              <w:rFonts w:cstheme="minorHAnsi"/>
              <w:noProof/>
            </w:rPr>
            <w:t xml:space="preserve"> </w:t>
          </w:r>
          <w:r w:rsidR="0001241E" w:rsidRPr="0001241E">
            <w:rPr>
              <w:rFonts w:cstheme="minorHAnsi"/>
              <w:noProof/>
            </w:rPr>
            <w:t>(Werbach, 2018)</w:t>
          </w:r>
          <w:r w:rsidR="007A43EF">
            <w:rPr>
              <w:rFonts w:cstheme="minorHAnsi"/>
            </w:rPr>
            <w:fldChar w:fldCharType="end"/>
          </w:r>
        </w:sdtContent>
      </w:sdt>
      <w:r w:rsidRPr="0075174C">
        <w:rPr>
          <w:rFonts w:cstheme="minorHAnsi"/>
        </w:rPr>
        <w:t>.</w:t>
      </w:r>
    </w:p>
    <w:p w14:paraId="1B33C355" w14:textId="7F166242" w:rsidR="000739DB" w:rsidRDefault="0075174C" w:rsidP="00316EF4">
      <w:pPr>
        <w:pStyle w:val="ListParagraph"/>
        <w:numPr>
          <w:ilvl w:val="0"/>
          <w:numId w:val="4"/>
        </w:numPr>
        <w:rPr>
          <w:rFonts w:cstheme="minorHAnsi"/>
        </w:rPr>
      </w:pPr>
      <w:r w:rsidRPr="0075174C">
        <w:rPr>
          <w:rFonts w:cstheme="minorHAnsi"/>
        </w:rPr>
        <w:t xml:space="preserve">A rigidified blockchain with important safety guarantees: The blocks contained in the Blockchain and the sequence of these blocks must be rigidified to avoid any subsequent alteration of the Blockchain. To do this, it is necessary to rely on the distributed nature of the architecture, and on a strong consensus mechanism. To this, it is possible to add a mechanism to encourage good behavior, a mechanism to deter bad behavior, and cryptographic equipment to provide strong technical guarantees. </w:t>
      </w:r>
      <w:proofErr w:type="spellStart"/>
      <w:r w:rsidRPr="0075174C">
        <w:rPr>
          <w:rFonts w:cstheme="minorHAnsi"/>
        </w:rPr>
        <w:t>PoW</w:t>
      </w:r>
      <w:proofErr w:type="spellEnd"/>
      <w:r w:rsidRPr="0075174C">
        <w:rPr>
          <w:rFonts w:cstheme="minorHAnsi"/>
        </w:rPr>
        <w:t xml:space="preserve"> relies on consensus and computationally expensive cryptographic evidence, while </w:t>
      </w:r>
      <w:proofErr w:type="spellStart"/>
      <w:r w:rsidRPr="0075174C">
        <w:rPr>
          <w:rFonts w:cstheme="minorHAnsi"/>
        </w:rPr>
        <w:t>PoS</w:t>
      </w:r>
      <w:proofErr w:type="spellEnd"/>
      <w:r w:rsidRPr="0075174C">
        <w:rPr>
          <w:rFonts w:cstheme="minorHAnsi"/>
        </w:rPr>
        <w:t xml:space="preserve"> relies on consensus and incentive and deterrence mechanisms that have not yet been proven on a real system</w:t>
      </w:r>
      <w:r w:rsidR="007A43EF">
        <w:rPr>
          <w:rFonts w:cstheme="minorHAnsi"/>
        </w:rPr>
        <w:t xml:space="preserve"> </w:t>
      </w:r>
      <w:sdt>
        <w:sdtPr>
          <w:rPr>
            <w:rFonts w:cstheme="minorHAnsi"/>
          </w:rPr>
          <w:id w:val="1165591820"/>
          <w:citation/>
        </w:sdtPr>
        <w:sdtEndPr/>
        <w:sdtContent>
          <w:r w:rsidR="007A43EF">
            <w:rPr>
              <w:rFonts w:cstheme="minorHAnsi"/>
            </w:rPr>
            <w:fldChar w:fldCharType="begin"/>
          </w:r>
          <w:r w:rsidR="007A43EF">
            <w:rPr>
              <w:rFonts w:cstheme="minorHAnsi"/>
            </w:rPr>
            <w:instrText xml:space="preserve"> CITATION Kev18 \l 1033 </w:instrText>
          </w:r>
          <w:r w:rsidR="007A43EF">
            <w:rPr>
              <w:rFonts w:cstheme="minorHAnsi"/>
            </w:rPr>
            <w:fldChar w:fldCharType="separate"/>
          </w:r>
          <w:r w:rsidR="0001241E" w:rsidRPr="0001241E">
            <w:rPr>
              <w:rFonts w:cstheme="minorHAnsi"/>
              <w:noProof/>
            </w:rPr>
            <w:t>(Werbach, 2018)</w:t>
          </w:r>
          <w:r w:rsidR="007A43EF">
            <w:rPr>
              <w:rFonts w:cstheme="minorHAnsi"/>
            </w:rPr>
            <w:fldChar w:fldCharType="end"/>
          </w:r>
        </w:sdtContent>
      </w:sdt>
      <w:r w:rsidRPr="0075174C">
        <w:rPr>
          <w:rFonts w:cstheme="minorHAnsi"/>
        </w:rPr>
        <w:t>.</w:t>
      </w:r>
    </w:p>
    <w:p w14:paraId="57841B4A" w14:textId="1C99E013" w:rsidR="00F17841" w:rsidRPr="000739DB" w:rsidRDefault="000739DB" w:rsidP="000739DB">
      <w:pPr>
        <w:rPr>
          <w:rFonts w:cstheme="minorHAnsi"/>
        </w:rPr>
      </w:pPr>
      <w:r>
        <w:rPr>
          <w:rFonts w:cstheme="minorHAnsi"/>
        </w:rPr>
        <w:br w:type="page"/>
      </w:r>
    </w:p>
    <w:p w14:paraId="67862060" w14:textId="77777777" w:rsidR="00020C58" w:rsidRPr="00EF268A" w:rsidRDefault="00020C58" w:rsidP="000739DB">
      <w:pPr>
        <w:pStyle w:val="Heading1"/>
      </w:pPr>
      <w:bookmarkStart w:id="16" w:name="_Toc19973749"/>
      <w:r w:rsidRPr="00EF268A">
        <w:lastRenderedPageBreak/>
        <w:t>Risks and limitations</w:t>
      </w:r>
      <w:bookmarkEnd w:id="16"/>
    </w:p>
    <w:p w14:paraId="220AEA36" w14:textId="1F3C811C" w:rsidR="00330419" w:rsidRPr="00330419" w:rsidRDefault="00330419" w:rsidP="00330419">
      <w:pPr>
        <w:rPr>
          <w:rFonts w:cstheme="minorHAnsi"/>
        </w:rPr>
      </w:pPr>
      <w:r w:rsidRPr="00330419">
        <w:rPr>
          <w:rFonts w:cstheme="minorHAnsi"/>
        </w:rPr>
        <w:t>Neutrality of governance</w:t>
      </w:r>
      <w:r w:rsidR="008171F0">
        <w:rPr>
          <w:rFonts w:cstheme="minorHAnsi"/>
        </w:rPr>
        <w:t xml:space="preserve"> </w:t>
      </w:r>
      <w:sdt>
        <w:sdtPr>
          <w:rPr>
            <w:rFonts w:cstheme="minorHAnsi"/>
          </w:rPr>
          <w:id w:val="-705258960"/>
          <w:citation/>
        </w:sdtPr>
        <w:sdtEndPr/>
        <w:sdtContent>
          <w:r w:rsidR="008171F0">
            <w:rPr>
              <w:rFonts w:cstheme="minorHAnsi"/>
            </w:rPr>
            <w:fldChar w:fldCharType="begin"/>
          </w:r>
          <w:r w:rsidR="008171F0">
            <w:rPr>
              <w:rFonts w:cstheme="minorHAnsi"/>
            </w:rPr>
            <w:instrText xml:space="preserve"> CITATION Nol19 \l 1033 </w:instrText>
          </w:r>
          <w:r w:rsidR="008171F0">
            <w:rPr>
              <w:rFonts w:cstheme="minorHAnsi"/>
            </w:rPr>
            <w:fldChar w:fldCharType="separate"/>
          </w:r>
          <w:r w:rsidR="0001241E" w:rsidRPr="0001241E">
            <w:rPr>
              <w:rFonts w:cstheme="minorHAnsi"/>
              <w:noProof/>
            </w:rPr>
            <w:t>(Bauerle, 2019)</w:t>
          </w:r>
          <w:r w:rsidR="008171F0">
            <w:rPr>
              <w:rFonts w:cstheme="minorHAnsi"/>
            </w:rPr>
            <w:fldChar w:fldCharType="end"/>
          </w:r>
        </w:sdtContent>
      </w:sdt>
      <w:r w:rsidRPr="00330419">
        <w:rPr>
          <w:rFonts w:cstheme="minorHAnsi"/>
        </w:rPr>
        <w:t>: Before investing time and money in a Blockchain, it is necessary to ask yourself the following questions: Is the neutrality of governance guaranteed? Are the actors involved, i.e.</w:t>
      </w:r>
      <w:r w:rsidR="00AF515F">
        <w:rPr>
          <w:rFonts w:cstheme="minorHAnsi"/>
        </w:rPr>
        <w:t>,</w:t>
      </w:r>
      <w:r w:rsidRPr="00330419">
        <w:rPr>
          <w:rFonts w:cstheme="minorHAnsi"/>
        </w:rPr>
        <w:t xml:space="preserve"> the small group of people involved in developing the code and protocol, </w:t>
      </w:r>
      <w:proofErr w:type="gramStart"/>
      <w:r w:rsidRPr="00330419">
        <w:rPr>
          <w:rFonts w:cstheme="minorHAnsi"/>
        </w:rPr>
        <w:t>really independent</w:t>
      </w:r>
      <w:proofErr w:type="gramEnd"/>
      <w:r w:rsidRPr="00330419">
        <w:rPr>
          <w:rFonts w:cstheme="minorHAnsi"/>
        </w:rPr>
        <w:t xml:space="preserve"> in their decision-making and ab</w:t>
      </w:r>
      <w:r w:rsidR="006A2DCF">
        <w:rPr>
          <w:rFonts w:cstheme="minorHAnsi"/>
        </w:rPr>
        <w:t>ility</w:t>
      </w:r>
      <w:r w:rsidRPr="00330419">
        <w:rPr>
          <w:rFonts w:cstheme="minorHAnsi"/>
        </w:rPr>
        <w:t xml:space="preserve"> to resist political, industrial and other pressures? If this is not the case, the fundamental principle of "decentrali</w:t>
      </w:r>
      <w:r w:rsidR="006A2DCF">
        <w:rPr>
          <w:rFonts w:cstheme="minorHAnsi"/>
        </w:rPr>
        <w:t>z</w:t>
      </w:r>
      <w:r w:rsidRPr="00330419">
        <w:rPr>
          <w:rFonts w:cstheme="minorHAnsi"/>
        </w:rPr>
        <w:t xml:space="preserve">ed" is no longer respected. If, in addition, all these actors have control over more than half of the Blockchain's computing power (see the point below on infrastructure neutrality), then the principle of consensus is also not respected for the following reasons. When an update of the Blockchain code with new operating rules is released in the Blockchain, a minor's administrator has the choice of accepting or rejecting the update, which may be a minor and backward compatible transformation of the rules - referred to as a "soft fork" - or a major transformation without backward compatibility - referred to as a "hard fork". To become functional, a "soft fork" requires the support of </w:t>
      </w:r>
      <w:proofErr w:type="gramStart"/>
      <w:r w:rsidRPr="00330419">
        <w:rPr>
          <w:rFonts w:cstheme="minorHAnsi"/>
        </w:rPr>
        <w:t>a majority of</w:t>
      </w:r>
      <w:proofErr w:type="gramEnd"/>
      <w:r w:rsidRPr="00330419">
        <w:rPr>
          <w:rFonts w:cstheme="minorHAnsi"/>
        </w:rPr>
        <w:t xml:space="preserve"> miners, while a "hard fork" requires the support of a much broader consensus. In the case of non-consensus with two significant populations of miners who detach, the initial Blockchain splits in two, with two Blockchains following their own path. In conclusion, it is easy to understand that a group of actors who would hold </w:t>
      </w:r>
      <w:proofErr w:type="gramStart"/>
      <w:r w:rsidRPr="00330419">
        <w:rPr>
          <w:rFonts w:cstheme="minorHAnsi"/>
        </w:rPr>
        <w:t>the majority of</w:t>
      </w:r>
      <w:proofErr w:type="gramEnd"/>
      <w:r w:rsidRPr="00330419">
        <w:rPr>
          <w:rFonts w:cstheme="minorHAnsi"/>
        </w:rPr>
        <w:t xml:space="preserve"> the mining capacity can, through collusion, modify the rules of governance, create "forks" that bring confusion, double spending and risk of devaluation of the cryptocurrency.</w:t>
      </w:r>
    </w:p>
    <w:p w14:paraId="17C7D50A" w14:textId="04465DFE" w:rsidR="00330419" w:rsidRPr="00330419" w:rsidRDefault="006A2DCF" w:rsidP="00330419">
      <w:pPr>
        <w:rPr>
          <w:rFonts w:cstheme="minorHAnsi"/>
        </w:rPr>
      </w:pPr>
      <w:r>
        <w:rPr>
          <w:rFonts w:cstheme="minorHAnsi"/>
        </w:rPr>
        <w:t>The n</w:t>
      </w:r>
      <w:r w:rsidR="00330419" w:rsidRPr="00330419">
        <w:rPr>
          <w:rFonts w:cstheme="minorHAnsi"/>
        </w:rPr>
        <w:t>eutrality of the underlying IT infrastructure</w:t>
      </w:r>
      <w:r w:rsidR="00541BD0">
        <w:rPr>
          <w:rFonts w:cstheme="minorHAnsi"/>
        </w:rPr>
        <w:t xml:space="preserve"> </w:t>
      </w:r>
      <w:sdt>
        <w:sdtPr>
          <w:rPr>
            <w:rFonts w:cstheme="minorHAnsi"/>
          </w:rPr>
          <w:id w:val="-1364668792"/>
          <w:citation/>
        </w:sdtPr>
        <w:sdtEndPr/>
        <w:sdtContent>
          <w:r w:rsidR="00541BD0">
            <w:rPr>
              <w:rFonts w:cstheme="minorHAnsi"/>
            </w:rPr>
            <w:fldChar w:fldCharType="begin"/>
          </w:r>
          <w:r w:rsidR="00541BD0">
            <w:rPr>
              <w:rFonts w:cstheme="minorHAnsi"/>
            </w:rPr>
            <w:instrText xml:space="preserve"> CITATION Gre16 \l 1033 </w:instrText>
          </w:r>
          <w:r w:rsidR="00541BD0">
            <w:rPr>
              <w:rFonts w:cstheme="minorHAnsi"/>
            </w:rPr>
            <w:fldChar w:fldCharType="separate"/>
          </w:r>
          <w:r w:rsidR="0001241E" w:rsidRPr="0001241E">
            <w:rPr>
              <w:rFonts w:cstheme="minorHAnsi"/>
              <w:noProof/>
            </w:rPr>
            <w:t>(McMullen, 2016)</w:t>
          </w:r>
          <w:r w:rsidR="00541BD0">
            <w:rPr>
              <w:rFonts w:cstheme="minorHAnsi"/>
            </w:rPr>
            <w:fldChar w:fldCharType="end"/>
          </w:r>
        </w:sdtContent>
      </w:sdt>
      <w:r w:rsidR="00330419" w:rsidRPr="00330419">
        <w:rPr>
          <w:rFonts w:cstheme="minorHAnsi"/>
        </w:rPr>
        <w:t>: The distribution of IT resources useful for calculations and storage in a blockchain must be balanced between organizations. The trend in Bitcoin has been the creation of mining pools, which, on several occasions, has led the three largest farms to bring together more than 50% of the network's power. It must be understood that this 50% bar is critical because it allows an organization or group of organizations to carry out the 51% attack, this attack allowing them to censor transactions (before the mining process), to promote the mining work of its miners to pocket the earnings instead of faster miners, to succeed in case of duplication of the chain to impose a longer chain with a reasonable probability of success, and thus to master the history of the chain. However, it should be noted that the 51% attack does not allow gains to be stolen or fraudulent transactions to be issued.</w:t>
      </w:r>
    </w:p>
    <w:p w14:paraId="6DB0328F" w14:textId="196F3194" w:rsidR="00330419" w:rsidRPr="00EF268A" w:rsidRDefault="00330419" w:rsidP="00330419">
      <w:pPr>
        <w:rPr>
          <w:rFonts w:cstheme="minorHAnsi"/>
        </w:rPr>
      </w:pPr>
      <w:r w:rsidRPr="00330419">
        <w:rPr>
          <w:rFonts w:cstheme="minorHAnsi"/>
        </w:rPr>
        <w:t>Programming errors</w:t>
      </w:r>
      <w:r w:rsidR="008171F0">
        <w:rPr>
          <w:rFonts w:cstheme="minorHAnsi"/>
        </w:rPr>
        <w:t xml:space="preserve"> </w:t>
      </w:r>
      <w:sdt>
        <w:sdtPr>
          <w:rPr>
            <w:rFonts w:cstheme="minorHAnsi"/>
          </w:rPr>
          <w:id w:val="-660313148"/>
          <w:citation/>
        </w:sdtPr>
        <w:sdtEndPr/>
        <w:sdtContent>
          <w:r w:rsidR="00466FCB">
            <w:rPr>
              <w:rFonts w:cstheme="minorHAnsi"/>
            </w:rPr>
            <w:fldChar w:fldCharType="begin"/>
          </w:r>
          <w:r w:rsidR="00466FCB">
            <w:rPr>
              <w:rFonts w:cstheme="minorHAnsi"/>
            </w:rPr>
            <w:instrText xml:space="preserve"> CITATION Nol19 \l 1033 </w:instrText>
          </w:r>
          <w:r w:rsidR="00466FCB">
            <w:rPr>
              <w:rFonts w:cstheme="minorHAnsi"/>
            </w:rPr>
            <w:fldChar w:fldCharType="separate"/>
          </w:r>
          <w:r w:rsidR="0001241E" w:rsidRPr="0001241E">
            <w:rPr>
              <w:rFonts w:cstheme="minorHAnsi"/>
              <w:noProof/>
            </w:rPr>
            <w:t>(Bauerle, 2019)</w:t>
          </w:r>
          <w:r w:rsidR="00466FCB">
            <w:rPr>
              <w:rFonts w:cstheme="minorHAnsi"/>
            </w:rPr>
            <w:fldChar w:fldCharType="end"/>
          </w:r>
        </w:sdtContent>
      </w:sdt>
      <w:r w:rsidRPr="00330419">
        <w:rPr>
          <w:rFonts w:cstheme="minorHAnsi"/>
        </w:rPr>
        <w:t>: For programmable (or not) Blockchains, there is a high risk of human programming errors, as was the case in 2016 for the attack on the embezzlement attack on Ethereum "The DAO" (DAO for Decentralized Autonomous Organization). In four weeks, "The DAO" raised a spectacular $120 million through crowdfunding, but then lost a third as a result of an attack that revealed a programming error. This error allowed the scammer to loop indefinitely on the function</w:t>
      </w:r>
      <w:r w:rsidR="00283549">
        <w:rPr>
          <w:rFonts w:cstheme="minorHAnsi"/>
        </w:rPr>
        <w:t>,</w:t>
      </w:r>
      <w:r w:rsidRPr="00330419">
        <w:rPr>
          <w:rFonts w:cstheme="minorHAnsi"/>
        </w:rPr>
        <w:t xml:space="preserve"> causing a cash outflow. In 2017, another attack implicated an error in the Parity Wallet </w:t>
      </w:r>
      <w:proofErr w:type="spellStart"/>
      <w:r w:rsidRPr="00330419">
        <w:rPr>
          <w:rFonts w:cstheme="minorHAnsi"/>
        </w:rPr>
        <w:t>wallet</w:t>
      </w:r>
      <w:proofErr w:type="spellEnd"/>
      <w:r w:rsidRPr="00330419">
        <w:rPr>
          <w:rFonts w:cstheme="minorHAnsi"/>
        </w:rPr>
        <w:t xml:space="preserve"> software and led to the theft of $30 million in ethers. </w:t>
      </w:r>
      <w:r w:rsidRPr="00EF268A">
        <w:rPr>
          <w:rFonts w:cstheme="minorHAnsi"/>
        </w:rPr>
        <w:t>Be careful, let's be clear, it's not the Blockchain technology that is being questioned here, but programming errors.</w:t>
      </w:r>
    </w:p>
    <w:p w14:paraId="6A215BAA" w14:textId="2091CD64" w:rsidR="00A427DD" w:rsidRPr="00EF268A" w:rsidRDefault="00A427DD" w:rsidP="00316EF4">
      <w:pPr>
        <w:rPr>
          <w:rFonts w:cstheme="minorHAnsi"/>
        </w:rPr>
      </w:pPr>
      <w:r w:rsidRPr="00A427DD">
        <w:rPr>
          <w:rFonts w:cstheme="minorHAnsi"/>
        </w:rPr>
        <w:t>Double expenditure</w:t>
      </w:r>
      <w:r w:rsidR="008D5043">
        <w:rPr>
          <w:rFonts w:cstheme="minorHAnsi"/>
        </w:rPr>
        <w:t xml:space="preserve"> </w:t>
      </w:r>
      <w:sdt>
        <w:sdtPr>
          <w:rPr>
            <w:rFonts w:cstheme="minorHAnsi"/>
          </w:rPr>
          <w:id w:val="-134037249"/>
          <w:citation/>
        </w:sdtPr>
        <w:sdtEndPr/>
        <w:sdtContent>
          <w:r w:rsidR="008D5043">
            <w:rPr>
              <w:rFonts w:cstheme="minorHAnsi"/>
            </w:rPr>
            <w:fldChar w:fldCharType="begin"/>
          </w:r>
          <w:r w:rsidR="008D5043">
            <w:rPr>
              <w:rFonts w:cstheme="minorHAnsi"/>
            </w:rPr>
            <w:instrText xml:space="preserve"> CITATION Jak19 \l 1033 </w:instrText>
          </w:r>
          <w:r w:rsidR="008D5043">
            <w:rPr>
              <w:rFonts w:cstheme="minorHAnsi"/>
            </w:rPr>
            <w:fldChar w:fldCharType="separate"/>
          </w:r>
          <w:r w:rsidR="0001241E" w:rsidRPr="0001241E">
            <w:rPr>
              <w:rFonts w:cstheme="minorHAnsi"/>
              <w:noProof/>
            </w:rPr>
            <w:t>(Frankenfield, 2019)</w:t>
          </w:r>
          <w:r w:rsidR="008D5043">
            <w:rPr>
              <w:rFonts w:cstheme="minorHAnsi"/>
            </w:rPr>
            <w:fldChar w:fldCharType="end"/>
          </w:r>
        </w:sdtContent>
      </w:sdt>
      <w:r w:rsidRPr="00A427DD">
        <w:rPr>
          <w:rFonts w:cstheme="minorHAnsi"/>
        </w:rPr>
        <w:t xml:space="preserve">: Double expenditure consists of issuing two transactions relating to the same object and which should normally be mutually exclusive. It is a </w:t>
      </w:r>
      <w:r w:rsidR="006A2DCF">
        <w:rPr>
          <w:rFonts w:cstheme="minorHAnsi"/>
        </w:rPr>
        <w:t>deliberate malicious</w:t>
      </w:r>
      <w:r w:rsidRPr="00A427DD">
        <w:rPr>
          <w:rFonts w:cstheme="minorHAnsi"/>
        </w:rPr>
        <w:t xml:space="preserve"> act of a participant who is normally arbitrated during mining. However, it can happen that in a chain splitting process, each transaction is independently validated by each chain. At this point, the beneficiary knows </w:t>
      </w:r>
      <w:proofErr w:type="gramStart"/>
      <w:r w:rsidRPr="00A427DD">
        <w:rPr>
          <w:rFonts w:cstheme="minorHAnsi"/>
        </w:rPr>
        <w:t>whether or not</w:t>
      </w:r>
      <w:proofErr w:type="gramEnd"/>
      <w:r w:rsidRPr="00A427DD">
        <w:rPr>
          <w:rFonts w:cstheme="minorHAnsi"/>
        </w:rPr>
        <w:t xml:space="preserve"> he has the earnings until the shortest chain is abandoned. </w:t>
      </w:r>
      <w:r w:rsidRPr="00EF268A">
        <w:rPr>
          <w:rFonts w:cstheme="minorHAnsi"/>
        </w:rPr>
        <w:t>For Bitcoin, the reasonable time considered is about 1 hour, equivalent to 6 blocks.</w:t>
      </w:r>
    </w:p>
    <w:p w14:paraId="6C2CFBEB" w14:textId="2B8273BC" w:rsidR="00A427DD" w:rsidRPr="00EF268A" w:rsidRDefault="00A427DD" w:rsidP="00316EF4">
      <w:pPr>
        <w:rPr>
          <w:rFonts w:cstheme="minorHAnsi"/>
        </w:rPr>
      </w:pPr>
      <w:r w:rsidRPr="00A427DD">
        <w:rPr>
          <w:rFonts w:cstheme="minorHAnsi"/>
        </w:rPr>
        <w:lastRenderedPageBreak/>
        <w:t>Transaction retention: A minor may have an interest in not sharing a transaction with high transaction costs. By keeping this transaction to himself until the successful mining of a block, he ensures that it will be included in one of his blocks and that he will receive the reward. This transaction may</w:t>
      </w:r>
      <w:r w:rsidR="00283549">
        <w:rPr>
          <w:rFonts w:cstheme="minorHAnsi"/>
        </w:rPr>
        <w:t>, therefore,</w:t>
      </w:r>
      <w:r w:rsidRPr="00A427DD">
        <w:rPr>
          <w:rFonts w:cstheme="minorHAnsi"/>
        </w:rPr>
        <w:t xml:space="preserve"> take a long time to be included in the Blockchain. This retention attack will become more and more credible in the future as the payment model becomes more </w:t>
      </w:r>
      <w:proofErr w:type="gramStart"/>
      <w:r w:rsidRPr="00A427DD">
        <w:rPr>
          <w:rFonts w:cstheme="minorHAnsi"/>
        </w:rPr>
        <w:t>transaction-based</w:t>
      </w:r>
      <w:proofErr w:type="gramEnd"/>
      <w:r w:rsidRPr="00A427DD">
        <w:rPr>
          <w:rFonts w:cstheme="minorHAnsi"/>
        </w:rPr>
        <w:t xml:space="preserve"> as block rewards decline. Similarly, a well-connected miner can retain a block before broadcasting it to benefit from additional time in the mining operation. It is only when he receives a competing block that he will be able to massively broadcast his own block. </w:t>
      </w:r>
      <w:r w:rsidRPr="00EF268A">
        <w:rPr>
          <w:rFonts w:cstheme="minorHAnsi"/>
        </w:rPr>
        <w:t>These attacks force us to think about improving incentive mechanisms.</w:t>
      </w:r>
    </w:p>
    <w:p w14:paraId="383B18E9" w14:textId="45F0F1AA" w:rsidR="00A427DD" w:rsidRDefault="00A427DD" w:rsidP="00A730FB">
      <w:pPr>
        <w:rPr>
          <w:rFonts w:cstheme="minorHAnsi"/>
        </w:rPr>
      </w:pPr>
      <w:r w:rsidRPr="00A427DD">
        <w:rPr>
          <w:rFonts w:cstheme="minorHAnsi"/>
        </w:rPr>
        <w:t>Money laundering</w:t>
      </w:r>
      <w:r w:rsidR="00485503">
        <w:rPr>
          <w:rFonts w:cstheme="minorHAnsi"/>
        </w:rPr>
        <w:t xml:space="preserve"> </w:t>
      </w:r>
      <w:sdt>
        <w:sdtPr>
          <w:rPr>
            <w:rFonts w:cstheme="minorHAnsi"/>
          </w:rPr>
          <w:id w:val="1588570517"/>
          <w:citation/>
        </w:sdtPr>
        <w:sdtEndPr/>
        <w:sdtContent>
          <w:r w:rsidR="00485503">
            <w:rPr>
              <w:rFonts w:cstheme="minorHAnsi"/>
            </w:rPr>
            <w:fldChar w:fldCharType="begin"/>
          </w:r>
          <w:r w:rsidR="00485503">
            <w:rPr>
              <w:rFonts w:cstheme="minorHAnsi"/>
            </w:rPr>
            <w:instrText xml:space="preserve"> CITATION Kyl18 \l 1033 </w:instrText>
          </w:r>
          <w:r w:rsidR="00485503">
            <w:rPr>
              <w:rFonts w:cstheme="minorHAnsi"/>
            </w:rPr>
            <w:fldChar w:fldCharType="separate"/>
          </w:r>
          <w:r w:rsidR="0001241E" w:rsidRPr="0001241E">
            <w:rPr>
              <w:rFonts w:cstheme="minorHAnsi"/>
              <w:noProof/>
            </w:rPr>
            <w:t>(Phillips, 2018)</w:t>
          </w:r>
          <w:r w:rsidR="00485503">
            <w:rPr>
              <w:rFonts w:cstheme="minorHAnsi"/>
            </w:rPr>
            <w:fldChar w:fldCharType="end"/>
          </w:r>
        </w:sdtContent>
      </w:sdt>
      <w:r w:rsidRPr="00A427DD">
        <w:rPr>
          <w:rFonts w:cstheme="minorHAnsi"/>
        </w:rPr>
        <w:t xml:space="preserve">: The problem of money laundering arises as soon as a new means of exchanging money is available. Contrary to what one might think, the transparency of transactions in the Blockchain does not prevent money laundering, it just makes it more complex. Indeed, techniques exist to cover up the tracks and traceability. The first very simple step is to hold a multitude of accounts (some of which can even be used only once) and to carry out transactions between several of these accounts. Another approach to scramble traceability, called Join Corner in Bitcoin, is to merge several transactions into one. The more transactions merged (inbound and outbound), the better the protection because it is more difficult to link a debtor to a creditor. It should be noted, however, that the </w:t>
      </w:r>
      <w:proofErr w:type="spellStart"/>
      <w:r w:rsidRPr="00A427DD">
        <w:rPr>
          <w:rFonts w:cstheme="minorHAnsi"/>
        </w:rPr>
        <w:t>Zerocash</w:t>
      </w:r>
      <w:proofErr w:type="spellEnd"/>
      <w:r w:rsidRPr="00A427DD">
        <w:rPr>
          <w:rFonts w:cstheme="minorHAnsi"/>
        </w:rPr>
        <w:t xml:space="preserve"> approach</w:t>
      </w:r>
      <w:r w:rsidR="00BC4288">
        <w:rPr>
          <w:rFonts w:cstheme="minorHAnsi"/>
        </w:rPr>
        <w:t xml:space="preserve"> </w:t>
      </w:r>
      <w:r w:rsidRPr="00A427DD">
        <w:rPr>
          <w:rFonts w:cstheme="minorHAnsi"/>
        </w:rPr>
        <w:t xml:space="preserve">ensures that transactions are not traceable and therefore makes it impossible to detect money laundering solely </w:t>
      </w:r>
      <w:proofErr w:type="gramStart"/>
      <w:r w:rsidRPr="00A427DD">
        <w:rPr>
          <w:rFonts w:cstheme="minorHAnsi"/>
        </w:rPr>
        <w:t>on the basis of</w:t>
      </w:r>
      <w:proofErr w:type="gramEnd"/>
      <w:r w:rsidRPr="00A427DD">
        <w:rPr>
          <w:rFonts w:cstheme="minorHAnsi"/>
        </w:rPr>
        <w:t xml:space="preserve"> the elements provided in the Blockchain.</w:t>
      </w:r>
    </w:p>
    <w:p w14:paraId="58F595DD" w14:textId="426CE30B" w:rsidR="00E01D9D" w:rsidRDefault="004057EA" w:rsidP="00316EF4">
      <w:r w:rsidRPr="004057EA">
        <w:t>Risk of vulnerabilities</w:t>
      </w:r>
      <w:r w:rsidR="00757B2A">
        <w:t xml:space="preserve"> </w:t>
      </w:r>
      <w:sdt>
        <w:sdtPr>
          <w:id w:val="-10073644"/>
          <w:citation/>
        </w:sdtPr>
        <w:sdtEndPr/>
        <w:sdtContent>
          <w:r w:rsidR="00757B2A">
            <w:fldChar w:fldCharType="begin"/>
          </w:r>
          <w:r w:rsidR="00757B2A">
            <w:instrText xml:space="preserve"> CITATION Roh19 \l 1033 </w:instrText>
          </w:r>
          <w:r w:rsidR="00757B2A">
            <w:fldChar w:fldCharType="separate"/>
          </w:r>
          <w:r w:rsidR="0001241E">
            <w:rPr>
              <w:noProof/>
            </w:rPr>
            <w:t>(Gupta, 2019)</w:t>
          </w:r>
          <w:r w:rsidR="00757B2A">
            <w:fldChar w:fldCharType="end"/>
          </w:r>
        </w:sdtContent>
      </w:sdt>
      <w:r w:rsidRPr="004057EA">
        <w:t>: Transaction or smart contract code is most often open</w:t>
      </w:r>
      <w:r w:rsidR="006A2DCF">
        <w:t>-</w:t>
      </w:r>
      <w:r w:rsidRPr="004057EA">
        <w:t xml:space="preserve">source, but if this code is poorly designed, it can allow hackers to exploit the vulnerabilities it contains to the detriment of other users. The best-known example of piracy is that of </w:t>
      </w:r>
      <w:proofErr w:type="gramStart"/>
      <w:r w:rsidRPr="004057EA">
        <w:t>The</w:t>
      </w:r>
      <w:proofErr w:type="gramEnd"/>
      <w:r w:rsidRPr="004057EA">
        <w:t xml:space="preserve"> DAO, which resulted in a loss of more than 150 million dollars (in ethers). Following this famous hack, the Ethereum community made the painful choice to rewrite </w:t>
      </w:r>
      <w:proofErr w:type="gramStart"/>
      <w:r w:rsidRPr="004057EA">
        <w:t>a posteriori</w:t>
      </w:r>
      <w:proofErr w:type="gramEnd"/>
      <w:r w:rsidRPr="004057EA">
        <w:t xml:space="preserve"> the transaction history recorded in the Ethereum blockchain in order to dispossess the hacker of his loot and return the stolen ethers to all the victims. This type of problem raises the question of the immutability of blockchains ("Code is Law") in the face of the need to reintroduce human intervention within the framework of a smart contract in order to restore morality and public order. A doctrine exists, arguing that it would be possible to add an additional form of governance to the blockchains orchestrated by a clever set of smart contracts to define possible cases of arbitration in case of emergency. On the other hand, the purists of Bitcoin and its developments are in favor of preserving these ecosystems as much as possible from any human and political intervention.</w:t>
      </w:r>
    </w:p>
    <w:p w14:paraId="5FD66190" w14:textId="77777777" w:rsidR="00B811A7" w:rsidRDefault="00B811A7">
      <w:r>
        <w:br w:type="page"/>
      </w:r>
    </w:p>
    <w:p w14:paraId="066E9AF2" w14:textId="61AFDA7A" w:rsidR="006B1A0E" w:rsidRPr="007C1DD8" w:rsidRDefault="00C21FEC" w:rsidP="00C45F95">
      <w:pPr>
        <w:pStyle w:val="Heading1"/>
      </w:pPr>
      <w:bookmarkStart w:id="17" w:name="_Toc19973750"/>
      <w:r w:rsidRPr="007C1DD8">
        <w:lastRenderedPageBreak/>
        <w:t>The future of the blockchain</w:t>
      </w:r>
      <w:bookmarkEnd w:id="17"/>
    </w:p>
    <w:p w14:paraId="325D74D4" w14:textId="77777777" w:rsidR="00C21FEC" w:rsidRPr="007C1DD8" w:rsidRDefault="00C21FEC" w:rsidP="006B1A0E"/>
    <w:p w14:paraId="2C402552" w14:textId="77777777" w:rsidR="00BE4433" w:rsidRDefault="00BE4433" w:rsidP="00B327E8">
      <w:pPr>
        <w:pStyle w:val="Heading2"/>
      </w:pPr>
      <w:bookmarkStart w:id="18" w:name="_Toc19973751"/>
      <w:r>
        <w:t>C</w:t>
      </w:r>
      <w:r w:rsidRPr="00BE4433">
        <w:t>ryptocurrency</w:t>
      </w:r>
      <w:bookmarkEnd w:id="18"/>
    </w:p>
    <w:p w14:paraId="1EDDB7D6" w14:textId="4F116205" w:rsidR="00B327E8" w:rsidRPr="00B327E8" w:rsidRDefault="00B327E8" w:rsidP="00C45F95">
      <w:r w:rsidRPr="00B327E8">
        <w:t xml:space="preserve">The first application of the block chain is to be a support for encrypted currencies. </w:t>
      </w:r>
      <w:proofErr w:type="gramStart"/>
      <w:r w:rsidRPr="00B327E8">
        <w:t>This secure technology</w:t>
      </w:r>
      <w:r>
        <w:t>,</w:t>
      </w:r>
      <w:proofErr w:type="gramEnd"/>
      <w:r>
        <w:t xml:space="preserve"> </w:t>
      </w:r>
      <w:r w:rsidRPr="00B327E8">
        <w:t>allows the transfer of currencies without an administrative intermediary. Crypto</w:t>
      </w:r>
      <w:r w:rsidR="00BE4433">
        <w:t>currencies</w:t>
      </w:r>
      <w:r w:rsidRPr="00B327E8">
        <w:t xml:space="preserve"> are not about to disappear because their use is multiple: anonymous purchasing, creation of a new banking system, secure transfers...</w:t>
      </w:r>
    </w:p>
    <w:p w14:paraId="434FB3A8" w14:textId="35F423BF" w:rsidR="00B327E8" w:rsidRDefault="00B327E8" w:rsidP="00C45F95">
      <w:r w:rsidRPr="00B327E8">
        <w:t>There are currently nearly a thousand different encrypted currencies and most of them use block chain technology. Some countries are working to develop a national crypto</w:t>
      </w:r>
      <w:r w:rsidR="00BE4433">
        <w:t>currency</w:t>
      </w:r>
      <w:r w:rsidRPr="00B327E8">
        <w:t>. Other entities are in the process of setting up a whole parallel economy based on the exchange of crypto</w:t>
      </w:r>
      <w:r w:rsidR="00BE4433">
        <w:t>currencies</w:t>
      </w:r>
      <w:r w:rsidRPr="00B327E8">
        <w:t>. This proves that these digital currencies are not about to disappear.</w:t>
      </w:r>
    </w:p>
    <w:p w14:paraId="580D932B" w14:textId="77777777" w:rsidR="00B327E8" w:rsidRDefault="00B327E8" w:rsidP="00B327E8">
      <w:pPr>
        <w:pStyle w:val="Heading2"/>
        <w:rPr>
          <w:rFonts w:asciiTheme="minorHAnsi" w:eastAsia="Times New Roman" w:hAnsiTheme="minorHAnsi" w:cstheme="minorHAnsi"/>
          <w:color w:val="auto"/>
          <w:sz w:val="22"/>
          <w:szCs w:val="22"/>
        </w:rPr>
      </w:pPr>
    </w:p>
    <w:p w14:paraId="416F4B67" w14:textId="77777777" w:rsidR="00394C49" w:rsidRPr="007C1DD8" w:rsidRDefault="00394C49" w:rsidP="00180CD3">
      <w:pPr>
        <w:pStyle w:val="Heading2"/>
      </w:pPr>
      <w:bookmarkStart w:id="19" w:name="_Toc19973752"/>
      <w:r w:rsidRPr="007C1DD8">
        <w:t>Data Security</w:t>
      </w:r>
      <w:bookmarkEnd w:id="19"/>
    </w:p>
    <w:p w14:paraId="71D5D602" w14:textId="01F32200" w:rsidR="00394C49" w:rsidRPr="00394C49" w:rsidRDefault="00394C49" w:rsidP="00C45F95">
      <w:r w:rsidRPr="00394C49">
        <w:t>The block string can be used in the transfer of administrative data. Its traceability makes it possible to trace the chronology of the changes that have been made to it and its encryption allows almost total inviolability of the data. Estonia is the first country to adopt this technology to secure its citizens' data</w:t>
      </w:r>
      <w:r w:rsidR="00E75D7F">
        <w:t xml:space="preserve"> </w:t>
      </w:r>
      <w:sdt>
        <w:sdtPr>
          <w:id w:val="837804985"/>
          <w:citation/>
        </w:sdtPr>
        <w:sdtEndPr/>
        <w:sdtContent>
          <w:r w:rsidR="00E75D7F">
            <w:fldChar w:fldCharType="begin"/>
          </w:r>
          <w:r w:rsidR="00E75D7F">
            <w:instrText xml:space="preserve"> CITATION Pri19 \l 1033 </w:instrText>
          </w:r>
          <w:r w:rsidR="00E75D7F">
            <w:fldChar w:fldCharType="separate"/>
          </w:r>
          <w:r w:rsidR="0001241E">
            <w:rPr>
              <w:noProof/>
            </w:rPr>
            <w:t>(Martinson, 2019)</w:t>
          </w:r>
          <w:r w:rsidR="00E75D7F">
            <w:fldChar w:fldCharType="end"/>
          </w:r>
        </w:sdtContent>
      </w:sdt>
      <w:r w:rsidRPr="00394C49">
        <w:t>.</w:t>
      </w:r>
    </w:p>
    <w:p w14:paraId="62C0BC8A" w14:textId="01E1C476" w:rsidR="00394C49" w:rsidRDefault="00394C49" w:rsidP="00C45F95">
      <w:pPr>
        <w:rPr>
          <w:lang w:val="fr-FR"/>
        </w:rPr>
      </w:pPr>
      <w:r w:rsidRPr="00394C49">
        <w:t>The block chain is a particularly efficient system for processing and compiling all forms of information, such as the registration of transfers of ownership or legal contracts</w:t>
      </w:r>
      <w:r w:rsidR="00E75D7F">
        <w:t xml:space="preserve"> </w:t>
      </w:r>
      <w:sdt>
        <w:sdtPr>
          <w:id w:val="494928974"/>
          <w:citation/>
        </w:sdtPr>
        <w:sdtEndPr/>
        <w:sdtContent>
          <w:r w:rsidR="00E75D7F">
            <w:fldChar w:fldCharType="begin"/>
          </w:r>
          <w:r w:rsidR="00E75D7F">
            <w:instrText xml:space="preserve"> CITATION Bry19 \l 1033 </w:instrText>
          </w:r>
          <w:r w:rsidR="00E75D7F">
            <w:fldChar w:fldCharType="separate"/>
          </w:r>
          <w:r w:rsidR="0001241E">
            <w:rPr>
              <w:noProof/>
            </w:rPr>
            <w:t>(Nielson, 2019)</w:t>
          </w:r>
          <w:r w:rsidR="00E75D7F">
            <w:fldChar w:fldCharType="end"/>
          </w:r>
        </w:sdtContent>
      </w:sdt>
      <w:r w:rsidRPr="00394C49">
        <w:t xml:space="preserve">. Until now, this data has been managed by centralized systems, often hosted on a single computer or a set of computers in the same location. All it takes is an error, a hack or a flaw in the system for all files to be corrupted. </w:t>
      </w:r>
      <w:r w:rsidRPr="00394C49">
        <w:rPr>
          <w:lang w:val="fr-FR"/>
        </w:rPr>
        <w:t xml:space="preserve">The block </w:t>
      </w:r>
      <w:proofErr w:type="spellStart"/>
      <w:r w:rsidRPr="00394C49">
        <w:rPr>
          <w:lang w:val="fr-FR"/>
        </w:rPr>
        <w:t>chain</w:t>
      </w:r>
      <w:proofErr w:type="spellEnd"/>
      <w:r w:rsidRPr="00394C49">
        <w:rPr>
          <w:lang w:val="fr-FR"/>
        </w:rPr>
        <w:t xml:space="preserve"> can </w:t>
      </w:r>
      <w:proofErr w:type="spellStart"/>
      <w:r w:rsidRPr="00394C49">
        <w:rPr>
          <w:lang w:val="fr-FR"/>
        </w:rPr>
        <w:t>prevent</w:t>
      </w:r>
      <w:proofErr w:type="spellEnd"/>
      <w:r w:rsidRPr="00394C49">
        <w:rPr>
          <w:lang w:val="fr-FR"/>
        </w:rPr>
        <w:t xml:space="preserve"> </w:t>
      </w:r>
      <w:proofErr w:type="spellStart"/>
      <w:r w:rsidRPr="00394C49">
        <w:rPr>
          <w:lang w:val="fr-FR"/>
        </w:rPr>
        <w:t>this</w:t>
      </w:r>
      <w:proofErr w:type="spellEnd"/>
      <w:r w:rsidRPr="00394C49">
        <w:rPr>
          <w:lang w:val="fr-FR"/>
        </w:rPr>
        <w:t>.</w:t>
      </w:r>
    </w:p>
    <w:p w14:paraId="3A64CD0E" w14:textId="77777777" w:rsidR="00E75D7F" w:rsidRPr="00F27AB2" w:rsidRDefault="00E75D7F" w:rsidP="00394C49">
      <w:pPr>
        <w:pStyle w:val="NormalWeb"/>
        <w:rPr>
          <w:rFonts w:asciiTheme="minorHAnsi" w:hAnsiTheme="minorHAnsi" w:cstheme="minorHAnsi"/>
          <w:sz w:val="22"/>
          <w:szCs w:val="22"/>
          <w:lang w:val="fr-FR"/>
        </w:rPr>
      </w:pPr>
    </w:p>
    <w:p w14:paraId="1378F8F0" w14:textId="77777777" w:rsidR="00C21FEC" w:rsidRPr="00C21FEC" w:rsidRDefault="00C21FEC" w:rsidP="00180CD3">
      <w:pPr>
        <w:pStyle w:val="Heading2"/>
      </w:pPr>
      <w:bookmarkStart w:id="20" w:name="_Toc19973753"/>
      <w:r w:rsidRPr="00C21FEC">
        <w:t>Protecting the IoT</w:t>
      </w:r>
      <w:bookmarkEnd w:id="20"/>
    </w:p>
    <w:p w14:paraId="41D3B607" w14:textId="4FCA0043" w:rsidR="00736555" w:rsidRPr="00736555" w:rsidRDefault="00736555" w:rsidP="00C45F95">
      <w:r w:rsidRPr="00736555">
        <w:t xml:space="preserve">The Internet of Things (IoT), which is taking up a little more space in our daily lives, is the name given to the connected objects around us. These are, for example, smart fridges or connected watches. But they can be </w:t>
      </w:r>
      <w:proofErr w:type="gramStart"/>
      <w:r w:rsidRPr="00736555">
        <w:t>smart-cameras</w:t>
      </w:r>
      <w:proofErr w:type="gramEnd"/>
      <w:r w:rsidRPr="00736555">
        <w:t xml:space="preserve"> that recognize the visitor and can be viewed from miles away. A new generation of billboards reacts to the movements of individuals on the public road: they are also connected objects. Just like kettles that store temperature choices according to the user's tastes or smart-tv.</w:t>
      </w:r>
    </w:p>
    <w:p w14:paraId="22A5DE50" w14:textId="3B700EEA" w:rsidR="005B7424" w:rsidRDefault="00736555" w:rsidP="00C45F95">
      <w:pPr>
        <w:rPr>
          <w:rFonts w:eastAsiaTheme="majorEastAsia" w:cstheme="minorHAnsi"/>
        </w:rPr>
      </w:pPr>
      <w:r w:rsidRPr="00736555">
        <w:rPr>
          <w:rFonts w:eastAsiaTheme="majorEastAsia" w:cstheme="minorHAnsi"/>
        </w:rPr>
        <w:t xml:space="preserve">The problem with IoT is that they are often objects with an Internet connection but not protected by antivirus software and only have primary management software that is difficult for the novice to access. But above all, the main weakness of these connected objects is that they are all managed by a central unit. </w:t>
      </w:r>
      <w:r w:rsidRPr="007C1DD8">
        <w:rPr>
          <w:rFonts w:eastAsiaTheme="majorEastAsia" w:cstheme="minorHAnsi"/>
        </w:rPr>
        <w:t xml:space="preserve">Once infected, the virus can spread without difficulty. </w:t>
      </w:r>
      <w:r w:rsidRPr="00736555">
        <w:rPr>
          <w:rFonts w:eastAsiaTheme="majorEastAsia" w:cstheme="minorHAnsi"/>
        </w:rPr>
        <w:t xml:space="preserve">The 2016 </w:t>
      </w:r>
      <w:proofErr w:type="spellStart"/>
      <w:r w:rsidRPr="00736555">
        <w:rPr>
          <w:rFonts w:eastAsiaTheme="majorEastAsia" w:cstheme="minorHAnsi"/>
        </w:rPr>
        <w:t>Mirai</w:t>
      </w:r>
      <w:proofErr w:type="spellEnd"/>
      <w:r w:rsidRPr="00736555">
        <w:rPr>
          <w:rFonts w:eastAsiaTheme="majorEastAsia" w:cstheme="minorHAnsi"/>
        </w:rPr>
        <w:t xml:space="preserve"> botnet denial of service attack is a good example of the danger it represents </w:t>
      </w:r>
      <w:sdt>
        <w:sdtPr>
          <w:rPr>
            <w:rFonts w:eastAsiaTheme="majorEastAsia" w:cstheme="minorHAnsi"/>
          </w:rPr>
          <w:id w:val="-830667663"/>
          <w:citation/>
        </w:sdtPr>
        <w:sdtEndPr/>
        <w:sdtContent>
          <w:r>
            <w:rPr>
              <w:rFonts w:eastAsiaTheme="majorEastAsia" w:cstheme="minorHAnsi"/>
            </w:rPr>
            <w:fldChar w:fldCharType="begin"/>
          </w:r>
          <w:r>
            <w:rPr>
              <w:rFonts w:eastAsiaTheme="majorEastAsia" w:cstheme="minorHAnsi"/>
            </w:rPr>
            <w:instrText xml:space="preserve"> CITATION War17 \l 1033 </w:instrText>
          </w:r>
          <w:r>
            <w:rPr>
              <w:rFonts w:eastAsiaTheme="majorEastAsia" w:cstheme="minorHAnsi"/>
            </w:rPr>
            <w:fldChar w:fldCharType="separate"/>
          </w:r>
          <w:r w:rsidR="0001241E" w:rsidRPr="0001241E">
            <w:rPr>
              <w:rFonts w:eastAsiaTheme="majorEastAsia" w:cstheme="minorHAnsi"/>
              <w:noProof/>
            </w:rPr>
            <w:t>(Ashford, 2017)</w:t>
          </w:r>
          <w:r>
            <w:rPr>
              <w:rFonts w:eastAsiaTheme="majorEastAsia" w:cstheme="minorHAnsi"/>
            </w:rPr>
            <w:fldChar w:fldCharType="end"/>
          </w:r>
        </w:sdtContent>
      </w:sdt>
      <w:r w:rsidRPr="00736555">
        <w:rPr>
          <w:rFonts w:eastAsiaTheme="majorEastAsia" w:cstheme="minorHAnsi"/>
        </w:rPr>
        <w:t>.</w:t>
      </w:r>
    </w:p>
    <w:p w14:paraId="7E061EC1" w14:textId="6665A454" w:rsidR="005B7424" w:rsidRDefault="005B7424" w:rsidP="00C45F95">
      <w:r w:rsidRPr="005B7424">
        <w:t xml:space="preserve">The block chain should allow device networks to protect themselves in other ways, such as allowing devices to form a group consensus on what is normal </w:t>
      </w:r>
      <w:proofErr w:type="gramStart"/>
      <w:r w:rsidRPr="005B7424">
        <w:t>in a given</w:t>
      </w:r>
      <w:proofErr w:type="gramEnd"/>
      <w:r w:rsidRPr="005B7424">
        <w:t xml:space="preserve"> network and to quarantine all nodes that behave in unusual ways. But the block chain has a competitor in this field: </w:t>
      </w:r>
      <w:proofErr w:type="gramStart"/>
      <w:r w:rsidRPr="005B7424">
        <w:t>the</w:t>
      </w:r>
      <w:proofErr w:type="gramEnd"/>
      <w:r w:rsidRPr="005B7424">
        <w:t xml:space="preserve"> Tangle technology is lighter and allows the same uses.</w:t>
      </w:r>
    </w:p>
    <w:p w14:paraId="645E09BF" w14:textId="77777777" w:rsidR="00401E4B" w:rsidRPr="005B7424" w:rsidRDefault="00401E4B" w:rsidP="005B7424">
      <w:pPr>
        <w:pStyle w:val="NormalWeb"/>
        <w:rPr>
          <w:rFonts w:asciiTheme="minorHAnsi" w:eastAsiaTheme="majorEastAsia" w:hAnsiTheme="minorHAnsi" w:cstheme="minorHAnsi"/>
          <w:sz w:val="22"/>
          <w:szCs w:val="22"/>
        </w:rPr>
      </w:pPr>
    </w:p>
    <w:p w14:paraId="7ACA36AE" w14:textId="77777777" w:rsidR="00180CD3" w:rsidRDefault="00180CD3" w:rsidP="002C021B">
      <w:pPr>
        <w:pStyle w:val="Heading2"/>
      </w:pPr>
      <w:bookmarkStart w:id="21" w:name="_Toc19973754"/>
      <w:r w:rsidRPr="00180CD3">
        <w:t>Bypassing censorship</w:t>
      </w:r>
      <w:bookmarkEnd w:id="21"/>
    </w:p>
    <w:p w14:paraId="01F375BB" w14:textId="278B1A3F" w:rsidR="002C021B" w:rsidRPr="002C021B" w:rsidRDefault="002C021B" w:rsidP="00C45F95">
      <w:r w:rsidRPr="002C021B">
        <w:t>In China, students have begun to insert messages into the Ethereum blockchain to escape censorship in the country</w:t>
      </w:r>
      <w:r>
        <w:t xml:space="preserve"> </w:t>
      </w:r>
      <w:sdt>
        <w:sdtPr>
          <w:id w:val="1749621073"/>
          <w:citation/>
        </w:sdtPr>
        <w:sdtEndPr/>
        <w:sdtContent>
          <w:r>
            <w:fldChar w:fldCharType="begin"/>
          </w:r>
          <w:r>
            <w:instrText xml:space="preserve"> CITATION Nir19 \l 1033 </w:instrText>
          </w:r>
          <w:r>
            <w:fldChar w:fldCharType="separate"/>
          </w:r>
          <w:r w:rsidR="0001241E">
            <w:rPr>
              <w:noProof/>
            </w:rPr>
            <w:t>(Kshetri, 2019)</w:t>
          </w:r>
          <w:r>
            <w:fldChar w:fldCharType="end"/>
          </w:r>
        </w:sdtContent>
      </w:sdt>
      <w:r w:rsidRPr="002C021B">
        <w:t>. Students at Beijing University, who wanted to report a case of sexual abuse by a professor in the 1990s, seem to have been the first to use this subterfuge.</w:t>
      </w:r>
    </w:p>
    <w:p w14:paraId="5068271C" w14:textId="77777777" w:rsidR="002C021B" w:rsidRDefault="002C021B" w:rsidP="00C45F95">
      <w:pPr>
        <w:rPr>
          <w:rFonts w:eastAsia="Times New Roman" w:cstheme="minorHAnsi"/>
        </w:rPr>
      </w:pPr>
      <w:r w:rsidRPr="002C021B">
        <w:rPr>
          <w:rFonts w:eastAsia="Times New Roman" w:cstheme="minorHAnsi"/>
        </w:rPr>
        <w:t xml:space="preserve">By inserting texts into transactions with zero Ethereum, students write messages in encrypted and tamper-proof blocks. The Chinese government </w:t>
      </w:r>
      <w:proofErr w:type="spellStart"/>
      <w:r w:rsidRPr="002C021B">
        <w:rPr>
          <w:rFonts w:eastAsia="Times New Roman" w:cstheme="minorHAnsi"/>
        </w:rPr>
        <w:t>practises</w:t>
      </w:r>
      <w:proofErr w:type="spellEnd"/>
      <w:r w:rsidRPr="002C021B">
        <w:rPr>
          <w:rFonts w:eastAsia="Times New Roman" w:cstheme="minorHAnsi"/>
        </w:rPr>
        <w:t xml:space="preserve"> strong censorship on the web and its citizens, deleting messages that it does not like. But when these messages are stored in a block chain, China can no longer delete them. This way of circumventing censorship began in China, but it could be emulated wherever censorship - be it economic, activist or government - is applied.</w:t>
      </w:r>
    </w:p>
    <w:p w14:paraId="15D4F412" w14:textId="77777777" w:rsidR="002C021B" w:rsidRDefault="002C021B" w:rsidP="002C021B">
      <w:pPr>
        <w:pStyle w:val="Heading2"/>
        <w:rPr>
          <w:rFonts w:asciiTheme="minorHAnsi" w:eastAsia="Times New Roman" w:hAnsiTheme="minorHAnsi" w:cstheme="minorHAnsi"/>
          <w:color w:val="auto"/>
          <w:sz w:val="22"/>
          <w:szCs w:val="22"/>
        </w:rPr>
      </w:pPr>
    </w:p>
    <w:p w14:paraId="289AE9D0" w14:textId="77777777" w:rsidR="00180CD3" w:rsidRPr="00180CD3" w:rsidRDefault="00180CD3" w:rsidP="00180CD3">
      <w:pPr>
        <w:pStyle w:val="Heading2"/>
        <w:rPr>
          <w:lang w:val="fr-FR"/>
        </w:rPr>
      </w:pPr>
      <w:bookmarkStart w:id="22" w:name="_Toc19973755"/>
      <w:r w:rsidRPr="00180CD3">
        <w:rPr>
          <w:lang w:val="fr-FR"/>
        </w:rPr>
        <w:t xml:space="preserve">A </w:t>
      </w:r>
      <w:proofErr w:type="spellStart"/>
      <w:r w:rsidRPr="00180CD3">
        <w:rPr>
          <w:lang w:val="fr-FR"/>
        </w:rPr>
        <w:t>promising</w:t>
      </w:r>
      <w:proofErr w:type="spellEnd"/>
      <w:r w:rsidRPr="00180CD3">
        <w:rPr>
          <w:lang w:val="fr-FR"/>
        </w:rPr>
        <w:t xml:space="preserve"> future</w:t>
      </w:r>
      <w:bookmarkEnd w:id="22"/>
    </w:p>
    <w:p w14:paraId="6358A699" w14:textId="71E4669A" w:rsidR="00B811A7" w:rsidRPr="009B7CE3" w:rsidRDefault="009B7CE3" w:rsidP="00C45F95">
      <w:r w:rsidRPr="009B7CE3">
        <w:t xml:space="preserve">These few examples show that the block chain is not about to be forgotten. This technology has advantages for all segments of society. Activists, politicians, bankers, industrialists, producers, administrations... there is no group that cannot benefit from the blockchain. The biggest obstacle is money: you </w:t>
      </w:r>
      <w:proofErr w:type="gramStart"/>
      <w:r w:rsidRPr="009B7CE3">
        <w:t>have to</w:t>
      </w:r>
      <w:proofErr w:type="gramEnd"/>
      <w:r w:rsidRPr="009B7CE3">
        <w:t xml:space="preserve"> have the means to be able to use this technology.</w:t>
      </w:r>
    </w:p>
    <w:p w14:paraId="6991A983" w14:textId="020DB801" w:rsidR="00E01D9D" w:rsidRPr="009B7CE3" w:rsidRDefault="00E01D9D" w:rsidP="00B811A7">
      <w:r w:rsidRPr="009B7CE3">
        <w:br w:type="page"/>
      </w:r>
    </w:p>
    <w:p w14:paraId="32FDCD63" w14:textId="702A0BED" w:rsidR="00C1707D" w:rsidRPr="00EA6D82" w:rsidRDefault="00E01D9D" w:rsidP="00E01D9D">
      <w:pPr>
        <w:pStyle w:val="Heading1"/>
        <w:jc w:val="center"/>
      </w:pPr>
      <w:bookmarkStart w:id="23" w:name="_Toc19973756"/>
      <w:r w:rsidRPr="00EA6D82">
        <w:lastRenderedPageBreak/>
        <w:t>Conclusion</w:t>
      </w:r>
      <w:bookmarkEnd w:id="23"/>
    </w:p>
    <w:p w14:paraId="272CD7FA" w14:textId="77777777" w:rsidR="00555CE2" w:rsidRDefault="00555CE2" w:rsidP="00A91522">
      <w:pPr>
        <w:rPr>
          <w:rFonts w:eastAsia="Times New Roman" w:cstheme="minorHAnsi"/>
        </w:rPr>
      </w:pPr>
    </w:p>
    <w:p w14:paraId="59F56E66" w14:textId="469EB2B0" w:rsidR="00A91522" w:rsidRPr="00A91522" w:rsidRDefault="00A91522" w:rsidP="00A91522">
      <w:pPr>
        <w:rPr>
          <w:rFonts w:eastAsia="Times New Roman" w:cstheme="minorHAnsi"/>
        </w:rPr>
      </w:pPr>
      <w:r w:rsidRPr="00A91522">
        <w:rPr>
          <w:rFonts w:eastAsia="Times New Roman" w:cstheme="minorHAnsi"/>
        </w:rPr>
        <w:t>In this article</w:t>
      </w:r>
      <w:r w:rsidR="00283549">
        <w:rPr>
          <w:rFonts w:eastAsia="Times New Roman" w:cstheme="minorHAnsi"/>
        </w:rPr>
        <w:t>,</w:t>
      </w:r>
      <w:r w:rsidRPr="00A91522">
        <w:rPr>
          <w:rFonts w:eastAsia="Times New Roman" w:cstheme="minorHAnsi"/>
        </w:rPr>
        <w:t xml:space="preserve"> we have seen the many possibilities offered by the </w:t>
      </w:r>
      <w:proofErr w:type="spellStart"/>
      <w:r w:rsidRPr="00A91522">
        <w:rPr>
          <w:rFonts w:eastAsia="Times New Roman" w:cstheme="minorHAnsi"/>
        </w:rPr>
        <w:t>BlockChain</w:t>
      </w:r>
      <w:proofErr w:type="spellEnd"/>
      <w:r w:rsidRPr="00A91522">
        <w:rPr>
          <w:rFonts w:eastAsia="Times New Roman" w:cstheme="minorHAnsi"/>
        </w:rPr>
        <w:t xml:space="preserve"> technology. This technology is a real breakthrough in the world of information storage, transaction, and traceability. Whether you want to use a Public or Private </w:t>
      </w:r>
      <w:proofErr w:type="spellStart"/>
      <w:r w:rsidRPr="00A91522">
        <w:rPr>
          <w:rFonts w:eastAsia="Times New Roman" w:cstheme="minorHAnsi"/>
        </w:rPr>
        <w:t>BlockChain</w:t>
      </w:r>
      <w:proofErr w:type="spellEnd"/>
      <w:r w:rsidRPr="00A91522">
        <w:rPr>
          <w:rFonts w:eastAsia="Times New Roman" w:cstheme="minorHAnsi"/>
        </w:rPr>
        <w:t>, a certain level of knowledge is required to master this complex technology.</w:t>
      </w:r>
    </w:p>
    <w:p w14:paraId="13B59A7C" w14:textId="43DBDE9E" w:rsidR="00A91522" w:rsidRDefault="00A91522" w:rsidP="00A91522">
      <w:pPr>
        <w:rPr>
          <w:rFonts w:eastAsia="Times New Roman" w:cstheme="minorHAnsi"/>
        </w:rPr>
      </w:pPr>
      <w:r w:rsidRPr="00A91522">
        <w:rPr>
          <w:rFonts w:eastAsia="Times New Roman" w:cstheme="minorHAnsi"/>
        </w:rPr>
        <w:t xml:space="preserve">In the future, this technology could become indispensable, whether in the certification of a document, the creation of a </w:t>
      </w:r>
      <w:proofErr w:type="spellStart"/>
      <w:r w:rsidRPr="00A91522">
        <w:rPr>
          <w:rFonts w:eastAsia="Times New Roman" w:cstheme="minorHAnsi"/>
        </w:rPr>
        <w:t>cadastre</w:t>
      </w:r>
      <w:proofErr w:type="spellEnd"/>
      <w:r w:rsidRPr="00A91522">
        <w:rPr>
          <w:rFonts w:eastAsia="Times New Roman" w:cstheme="minorHAnsi"/>
        </w:rPr>
        <w:t xml:space="preserve"> or transactions between individuals. On average, every 10 minutes, a new </w:t>
      </w:r>
      <w:r w:rsidR="00961776">
        <w:rPr>
          <w:rFonts w:eastAsia="Times New Roman" w:cstheme="minorHAnsi"/>
        </w:rPr>
        <w:t>bitcoin</w:t>
      </w:r>
      <w:r w:rsidR="00961776" w:rsidRPr="00A91522">
        <w:rPr>
          <w:rFonts w:eastAsia="Times New Roman" w:cstheme="minorHAnsi"/>
        </w:rPr>
        <w:t xml:space="preserve"> </w:t>
      </w:r>
      <w:r w:rsidR="006F6EC2">
        <w:rPr>
          <w:rFonts w:eastAsia="Times New Roman" w:cstheme="minorHAnsi"/>
        </w:rPr>
        <w:t>b</w:t>
      </w:r>
      <w:r w:rsidRPr="00A91522">
        <w:rPr>
          <w:rFonts w:eastAsia="Times New Roman" w:cstheme="minorHAnsi"/>
        </w:rPr>
        <w:t xml:space="preserve">lock is added to the chain </w:t>
      </w:r>
      <w:r w:rsidR="00A7639D">
        <w:rPr>
          <w:rFonts w:eastAsia="Times New Roman" w:cstheme="minorHAnsi"/>
        </w:rPr>
        <w:t xml:space="preserve">only </w:t>
      </w:r>
      <w:r w:rsidRPr="00A91522">
        <w:rPr>
          <w:rFonts w:eastAsia="Times New Roman" w:cstheme="minorHAnsi"/>
        </w:rPr>
        <w:t>by mining operations</w:t>
      </w:r>
      <w:r w:rsidR="009D776B">
        <w:rPr>
          <w:rFonts w:eastAsia="Times New Roman" w:cstheme="minorHAnsi"/>
        </w:rPr>
        <w:t xml:space="preserve"> </w:t>
      </w:r>
      <w:sdt>
        <w:sdtPr>
          <w:rPr>
            <w:rFonts w:eastAsia="Times New Roman" w:cstheme="minorHAnsi"/>
          </w:rPr>
          <w:id w:val="-1077362430"/>
          <w:citation/>
        </w:sdtPr>
        <w:sdtEndPr/>
        <w:sdtContent>
          <w:r w:rsidR="00F72478">
            <w:rPr>
              <w:rFonts w:eastAsia="Times New Roman" w:cstheme="minorHAnsi"/>
            </w:rPr>
            <w:fldChar w:fldCharType="begin"/>
          </w:r>
          <w:r w:rsidR="00F72478">
            <w:rPr>
              <w:rFonts w:eastAsia="Times New Roman" w:cstheme="minorHAnsi"/>
            </w:rPr>
            <w:instrText xml:space="preserve"> CITATION How19 \l 1033 </w:instrText>
          </w:r>
          <w:r w:rsidR="00F72478">
            <w:rPr>
              <w:rFonts w:eastAsia="Times New Roman" w:cstheme="minorHAnsi"/>
            </w:rPr>
            <w:fldChar w:fldCharType="separate"/>
          </w:r>
          <w:r w:rsidR="0001241E" w:rsidRPr="0001241E">
            <w:rPr>
              <w:rFonts w:eastAsia="Times New Roman" w:cstheme="minorHAnsi"/>
              <w:noProof/>
            </w:rPr>
            <w:t>(How many bitcoins are there ?, 2019)</w:t>
          </w:r>
          <w:r w:rsidR="00F72478">
            <w:rPr>
              <w:rFonts w:eastAsia="Times New Roman" w:cstheme="minorHAnsi"/>
            </w:rPr>
            <w:fldChar w:fldCharType="end"/>
          </w:r>
        </w:sdtContent>
      </w:sdt>
      <w:r w:rsidRPr="00A91522">
        <w:rPr>
          <w:rFonts w:eastAsia="Times New Roman" w:cstheme="minorHAnsi"/>
        </w:rPr>
        <w:t>. This exponential growth of the Blockchain could pose storage and synchronization problems in the future.</w:t>
      </w:r>
    </w:p>
    <w:p w14:paraId="5B33B136" w14:textId="0A5C5856" w:rsidR="00B02936" w:rsidRPr="00EA6D82" w:rsidRDefault="00B02936" w:rsidP="00A91522">
      <w:pPr>
        <w:rPr>
          <w:rFonts w:cstheme="minorHAnsi"/>
        </w:rPr>
      </w:pPr>
      <w:r w:rsidRPr="00B02936">
        <w:rPr>
          <w:rFonts w:eastAsia="Times New Roman" w:cstheme="minorHAnsi"/>
        </w:rPr>
        <w:t>Blockchain's revolutionary technology offers a high potential for applications in many different industries and sectors. Although some industries have already begun to adopt the blocking chain in their companies, many are still exploring the best ways to get started.</w:t>
      </w:r>
    </w:p>
    <w:p w14:paraId="743BE56F" w14:textId="6BE86C31" w:rsidR="00C1707D" w:rsidRPr="00B02936" w:rsidRDefault="00B02936" w:rsidP="00B02936">
      <w:pPr>
        <w:spacing w:before="100" w:beforeAutospacing="1" w:after="100" w:afterAutospacing="1" w:line="240" w:lineRule="auto"/>
        <w:rPr>
          <w:rFonts w:eastAsia="Times New Roman" w:cstheme="minorHAnsi"/>
        </w:rPr>
      </w:pPr>
      <w:r w:rsidRPr="00B02936">
        <w:rPr>
          <w:rFonts w:eastAsia="Times New Roman" w:cstheme="minorHAnsi"/>
        </w:rPr>
        <w:t>Blockchain is a new name in the world of technology, but it is certainly the one that will last. From the very beginning, the technology has gained tremendous popularity from their very first application of cryptocurrencies. Every day, new areas of application are discovered and tested. Once adopted and accepted globally, technology will transform our current way of life.</w:t>
      </w:r>
      <w:r w:rsidR="00C1707D" w:rsidRPr="00B02936">
        <w:br w:type="page"/>
      </w:r>
    </w:p>
    <w:bookmarkStart w:id="24" w:name="_Toc19973757" w:displacedByCustomXml="next"/>
    <w:sdt>
      <w:sdtPr>
        <w:rPr>
          <w:rFonts w:asciiTheme="minorHAnsi" w:eastAsiaTheme="minorHAnsi" w:hAnsiTheme="minorHAnsi" w:cstheme="minorBidi"/>
          <w:color w:val="auto"/>
          <w:sz w:val="22"/>
          <w:szCs w:val="22"/>
        </w:rPr>
        <w:id w:val="-1399971644"/>
        <w:docPartObj>
          <w:docPartGallery w:val="Bibliographies"/>
          <w:docPartUnique/>
        </w:docPartObj>
      </w:sdtPr>
      <w:sdtEndPr/>
      <w:sdtContent>
        <w:p w14:paraId="48BA5691" w14:textId="7DEBB339" w:rsidR="00C1707D" w:rsidRPr="009F217E" w:rsidRDefault="00C1707D">
          <w:pPr>
            <w:pStyle w:val="Heading1"/>
          </w:pPr>
          <w:r w:rsidRPr="009F217E">
            <w:t>Reference</w:t>
          </w:r>
          <w:bookmarkStart w:id="25" w:name="_GoBack"/>
          <w:bookmarkEnd w:id="25"/>
          <w:r w:rsidRPr="009F217E">
            <w:t>s</w:t>
          </w:r>
          <w:bookmarkEnd w:id="24"/>
        </w:p>
        <w:sdt>
          <w:sdtPr>
            <w:id w:val="-573587230"/>
            <w:bibliography/>
          </w:sdtPr>
          <w:sdtEndPr/>
          <w:sdtContent>
            <w:p w14:paraId="6A3D7B89" w14:textId="77777777" w:rsidR="0001241E" w:rsidRDefault="00C1707D" w:rsidP="0001241E">
              <w:pPr>
                <w:pStyle w:val="Bibliography"/>
                <w:ind w:left="720" w:hanging="720"/>
                <w:rPr>
                  <w:noProof/>
                  <w:sz w:val="24"/>
                  <w:szCs w:val="24"/>
                </w:rPr>
              </w:pPr>
              <w:r>
                <w:fldChar w:fldCharType="begin"/>
              </w:r>
              <w:r w:rsidRPr="00773019">
                <w:instrText xml:space="preserve"> BIBLIOGRAPHY </w:instrText>
              </w:r>
              <w:r>
                <w:fldChar w:fldCharType="separate"/>
              </w:r>
              <w:r w:rsidR="0001241E">
                <w:rPr>
                  <w:noProof/>
                </w:rPr>
                <w:t xml:space="preserve">Agrawal, H. (2019, September 6). </w:t>
              </w:r>
              <w:r w:rsidR="0001241E">
                <w:rPr>
                  <w:i/>
                  <w:iCs/>
                  <w:noProof/>
                </w:rPr>
                <w:t>Different Types Of Blockchains In The Market and Why We Need Them</w:t>
              </w:r>
              <w:r w:rsidR="0001241E">
                <w:rPr>
                  <w:noProof/>
                </w:rPr>
                <w:t>. Retrieved from coinsutra.com: https://coinsutra.com/different-types-blockchains/</w:t>
              </w:r>
            </w:p>
            <w:p w14:paraId="53B92104" w14:textId="77777777" w:rsidR="0001241E" w:rsidRDefault="0001241E" w:rsidP="0001241E">
              <w:pPr>
                <w:pStyle w:val="Bibliography"/>
                <w:ind w:left="720" w:hanging="720"/>
                <w:rPr>
                  <w:noProof/>
                </w:rPr>
              </w:pPr>
              <w:r>
                <w:rPr>
                  <w:noProof/>
                </w:rPr>
                <w:t xml:space="preserve">Ashford, W. (2017, October 4). </w:t>
              </w:r>
              <w:r>
                <w:rPr>
                  <w:i/>
                  <w:iCs/>
                  <w:noProof/>
                </w:rPr>
                <w:t>Mirai IoT botnet code release raises fears of surge in DDoS attacks</w:t>
              </w:r>
              <w:r>
                <w:rPr>
                  <w:noProof/>
                </w:rPr>
                <w:t>. Retrieved from computerweekly.com: https://www.computerweekly.com/news/450400311/Mirai-IoT-botnet-code-release-raises-fears-of-surge-in-DDoS-attacks</w:t>
              </w:r>
            </w:p>
            <w:p w14:paraId="00348607" w14:textId="77777777" w:rsidR="0001241E" w:rsidRDefault="0001241E" w:rsidP="0001241E">
              <w:pPr>
                <w:pStyle w:val="Bibliography"/>
                <w:ind w:left="720" w:hanging="720"/>
                <w:rPr>
                  <w:noProof/>
                </w:rPr>
              </w:pPr>
              <w:r>
                <w:rPr>
                  <w:noProof/>
                </w:rPr>
                <w:t xml:space="preserve">Asolo, B. (2019, March 28). </w:t>
              </w:r>
              <w:r>
                <w:rPr>
                  <w:i/>
                  <w:iCs/>
                  <w:noProof/>
                </w:rPr>
                <w:t>Blockchain Public Key &amp; Private Key: A Detailed Guide</w:t>
              </w:r>
              <w:r>
                <w:rPr>
                  <w:noProof/>
                </w:rPr>
                <w:t>. Retrieved from mycryptopedia.com: https://www.mycryptopedia.com/public-key-private-key-explained/</w:t>
              </w:r>
            </w:p>
            <w:p w14:paraId="7A065969" w14:textId="77777777" w:rsidR="0001241E" w:rsidRDefault="0001241E" w:rsidP="0001241E">
              <w:pPr>
                <w:pStyle w:val="Bibliography"/>
                <w:ind w:left="720" w:hanging="720"/>
                <w:rPr>
                  <w:noProof/>
                </w:rPr>
              </w:pPr>
              <w:r>
                <w:rPr>
                  <w:noProof/>
                </w:rPr>
                <w:t xml:space="preserve">Bauerle, N. (2019). </w:t>
              </w:r>
              <w:r>
                <w:rPr>
                  <w:i/>
                  <w:iCs/>
                  <w:noProof/>
                </w:rPr>
                <w:t>What are Blockchain’s Issues and Limitations?</w:t>
              </w:r>
              <w:r>
                <w:rPr>
                  <w:noProof/>
                </w:rPr>
                <w:t xml:space="preserve"> Retrieved from coindesk.com: https://www.coindesk.com/information/blockchains-issues-limitations</w:t>
              </w:r>
            </w:p>
            <w:p w14:paraId="60A10B0D" w14:textId="77777777" w:rsidR="0001241E" w:rsidRPr="0001241E" w:rsidRDefault="0001241E" w:rsidP="0001241E">
              <w:pPr>
                <w:pStyle w:val="Bibliography"/>
                <w:ind w:left="720" w:hanging="720"/>
                <w:rPr>
                  <w:noProof/>
                  <w:lang w:val="fr-FR"/>
                </w:rPr>
              </w:pPr>
              <w:r w:rsidRPr="0001241E">
                <w:rPr>
                  <w:noProof/>
                  <w:lang w:val="fr-FR"/>
                </w:rPr>
                <w:t xml:space="preserve">Berbain, C. (2017). La blockchain : concept, technologies, acteurs et usages. </w:t>
              </w:r>
              <w:r w:rsidRPr="0001241E">
                <w:rPr>
                  <w:i/>
                  <w:iCs/>
                  <w:noProof/>
                  <w:lang w:val="fr-FR"/>
                </w:rPr>
                <w:t>Annales des Mines - Réalités industrielles</w:t>
              </w:r>
              <w:r w:rsidRPr="0001241E">
                <w:rPr>
                  <w:noProof/>
                  <w:lang w:val="fr-FR"/>
                </w:rPr>
                <w:t>, 6-9.</w:t>
              </w:r>
            </w:p>
            <w:p w14:paraId="1D31EE55" w14:textId="77777777" w:rsidR="0001241E" w:rsidRPr="0001241E" w:rsidRDefault="0001241E" w:rsidP="0001241E">
              <w:pPr>
                <w:pStyle w:val="Bibliography"/>
                <w:ind w:left="720" w:hanging="720"/>
                <w:rPr>
                  <w:noProof/>
                  <w:lang w:val="fr-FR"/>
                </w:rPr>
              </w:pPr>
              <w:r w:rsidRPr="0001241E">
                <w:rPr>
                  <w:i/>
                  <w:iCs/>
                  <w:noProof/>
                  <w:lang w:val="fr-FR"/>
                </w:rPr>
                <w:t>Block hashing algorithm</w:t>
              </w:r>
              <w:r w:rsidRPr="0001241E">
                <w:rPr>
                  <w:noProof/>
                  <w:lang w:val="fr-FR"/>
                </w:rPr>
                <w:t>. (2019, May 13). Retrieved from Bitcoin wiki: https://en.bitcoin.it/wiki/Block_hashing_algorithm</w:t>
              </w:r>
            </w:p>
            <w:p w14:paraId="1F90E8FB" w14:textId="77777777" w:rsidR="0001241E" w:rsidRDefault="0001241E" w:rsidP="0001241E">
              <w:pPr>
                <w:pStyle w:val="Bibliography"/>
                <w:ind w:left="720" w:hanging="720"/>
                <w:rPr>
                  <w:noProof/>
                </w:rPr>
              </w:pPr>
              <w:r w:rsidRPr="0001241E">
                <w:rPr>
                  <w:noProof/>
                  <w:lang w:val="fr-FR"/>
                </w:rPr>
                <w:t xml:space="preserve">Blockchain France. (2016). </w:t>
              </w:r>
              <w:r w:rsidRPr="0001241E">
                <w:rPr>
                  <w:i/>
                  <w:iCs/>
                  <w:noProof/>
                  <w:lang w:val="fr-FR"/>
                </w:rPr>
                <w:t>Qu’est-ce que la blockchain ?</w:t>
              </w:r>
              <w:r w:rsidRPr="0001241E">
                <w:rPr>
                  <w:noProof/>
                  <w:lang w:val="fr-FR"/>
                </w:rPr>
                <w:t xml:space="preserve"> </w:t>
              </w:r>
              <w:r>
                <w:rPr>
                  <w:noProof/>
                </w:rPr>
                <w:t>Retrieved from Blockchain France: https://blockchainfrance.net/decouvrir-la-blockchain/c-est-quoi-la-blockchain/</w:t>
              </w:r>
            </w:p>
            <w:p w14:paraId="15469E35" w14:textId="77777777" w:rsidR="0001241E" w:rsidRDefault="0001241E" w:rsidP="0001241E">
              <w:pPr>
                <w:pStyle w:val="Bibliography"/>
                <w:ind w:left="720" w:hanging="720"/>
                <w:rPr>
                  <w:noProof/>
                </w:rPr>
              </w:pPr>
              <w:r>
                <w:rPr>
                  <w:i/>
                  <w:iCs/>
                  <w:noProof/>
                </w:rPr>
                <w:t>Blockchain Size</w:t>
              </w:r>
              <w:r>
                <w:rPr>
                  <w:noProof/>
                </w:rPr>
                <w:t>. (2019). Retrieved from blockchain.com: https://www.blockchain.com/fr/charts/blocks-size</w:t>
              </w:r>
            </w:p>
            <w:p w14:paraId="5130137F" w14:textId="77777777" w:rsidR="0001241E" w:rsidRDefault="0001241E" w:rsidP="0001241E">
              <w:pPr>
                <w:pStyle w:val="Bibliography"/>
                <w:ind w:left="720" w:hanging="720"/>
                <w:rPr>
                  <w:noProof/>
                </w:rPr>
              </w:pPr>
              <w:r w:rsidRPr="0001241E">
                <w:rPr>
                  <w:noProof/>
                  <w:lang w:val="fr-FR"/>
                </w:rPr>
                <w:t xml:space="preserve">Côme, B. (2017). La blockchain : concept, technologies, acteurs et usages. </w:t>
              </w:r>
              <w:r>
                <w:rPr>
                  <w:i/>
                  <w:iCs/>
                  <w:noProof/>
                </w:rPr>
                <w:t>Annales des Mines</w:t>
              </w:r>
              <w:r>
                <w:rPr>
                  <w:noProof/>
                </w:rPr>
                <w:t>, 6-9.</w:t>
              </w:r>
            </w:p>
            <w:p w14:paraId="3C68CA7A" w14:textId="77777777" w:rsidR="0001241E" w:rsidRDefault="0001241E" w:rsidP="0001241E">
              <w:pPr>
                <w:pStyle w:val="Bibliography"/>
                <w:ind w:left="720" w:hanging="720"/>
                <w:rPr>
                  <w:noProof/>
                </w:rPr>
              </w:pPr>
              <w:r>
                <w:rPr>
                  <w:noProof/>
                </w:rPr>
                <w:t xml:space="preserve">Evans, J. (2019). </w:t>
              </w:r>
              <w:r>
                <w:rPr>
                  <w:i/>
                  <w:iCs/>
                  <w:noProof/>
                </w:rPr>
                <w:t>Blockchain Nodes: An In-Depth Guide</w:t>
              </w:r>
              <w:r>
                <w:rPr>
                  <w:noProof/>
                </w:rPr>
                <w:t>. Retrieved from nodes.com: https://nodes.com/</w:t>
              </w:r>
            </w:p>
            <w:p w14:paraId="1B2C6DE9" w14:textId="77777777" w:rsidR="0001241E" w:rsidRDefault="0001241E" w:rsidP="0001241E">
              <w:pPr>
                <w:pStyle w:val="Bibliography"/>
                <w:ind w:left="720" w:hanging="720"/>
                <w:rPr>
                  <w:noProof/>
                </w:rPr>
              </w:pPr>
              <w:r>
                <w:rPr>
                  <w:i/>
                  <w:iCs/>
                  <w:noProof/>
                </w:rPr>
                <w:t>Fleta business whitepaper.</w:t>
              </w:r>
              <w:r>
                <w:rPr>
                  <w:noProof/>
                </w:rPr>
                <w:t xml:space="preserve"> (2019). Retrieved from fleta.io: https://fleta.io/download/190426_Buisness_Whitepaper_EN_web.pdf</w:t>
              </w:r>
            </w:p>
            <w:p w14:paraId="128130FB" w14:textId="77777777" w:rsidR="0001241E" w:rsidRDefault="0001241E" w:rsidP="0001241E">
              <w:pPr>
                <w:pStyle w:val="Bibliography"/>
                <w:ind w:left="720" w:hanging="720"/>
                <w:rPr>
                  <w:noProof/>
                </w:rPr>
              </w:pPr>
              <w:r>
                <w:rPr>
                  <w:noProof/>
                </w:rPr>
                <w:t xml:space="preserve">Frankenfield, J. (2019, August 17). </w:t>
              </w:r>
              <w:r>
                <w:rPr>
                  <w:i/>
                  <w:iCs/>
                  <w:noProof/>
                </w:rPr>
                <w:t xml:space="preserve">Double-Spending </w:t>
              </w:r>
              <w:r>
                <w:rPr>
                  <w:noProof/>
                </w:rPr>
                <w:t>. Retrieved from investopedia.com: https://www.investopedia.com/terms/d/doublespending.asp</w:t>
              </w:r>
            </w:p>
            <w:p w14:paraId="0140BC8B" w14:textId="77777777" w:rsidR="0001241E" w:rsidRDefault="0001241E" w:rsidP="0001241E">
              <w:pPr>
                <w:pStyle w:val="Bibliography"/>
                <w:ind w:left="720" w:hanging="720"/>
                <w:rPr>
                  <w:noProof/>
                </w:rPr>
              </w:pPr>
              <w:r>
                <w:rPr>
                  <w:noProof/>
                </w:rPr>
                <w:t xml:space="preserve">Gupta, R. (2019). </w:t>
              </w:r>
              <w:r>
                <w:rPr>
                  <w:i/>
                  <w:iCs/>
                  <w:noProof/>
                </w:rPr>
                <w:t>Hacking into Blockchain: Is Blockchain Security a Concern?</w:t>
              </w:r>
              <w:r>
                <w:rPr>
                  <w:noProof/>
                </w:rPr>
                <w:t xml:space="preserve"> Retrieved from plugandplaytechcenter.com: https://www.plugandplaytechcenter.com/resources/hacking-blockchain-blockchain-security-concern/</w:t>
              </w:r>
            </w:p>
            <w:p w14:paraId="2B8DCC2E" w14:textId="77777777" w:rsidR="0001241E" w:rsidRDefault="0001241E" w:rsidP="0001241E">
              <w:pPr>
                <w:pStyle w:val="Bibliography"/>
                <w:ind w:left="720" w:hanging="720"/>
                <w:rPr>
                  <w:noProof/>
                </w:rPr>
              </w:pPr>
              <w:r>
                <w:rPr>
                  <w:i/>
                  <w:iCs/>
                  <w:noProof/>
                </w:rPr>
                <w:t>How many bitcoins are there ?</w:t>
              </w:r>
              <w:r>
                <w:rPr>
                  <w:noProof/>
                </w:rPr>
                <w:t xml:space="preserve"> (2019, September 21). Retrieved from buybitcoinworldwide.com: https://www.buybitcoinworldwide.com/how-many-bitcoins-are-there/</w:t>
              </w:r>
            </w:p>
            <w:p w14:paraId="79DED694" w14:textId="77777777" w:rsidR="0001241E" w:rsidRDefault="0001241E" w:rsidP="0001241E">
              <w:pPr>
                <w:pStyle w:val="Bibliography"/>
                <w:ind w:left="720" w:hanging="720"/>
                <w:rPr>
                  <w:noProof/>
                </w:rPr>
              </w:pPr>
              <w:r>
                <w:rPr>
                  <w:noProof/>
                </w:rPr>
                <w:t xml:space="preserve">HydroMiner. (2019, May 20). </w:t>
              </w:r>
              <w:r>
                <w:rPr>
                  <w:i/>
                  <w:iCs/>
                  <w:noProof/>
                </w:rPr>
                <w:t>Proof-of-Work vs. Proof-of-Stake</w:t>
              </w:r>
              <w:r>
                <w:rPr>
                  <w:noProof/>
                </w:rPr>
                <w:t>. Retrieved from medium.com: https://medium.com/@hydrominer/proof-of-work-vs-proof-of-stake-7b3afe24f0cc</w:t>
              </w:r>
            </w:p>
            <w:p w14:paraId="74DAD73F" w14:textId="77777777" w:rsidR="0001241E" w:rsidRDefault="0001241E" w:rsidP="0001241E">
              <w:pPr>
                <w:pStyle w:val="Bibliography"/>
                <w:ind w:left="720" w:hanging="720"/>
                <w:rPr>
                  <w:noProof/>
                </w:rPr>
              </w:pPr>
              <w:r>
                <w:rPr>
                  <w:noProof/>
                </w:rPr>
                <w:t xml:space="preserve">Kotow, E. (2019, February 26). </w:t>
              </w:r>
              <w:r>
                <w:rPr>
                  <w:i/>
                  <w:iCs/>
                  <w:noProof/>
                </w:rPr>
                <w:t>What is Blockchain Hashing?</w:t>
              </w:r>
              <w:r>
                <w:rPr>
                  <w:noProof/>
                </w:rPr>
                <w:t xml:space="preserve"> Retrieved from hedgetrade.com: https://hedgetrade.com/what-is-blockchain-hashing/</w:t>
              </w:r>
            </w:p>
            <w:p w14:paraId="0A808EA4" w14:textId="77777777" w:rsidR="0001241E" w:rsidRDefault="0001241E" w:rsidP="0001241E">
              <w:pPr>
                <w:pStyle w:val="Bibliography"/>
                <w:ind w:left="720" w:hanging="720"/>
                <w:rPr>
                  <w:noProof/>
                </w:rPr>
              </w:pPr>
              <w:r>
                <w:rPr>
                  <w:noProof/>
                </w:rPr>
                <w:lastRenderedPageBreak/>
                <w:t xml:space="preserve">Kshetri, N. (2019, February 26). </w:t>
              </w:r>
              <w:r>
                <w:rPr>
                  <w:i/>
                  <w:iCs/>
                  <w:noProof/>
                </w:rPr>
                <w:t>Chinese internet users turn to the blockchain to fight against government censorship</w:t>
              </w:r>
              <w:r>
                <w:rPr>
                  <w:noProof/>
                </w:rPr>
                <w:t>. Retrieved from theconversation.com: https://theconversation.com/chinese-internet-users-turn-to-the-blockchain-to-fight-against-government-censorship-111795</w:t>
              </w:r>
            </w:p>
            <w:p w14:paraId="00ECDBB6" w14:textId="77777777" w:rsidR="0001241E" w:rsidRDefault="0001241E" w:rsidP="0001241E">
              <w:pPr>
                <w:pStyle w:val="Bibliography"/>
                <w:ind w:left="720" w:hanging="720"/>
                <w:rPr>
                  <w:noProof/>
                </w:rPr>
              </w:pPr>
              <w:r>
                <w:rPr>
                  <w:noProof/>
                </w:rPr>
                <w:t xml:space="preserve">Martinson, P. (2019). </w:t>
              </w:r>
              <w:r>
                <w:rPr>
                  <w:i/>
                  <w:iCs/>
                  <w:noProof/>
                </w:rPr>
                <w:t>Estonia – the Digital Republic Secured by Blockchain.</w:t>
              </w:r>
              <w:r>
                <w:rPr>
                  <w:noProof/>
                </w:rPr>
                <w:t xml:space="preserve"> Retrieved from pwc.com: https://www.pwc.com/gx/en/services/legal/tech/assets/estonia-the-digital-republic-secured-by-blockchain.pdf</w:t>
              </w:r>
            </w:p>
            <w:p w14:paraId="19B57617" w14:textId="77777777" w:rsidR="0001241E" w:rsidRDefault="0001241E" w:rsidP="0001241E">
              <w:pPr>
                <w:pStyle w:val="Bibliography"/>
                <w:ind w:left="720" w:hanging="720"/>
                <w:rPr>
                  <w:noProof/>
                </w:rPr>
              </w:pPr>
              <w:r>
                <w:rPr>
                  <w:noProof/>
                </w:rPr>
                <w:t xml:space="preserve">McMullen, G. (2016, July 20). </w:t>
              </w:r>
              <w:r>
                <w:rPr>
                  <w:i/>
                  <w:iCs/>
                  <w:noProof/>
                </w:rPr>
                <w:t>Constitutional Code &amp; Blockchain Neutrality: Lessons in governance from The DAO attack</w:t>
              </w:r>
              <w:r>
                <w:rPr>
                  <w:noProof/>
                </w:rPr>
                <w:t>. Retrieved from medium.com: https://medium.com/ipdb-blog/constitutional-code-blockchain-neutrality-26c8b359e542</w:t>
              </w:r>
            </w:p>
            <w:p w14:paraId="618000D5" w14:textId="77777777" w:rsidR="0001241E" w:rsidRDefault="0001241E" w:rsidP="0001241E">
              <w:pPr>
                <w:pStyle w:val="Bibliography"/>
                <w:ind w:left="720" w:hanging="720"/>
                <w:rPr>
                  <w:noProof/>
                </w:rPr>
              </w:pPr>
              <w:r w:rsidRPr="0001241E">
                <w:rPr>
                  <w:noProof/>
                  <w:lang w:val="fr-FR"/>
                </w:rPr>
                <w:t xml:space="preserve">Naziridis, N. (2018, June 8). </w:t>
              </w:r>
              <w:r w:rsidRPr="0001241E">
                <w:rPr>
                  <w:i/>
                  <w:iCs/>
                  <w:noProof/>
                  <w:lang w:val="fr-FR"/>
                </w:rPr>
                <w:t>Comparing ECDSA vs RSA</w:t>
              </w:r>
              <w:r w:rsidRPr="0001241E">
                <w:rPr>
                  <w:noProof/>
                  <w:lang w:val="fr-FR"/>
                </w:rPr>
                <w:t xml:space="preserve">. </w:t>
              </w:r>
              <w:r>
                <w:rPr>
                  <w:noProof/>
                </w:rPr>
                <w:t>Retrieved from ssl.com: https://www.ssl.com/article/comparing-ecdsa-vs-rsa/</w:t>
              </w:r>
            </w:p>
            <w:p w14:paraId="06ACE4BB" w14:textId="77777777" w:rsidR="0001241E" w:rsidRDefault="0001241E" w:rsidP="0001241E">
              <w:pPr>
                <w:pStyle w:val="Bibliography"/>
                <w:ind w:left="720" w:hanging="720"/>
                <w:rPr>
                  <w:noProof/>
                </w:rPr>
              </w:pPr>
              <w:r>
                <w:rPr>
                  <w:noProof/>
                </w:rPr>
                <w:t xml:space="preserve">NCCIC. (2018, September 4). </w:t>
              </w:r>
              <w:r>
                <w:rPr>
                  <w:i/>
                  <w:iCs/>
                  <w:noProof/>
                </w:rPr>
                <w:t>Understanding Digital Signatures</w:t>
              </w:r>
              <w:r>
                <w:rPr>
                  <w:noProof/>
                </w:rPr>
                <w:t>. Retrieved from CISA cyber infrastructure: https://www.us-cert.gov/ncas/tips/ST04-018</w:t>
              </w:r>
            </w:p>
            <w:p w14:paraId="31CF8099" w14:textId="77777777" w:rsidR="0001241E" w:rsidRDefault="0001241E" w:rsidP="0001241E">
              <w:pPr>
                <w:pStyle w:val="Bibliography"/>
                <w:ind w:left="720" w:hanging="720"/>
                <w:rPr>
                  <w:noProof/>
                </w:rPr>
              </w:pPr>
              <w:r>
                <w:rPr>
                  <w:noProof/>
                </w:rPr>
                <w:t xml:space="preserve">Nielson, B. (2019). </w:t>
              </w:r>
              <w:r>
                <w:rPr>
                  <w:i/>
                  <w:iCs/>
                  <w:noProof/>
                </w:rPr>
                <w:t>Blockchain Solutions for Cyber &amp; Data Security</w:t>
              </w:r>
              <w:r>
                <w:rPr>
                  <w:noProof/>
                </w:rPr>
                <w:t>. Retrieved from richtopia.com: https://richtopia.com/emerging-technologies/blockchain-solutions-for-cyber-data-security</w:t>
              </w:r>
            </w:p>
            <w:p w14:paraId="00853CEF" w14:textId="77777777" w:rsidR="0001241E" w:rsidRDefault="0001241E" w:rsidP="0001241E">
              <w:pPr>
                <w:pStyle w:val="Bibliography"/>
                <w:ind w:left="720" w:hanging="720"/>
                <w:rPr>
                  <w:noProof/>
                </w:rPr>
              </w:pPr>
              <w:r>
                <w:rPr>
                  <w:noProof/>
                </w:rPr>
                <w:t xml:space="preserve">Phillips, K. (2018, November 1). </w:t>
              </w:r>
              <w:r>
                <w:rPr>
                  <w:i/>
                  <w:iCs/>
                  <w:noProof/>
                </w:rPr>
                <w:t>Blockchain is not the answer to money laundering… yet</w:t>
              </w:r>
              <w:r>
                <w:rPr>
                  <w:noProof/>
                </w:rPr>
                <w:t>. Retrieved from fnlondon.com: https://www.fnlondon.com/articles/blockchain-is-not-the-answer-to-money-laundering-yet-20181101</w:t>
              </w:r>
            </w:p>
            <w:p w14:paraId="127F5E04" w14:textId="77777777" w:rsidR="0001241E" w:rsidRDefault="0001241E" w:rsidP="0001241E">
              <w:pPr>
                <w:pStyle w:val="Bibliography"/>
                <w:ind w:left="720" w:hanging="720"/>
                <w:rPr>
                  <w:noProof/>
                </w:rPr>
              </w:pPr>
              <w:r>
                <w:rPr>
                  <w:noProof/>
                </w:rPr>
                <w:t xml:space="preserve">Rosic, A. (2016). </w:t>
              </w:r>
              <w:r>
                <w:rPr>
                  <w:i/>
                  <w:iCs/>
                  <w:noProof/>
                </w:rPr>
                <w:t>What is Ethereum?</w:t>
              </w:r>
              <w:r>
                <w:rPr>
                  <w:noProof/>
                </w:rPr>
                <w:t xml:space="preserve"> Retrieved from blockgeeks.com: https://blockgeeks.com/guides/ethereum/</w:t>
              </w:r>
            </w:p>
            <w:p w14:paraId="3B4673FB" w14:textId="77777777" w:rsidR="0001241E" w:rsidRDefault="0001241E" w:rsidP="0001241E">
              <w:pPr>
                <w:pStyle w:val="Bibliography"/>
                <w:ind w:left="720" w:hanging="720"/>
                <w:rPr>
                  <w:noProof/>
                </w:rPr>
              </w:pPr>
              <w:r>
                <w:rPr>
                  <w:noProof/>
                </w:rPr>
                <w:t xml:space="preserve">Werbach, K. (2018). </w:t>
              </w:r>
              <w:r>
                <w:rPr>
                  <w:i/>
                  <w:iCs/>
                  <w:noProof/>
                </w:rPr>
                <w:t>The Blockchain and the New Architecture of Trust.</w:t>
              </w:r>
              <w:r>
                <w:rPr>
                  <w:noProof/>
                </w:rPr>
                <w:t xml:space="preserve"> The MIT Press.</w:t>
              </w:r>
            </w:p>
            <w:p w14:paraId="2F97C315" w14:textId="33E54743" w:rsidR="00C1707D" w:rsidRDefault="00C1707D" w:rsidP="0001241E">
              <w:r>
                <w:rPr>
                  <w:b/>
                  <w:bCs/>
                  <w:noProof/>
                </w:rPr>
                <w:fldChar w:fldCharType="end"/>
              </w:r>
            </w:p>
          </w:sdtContent>
        </w:sdt>
      </w:sdtContent>
    </w:sdt>
    <w:p w14:paraId="1A00DE40" w14:textId="77777777" w:rsidR="00A730FB" w:rsidRPr="004057EA" w:rsidRDefault="00A730FB" w:rsidP="00316EF4">
      <w:pPr>
        <w:rPr>
          <w:rFonts w:cstheme="minorHAnsi"/>
        </w:rPr>
      </w:pPr>
    </w:p>
    <w:sectPr w:rsidR="00A730FB" w:rsidRPr="004057EA">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83AE8" w14:textId="77777777" w:rsidR="00400F2D" w:rsidRDefault="00400F2D" w:rsidP="00030F9F">
      <w:pPr>
        <w:spacing w:after="0" w:line="240" w:lineRule="auto"/>
      </w:pPr>
      <w:r>
        <w:separator/>
      </w:r>
    </w:p>
  </w:endnote>
  <w:endnote w:type="continuationSeparator" w:id="0">
    <w:p w14:paraId="340F8206" w14:textId="77777777" w:rsidR="00400F2D" w:rsidRDefault="00400F2D" w:rsidP="0003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467361"/>
      <w:docPartObj>
        <w:docPartGallery w:val="Page Numbers (Bottom of Page)"/>
        <w:docPartUnique/>
      </w:docPartObj>
    </w:sdtPr>
    <w:sdtEndPr>
      <w:rPr>
        <w:color w:val="7F7F7F" w:themeColor="background1" w:themeShade="7F"/>
        <w:spacing w:val="60"/>
      </w:rPr>
    </w:sdtEndPr>
    <w:sdtContent>
      <w:p w14:paraId="76249522" w14:textId="110A223C" w:rsidR="00A730FB" w:rsidRDefault="00A730F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3713E9" w14:textId="77777777" w:rsidR="00A730FB" w:rsidRDefault="00A73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A8855" w14:textId="77777777" w:rsidR="00400F2D" w:rsidRDefault="00400F2D" w:rsidP="00030F9F">
      <w:pPr>
        <w:spacing w:after="0" w:line="240" w:lineRule="auto"/>
      </w:pPr>
      <w:r>
        <w:separator/>
      </w:r>
    </w:p>
  </w:footnote>
  <w:footnote w:type="continuationSeparator" w:id="0">
    <w:p w14:paraId="67EB5275" w14:textId="77777777" w:rsidR="00400F2D" w:rsidRDefault="00400F2D" w:rsidP="00030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2E63"/>
    <w:multiLevelType w:val="hybridMultilevel"/>
    <w:tmpl w:val="7110E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2C1A65"/>
    <w:multiLevelType w:val="hybridMultilevel"/>
    <w:tmpl w:val="70FCE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8A71E7"/>
    <w:multiLevelType w:val="hybridMultilevel"/>
    <w:tmpl w:val="031C9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8E3422"/>
    <w:multiLevelType w:val="hybridMultilevel"/>
    <w:tmpl w:val="4E7A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D918CF"/>
    <w:multiLevelType w:val="hybridMultilevel"/>
    <w:tmpl w:val="FF28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EE145A"/>
    <w:multiLevelType w:val="hybridMultilevel"/>
    <w:tmpl w:val="F742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InNDY0tLY0tDc0sLcyUdpeDU4uLM/DyQAkOjWgCrHclwLQAAAA=="/>
  </w:docVars>
  <w:rsids>
    <w:rsidRoot w:val="00633B38"/>
    <w:rsid w:val="0000276A"/>
    <w:rsid w:val="00005F7F"/>
    <w:rsid w:val="0001241E"/>
    <w:rsid w:val="00020C58"/>
    <w:rsid w:val="00030F9F"/>
    <w:rsid w:val="000353C3"/>
    <w:rsid w:val="00043E47"/>
    <w:rsid w:val="000739DB"/>
    <w:rsid w:val="00081D40"/>
    <w:rsid w:val="00094D99"/>
    <w:rsid w:val="0009648C"/>
    <w:rsid w:val="000C2F3D"/>
    <w:rsid w:val="000D1BE6"/>
    <w:rsid w:val="000E4FD3"/>
    <w:rsid w:val="000F7D78"/>
    <w:rsid w:val="00107F90"/>
    <w:rsid w:val="00114504"/>
    <w:rsid w:val="001262C7"/>
    <w:rsid w:val="00130038"/>
    <w:rsid w:val="00144A80"/>
    <w:rsid w:val="001526D7"/>
    <w:rsid w:val="0015749F"/>
    <w:rsid w:val="00165599"/>
    <w:rsid w:val="00175957"/>
    <w:rsid w:val="00180CD3"/>
    <w:rsid w:val="0018369D"/>
    <w:rsid w:val="001A403F"/>
    <w:rsid w:val="001A588D"/>
    <w:rsid w:val="001B15E4"/>
    <w:rsid w:val="001B5320"/>
    <w:rsid w:val="001D1599"/>
    <w:rsid w:val="001E0C90"/>
    <w:rsid w:val="00262866"/>
    <w:rsid w:val="002674E6"/>
    <w:rsid w:val="002736DA"/>
    <w:rsid w:val="00283549"/>
    <w:rsid w:val="002C021B"/>
    <w:rsid w:val="002C4EF2"/>
    <w:rsid w:val="002C7516"/>
    <w:rsid w:val="003060CF"/>
    <w:rsid w:val="0030792D"/>
    <w:rsid w:val="00310CFF"/>
    <w:rsid w:val="00315479"/>
    <w:rsid w:val="00316EF4"/>
    <w:rsid w:val="00330419"/>
    <w:rsid w:val="0033793B"/>
    <w:rsid w:val="00346516"/>
    <w:rsid w:val="003643C0"/>
    <w:rsid w:val="00394C49"/>
    <w:rsid w:val="003A6AD9"/>
    <w:rsid w:val="003D2BF8"/>
    <w:rsid w:val="003F5669"/>
    <w:rsid w:val="00400F2D"/>
    <w:rsid w:val="00401E4B"/>
    <w:rsid w:val="004057EA"/>
    <w:rsid w:val="00415BE2"/>
    <w:rsid w:val="00426DC0"/>
    <w:rsid w:val="00427500"/>
    <w:rsid w:val="00440BDE"/>
    <w:rsid w:val="00446E0B"/>
    <w:rsid w:val="0046609E"/>
    <w:rsid w:val="00466FCB"/>
    <w:rsid w:val="004712E1"/>
    <w:rsid w:val="00473695"/>
    <w:rsid w:val="00483C02"/>
    <w:rsid w:val="00485503"/>
    <w:rsid w:val="004C3122"/>
    <w:rsid w:val="004C7FBC"/>
    <w:rsid w:val="004D0801"/>
    <w:rsid w:val="004E0132"/>
    <w:rsid w:val="004E3E1A"/>
    <w:rsid w:val="004F7190"/>
    <w:rsid w:val="005002E6"/>
    <w:rsid w:val="005075D2"/>
    <w:rsid w:val="005158C6"/>
    <w:rsid w:val="005160D3"/>
    <w:rsid w:val="0053454E"/>
    <w:rsid w:val="00541BD0"/>
    <w:rsid w:val="00555CE2"/>
    <w:rsid w:val="00567B86"/>
    <w:rsid w:val="005A5FEF"/>
    <w:rsid w:val="005B151E"/>
    <w:rsid w:val="005B7424"/>
    <w:rsid w:val="005C2711"/>
    <w:rsid w:val="005C2EC9"/>
    <w:rsid w:val="00601C11"/>
    <w:rsid w:val="006057BD"/>
    <w:rsid w:val="0061122E"/>
    <w:rsid w:val="006239E1"/>
    <w:rsid w:val="00633B38"/>
    <w:rsid w:val="00654CD6"/>
    <w:rsid w:val="00671B23"/>
    <w:rsid w:val="006865F1"/>
    <w:rsid w:val="006875AE"/>
    <w:rsid w:val="006919D9"/>
    <w:rsid w:val="006A2DCF"/>
    <w:rsid w:val="006A5A7E"/>
    <w:rsid w:val="006A6891"/>
    <w:rsid w:val="006B1A0E"/>
    <w:rsid w:val="006D29E4"/>
    <w:rsid w:val="006F6EC2"/>
    <w:rsid w:val="00702B26"/>
    <w:rsid w:val="007053CB"/>
    <w:rsid w:val="00716888"/>
    <w:rsid w:val="007234A0"/>
    <w:rsid w:val="00736555"/>
    <w:rsid w:val="0075174C"/>
    <w:rsid w:val="00755C92"/>
    <w:rsid w:val="00757B2A"/>
    <w:rsid w:val="00761FC4"/>
    <w:rsid w:val="007657C1"/>
    <w:rsid w:val="00767001"/>
    <w:rsid w:val="00773019"/>
    <w:rsid w:val="00781BEB"/>
    <w:rsid w:val="007A43EF"/>
    <w:rsid w:val="007B3227"/>
    <w:rsid w:val="007B7745"/>
    <w:rsid w:val="007C1DD8"/>
    <w:rsid w:val="007F4FE2"/>
    <w:rsid w:val="008171F0"/>
    <w:rsid w:val="00823FE8"/>
    <w:rsid w:val="0083220F"/>
    <w:rsid w:val="00840FC9"/>
    <w:rsid w:val="008523B7"/>
    <w:rsid w:val="00855423"/>
    <w:rsid w:val="00866485"/>
    <w:rsid w:val="008674C8"/>
    <w:rsid w:val="00875A7D"/>
    <w:rsid w:val="00885F66"/>
    <w:rsid w:val="0089070A"/>
    <w:rsid w:val="008A75B5"/>
    <w:rsid w:val="008C19C3"/>
    <w:rsid w:val="008C7E3A"/>
    <w:rsid w:val="008D2399"/>
    <w:rsid w:val="008D5043"/>
    <w:rsid w:val="008D6117"/>
    <w:rsid w:val="008E1A75"/>
    <w:rsid w:val="008E3505"/>
    <w:rsid w:val="008E45AD"/>
    <w:rsid w:val="009148ED"/>
    <w:rsid w:val="009327F4"/>
    <w:rsid w:val="00946115"/>
    <w:rsid w:val="00946AFE"/>
    <w:rsid w:val="009505F7"/>
    <w:rsid w:val="00954538"/>
    <w:rsid w:val="00961776"/>
    <w:rsid w:val="00964E7E"/>
    <w:rsid w:val="009765A1"/>
    <w:rsid w:val="00976EFC"/>
    <w:rsid w:val="00982CA1"/>
    <w:rsid w:val="00982E6A"/>
    <w:rsid w:val="00986224"/>
    <w:rsid w:val="009A2B13"/>
    <w:rsid w:val="009B063A"/>
    <w:rsid w:val="009B69BE"/>
    <w:rsid w:val="009B7CE3"/>
    <w:rsid w:val="009C25FA"/>
    <w:rsid w:val="009C2738"/>
    <w:rsid w:val="009D776B"/>
    <w:rsid w:val="009F0165"/>
    <w:rsid w:val="009F217E"/>
    <w:rsid w:val="00A11C37"/>
    <w:rsid w:val="00A171C0"/>
    <w:rsid w:val="00A226BB"/>
    <w:rsid w:val="00A23EB8"/>
    <w:rsid w:val="00A25CD0"/>
    <w:rsid w:val="00A32F91"/>
    <w:rsid w:val="00A3543A"/>
    <w:rsid w:val="00A427DD"/>
    <w:rsid w:val="00A730FB"/>
    <w:rsid w:val="00A75EE8"/>
    <w:rsid w:val="00A7639D"/>
    <w:rsid w:val="00A91522"/>
    <w:rsid w:val="00AB6DDE"/>
    <w:rsid w:val="00AC2DD8"/>
    <w:rsid w:val="00AD2811"/>
    <w:rsid w:val="00AE689F"/>
    <w:rsid w:val="00AF515F"/>
    <w:rsid w:val="00B00F7F"/>
    <w:rsid w:val="00B02936"/>
    <w:rsid w:val="00B327E8"/>
    <w:rsid w:val="00B358F6"/>
    <w:rsid w:val="00B74F6D"/>
    <w:rsid w:val="00B801C7"/>
    <w:rsid w:val="00B811A7"/>
    <w:rsid w:val="00B91ED5"/>
    <w:rsid w:val="00BB53EE"/>
    <w:rsid w:val="00BC4288"/>
    <w:rsid w:val="00BC467E"/>
    <w:rsid w:val="00BD0309"/>
    <w:rsid w:val="00BE4433"/>
    <w:rsid w:val="00C128C6"/>
    <w:rsid w:val="00C1707D"/>
    <w:rsid w:val="00C21FEC"/>
    <w:rsid w:val="00C2232F"/>
    <w:rsid w:val="00C316A4"/>
    <w:rsid w:val="00C33CCC"/>
    <w:rsid w:val="00C342E1"/>
    <w:rsid w:val="00C45F95"/>
    <w:rsid w:val="00C51C7E"/>
    <w:rsid w:val="00C65BDD"/>
    <w:rsid w:val="00C7020E"/>
    <w:rsid w:val="00C86F46"/>
    <w:rsid w:val="00C87F35"/>
    <w:rsid w:val="00C97DDE"/>
    <w:rsid w:val="00CA2D0B"/>
    <w:rsid w:val="00CA4D20"/>
    <w:rsid w:val="00CA5756"/>
    <w:rsid w:val="00CB23FB"/>
    <w:rsid w:val="00CC4BF6"/>
    <w:rsid w:val="00CC5798"/>
    <w:rsid w:val="00D17D92"/>
    <w:rsid w:val="00D23FC4"/>
    <w:rsid w:val="00D42C4D"/>
    <w:rsid w:val="00D516A4"/>
    <w:rsid w:val="00D80A36"/>
    <w:rsid w:val="00D922D0"/>
    <w:rsid w:val="00DA17B7"/>
    <w:rsid w:val="00DB1B50"/>
    <w:rsid w:val="00DB6D33"/>
    <w:rsid w:val="00DB6F25"/>
    <w:rsid w:val="00DE4B6A"/>
    <w:rsid w:val="00DF36E4"/>
    <w:rsid w:val="00E01D9D"/>
    <w:rsid w:val="00E15A27"/>
    <w:rsid w:val="00E214F9"/>
    <w:rsid w:val="00E25383"/>
    <w:rsid w:val="00E357A6"/>
    <w:rsid w:val="00E35B2F"/>
    <w:rsid w:val="00E6114D"/>
    <w:rsid w:val="00E71AED"/>
    <w:rsid w:val="00E736CE"/>
    <w:rsid w:val="00E75D7F"/>
    <w:rsid w:val="00EA05DA"/>
    <w:rsid w:val="00EA6D82"/>
    <w:rsid w:val="00EB0713"/>
    <w:rsid w:val="00EB330E"/>
    <w:rsid w:val="00EB539D"/>
    <w:rsid w:val="00EC5317"/>
    <w:rsid w:val="00EE1004"/>
    <w:rsid w:val="00EE1D7B"/>
    <w:rsid w:val="00EE7137"/>
    <w:rsid w:val="00EE7B1B"/>
    <w:rsid w:val="00EF03B5"/>
    <w:rsid w:val="00EF268A"/>
    <w:rsid w:val="00F17841"/>
    <w:rsid w:val="00F20A07"/>
    <w:rsid w:val="00F27AB2"/>
    <w:rsid w:val="00F43B7D"/>
    <w:rsid w:val="00F7196E"/>
    <w:rsid w:val="00F72152"/>
    <w:rsid w:val="00F72478"/>
    <w:rsid w:val="00F9105D"/>
    <w:rsid w:val="00F9120C"/>
    <w:rsid w:val="00F958CA"/>
    <w:rsid w:val="00FB1FED"/>
    <w:rsid w:val="00FD68B4"/>
    <w:rsid w:val="00FF36E0"/>
    <w:rsid w:val="00FF7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A1CF"/>
  <w15:chartTrackingRefBased/>
  <w15:docId w15:val="{E3851F0D-986E-47DB-AE26-AFE90AC6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A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36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7D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3B38"/>
    <w:pPr>
      <w:spacing w:after="0" w:line="240" w:lineRule="auto"/>
    </w:pPr>
  </w:style>
  <w:style w:type="character" w:customStyle="1" w:styleId="Heading1Char">
    <w:name w:val="Heading 1 Char"/>
    <w:basedOn w:val="DefaultParagraphFont"/>
    <w:link w:val="Heading1"/>
    <w:uiPriority w:val="9"/>
    <w:rsid w:val="00875A7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75A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A7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F36E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30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F9F"/>
  </w:style>
  <w:style w:type="paragraph" w:styleId="Footer">
    <w:name w:val="footer"/>
    <w:basedOn w:val="Normal"/>
    <w:link w:val="FooterChar"/>
    <w:uiPriority w:val="99"/>
    <w:unhideWhenUsed/>
    <w:rsid w:val="00030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F9F"/>
  </w:style>
  <w:style w:type="paragraph" w:styleId="ListParagraph">
    <w:name w:val="List Paragraph"/>
    <w:basedOn w:val="Normal"/>
    <w:uiPriority w:val="34"/>
    <w:qFormat/>
    <w:rsid w:val="00030F9F"/>
    <w:pPr>
      <w:ind w:left="720"/>
      <w:contextualSpacing/>
    </w:pPr>
  </w:style>
  <w:style w:type="paragraph" w:styleId="TOCHeading">
    <w:name w:val="TOC Heading"/>
    <w:basedOn w:val="Heading1"/>
    <w:next w:val="Normal"/>
    <w:uiPriority w:val="39"/>
    <w:unhideWhenUsed/>
    <w:qFormat/>
    <w:rsid w:val="00F17841"/>
    <w:pPr>
      <w:outlineLvl w:val="9"/>
    </w:pPr>
  </w:style>
  <w:style w:type="paragraph" w:styleId="TOC1">
    <w:name w:val="toc 1"/>
    <w:basedOn w:val="Normal"/>
    <w:next w:val="Normal"/>
    <w:autoRedefine/>
    <w:uiPriority w:val="39"/>
    <w:unhideWhenUsed/>
    <w:rsid w:val="00F17841"/>
    <w:pPr>
      <w:spacing w:after="100"/>
    </w:pPr>
  </w:style>
  <w:style w:type="paragraph" w:styleId="TOC2">
    <w:name w:val="toc 2"/>
    <w:basedOn w:val="Normal"/>
    <w:next w:val="Normal"/>
    <w:autoRedefine/>
    <w:uiPriority w:val="39"/>
    <w:unhideWhenUsed/>
    <w:rsid w:val="00F17841"/>
    <w:pPr>
      <w:spacing w:after="100"/>
      <w:ind w:left="220"/>
    </w:pPr>
  </w:style>
  <w:style w:type="character" w:styleId="Hyperlink">
    <w:name w:val="Hyperlink"/>
    <w:basedOn w:val="DefaultParagraphFont"/>
    <w:uiPriority w:val="99"/>
    <w:unhideWhenUsed/>
    <w:rsid w:val="00F17841"/>
    <w:rPr>
      <w:color w:val="0563C1" w:themeColor="hyperlink"/>
      <w:u w:val="single"/>
    </w:rPr>
  </w:style>
  <w:style w:type="table" w:styleId="TableGrid">
    <w:name w:val="Table Grid"/>
    <w:basedOn w:val="TableNormal"/>
    <w:uiPriority w:val="39"/>
    <w:rsid w:val="00950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730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30FB"/>
    <w:rPr>
      <w:i/>
      <w:iCs/>
    </w:rPr>
  </w:style>
  <w:style w:type="character" w:styleId="UnresolvedMention">
    <w:name w:val="Unresolved Mention"/>
    <w:basedOn w:val="DefaultParagraphFont"/>
    <w:uiPriority w:val="99"/>
    <w:semiHidden/>
    <w:unhideWhenUsed/>
    <w:rsid w:val="008E3505"/>
    <w:rPr>
      <w:color w:val="605E5C"/>
      <w:shd w:val="clear" w:color="auto" w:fill="E1DFDD"/>
    </w:rPr>
  </w:style>
  <w:style w:type="paragraph" w:styleId="Bibliography">
    <w:name w:val="Bibliography"/>
    <w:basedOn w:val="Normal"/>
    <w:next w:val="Normal"/>
    <w:uiPriority w:val="37"/>
    <w:unhideWhenUsed/>
    <w:rsid w:val="00C1707D"/>
  </w:style>
  <w:style w:type="character" w:customStyle="1" w:styleId="Heading3Char">
    <w:name w:val="Heading 3 Char"/>
    <w:basedOn w:val="DefaultParagraphFont"/>
    <w:link w:val="Heading3"/>
    <w:uiPriority w:val="9"/>
    <w:rsid w:val="00C97DDE"/>
    <w:rPr>
      <w:rFonts w:asciiTheme="majorHAnsi" w:eastAsiaTheme="majorEastAsia" w:hAnsiTheme="majorHAnsi" w:cstheme="majorBidi"/>
      <w:color w:val="1F3763" w:themeColor="accent1" w:themeShade="7F"/>
      <w:sz w:val="24"/>
      <w:szCs w:val="24"/>
    </w:rPr>
  </w:style>
  <w:style w:type="paragraph" w:customStyle="1" w:styleId="graf">
    <w:name w:val="graf"/>
    <w:basedOn w:val="Normal"/>
    <w:rsid w:val="00BC467E"/>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71AED"/>
    <w:pPr>
      <w:spacing w:after="200" w:line="240" w:lineRule="auto"/>
    </w:pPr>
    <w:rPr>
      <w:i/>
      <w:iCs/>
      <w:color w:val="44546A" w:themeColor="text2"/>
      <w:sz w:val="18"/>
      <w:szCs w:val="18"/>
    </w:rPr>
  </w:style>
  <w:style w:type="character" w:customStyle="1" w:styleId="titre-revue">
    <w:name w:val="titre-revue"/>
    <w:basedOn w:val="DefaultParagraphFont"/>
    <w:rsid w:val="005075D2"/>
  </w:style>
  <w:style w:type="character" w:styleId="FollowedHyperlink">
    <w:name w:val="FollowedHyperlink"/>
    <w:basedOn w:val="DefaultParagraphFont"/>
    <w:uiPriority w:val="99"/>
    <w:semiHidden/>
    <w:unhideWhenUsed/>
    <w:rsid w:val="00394C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0926">
      <w:bodyDiv w:val="1"/>
      <w:marLeft w:val="0"/>
      <w:marRight w:val="0"/>
      <w:marTop w:val="0"/>
      <w:marBottom w:val="0"/>
      <w:divBdr>
        <w:top w:val="none" w:sz="0" w:space="0" w:color="auto"/>
        <w:left w:val="none" w:sz="0" w:space="0" w:color="auto"/>
        <w:bottom w:val="none" w:sz="0" w:space="0" w:color="auto"/>
        <w:right w:val="none" w:sz="0" w:space="0" w:color="auto"/>
      </w:divBdr>
    </w:div>
    <w:div w:id="40598097">
      <w:bodyDiv w:val="1"/>
      <w:marLeft w:val="0"/>
      <w:marRight w:val="0"/>
      <w:marTop w:val="0"/>
      <w:marBottom w:val="0"/>
      <w:divBdr>
        <w:top w:val="none" w:sz="0" w:space="0" w:color="auto"/>
        <w:left w:val="none" w:sz="0" w:space="0" w:color="auto"/>
        <w:bottom w:val="none" w:sz="0" w:space="0" w:color="auto"/>
        <w:right w:val="none" w:sz="0" w:space="0" w:color="auto"/>
      </w:divBdr>
    </w:div>
    <w:div w:id="41249035">
      <w:bodyDiv w:val="1"/>
      <w:marLeft w:val="0"/>
      <w:marRight w:val="0"/>
      <w:marTop w:val="0"/>
      <w:marBottom w:val="0"/>
      <w:divBdr>
        <w:top w:val="none" w:sz="0" w:space="0" w:color="auto"/>
        <w:left w:val="none" w:sz="0" w:space="0" w:color="auto"/>
        <w:bottom w:val="none" w:sz="0" w:space="0" w:color="auto"/>
        <w:right w:val="none" w:sz="0" w:space="0" w:color="auto"/>
      </w:divBdr>
    </w:div>
    <w:div w:id="61948835">
      <w:bodyDiv w:val="1"/>
      <w:marLeft w:val="0"/>
      <w:marRight w:val="0"/>
      <w:marTop w:val="0"/>
      <w:marBottom w:val="0"/>
      <w:divBdr>
        <w:top w:val="none" w:sz="0" w:space="0" w:color="auto"/>
        <w:left w:val="none" w:sz="0" w:space="0" w:color="auto"/>
        <w:bottom w:val="none" w:sz="0" w:space="0" w:color="auto"/>
        <w:right w:val="none" w:sz="0" w:space="0" w:color="auto"/>
      </w:divBdr>
    </w:div>
    <w:div w:id="65303801">
      <w:bodyDiv w:val="1"/>
      <w:marLeft w:val="0"/>
      <w:marRight w:val="0"/>
      <w:marTop w:val="0"/>
      <w:marBottom w:val="0"/>
      <w:divBdr>
        <w:top w:val="none" w:sz="0" w:space="0" w:color="auto"/>
        <w:left w:val="none" w:sz="0" w:space="0" w:color="auto"/>
        <w:bottom w:val="none" w:sz="0" w:space="0" w:color="auto"/>
        <w:right w:val="none" w:sz="0" w:space="0" w:color="auto"/>
      </w:divBdr>
    </w:div>
    <w:div w:id="65735745">
      <w:bodyDiv w:val="1"/>
      <w:marLeft w:val="0"/>
      <w:marRight w:val="0"/>
      <w:marTop w:val="0"/>
      <w:marBottom w:val="0"/>
      <w:divBdr>
        <w:top w:val="none" w:sz="0" w:space="0" w:color="auto"/>
        <w:left w:val="none" w:sz="0" w:space="0" w:color="auto"/>
        <w:bottom w:val="none" w:sz="0" w:space="0" w:color="auto"/>
        <w:right w:val="none" w:sz="0" w:space="0" w:color="auto"/>
      </w:divBdr>
    </w:div>
    <w:div w:id="65957233">
      <w:bodyDiv w:val="1"/>
      <w:marLeft w:val="0"/>
      <w:marRight w:val="0"/>
      <w:marTop w:val="0"/>
      <w:marBottom w:val="0"/>
      <w:divBdr>
        <w:top w:val="none" w:sz="0" w:space="0" w:color="auto"/>
        <w:left w:val="none" w:sz="0" w:space="0" w:color="auto"/>
        <w:bottom w:val="none" w:sz="0" w:space="0" w:color="auto"/>
        <w:right w:val="none" w:sz="0" w:space="0" w:color="auto"/>
      </w:divBdr>
    </w:div>
    <w:div w:id="73600065">
      <w:bodyDiv w:val="1"/>
      <w:marLeft w:val="0"/>
      <w:marRight w:val="0"/>
      <w:marTop w:val="0"/>
      <w:marBottom w:val="0"/>
      <w:divBdr>
        <w:top w:val="none" w:sz="0" w:space="0" w:color="auto"/>
        <w:left w:val="none" w:sz="0" w:space="0" w:color="auto"/>
        <w:bottom w:val="none" w:sz="0" w:space="0" w:color="auto"/>
        <w:right w:val="none" w:sz="0" w:space="0" w:color="auto"/>
      </w:divBdr>
    </w:div>
    <w:div w:id="96409018">
      <w:bodyDiv w:val="1"/>
      <w:marLeft w:val="0"/>
      <w:marRight w:val="0"/>
      <w:marTop w:val="0"/>
      <w:marBottom w:val="0"/>
      <w:divBdr>
        <w:top w:val="none" w:sz="0" w:space="0" w:color="auto"/>
        <w:left w:val="none" w:sz="0" w:space="0" w:color="auto"/>
        <w:bottom w:val="none" w:sz="0" w:space="0" w:color="auto"/>
        <w:right w:val="none" w:sz="0" w:space="0" w:color="auto"/>
      </w:divBdr>
    </w:div>
    <w:div w:id="98532673">
      <w:bodyDiv w:val="1"/>
      <w:marLeft w:val="0"/>
      <w:marRight w:val="0"/>
      <w:marTop w:val="0"/>
      <w:marBottom w:val="0"/>
      <w:divBdr>
        <w:top w:val="none" w:sz="0" w:space="0" w:color="auto"/>
        <w:left w:val="none" w:sz="0" w:space="0" w:color="auto"/>
        <w:bottom w:val="none" w:sz="0" w:space="0" w:color="auto"/>
        <w:right w:val="none" w:sz="0" w:space="0" w:color="auto"/>
      </w:divBdr>
    </w:div>
    <w:div w:id="108400894">
      <w:bodyDiv w:val="1"/>
      <w:marLeft w:val="0"/>
      <w:marRight w:val="0"/>
      <w:marTop w:val="0"/>
      <w:marBottom w:val="0"/>
      <w:divBdr>
        <w:top w:val="none" w:sz="0" w:space="0" w:color="auto"/>
        <w:left w:val="none" w:sz="0" w:space="0" w:color="auto"/>
        <w:bottom w:val="none" w:sz="0" w:space="0" w:color="auto"/>
        <w:right w:val="none" w:sz="0" w:space="0" w:color="auto"/>
      </w:divBdr>
    </w:div>
    <w:div w:id="110319689">
      <w:bodyDiv w:val="1"/>
      <w:marLeft w:val="0"/>
      <w:marRight w:val="0"/>
      <w:marTop w:val="0"/>
      <w:marBottom w:val="0"/>
      <w:divBdr>
        <w:top w:val="none" w:sz="0" w:space="0" w:color="auto"/>
        <w:left w:val="none" w:sz="0" w:space="0" w:color="auto"/>
        <w:bottom w:val="none" w:sz="0" w:space="0" w:color="auto"/>
        <w:right w:val="none" w:sz="0" w:space="0" w:color="auto"/>
      </w:divBdr>
    </w:div>
    <w:div w:id="115147181">
      <w:bodyDiv w:val="1"/>
      <w:marLeft w:val="0"/>
      <w:marRight w:val="0"/>
      <w:marTop w:val="0"/>
      <w:marBottom w:val="0"/>
      <w:divBdr>
        <w:top w:val="none" w:sz="0" w:space="0" w:color="auto"/>
        <w:left w:val="none" w:sz="0" w:space="0" w:color="auto"/>
        <w:bottom w:val="none" w:sz="0" w:space="0" w:color="auto"/>
        <w:right w:val="none" w:sz="0" w:space="0" w:color="auto"/>
      </w:divBdr>
    </w:div>
    <w:div w:id="115805756">
      <w:bodyDiv w:val="1"/>
      <w:marLeft w:val="0"/>
      <w:marRight w:val="0"/>
      <w:marTop w:val="0"/>
      <w:marBottom w:val="0"/>
      <w:divBdr>
        <w:top w:val="none" w:sz="0" w:space="0" w:color="auto"/>
        <w:left w:val="none" w:sz="0" w:space="0" w:color="auto"/>
        <w:bottom w:val="none" w:sz="0" w:space="0" w:color="auto"/>
        <w:right w:val="none" w:sz="0" w:space="0" w:color="auto"/>
      </w:divBdr>
    </w:div>
    <w:div w:id="117838629">
      <w:bodyDiv w:val="1"/>
      <w:marLeft w:val="0"/>
      <w:marRight w:val="0"/>
      <w:marTop w:val="0"/>
      <w:marBottom w:val="0"/>
      <w:divBdr>
        <w:top w:val="none" w:sz="0" w:space="0" w:color="auto"/>
        <w:left w:val="none" w:sz="0" w:space="0" w:color="auto"/>
        <w:bottom w:val="none" w:sz="0" w:space="0" w:color="auto"/>
        <w:right w:val="none" w:sz="0" w:space="0" w:color="auto"/>
      </w:divBdr>
    </w:div>
    <w:div w:id="138960662">
      <w:bodyDiv w:val="1"/>
      <w:marLeft w:val="0"/>
      <w:marRight w:val="0"/>
      <w:marTop w:val="0"/>
      <w:marBottom w:val="0"/>
      <w:divBdr>
        <w:top w:val="none" w:sz="0" w:space="0" w:color="auto"/>
        <w:left w:val="none" w:sz="0" w:space="0" w:color="auto"/>
        <w:bottom w:val="none" w:sz="0" w:space="0" w:color="auto"/>
        <w:right w:val="none" w:sz="0" w:space="0" w:color="auto"/>
      </w:divBdr>
    </w:div>
    <w:div w:id="142744504">
      <w:bodyDiv w:val="1"/>
      <w:marLeft w:val="0"/>
      <w:marRight w:val="0"/>
      <w:marTop w:val="0"/>
      <w:marBottom w:val="0"/>
      <w:divBdr>
        <w:top w:val="none" w:sz="0" w:space="0" w:color="auto"/>
        <w:left w:val="none" w:sz="0" w:space="0" w:color="auto"/>
        <w:bottom w:val="none" w:sz="0" w:space="0" w:color="auto"/>
        <w:right w:val="none" w:sz="0" w:space="0" w:color="auto"/>
      </w:divBdr>
    </w:div>
    <w:div w:id="157431132">
      <w:bodyDiv w:val="1"/>
      <w:marLeft w:val="0"/>
      <w:marRight w:val="0"/>
      <w:marTop w:val="0"/>
      <w:marBottom w:val="0"/>
      <w:divBdr>
        <w:top w:val="none" w:sz="0" w:space="0" w:color="auto"/>
        <w:left w:val="none" w:sz="0" w:space="0" w:color="auto"/>
        <w:bottom w:val="none" w:sz="0" w:space="0" w:color="auto"/>
        <w:right w:val="none" w:sz="0" w:space="0" w:color="auto"/>
      </w:divBdr>
    </w:div>
    <w:div w:id="159346648">
      <w:bodyDiv w:val="1"/>
      <w:marLeft w:val="0"/>
      <w:marRight w:val="0"/>
      <w:marTop w:val="0"/>
      <w:marBottom w:val="0"/>
      <w:divBdr>
        <w:top w:val="none" w:sz="0" w:space="0" w:color="auto"/>
        <w:left w:val="none" w:sz="0" w:space="0" w:color="auto"/>
        <w:bottom w:val="none" w:sz="0" w:space="0" w:color="auto"/>
        <w:right w:val="none" w:sz="0" w:space="0" w:color="auto"/>
      </w:divBdr>
    </w:div>
    <w:div w:id="168523766">
      <w:bodyDiv w:val="1"/>
      <w:marLeft w:val="0"/>
      <w:marRight w:val="0"/>
      <w:marTop w:val="0"/>
      <w:marBottom w:val="0"/>
      <w:divBdr>
        <w:top w:val="none" w:sz="0" w:space="0" w:color="auto"/>
        <w:left w:val="none" w:sz="0" w:space="0" w:color="auto"/>
        <w:bottom w:val="none" w:sz="0" w:space="0" w:color="auto"/>
        <w:right w:val="none" w:sz="0" w:space="0" w:color="auto"/>
      </w:divBdr>
    </w:div>
    <w:div w:id="170725379">
      <w:bodyDiv w:val="1"/>
      <w:marLeft w:val="0"/>
      <w:marRight w:val="0"/>
      <w:marTop w:val="0"/>
      <w:marBottom w:val="0"/>
      <w:divBdr>
        <w:top w:val="none" w:sz="0" w:space="0" w:color="auto"/>
        <w:left w:val="none" w:sz="0" w:space="0" w:color="auto"/>
        <w:bottom w:val="none" w:sz="0" w:space="0" w:color="auto"/>
        <w:right w:val="none" w:sz="0" w:space="0" w:color="auto"/>
      </w:divBdr>
    </w:div>
    <w:div w:id="172501642">
      <w:bodyDiv w:val="1"/>
      <w:marLeft w:val="0"/>
      <w:marRight w:val="0"/>
      <w:marTop w:val="0"/>
      <w:marBottom w:val="0"/>
      <w:divBdr>
        <w:top w:val="none" w:sz="0" w:space="0" w:color="auto"/>
        <w:left w:val="none" w:sz="0" w:space="0" w:color="auto"/>
        <w:bottom w:val="none" w:sz="0" w:space="0" w:color="auto"/>
        <w:right w:val="none" w:sz="0" w:space="0" w:color="auto"/>
      </w:divBdr>
    </w:div>
    <w:div w:id="173761611">
      <w:bodyDiv w:val="1"/>
      <w:marLeft w:val="0"/>
      <w:marRight w:val="0"/>
      <w:marTop w:val="0"/>
      <w:marBottom w:val="0"/>
      <w:divBdr>
        <w:top w:val="none" w:sz="0" w:space="0" w:color="auto"/>
        <w:left w:val="none" w:sz="0" w:space="0" w:color="auto"/>
        <w:bottom w:val="none" w:sz="0" w:space="0" w:color="auto"/>
        <w:right w:val="none" w:sz="0" w:space="0" w:color="auto"/>
      </w:divBdr>
    </w:div>
    <w:div w:id="173805221">
      <w:bodyDiv w:val="1"/>
      <w:marLeft w:val="0"/>
      <w:marRight w:val="0"/>
      <w:marTop w:val="0"/>
      <w:marBottom w:val="0"/>
      <w:divBdr>
        <w:top w:val="none" w:sz="0" w:space="0" w:color="auto"/>
        <w:left w:val="none" w:sz="0" w:space="0" w:color="auto"/>
        <w:bottom w:val="none" w:sz="0" w:space="0" w:color="auto"/>
        <w:right w:val="none" w:sz="0" w:space="0" w:color="auto"/>
      </w:divBdr>
    </w:div>
    <w:div w:id="182591633">
      <w:bodyDiv w:val="1"/>
      <w:marLeft w:val="0"/>
      <w:marRight w:val="0"/>
      <w:marTop w:val="0"/>
      <w:marBottom w:val="0"/>
      <w:divBdr>
        <w:top w:val="none" w:sz="0" w:space="0" w:color="auto"/>
        <w:left w:val="none" w:sz="0" w:space="0" w:color="auto"/>
        <w:bottom w:val="none" w:sz="0" w:space="0" w:color="auto"/>
        <w:right w:val="none" w:sz="0" w:space="0" w:color="auto"/>
      </w:divBdr>
    </w:div>
    <w:div w:id="184684432">
      <w:bodyDiv w:val="1"/>
      <w:marLeft w:val="0"/>
      <w:marRight w:val="0"/>
      <w:marTop w:val="0"/>
      <w:marBottom w:val="0"/>
      <w:divBdr>
        <w:top w:val="none" w:sz="0" w:space="0" w:color="auto"/>
        <w:left w:val="none" w:sz="0" w:space="0" w:color="auto"/>
        <w:bottom w:val="none" w:sz="0" w:space="0" w:color="auto"/>
        <w:right w:val="none" w:sz="0" w:space="0" w:color="auto"/>
      </w:divBdr>
    </w:div>
    <w:div w:id="192042395">
      <w:bodyDiv w:val="1"/>
      <w:marLeft w:val="0"/>
      <w:marRight w:val="0"/>
      <w:marTop w:val="0"/>
      <w:marBottom w:val="0"/>
      <w:divBdr>
        <w:top w:val="none" w:sz="0" w:space="0" w:color="auto"/>
        <w:left w:val="none" w:sz="0" w:space="0" w:color="auto"/>
        <w:bottom w:val="none" w:sz="0" w:space="0" w:color="auto"/>
        <w:right w:val="none" w:sz="0" w:space="0" w:color="auto"/>
      </w:divBdr>
    </w:div>
    <w:div w:id="196167211">
      <w:bodyDiv w:val="1"/>
      <w:marLeft w:val="0"/>
      <w:marRight w:val="0"/>
      <w:marTop w:val="0"/>
      <w:marBottom w:val="0"/>
      <w:divBdr>
        <w:top w:val="none" w:sz="0" w:space="0" w:color="auto"/>
        <w:left w:val="none" w:sz="0" w:space="0" w:color="auto"/>
        <w:bottom w:val="none" w:sz="0" w:space="0" w:color="auto"/>
        <w:right w:val="none" w:sz="0" w:space="0" w:color="auto"/>
      </w:divBdr>
    </w:div>
    <w:div w:id="201602542">
      <w:bodyDiv w:val="1"/>
      <w:marLeft w:val="0"/>
      <w:marRight w:val="0"/>
      <w:marTop w:val="0"/>
      <w:marBottom w:val="0"/>
      <w:divBdr>
        <w:top w:val="none" w:sz="0" w:space="0" w:color="auto"/>
        <w:left w:val="none" w:sz="0" w:space="0" w:color="auto"/>
        <w:bottom w:val="none" w:sz="0" w:space="0" w:color="auto"/>
        <w:right w:val="none" w:sz="0" w:space="0" w:color="auto"/>
      </w:divBdr>
    </w:div>
    <w:div w:id="203252017">
      <w:bodyDiv w:val="1"/>
      <w:marLeft w:val="0"/>
      <w:marRight w:val="0"/>
      <w:marTop w:val="0"/>
      <w:marBottom w:val="0"/>
      <w:divBdr>
        <w:top w:val="none" w:sz="0" w:space="0" w:color="auto"/>
        <w:left w:val="none" w:sz="0" w:space="0" w:color="auto"/>
        <w:bottom w:val="none" w:sz="0" w:space="0" w:color="auto"/>
        <w:right w:val="none" w:sz="0" w:space="0" w:color="auto"/>
      </w:divBdr>
    </w:div>
    <w:div w:id="210458308">
      <w:bodyDiv w:val="1"/>
      <w:marLeft w:val="0"/>
      <w:marRight w:val="0"/>
      <w:marTop w:val="0"/>
      <w:marBottom w:val="0"/>
      <w:divBdr>
        <w:top w:val="none" w:sz="0" w:space="0" w:color="auto"/>
        <w:left w:val="none" w:sz="0" w:space="0" w:color="auto"/>
        <w:bottom w:val="none" w:sz="0" w:space="0" w:color="auto"/>
        <w:right w:val="none" w:sz="0" w:space="0" w:color="auto"/>
      </w:divBdr>
    </w:div>
    <w:div w:id="211505000">
      <w:bodyDiv w:val="1"/>
      <w:marLeft w:val="0"/>
      <w:marRight w:val="0"/>
      <w:marTop w:val="0"/>
      <w:marBottom w:val="0"/>
      <w:divBdr>
        <w:top w:val="none" w:sz="0" w:space="0" w:color="auto"/>
        <w:left w:val="none" w:sz="0" w:space="0" w:color="auto"/>
        <w:bottom w:val="none" w:sz="0" w:space="0" w:color="auto"/>
        <w:right w:val="none" w:sz="0" w:space="0" w:color="auto"/>
      </w:divBdr>
    </w:div>
    <w:div w:id="214126093">
      <w:bodyDiv w:val="1"/>
      <w:marLeft w:val="0"/>
      <w:marRight w:val="0"/>
      <w:marTop w:val="0"/>
      <w:marBottom w:val="0"/>
      <w:divBdr>
        <w:top w:val="none" w:sz="0" w:space="0" w:color="auto"/>
        <w:left w:val="none" w:sz="0" w:space="0" w:color="auto"/>
        <w:bottom w:val="none" w:sz="0" w:space="0" w:color="auto"/>
        <w:right w:val="none" w:sz="0" w:space="0" w:color="auto"/>
      </w:divBdr>
    </w:div>
    <w:div w:id="218368759">
      <w:bodyDiv w:val="1"/>
      <w:marLeft w:val="0"/>
      <w:marRight w:val="0"/>
      <w:marTop w:val="0"/>
      <w:marBottom w:val="0"/>
      <w:divBdr>
        <w:top w:val="none" w:sz="0" w:space="0" w:color="auto"/>
        <w:left w:val="none" w:sz="0" w:space="0" w:color="auto"/>
        <w:bottom w:val="none" w:sz="0" w:space="0" w:color="auto"/>
        <w:right w:val="none" w:sz="0" w:space="0" w:color="auto"/>
      </w:divBdr>
    </w:div>
    <w:div w:id="221019274">
      <w:bodyDiv w:val="1"/>
      <w:marLeft w:val="0"/>
      <w:marRight w:val="0"/>
      <w:marTop w:val="0"/>
      <w:marBottom w:val="0"/>
      <w:divBdr>
        <w:top w:val="none" w:sz="0" w:space="0" w:color="auto"/>
        <w:left w:val="none" w:sz="0" w:space="0" w:color="auto"/>
        <w:bottom w:val="none" w:sz="0" w:space="0" w:color="auto"/>
        <w:right w:val="none" w:sz="0" w:space="0" w:color="auto"/>
      </w:divBdr>
    </w:div>
    <w:div w:id="225265107">
      <w:bodyDiv w:val="1"/>
      <w:marLeft w:val="0"/>
      <w:marRight w:val="0"/>
      <w:marTop w:val="0"/>
      <w:marBottom w:val="0"/>
      <w:divBdr>
        <w:top w:val="none" w:sz="0" w:space="0" w:color="auto"/>
        <w:left w:val="none" w:sz="0" w:space="0" w:color="auto"/>
        <w:bottom w:val="none" w:sz="0" w:space="0" w:color="auto"/>
        <w:right w:val="none" w:sz="0" w:space="0" w:color="auto"/>
      </w:divBdr>
    </w:div>
    <w:div w:id="245379069">
      <w:bodyDiv w:val="1"/>
      <w:marLeft w:val="0"/>
      <w:marRight w:val="0"/>
      <w:marTop w:val="0"/>
      <w:marBottom w:val="0"/>
      <w:divBdr>
        <w:top w:val="none" w:sz="0" w:space="0" w:color="auto"/>
        <w:left w:val="none" w:sz="0" w:space="0" w:color="auto"/>
        <w:bottom w:val="none" w:sz="0" w:space="0" w:color="auto"/>
        <w:right w:val="none" w:sz="0" w:space="0" w:color="auto"/>
      </w:divBdr>
    </w:div>
    <w:div w:id="258031723">
      <w:bodyDiv w:val="1"/>
      <w:marLeft w:val="0"/>
      <w:marRight w:val="0"/>
      <w:marTop w:val="0"/>
      <w:marBottom w:val="0"/>
      <w:divBdr>
        <w:top w:val="none" w:sz="0" w:space="0" w:color="auto"/>
        <w:left w:val="none" w:sz="0" w:space="0" w:color="auto"/>
        <w:bottom w:val="none" w:sz="0" w:space="0" w:color="auto"/>
        <w:right w:val="none" w:sz="0" w:space="0" w:color="auto"/>
      </w:divBdr>
    </w:div>
    <w:div w:id="267858525">
      <w:bodyDiv w:val="1"/>
      <w:marLeft w:val="0"/>
      <w:marRight w:val="0"/>
      <w:marTop w:val="0"/>
      <w:marBottom w:val="0"/>
      <w:divBdr>
        <w:top w:val="none" w:sz="0" w:space="0" w:color="auto"/>
        <w:left w:val="none" w:sz="0" w:space="0" w:color="auto"/>
        <w:bottom w:val="none" w:sz="0" w:space="0" w:color="auto"/>
        <w:right w:val="none" w:sz="0" w:space="0" w:color="auto"/>
      </w:divBdr>
    </w:div>
    <w:div w:id="268507844">
      <w:bodyDiv w:val="1"/>
      <w:marLeft w:val="0"/>
      <w:marRight w:val="0"/>
      <w:marTop w:val="0"/>
      <w:marBottom w:val="0"/>
      <w:divBdr>
        <w:top w:val="none" w:sz="0" w:space="0" w:color="auto"/>
        <w:left w:val="none" w:sz="0" w:space="0" w:color="auto"/>
        <w:bottom w:val="none" w:sz="0" w:space="0" w:color="auto"/>
        <w:right w:val="none" w:sz="0" w:space="0" w:color="auto"/>
      </w:divBdr>
    </w:div>
    <w:div w:id="274599318">
      <w:bodyDiv w:val="1"/>
      <w:marLeft w:val="0"/>
      <w:marRight w:val="0"/>
      <w:marTop w:val="0"/>
      <w:marBottom w:val="0"/>
      <w:divBdr>
        <w:top w:val="none" w:sz="0" w:space="0" w:color="auto"/>
        <w:left w:val="none" w:sz="0" w:space="0" w:color="auto"/>
        <w:bottom w:val="none" w:sz="0" w:space="0" w:color="auto"/>
        <w:right w:val="none" w:sz="0" w:space="0" w:color="auto"/>
      </w:divBdr>
    </w:div>
    <w:div w:id="290551938">
      <w:bodyDiv w:val="1"/>
      <w:marLeft w:val="0"/>
      <w:marRight w:val="0"/>
      <w:marTop w:val="0"/>
      <w:marBottom w:val="0"/>
      <w:divBdr>
        <w:top w:val="none" w:sz="0" w:space="0" w:color="auto"/>
        <w:left w:val="none" w:sz="0" w:space="0" w:color="auto"/>
        <w:bottom w:val="none" w:sz="0" w:space="0" w:color="auto"/>
        <w:right w:val="none" w:sz="0" w:space="0" w:color="auto"/>
      </w:divBdr>
    </w:div>
    <w:div w:id="293490572">
      <w:bodyDiv w:val="1"/>
      <w:marLeft w:val="0"/>
      <w:marRight w:val="0"/>
      <w:marTop w:val="0"/>
      <w:marBottom w:val="0"/>
      <w:divBdr>
        <w:top w:val="none" w:sz="0" w:space="0" w:color="auto"/>
        <w:left w:val="none" w:sz="0" w:space="0" w:color="auto"/>
        <w:bottom w:val="none" w:sz="0" w:space="0" w:color="auto"/>
        <w:right w:val="none" w:sz="0" w:space="0" w:color="auto"/>
      </w:divBdr>
    </w:div>
    <w:div w:id="297342627">
      <w:bodyDiv w:val="1"/>
      <w:marLeft w:val="0"/>
      <w:marRight w:val="0"/>
      <w:marTop w:val="0"/>
      <w:marBottom w:val="0"/>
      <w:divBdr>
        <w:top w:val="none" w:sz="0" w:space="0" w:color="auto"/>
        <w:left w:val="none" w:sz="0" w:space="0" w:color="auto"/>
        <w:bottom w:val="none" w:sz="0" w:space="0" w:color="auto"/>
        <w:right w:val="none" w:sz="0" w:space="0" w:color="auto"/>
      </w:divBdr>
    </w:div>
    <w:div w:id="302273993">
      <w:bodyDiv w:val="1"/>
      <w:marLeft w:val="0"/>
      <w:marRight w:val="0"/>
      <w:marTop w:val="0"/>
      <w:marBottom w:val="0"/>
      <w:divBdr>
        <w:top w:val="none" w:sz="0" w:space="0" w:color="auto"/>
        <w:left w:val="none" w:sz="0" w:space="0" w:color="auto"/>
        <w:bottom w:val="none" w:sz="0" w:space="0" w:color="auto"/>
        <w:right w:val="none" w:sz="0" w:space="0" w:color="auto"/>
      </w:divBdr>
    </w:div>
    <w:div w:id="303043068">
      <w:bodyDiv w:val="1"/>
      <w:marLeft w:val="0"/>
      <w:marRight w:val="0"/>
      <w:marTop w:val="0"/>
      <w:marBottom w:val="0"/>
      <w:divBdr>
        <w:top w:val="none" w:sz="0" w:space="0" w:color="auto"/>
        <w:left w:val="none" w:sz="0" w:space="0" w:color="auto"/>
        <w:bottom w:val="none" w:sz="0" w:space="0" w:color="auto"/>
        <w:right w:val="none" w:sz="0" w:space="0" w:color="auto"/>
      </w:divBdr>
    </w:div>
    <w:div w:id="305160325">
      <w:bodyDiv w:val="1"/>
      <w:marLeft w:val="0"/>
      <w:marRight w:val="0"/>
      <w:marTop w:val="0"/>
      <w:marBottom w:val="0"/>
      <w:divBdr>
        <w:top w:val="none" w:sz="0" w:space="0" w:color="auto"/>
        <w:left w:val="none" w:sz="0" w:space="0" w:color="auto"/>
        <w:bottom w:val="none" w:sz="0" w:space="0" w:color="auto"/>
        <w:right w:val="none" w:sz="0" w:space="0" w:color="auto"/>
      </w:divBdr>
    </w:div>
    <w:div w:id="316954594">
      <w:bodyDiv w:val="1"/>
      <w:marLeft w:val="0"/>
      <w:marRight w:val="0"/>
      <w:marTop w:val="0"/>
      <w:marBottom w:val="0"/>
      <w:divBdr>
        <w:top w:val="none" w:sz="0" w:space="0" w:color="auto"/>
        <w:left w:val="none" w:sz="0" w:space="0" w:color="auto"/>
        <w:bottom w:val="none" w:sz="0" w:space="0" w:color="auto"/>
        <w:right w:val="none" w:sz="0" w:space="0" w:color="auto"/>
      </w:divBdr>
    </w:div>
    <w:div w:id="320425550">
      <w:bodyDiv w:val="1"/>
      <w:marLeft w:val="0"/>
      <w:marRight w:val="0"/>
      <w:marTop w:val="0"/>
      <w:marBottom w:val="0"/>
      <w:divBdr>
        <w:top w:val="none" w:sz="0" w:space="0" w:color="auto"/>
        <w:left w:val="none" w:sz="0" w:space="0" w:color="auto"/>
        <w:bottom w:val="none" w:sz="0" w:space="0" w:color="auto"/>
        <w:right w:val="none" w:sz="0" w:space="0" w:color="auto"/>
      </w:divBdr>
    </w:div>
    <w:div w:id="328794442">
      <w:bodyDiv w:val="1"/>
      <w:marLeft w:val="0"/>
      <w:marRight w:val="0"/>
      <w:marTop w:val="0"/>
      <w:marBottom w:val="0"/>
      <w:divBdr>
        <w:top w:val="none" w:sz="0" w:space="0" w:color="auto"/>
        <w:left w:val="none" w:sz="0" w:space="0" w:color="auto"/>
        <w:bottom w:val="none" w:sz="0" w:space="0" w:color="auto"/>
        <w:right w:val="none" w:sz="0" w:space="0" w:color="auto"/>
      </w:divBdr>
    </w:div>
    <w:div w:id="329603763">
      <w:bodyDiv w:val="1"/>
      <w:marLeft w:val="0"/>
      <w:marRight w:val="0"/>
      <w:marTop w:val="0"/>
      <w:marBottom w:val="0"/>
      <w:divBdr>
        <w:top w:val="none" w:sz="0" w:space="0" w:color="auto"/>
        <w:left w:val="none" w:sz="0" w:space="0" w:color="auto"/>
        <w:bottom w:val="none" w:sz="0" w:space="0" w:color="auto"/>
        <w:right w:val="none" w:sz="0" w:space="0" w:color="auto"/>
      </w:divBdr>
    </w:div>
    <w:div w:id="340277104">
      <w:bodyDiv w:val="1"/>
      <w:marLeft w:val="0"/>
      <w:marRight w:val="0"/>
      <w:marTop w:val="0"/>
      <w:marBottom w:val="0"/>
      <w:divBdr>
        <w:top w:val="none" w:sz="0" w:space="0" w:color="auto"/>
        <w:left w:val="none" w:sz="0" w:space="0" w:color="auto"/>
        <w:bottom w:val="none" w:sz="0" w:space="0" w:color="auto"/>
        <w:right w:val="none" w:sz="0" w:space="0" w:color="auto"/>
      </w:divBdr>
    </w:div>
    <w:div w:id="340816992">
      <w:bodyDiv w:val="1"/>
      <w:marLeft w:val="0"/>
      <w:marRight w:val="0"/>
      <w:marTop w:val="0"/>
      <w:marBottom w:val="0"/>
      <w:divBdr>
        <w:top w:val="none" w:sz="0" w:space="0" w:color="auto"/>
        <w:left w:val="none" w:sz="0" w:space="0" w:color="auto"/>
        <w:bottom w:val="none" w:sz="0" w:space="0" w:color="auto"/>
        <w:right w:val="none" w:sz="0" w:space="0" w:color="auto"/>
      </w:divBdr>
    </w:div>
    <w:div w:id="343752396">
      <w:bodyDiv w:val="1"/>
      <w:marLeft w:val="0"/>
      <w:marRight w:val="0"/>
      <w:marTop w:val="0"/>
      <w:marBottom w:val="0"/>
      <w:divBdr>
        <w:top w:val="none" w:sz="0" w:space="0" w:color="auto"/>
        <w:left w:val="none" w:sz="0" w:space="0" w:color="auto"/>
        <w:bottom w:val="none" w:sz="0" w:space="0" w:color="auto"/>
        <w:right w:val="none" w:sz="0" w:space="0" w:color="auto"/>
      </w:divBdr>
    </w:div>
    <w:div w:id="351952899">
      <w:bodyDiv w:val="1"/>
      <w:marLeft w:val="0"/>
      <w:marRight w:val="0"/>
      <w:marTop w:val="0"/>
      <w:marBottom w:val="0"/>
      <w:divBdr>
        <w:top w:val="none" w:sz="0" w:space="0" w:color="auto"/>
        <w:left w:val="none" w:sz="0" w:space="0" w:color="auto"/>
        <w:bottom w:val="none" w:sz="0" w:space="0" w:color="auto"/>
        <w:right w:val="none" w:sz="0" w:space="0" w:color="auto"/>
      </w:divBdr>
    </w:div>
    <w:div w:id="359399666">
      <w:bodyDiv w:val="1"/>
      <w:marLeft w:val="0"/>
      <w:marRight w:val="0"/>
      <w:marTop w:val="0"/>
      <w:marBottom w:val="0"/>
      <w:divBdr>
        <w:top w:val="none" w:sz="0" w:space="0" w:color="auto"/>
        <w:left w:val="none" w:sz="0" w:space="0" w:color="auto"/>
        <w:bottom w:val="none" w:sz="0" w:space="0" w:color="auto"/>
        <w:right w:val="none" w:sz="0" w:space="0" w:color="auto"/>
      </w:divBdr>
    </w:div>
    <w:div w:id="365451858">
      <w:bodyDiv w:val="1"/>
      <w:marLeft w:val="0"/>
      <w:marRight w:val="0"/>
      <w:marTop w:val="0"/>
      <w:marBottom w:val="0"/>
      <w:divBdr>
        <w:top w:val="none" w:sz="0" w:space="0" w:color="auto"/>
        <w:left w:val="none" w:sz="0" w:space="0" w:color="auto"/>
        <w:bottom w:val="none" w:sz="0" w:space="0" w:color="auto"/>
        <w:right w:val="none" w:sz="0" w:space="0" w:color="auto"/>
      </w:divBdr>
    </w:div>
    <w:div w:id="368722716">
      <w:bodyDiv w:val="1"/>
      <w:marLeft w:val="0"/>
      <w:marRight w:val="0"/>
      <w:marTop w:val="0"/>
      <w:marBottom w:val="0"/>
      <w:divBdr>
        <w:top w:val="none" w:sz="0" w:space="0" w:color="auto"/>
        <w:left w:val="none" w:sz="0" w:space="0" w:color="auto"/>
        <w:bottom w:val="none" w:sz="0" w:space="0" w:color="auto"/>
        <w:right w:val="none" w:sz="0" w:space="0" w:color="auto"/>
      </w:divBdr>
    </w:div>
    <w:div w:id="370688441">
      <w:bodyDiv w:val="1"/>
      <w:marLeft w:val="0"/>
      <w:marRight w:val="0"/>
      <w:marTop w:val="0"/>
      <w:marBottom w:val="0"/>
      <w:divBdr>
        <w:top w:val="none" w:sz="0" w:space="0" w:color="auto"/>
        <w:left w:val="none" w:sz="0" w:space="0" w:color="auto"/>
        <w:bottom w:val="none" w:sz="0" w:space="0" w:color="auto"/>
        <w:right w:val="none" w:sz="0" w:space="0" w:color="auto"/>
      </w:divBdr>
    </w:div>
    <w:div w:id="400442459">
      <w:bodyDiv w:val="1"/>
      <w:marLeft w:val="0"/>
      <w:marRight w:val="0"/>
      <w:marTop w:val="0"/>
      <w:marBottom w:val="0"/>
      <w:divBdr>
        <w:top w:val="none" w:sz="0" w:space="0" w:color="auto"/>
        <w:left w:val="none" w:sz="0" w:space="0" w:color="auto"/>
        <w:bottom w:val="none" w:sz="0" w:space="0" w:color="auto"/>
        <w:right w:val="none" w:sz="0" w:space="0" w:color="auto"/>
      </w:divBdr>
    </w:div>
    <w:div w:id="409159220">
      <w:bodyDiv w:val="1"/>
      <w:marLeft w:val="0"/>
      <w:marRight w:val="0"/>
      <w:marTop w:val="0"/>
      <w:marBottom w:val="0"/>
      <w:divBdr>
        <w:top w:val="none" w:sz="0" w:space="0" w:color="auto"/>
        <w:left w:val="none" w:sz="0" w:space="0" w:color="auto"/>
        <w:bottom w:val="none" w:sz="0" w:space="0" w:color="auto"/>
        <w:right w:val="none" w:sz="0" w:space="0" w:color="auto"/>
      </w:divBdr>
    </w:div>
    <w:div w:id="414668869">
      <w:bodyDiv w:val="1"/>
      <w:marLeft w:val="0"/>
      <w:marRight w:val="0"/>
      <w:marTop w:val="0"/>
      <w:marBottom w:val="0"/>
      <w:divBdr>
        <w:top w:val="none" w:sz="0" w:space="0" w:color="auto"/>
        <w:left w:val="none" w:sz="0" w:space="0" w:color="auto"/>
        <w:bottom w:val="none" w:sz="0" w:space="0" w:color="auto"/>
        <w:right w:val="none" w:sz="0" w:space="0" w:color="auto"/>
      </w:divBdr>
    </w:div>
    <w:div w:id="440538240">
      <w:bodyDiv w:val="1"/>
      <w:marLeft w:val="0"/>
      <w:marRight w:val="0"/>
      <w:marTop w:val="0"/>
      <w:marBottom w:val="0"/>
      <w:divBdr>
        <w:top w:val="none" w:sz="0" w:space="0" w:color="auto"/>
        <w:left w:val="none" w:sz="0" w:space="0" w:color="auto"/>
        <w:bottom w:val="none" w:sz="0" w:space="0" w:color="auto"/>
        <w:right w:val="none" w:sz="0" w:space="0" w:color="auto"/>
      </w:divBdr>
    </w:div>
    <w:div w:id="442188069">
      <w:bodyDiv w:val="1"/>
      <w:marLeft w:val="0"/>
      <w:marRight w:val="0"/>
      <w:marTop w:val="0"/>
      <w:marBottom w:val="0"/>
      <w:divBdr>
        <w:top w:val="none" w:sz="0" w:space="0" w:color="auto"/>
        <w:left w:val="none" w:sz="0" w:space="0" w:color="auto"/>
        <w:bottom w:val="none" w:sz="0" w:space="0" w:color="auto"/>
        <w:right w:val="none" w:sz="0" w:space="0" w:color="auto"/>
      </w:divBdr>
    </w:div>
    <w:div w:id="449588125">
      <w:bodyDiv w:val="1"/>
      <w:marLeft w:val="0"/>
      <w:marRight w:val="0"/>
      <w:marTop w:val="0"/>
      <w:marBottom w:val="0"/>
      <w:divBdr>
        <w:top w:val="none" w:sz="0" w:space="0" w:color="auto"/>
        <w:left w:val="none" w:sz="0" w:space="0" w:color="auto"/>
        <w:bottom w:val="none" w:sz="0" w:space="0" w:color="auto"/>
        <w:right w:val="none" w:sz="0" w:space="0" w:color="auto"/>
      </w:divBdr>
    </w:div>
    <w:div w:id="452138349">
      <w:bodyDiv w:val="1"/>
      <w:marLeft w:val="0"/>
      <w:marRight w:val="0"/>
      <w:marTop w:val="0"/>
      <w:marBottom w:val="0"/>
      <w:divBdr>
        <w:top w:val="none" w:sz="0" w:space="0" w:color="auto"/>
        <w:left w:val="none" w:sz="0" w:space="0" w:color="auto"/>
        <w:bottom w:val="none" w:sz="0" w:space="0" w:color="auto"/>
        <w:right w:val="none" w:sz="0" w:space="0" w:color="auto"/>
      </w:divBdr>
    </w:div>
    <w:div w:id="455105030">
      <w:bodyDiv w:val="1"/>
      <w:marLeft w:val="0"/>
      <w:marRight w:val="0"/>
      <w:marTop w:val="0"/>
      <w:marBottom w:val="0"/>
      <w:divBdr>
        <w:top w:val="none" w:sz="0" w:space="0" w:color="auto"/>
        <w:left w:val="none" w:sz="0" w:space="0" w:color="auto"/>
        <w:bottom w:val="none" w:sz="0" w:space="0" w:color="auto"/>
        <w:right w:val="none" w:sz="0" w:space="0" w:color="auto"/>
      </w:divBdr>
    </w:div>
    <w:div w:id="457533618">
      <w:bodyDiv w:val="1"/>
      <w:marLeft w:val="0"/>
      <w:marRight w:val="0"/>
      <w:marTop w:val="0"/>
      <w:marBottom w:val="0"/>
      <w:divBdr>
        <w:top w:val="none" w:sz="0" w:space="0" w:color="auto"/>
        <w:left w:val="none" w:sz="0" w:space="0" w:color="auto"/>
        <w:bottom w:val="none" w:sz="0" w:space="0" w:color="auto"/>
        <w:right w:val="none" w:sz="0" w:space="0" w:color="auto"/>
      </w:divBdr>
    </w:div>
    <w:div w:id="461314979">
      <w:bodyDiv w:val="1"/>
      <w:marLeft w:val="0"/>
      <w:marRight w:val="0"/>
      <w:marTop w:val="0"/>
      <w:marBottom w:val="0"/>
      <w:divBdr>
        <w:top w:val="none" w:sz="0" w:space="0" w:color="auto"/>
        <w:left w:val="none" w:sz="0" w:space="0" w:color="auto"/>
        <w:bottom w:val="none" w:sz="0" w:space="0" w:color="auto"/>
        <w:right w:val="none" w:sz="0" w:space="0" w:color="auto"/>
      </w:divBdr>
    </w:div>
    <w:div w:id="464086746">
      <w:bodyDiv w:val="1"/>
      <w:marLeft w:val="0"/>
      <w:marRight w:val="0"/>
      <w:marTop w:val="0"/>
      <w:marBottom w:val="0"/>
      <w:divBdr>
        <w:top w:val="none" w:sz="0" w:space="0" w:color="auto"/>
        <w:left w:val="none" w:sz="0" w:space="0" w:color="auto"/>
        <w:bottom w:val="none" w:sz="0" w:space="0" w:color="auto"/>
        <w:right w:val="none" w:sz="0" w:space="0" w:color="auto"/>
      </w:divBdr>
    </w:div>
    <w:div w:id="469985066">
      <w:bodyDiv w:val="1"/>
      <w:marLeft w:val="0"/>
      <w:marRight w:val="0"/>
      <w:marTop w:val="0"/>
      <w:marBottom w:val="0"/>
      <w:divBdr>
        <w:top w:val="none" w:sz="0" w:space="0" w:color="auto"/>
        <w:left w:val="none" w:sz="0" w:space="0" w:color="auto"/>
        <w:bottom w:val="none" w:sz="0" w:space="0" w:color="auto"/>
        <w:right w:val="none" w:sz="0" w:space="0" w:color="auto"/>
      </w:divBdr>
    </w:div>
    <w:div w:id="483593184">
      <w:bodyDiv w:val="1"/>
      <w:marLeft w:val="0"/>
      <w:marRight w:val="0"/>
      <w:marTop w:val="0"/>
      <w:marBottom w:val="0"/>
      <w:divBdr>
        <w:top w:val="none" w:sz="0" w:space="0" w:color="auto"/>
        <w:left w:val="none" w:sz="0" w:space="0" w:color="auto"/>
        <w:bottom w:val="none" w:sz="0" w:space="0" w:color="auto"/>
        <w:right w:val="none" w:sz="0" w:space="0" w:color="auto"/>
      </w:divBdr>
    </w:div>
    <w:div w:id="490871983">
      <w:bodyDiv w:val="1"/>
      <w:marLeft w:val="0"/>
      <w:marRight w:val="0"/>
      <w:marTop w:val="0"/>
      <w:marBottom w:val="0"/>
      <w:divBdr>
        <w:top w:val="none" w:sz="0" w:space="0" w:color="auto"/>
        <w:left w:val="none" w:sz="0" w:space="0" w:color="auto"/>
        <w:bottom w:val="none" w:sz="0" w:space="0" w:color="auto"/>
        <w:right w:val="none" w:sz="0" w:space="0" w:color="auto"/>
      </w:divBdr>
    </w:div>
    <w:div w:id="491793922">
      <w:bodyDiv w:val="1"/>
      <w:marLeft w:val="0"/>
      <w:marRight w:val="0"/>
      <w:marTop w:val="0"/>
      <w:marBottom w:val="0"/>
      <w:divBdr>
        <w:top w:val="none" w:sz="0" w:space="0" w:color="auto"/>
        <w:left w:val="none" w:sz="0" w:space="0" w:color="auto"/>
        <w:bottom w:val="none" w:sz="0" w:space="0" w:color="auto"/>
        <w:right w:val="none" w:sz="0" w:space="0" w:color="auto"/>
      </w:divBdr>
    </w:div>
    <w:div w:id="502823013">
      <w:bodyDiv w:val="1"/>
      <w:marLeft w:val="0"/>
      <w:marRight w:val="0"/>
      <w:marTop w:val="0"/>
      <w:marBottom w:val="0"/>
      <w:divBdr>
        <w:top w:val="none" w:sz="0" w:space="0" w:color="auto"/>
        <w:left w:val="none" w:sz="0" w:space="0" w:color="auto"/>
        <w:bottom w:val="none" w:sz="0" w:space="0" w:color="auto"/>
        <w:right w:val="none" w:sz="0" w:space="0" w:color="auto"/>
      </w:divBdr>
    </w:div>
    <w:div w:id="526453269">
      <w:bodyDiv w:val="1"/>
      <w:marLeft w:val="0"/>
      <w:marRight w:val="0"/>
      <w:marTop w:val="0"/>
      <w:marBottom w:val="0"/>
      <w:divBdr>
        <w:top w:val="none" w:sz="0" w:space="0" w:color="auto"/>
        <w:left w:val="none" w:sz="0" w:space="0" w:color="auto"/>
        <w:bottom w:val="none" w:sz="0" w:space="0" w:color="auto"/>
        <w:right w:val="none" w:sz="0" w:space="0" w:color="auto"/>
      </w:divBdr>
    </w:div>
    <w:div w:id="537544874">
      <w:bodyDiv w:val="1"/>
      <w:marLeft w:val="0"/>
      <w:marRight w:val="0"/>
      <w:marTop w:val="0"/>
      <w:marBottom w:val="0"/>
      <w:divBdr>
        <w:top w:val="none" w:sz="0" w:space="0" w:color="auto"/>
        <w:left w:val="none" w:sz="0" w:space="0" w:color="auto"/>
        <w:bottom w:val="none" w:sz="0" w:space="0" w:color="auto"/>
        <w:right w:val="none" w:sz="0" w:space="0" w:color="auto"/>
      </w:divBdr>
    </w:div>
    <w:div w:id="547029675">
      <w:bodyDiv w:val="1"/>
      <w:marLeft w:val="0"/>
      <w:marRight w:val="0"/>
      <w:marTop w:val="0"/>
      <w:marBottom w:val="0"/>
      <w:divBdr>
        <w:top w:val="none" w:sz="0" w:space="0" w:color="auto"/>
        <w:left w:val="none" w:sz="0" w:space="0" w:color="auto"/>
        <w:bottom w:val="none" w:sz="0" w:space="0" w:color="auto"/>
        <w:right w:val="none" w:sz="0" w:space="0" w:color="auto"/>
      </w:divBdr>
    </w:div>
    <w:div w:id="558512739">
      <w:bodyDiv w:val="1"/>
      <w:marLeft w:val="0"/>
      <w:marRight w:val="0"/>
      <w:marTop w:val="0"/>
      <w:marBottom w:val="0"/>
      <w:divBdr>
        <w:top w:val="none" w:sz="0" w:space="0" w:color="auto"/>
        <w:left w:val="none" w:sz="0" w:space="0" w:color="auto"/>
        <w:bottom w:val="none" w:sz="0" w:space="0" w:color="auto"/>
        <w:right w:val="none" w:sz="0" w:space="0" w:color="auto"/>
      </w:divBdr>
    </w:div>
    <w:div w:id="564339420">
      <w:bodyDiv w:val="1"/>
      <w:marLeft w:val="0"/>
      <w:marRight w:val="0"/>
      <w:marTop w:val="0"/>
      <w:marBottom w:val="0"/>
      <w:divBdr>
        <w:top w:val="none" w:sz="0" w:space="0" w:color="auto"/>
        <w:left w:val="none" w:sz="0" w:space="0" w:color="auto"/>
        <w:bottom w:val="none" w:sz="0" w:space="0" w:color="auto"/>
        <w:right w:val="none" w:sz="0" w:space="0" w:color="auto"/>
      </w:divBdr>
    </w:div>
    <w:div w:id="569581898">
      <w:bodyDiv w:val="1"/>
      <w:marLeft w:val="0"/>
      <w:marRight w:val="0"/>
      <w:marTop w:val="0"/>
      <w:marBottom w:val="0"/>
      <w:divBdr>
        <w:top w:val="none" w:sz="0" w:space="0" w:color="auto"/>
        <w:left w:val="none" w:sz="0" w:space="0" w:color="auto"/>
        <w:bottom w:val="none" w:sz="0" w:space="0" w:color="auto"/>
        <w:right w:val="none" w:sz="0" w:space="0" w:color="auto"/>
      </w:divBdr>
    </w:div>
    <w:div w:id="582109511">
      <w:bodyDiv w:val="1"/>
      <w:marLeft w:val="0"/>
      <w:marRight w:val="0"/>
      <w:marTop w:val="0"/>
      <w:marBottom w:val="0"/>
      <w:divBdr>
        <w:top w:val="none" w:sz="0" w:space="0" w:color="auto"/>
        <w:left w:val="none" w:sz="0" w:space="0" w:color="auto"/>
        <w:bottom w:val="none" w:sz="0" w:space="0" w:color="auto"/>
        <w:right w:val="none" w:sz="0" w:space="0" w:color="auto"/>
      </w:divBdr>
    </w:div>
    <w:div w:id="594358897">
      <w:bodyDiv w:val="1"/>
      <w:marLeft w:val="0"/>
      <w:marRight w:val="0"/>
      <w:marTop w:val="0"/>
      <w:marBottom w:val="0"/>
      <w:divBdr>
        <w:top w:val="none" w:sz="0" w:space="0" w:color="auto"/>
        <w:left w:val="none" w:sz="0" w:space="0" w:color="auto"/>
        <w:bottom w:val="none" w:sz="0" w:space="0" w:color="auto"/>
        <w:right w:val="none" w:sz="0" w:space="0" w:color="auto"/>
      </w:divBdr>
    </w:div>
    <w:div w:id="603080448">
      <w:bodyDiv w:val="1"/>
      <w:marLeft w:val="0"/>
      <w:marRight w:val="0"/>
      <w:marTop w:val="0"/>
      <w:marBottom w:val="0"/>
      <w:divBdr>
        <w:top w:val="none" w:sz="0" w:space="0" w:color="auto"/>
        <w:left w:val="none" w:sz="0" w:space="0" w:color="auto"/>
        <w:bottom w:val="none" w:sz="0" w:space="0" w:color="auto"/>
        <w:right w:val="none" w:sz="0" w:space="0" w:color="auto"/>
      </w:divBdr>
    </w:div>
    <w:div w:id="632566441">
      <w:bodyDiv w:val="1"/>
      <w:marLeft w:val="0"/>
      <w:marRight w:val="0"/>
      <w:marTop w:val="0"/>
      <w:marBottom w:val="0"/>
      <w:divBdr>
        <w:top w:val="none" w:sz="0" w:space="0" w:color="auto"/>
        <w:left w:val="none" w:sz="0" w:space="0" w:color="auto"/>
        <w:bottom w:val="none" w:sz="0" w:space="0" w:color="auto"/>
        <w:right w:val="none" w:sz="0" w:space="0" w:color="auto"/>
      </w:divBdr>
    </w:div>
    <w:div w:id="634719067">
      <w:bodyDiv w:val="1"/>
      <w:marLeft w:val="0"/>
      <w:marRight w:val="0"/>
      <w:marTop w:val="0"/>
      <w:marBottom w:val="0"/>
      <w:divBdr>
        <w:top w:val="none" w:sz="0" w:space="0" w:color="auto"/>
        <w:left w:val="none" w:sz="0" w:space="0" w:color="auto"/>
        <w:bottom w:val="none" w:sz="0" w:space="0" w:color="auto"/>
        <w:right w:val="none" w:sz="0" w:space="0" w:color="auto"/>
      </w:divBdr>
    </w:div>
    <w:div w:id="637303572">
      <w:bodyDiv w:val="1"/>
      <w:marLeft w:val="0"/>
      <w:marRight w:val="0"/>
      <w:marTop w:val="0"/>
      <w:marBottom w:val="0"/>
      <w:divBdr>
        <w:top w:val="none" w:sz="0" w:space="0" w:color="auto"/>
        <w:left w:val="none" w:sz="0" w:space="0" w:color="auto"/>
        <w:bottom w:val="none" w:sz="0" w:space="0" w:color="auto"/>
        <w:right w:val="none" w:sz="0" w:space="0" w:color="auto"/>
      </w:divBdr>
    </w:div>
    <w:div w:id="645160750">
      <w:bodyDiv w:val="1"/>
      <w:marLeft w:val="0"/>
      <w:marRight w:val="0"/>
      <w:marTop w:val="0"/>
      <w:marBottom w:val="0"/>
      <w:divBdr>
        <w:top w:val="none" w:sz="0" w:space="0" w:color="auto"/>
        <w:left w:val="none" w:sz="0" w:space="0" w:color="auto"/>
        <w:bottom w:val="none" w:sz="0" w:space="0" w:color="auto"/>
        <w:right w:val="none" w:sz="0" w:space="0" w:color="auto"/>
      </w:divBdr>
    </w:div>
    <w:div w:id="659499304">
      <w:bodyDiv w:val="1"/>
      <w:marLeft w:val="0"/>
      <w:marRight w:val="0"/>
      <w:marTop w:val="0"/>
      <w:marBottom w:val="0"/>
      <w:divBdr>
        <w:top w:val="none" w:sz="0" w:space="0" w:color="auto"/>
        <w:left w:val="none" w:sz="0" w:space="0" w:color="auto"/>
        <w:bottom w:val="none" w:sz="0" w:space="0" w:color="auto"/>
        <w:right w:val="none" w:sz="0" w:space="0" w:color="auto"/>
      </w:divBdr>
    </w:div>
    <w:div w:id="674460902">
      <w:bodyDiv w:val="1"/>
      <w:marLeft w:val="0"/>
      <w:marRight w:val="0"/>
      <w:marTop w:val="0"/>
      <w:marBottom w:val="0"/>
      <w:divBdr>
        <w:top w:val="none" w:sz="0" w:space="0" w:color="auto"/>
        <w:left w:val="none" w:sz="0" w:space="0" w:color="auto"/>
        <w:bottom w:val="none" w:sz="0" w:space="0" w:color="auto"/>
        <w:right w:val="none" w:sz="0" w:space="0" w:color="auto"/>
      </w:divBdr>
    </w:div>
    <w:div w:id="680396025">
      <w:bodyDiv w:val="1"/>
      <w:marLeft w:val="0"/>
      <w:marRight w:val="0"/>
      <w:marTop w:val="0"/>
      <w:marBottom w:val="0"/>
      <w:divBdr>
        <w:top w:val="none" w:sz="0" w:space="0" w:color="auto"/>
        <w:left w:val="none" w:sz="0" w:space="0" w:color="auto"/>
        <w:bottom w:val="none" w:sz="0" w:space="0" w:color="auto"/>
        <w:right w:val="none" w:sz="0" w:space="0" w:color="auto"/>
      </w:divBdr>
    </w:div>
    <w:div w:id="681856480">
      <w:bodyDiv w:val="1"/>
      <w:marLeft w:val="0"/>
      <w:marRight w:val="0"/>
      <w:marTop w:val="0"/>
      <w:marBottom w:val="0"/>
      <w:divBdr>
        <w:top w:val="none" w:sz="0" w:space="0" w:color="auto"/>
        <w:left w:val="none" w:sz="0" w:space="0" w:color="auto"/>
        <w:bottom w:val="none" w:sz="0" w:space="0" w:color="auto"/>
        <w:right w:val="none" w:sz="0" w:space="0" w:color="auto"/>
      </w:divBdr>
    </w:div>
    <w:div w:id="694893463">
      <w:bodyDiv w:val="1"/>
      <w:marLeft w:val="0"/>
      <w:marRight w:val="0"/>
      <w:marTop w:val="0"/>
      <w:marBottom w:val="0"/>
      <w:divBdr>
        <w:top w:val="none" w:sz="0" w:space="0" w:color="auto"/>
        <w:left w:val="none" w:sz="0" w:space="0" w:color="auto"/>
        <w:bottom w:val="none" w:sz="0" w:space="0" w:color="auto"/>
        <w:right w:val="none" w:sz="0" w:space="0" w:color="auto"/>
      </w:divBdr>
    </w:div>
    <w:div w:id="697967067">
      <w:bodyDiv w:val="1"/>
      <w:marLeft w:val="0"/>
      <w:marRight w:val="0"/>
      <w:marTop w:val="0"/>
      <w:marBottom w:val="0"/>
      <w:divBdr>
        <w:top w:val="none" w:sz="0" w:space="0" w:color="auto"/>
        <w:left w:val="none" w:sz="0" w:space="0" w:color="auto"/>
        <w:bottom w:val="none" w:sz="0" w:space="0" w:color="auto"/>
        <w:right w:val="none" w:sz="0" w:space="0" w:color="auto"/>
      </w:divBdr>
    </w:div>
    <w:div w:id="699164458">
      <w:bodyDiv w:val="1"/>
      <w:marLeft w:val="0"/>
      <w:marRight w:val="0"/>
      <w:marTop w:val="0"/>
      <w:marBottom w:val="0"/>
      <w:divBdr>
        <w:top w:val="none" w:sz="0" w:space="0" w:color="auto"/>
        <w:left w:val="none" w:sz="0" w:space="0" w:color="auto"/>
        <w:bottom w:val="none" w:sz="0" w:space="0" w:color="auto"/>
        <w:right w:val="none" w:sz="0" w:space="0" w:color="auto"/>
      </w:divBdr>
    </w:div>
    <w:div w:id="709376938">
      <w:bodyDiv w:val="1"/>
      <w:marLeft w:val="0"/>
      <w:marRight w:val="0"/>
      <w:marTop w:val="0"/>
      <w:marBottom w:val="0"/>
      <w:divBdr>
        <w:top w:val="none" w:sz="0" w:space="0" w:color="auto"/>
        <w:left w:val="none" w:sz="0" w:space="0" w:color="auto"/>
        <w:bottom w:val="none" w:sz="0" w:space="0" w:color="auto"/>
        <w:right w:val="none" w:sz="0" w:space="0" w:color="auto"/>
      </w:divBdr>
    </w:div>
    <w:div w:id="718013693">
      <w:bodyDiv w:val="1"/>
      <w:marLeft w:val="0"/>
      <w:marRight w:val="0"/>
      <w:marTop w:val="0"/>
      <w:marBottom w:val="0"/>
      <w:divBdr>
        <w:top w:val="none" w:sz="0" w:space="0" w:color="auto"/>
        <w:left w:val="none" w:sz="0" w:space="0" w:color="auto"/>
        <w:bottom w:val="none" w:sz="0" w:space="0" w:color="auto"/>
        <w:right w:val="none" w:sz="0" w:space="0" w:color="auto"/>
      </w:divBdr>
    </w:div>
    <w:div w:id="728380561">
      <w:bodyDiv w:val="1"/>
      <w:marLeft w:val="0"/>
      <w:marRight w:val="0"/>
      <w:marTop w:val="0"/>
      <w:marBottom w:val="0"/>
      <w:divBdr>
        <w:top w:val="none" w:sz="0" w:space="0" w:color="auto"/>
        <w:left w:val="none" w:sz="0" w:space="0" w:color="auto"/>
        <w:bottom w:val="none" w:sz="0" w:space="0" w:color="auto"/>
        <w:right w:val="none" w:sz="0" w:space="0" w:color="auto"/>
      </w:divBdr>
    </w:div>
    <w:div w:id="733428802">
      <w:bodyDiv w:val="1"/>
      <w:marLeft w:val="0"/>
      <w:marRight w:val="0"/>
      <w:marTop w:val="0"/>
      <w:marBottom w:val="0"/>
      <w:divBdr>
        <w:top w:val="none" w:sz="0" w:space="0" w:color="auto"/>
        <w:left w:val="none" w:sz="0" w:space="0" w:color="auto"/>
        <w:bottom w:val="none" w:sz="0" w:space="0" w:color="auto"/>
        <w:right w:val="none" w:sz="0" w:space="0" w:color="auto"/>
      </w:divBdr>
    </w:div>
    <w:div w:id="734666112">
      <w:bodyDiv w:val="1"/>
      <w:marLeft w:val="0"/>
      <w:marRight w:val="0"/>
      <w:marTop w:val="0"/>
      <w:marBottom w:val="0"/>
      <w:divBdr>
        <w:top w:val="none" w:sz="0" w:space="0" w:color="auto"/>
        <w:left w:val="none" w:sz="0" w:space="0" w:color="auto"/>
        <w:bottom w:val="none" w:sz="0" w:space="0" w:color="auto"/>
        <w:right w:val="none" w:sz="0" w:space="0" w:color="auto"/>
      </w:divBdr>
    </w:div>
    <w:div w:id="741291932">
      <w:bodyDiv w:val="1"/>
      <w:marLeft w:val="0"/>
      <w:marRight w:val="0"/>
      <w:marTop w:val="0"/>
      <w:marBottom w:val="0"/>
      <w:divBdr>
        <w:top w:val="none" w:sz="0" w:space="0" w:color="auto"/>
        <w:left w:val="none" w:sz="0" w:space="0" w:color="auto"/>
        <w:bottom w:val="none" w:sz="0" w:space="0" w:color="auto"/>
        <w:right w:val="none" w:sz="0" w:space="0" w:color="auto"/>
      </w:divBdr>
    </w:div>
    <w:div w:id="754132470">
      <w:bodyDiv w:val="1"/>
      <w:marLeft w:val="0"/>
      <w:marRight w:val="0"/>
      <w:marTop w:val="0"/>
      <w:marBottom w:val="0"/>
      <w:divBdr>
        <w:top w:val="none" w:sz="0" w:space="0" w:color="auto"/>
        <w:left w:val="none" w:sz="0" w:space="0" w:color="auto"/>
        <w:bottom w:val="none" w:sz="0" w:space="0" w:color="auto"/>
        <w:right w:val="none" w:sz="0" w:space="0" w:color="auto"/>
      </w:divBdr>
    </w:div>
    <w:div w:id="755251024">
      <w:bodyDiv w:val="1"/>
      <w:marLeft w:val="0"/>
      <w:marRight w:val="0"/>
      <w:marTop w:val="0"/>
      <w:marBottom w:val="0"/>
      <w:divBdr>
        <w:top w:val="none" w:sz="0" w:space="0" w:color="auto"/>
        <w:left w:val="none" w:sz="0" w:space="0" w:color="auto"/>
        <w:bottom w:val="none" w:sz="0" w:space="0" w:color="auto"/>
        <w:right w:val="none" w:sz="0" w:space="0" w:color="auto"/>
      </w:divBdr>
    </w:div>
    <w:div w:id="760373297">
      <w:bodyDiv w:val="1"/>
      <w:marLeft w:val="0"/>
      <w:marRight w:val="0"/>
      <w:marTop w:val="0"/>
      <w:marBottom w:val="0"/>
      <w:divBdr>
        <w:top w:val="none" w:sz="0" w:space="0" w:color="auto"/>
        <w:left w:val="none" w:sz="0" w:space="0" w:color="auto"/>
        <w:bottom w:val="none" w:sz="0" w:space="0" w:color="auto"/>
        <w:right w:val="none" w:sz="0" w:space="0" w:color="auto"/>
      </w:divBdr>
    </w:div>
    <w:div w:id="776606174">
      <w:bodyDiv w:val="1"/>
      <w:marLeft w:val="0"/>
      <w:marRight w:val="0"/>
      <w:marTop w:val="0"/>
      <w:marBottom w:val="0"/>
      <w:divBdr>
        <w:top w:val="none" w:sz="0" w:space="0" w:color="auto"/>
        <w:left w:val="none" w:sz="0" w:space="0" w:color="auto"/>
        <w:bottom w:val="none" w:sz="0" w:space="0" w:color="auto"/>
        <w:right w:val="none" w:sz="0" w:space="0" w:color="auto"/>
      </w:divBdr>
    </w:div>
    <w:div w:id="789125220">
      <w:bodyDiv w:val="1"/>
      <w:marLeft w:val="0"/>
      <w:marRight w:val="0"/>
      <w:marTop w:val="0"/>
      <w:marBottom w:val="0"/>
      <w:divBdr>
        <w:top w:val="none" w:sz="0" w:space="0" w:color="auto"/>
        <w:left w:val="none" w:sz="0" w:space="0" w:color="auto"/>
        <w:bottom w:val="none" w:sz="0" w:space="0" w:color="auto"/>
        <w:right w:val="none" w:sz="0" w:space="0" w:color="auto"/>
      </w:divBdr>
    </w:div>
    <w:div w:id="792672793">
      <w:bodyDiv w:val="1"/>
      <w:marLeft w:val="0"/>
      <w:marRight w:val="0"/>
      <w:marTop w:val="0"/>
      <w:marBottom w:val="0"/>
      <w:divBdr>
        <w:top w:val="none" w:sz="0" w:space="0" w:color="auto"/>
        <w:left w:val="none" w:sz="0" w:space="0" w:color="auto"/>
        <w:bottom w:val="none" w:sz="0" w:space="0" w:color="auto"/>
        <w:right w:val="none" w:sz="0" w:space="0" w:color="auto"/>
      </w:divBdr>
    </w:div>
    <w:div w:id="797068482">
      <w:bodyDiv w:val="1"/>
      <w:marLeft w:val="0"/>
      <w:marRight w:val="0"/>
      <w:marTop w:val="0"/>
      <w:marBottom w:val="0"/>
      <w:divBdr>
        <w:top w:val="none" w:sz="0" w:space="0" w:color="auto"/>
        <w:left w:val="none" w:sz="0" w:space="0" w:color="auto"/>
        <w:bottom w:val="none" w:sz="0" w:space="0" w:color="auto"/>
        <w:right w:val="none" w:sz="0" w:space="0" w:color="auto"/>
      </w:divBdr>
    </w:div>
    <w:div w:id="809858886">
      <w:bodyDiv w:val="1"/>
      <w:marLeft w:val="0"/>
      <w:marRight w:val="0"/>
      <w:marTop w:val="0"/>
      <w:marBottom w:val="0"/>
      <w:divBdr>
        <w:top w:val="none" w:sz="0" w:space="0" w:color="auto"/>
        <w:left w:val="none" w:sz="0" w:space="0" w:color="auto"/>
        <w:bottom w:val="none" w:sz="0" w:space="0" w:color="auto"/>
        <w:right w:val="none" w:sz="0" w:space="0" w:color="auto"/>
      </w:divBdr>
    </w:div>
    <w:div w:id="817961714">
      <w:bodyDiv w:val="1"/>
      <w:marLeft w:val="0"/>
      <w:marRight w:val="0"/>
      <w:marTop w:val="0"/>
      <w:marBottom w:val="0"/>
      <w:divBdr>
        <w:top w:val="none" w:sz="0" w:space="0" w:color="auto"/>
        <w:left w:val="none" w:sz="0" w:space="0" w:color="auto"/>
        <w:bottom w:val="none" w:sz="0" w:space="0" w:color="auto"/>
        <w:right w:val="none" w:sz="0" w:space="0" w:color="auto"/>
      </w:divBdr>
    </w:div>
    <w:div w:id="819737049">
      <w:bodyDiv w:val="1"/>
      <w:marLeft w:val="0"/>
      <w:marRight w:val="0"/>
      <w:marTop w:val="0"/>
      <w:marBottom w:val="0"/>
      <w:divBdr>
        <w:top w:val="none" w:sz="0" w:space="0" w:color="auto"/>
        <w:left w:val="none" w:sz="0" w:space="0" w:color="auto"/>
        <w:bottom w:val="none" w:sz="0" w:space="0" w:color="auto"/>
        <w:right w:val="none" w:sz="0" w:space="0" w:color="auto"/>
      </w:divBdr>
    </w:div>
    <w:div w:id="821117517">
      <w:bodyDiv w:val="1"/>
      <w:marLeft w:val="0"/>
      <w:marRight w:val="0"/>
      <w:marTop w:val="0"/>
      <w:marBottom w:val="0"/>
      <w:divBdr>
        <w:top w:val="none" w:sz="0" w:space="0" w:color="auto"/>
        <w:left w:val="none" w:sz="0" w:space="0" w:color="auto"/>
        <w:bottom w:val="none" w:sz="0" w:space="0" w:color="auto"/>
        <w:right w:val="none" w:sz="0" w:space="0" w:color="auto"/>
      </w:divBdr>
    </w:div>
    <w:div w:id="829293478">
      <w:bodyDiv w:val="1"/>
      <w:marLeft w:val="0"/>
      <w:marRight w:val="0"/>
      <w:marTop w:val="0"/>
      <w:marBottom w:val="0"/>
      <w:divBdr>
        <w:top w:val="none" w:sz="0" w:space="0" w:color="auto"/>
        <w:left w:val="none" w:sz="0" w:space="0" w:color="auto"/>
        <w:bottom w:val="none" w:sz="0" w:space="0" w:color="auto"/>
        <w:right w:val="none" w:sz="0" w:space="0" w:color="auto"/>
      </w:divBdr>
    </w:div>
    <w:div w:id="830486222">
      <w:bodyDiv w:val="1"/>
      <w:marLeft w:val="0"/>
      <w:marRight w:val="0"/>
      <w:marTop w:val="0"/>
      <w:marBottom w:val="0"/>
      <w:divBdr>
        <w:top w:val="none" w:sz="0" w:space="0" w:color="auto"/>
        <w:left w:val="none" w:sz="0" w:space="0" w:color="auto"/>
        <w:bottom w:val="none" w:sz="0" w:space="0" w:color="auto"/>
        <w:right w:val="none" w:sz="0" w:space="0" w:color="auto"/>
      </w:divBdr>
    </w:div>
    <w:div w:id="830562781">
      <w:bodyDiv w:val="1"/>
      <w:marLeft w:val="0"/>
      <w:marRight w:val="0"/>
      <w:marTop w:val="0"/>
      <w:marBottom w:val="0"/>
      <w:divBdr>
        <w:top w:val="none" w:sz="0" w:space="0" w:color="auto"/>
        <w:left w:val="none" w:sz="0" w:space="0" w:color="auto"/>
        <w:bottom w:val="none" w:sz="0" w:space="0" w:color="auto"/>
        <w:right w:val="none" w:sz="0" w:space="0" w:color="auto"/>
      </w:divBdr>
    </w:div>
    <w:div w:id="832064954">
      <w:bodyDiv w:val="1"/>
      <w:marLeft w:val="0"/>
      <w:marRight w:val="0"/>
      <w:marTop w:val="0"/>
      <w:marBottom w:val="0"/>
      <w:divBdr>
        <w:top w:val="none" w:sz="0" w:space="0" w:color="auto"/>
        <w:left w:val="none" w:sz="0" w:space="0" w:color="auto"/>
        <w:bottom w:val="none" w:sz="0" w:space="0" w:color="auto"/>
        <w:right w:val="none" w:sz="0" w:space="0" w:color="auto"/>
      </w:divBdr>
    </w:div>
    <w:div w:id="843282191">
      <w:bodyDiv w:val="1"/>
      <w:marLeft w:val="0"/>
      <w:marRight w:val="0"/>
      <w:marTop w:val="0"/>
      <w:marBottom w:val="0"/>
      <w:divBdr>
        <w:top w:val="none" w:sz="0" w:space="0" w:color="auto"/>
        <w:left w:val="none" w:sz="0" w:space="0" w:color="auto"/>
        <w:bottom w:val="none" w:sz="0" w:space="0" w:color="auto"/>
        <w:right w:val="none" w:sz="0" w:space="0" w:color="auto"/>
      </w:divBdr>
    </w:div>
    <w:div w:id="858203970">
      <w:bodyDiv w:val="1"/>
      <w:marLeft w:val="0"/>
      <w:marRight w:val="0"/>
      <w:marTop w:val="0"/>
      <w:marBottom w:val="0"/>
      <w:divBdr>
        <w:top w:val="none" w:sz="0" w:space="0" w:color="auto"/>
        <w:left w:val="none" w:sz="0" w:space="0" w:color="auto"/>
        <w:bottom w:val="none" w:sz="0" w:space="0" w:color="auto"/>
        <w:right w:val="none" w:sz="0" w:space="0" w:color="auto"/>
      </w:divBdr>
    </w:div>
    <w:div w:id="868109903">
      <w:bodyDiv w:val="1"/>
      <w:marLeft w:val="0"/>
      <w:marRight w:val="0"/>
      <w:marTop w:val="0"/>
      <w:marBottom w:val="0"/>
      <w:divBdr>
        <w:top w:val="none" w:sz="0" w:space="0" w:color="auto"/>
        <w:left w:val="none" w:sz="0" w:space="0" w:color="auto"/>
        <w:bottom w:val="none" w:sz="0" w:space="0" w:color="auto"/>
        <w:right w:val="none" w:sz="0" w:space="0" w:color="auto"/>
      </w:divBdr>
    </w:div>
    <w:div w:id="868375939">
      <w:bodyDiv w:val="1"/>
      <w:marLeft w:val="0"/>
      <w:marRight w:val="0"/>
      <w:marTop w:val="0"/>
      <w:marBottom w:val="0"/>
      <w:divBdr>
        <w:top w:val="none" w:sz="0" w:space="0" w:color="auto"/>
        <w:left w:val="none" w:sz="0" w:space="0" w:color="auto"/>
        <w:bottom w:val="none" w:sz="0" w:space="0" w:color="auto"/>
        <w:right w:val="none" w:sz="0" w:space="0" w:color="auto"/>
      </w:divBdr>
    </w:div>
    <w:div w:id="869492084">
      <w:bodyDiv w:val="1"/>
      <w:marLeft w:val="0"/>
      <w:marRight w:val="0"/>
      <w:marTop w:val="0"/>
      <w:marBottom w:val="0"/>
      <w:divBdr>
        <w:top w:val="none" w:sz="0" w:space="0" w:color="auto"/>
        <w:left w:val="none" w:sz="0" w:space="0" w:color="auto"/>
        <w:bottom w:val="none" w:sz="0" w:space="0" w:color="auto"/>
        <w:right w:val="none" w:sz="0" w:space="0" w:color="auto"/>
      </w:divBdr>
    </w:div>
    <w:div w:id="873271175">
      <w:bodyDiv w:val="1"/>
      <w:marLeft w:val="0"/>
      <w:marRight w:val="0"/>
      <w:marTop w:val="0"/>
      <w:marBottom w:val="0"/>
      <w:divBdr>
        <w:top w:val="none" w:sz="0" w:space="0" w:color="auto"/>
        <w:left w:val="none" w:sz="0" w:space="0" w:color="auto"/>
        <w:bottom w:val="none" w:sz="0" w:space="0" w:color="auto"/>
        <w:right w:val="none" w:sz="0" w:space="0" w:color="auto"/>
      </w:divBdr>
    </w:div>
    <w:div w:id="886524569">
      <w:bodyDiv w:val="1"/>
      <w:marLeft w:val="0"/>
      <w:marRight w:val="0"/>
      <w:marTop w:val="0"/>
      <w:marBottom w:val="0"/>
      <w:divBdr>
        <w:top w:val="none" w:sz="0" w:space="0" w:color="auto"/>
        <w:left w:val="none" w:sz="0" w:space="0" w:color="auto"/>
        <w:bottom w:val="none" w:sz="0" w:space="0" w:color="auto"/>
        <w:right w:val="none" w:sz="0" w:space="0" w:color="auto"/>
      </w:divBdr>
    </w:div>
    <w:div w:id="905337311">
      <w:bodyDiv w:val="1"/>
      <w:marLeft w:val="0"/>
      <w:marRight w:val="0"/>
      <w:marTop w:val="0"/>
      <w:marBottom w:val="0"/>
      <w:divBdr>
        <w:top w:val="none" w:sz="0" w:space="0" w:color="auto"/>
        <w:left w:val="none" w:sz="0" w:space="0" w:color="auto"/>
        <w:bottom w:val="none" w:sz="0" w:space="0" w:color="auto"/>
        <w:right w:val="none" w:sz="0" w:space="0" w:color="auto"/>
      </w:divBdr>
    </w:div>
    <w:div w:id="909652689">
      <w:bodyDiv w:val="1"/>
      <w:marLeft w:val="0"/>
      <w:marRight w:val="0"/>
      <w:marTop w:val="0"/>
      <w:marBottom w:val="0"/>
      <w:divBdr>
        <w:top w:val="none" w:sz="0" w:space="0" w:color="auto"/>
        <w:left w:val="none" w:sz="0" w:space="0" w:color="auto"/>
        <w:bottom w:val="none" w:sz="0" w:space="0" w:color="auto"/>
        <w:right w:val="none" w:sz="0" w:space="0" w:color="auto"/>
      </w:divBdr>
    </w:div>
    <w:div w:id="912086232">
      <w:bodyDiv w:val="1"/>
      <w:marLeft w:val="0"/>
      <w:marRight w:val="0"/>
      <w:marTop w:val="0"/>
      <w:marBottom w:val="0"/>
      <w:divBdr>
        <w:top w:val="none" w:sz="0" w:space="0" w:color="auto"/>
        <w:left w:val="none" w:sz="0" w:space="0" w:color="auto"/>
        <w:bottom w:val="none" w:sz="0" w:space="0" w:color="auto"/>
        <w:right w:val="none" w:sz="0" w:space="0" w:color="auto"/>
      </w:divBdr>
    </w:div>
    <w:div w:id="920867287">
      <w:bodyDiv w:val="1"/>
      <w:marLeft w:val="0"/>
      <w:marRight w:val="0"/>
      <w:marTop w:val="0"/>
      <w:marBottom w:val="0"/>
      <w:divBdr>
        <w:top w:val="none" w:sz="0" w:space="0" w:color="auto"/>
        <w:left w:val="none" w:sz="0" w:space="0" w:color="auto"/>
        <w:bottom w:val="none" w:sz="0" w:space="0" w:color="auto"/>
        <w:right w:val="none" w:sz="0" w:space="0" w:color="auto"/>
      </w:divBdr>
    </w:div>
    <w:div w:id="922228373">
      <w:bodyDiv w:val="1"/>
      <w:marLeft w:val="0"/>
      <w:marRight w:val="0"/>
      <w:marTop w:val="0"/>
      <w:marBottom w:val="0"/>
      <w:divBdr>
        <w:top w:val="none" w:sz="0" w:space="0" w:color="auto"/>
        <w:left w:val="none" w:sz="0" w:space="0" w:color="auto"/>
        <w:bottom w:val="none" w:sz="0" w:space="0" w:color="auto"/>
        <w:right w:val="none" w:sz="0" w:space="0" w:color="auto"/>
      </w:divBdr>
    </w:div>
    <w:div w:id="933051599">
      <w:bodyDiv w:val="1"/>
      <w:marLeft w:val="0"/>
      <w:marRight w:val="0"/>
      <w:marTop w:val="0"/>
      <w:marBottom w:val="0"/>
      <w:divBdr>
        <w:top w:val="none" w:sz="0" w:space="0" w:color="auto"/>
        <w:left w:val="none" w:sz="0" w:space="0" w:color="auto"/>
        <w:bottom w:val="none" w:sz="0" w:space="0" w:color="auto"/>
        <w:right w:val="none" w:sz="0" w:space="0" w:color="auto"/>
      </w:divBdr>
    </w:div>
    <w:div w:id="938635309">
      <w:bodyDiv w:val="1"/>
      <w:marLeft w:val="0"/>
      <w:marRight w:val="0"/>
      <w:marTop w:val="0"/>
      <w:marBottom w:val="0"/>
      <w:divBdr>
        <w:top w:val="none" w:sz="0" w:space="0" w:color="auto"/>
        <w:left w:val="none" w:sz="0" w:space="0" w:color="auto"/>
        <w:bottom w:val="none" w:sz="0" w:space="0" w:color="auto"/>
        <w:right w:val="none" w:sz="0" w:space="0" w:color="auto"/>
      </w:divBdr>
    </w:div>
    <w:div w:id="944115387">
      <w:bodyDiv w:val="1"/>
      <w:marLeft w:val="0"/>
      <w:marRight w:val="0"/>
      <w:marTop w:val="0"/>
      <w:marBottom w:val="0"/>
      <w:divBdr>
        <w:top w:val="none" w:sz="0" w:space="0" w:color="auto"/>
        <w:left w:val="none" w:sz="0" w:space="0" w:color="auto"/>
        <w:bottom w:val="none" w:sz="0" w:space="0" w:color="auto"/>
        <w:right w:val="none" w:sz="0" w:space="0" w:color="auto"/>
      </w:divBdr>
    </w:div>
    <w:div w:id="948202693">
      <w:bodyDiv w:val="1"/>
      <w:marLeft w:val="0"/>
      <w:marRight w:val="0"/>
      <w:marTop w:val="0"/>
      <w:marBottom w:val="0"/>
      <w:divBdr>
        <w:top w:val="none" w:sz="0" w:space="0" w:color="auto"/>
        <w:left w:val="none" w:sz="0" w:space="0" w:color="auto"/>
        <w:bottom w:val="none" w:sz="0" w:space="0" w:color="auto"/>
        <w:right w:val="none" w:sz="0" w:space="0" w:color="auto"/>
      </w:divBdr>
    </w:div>
    <w:div w:id="954749432">
      <w:bodyDiv w:val="1"/>
      <w:marLeft w:val="0"/>
      <w:marRight w:val="0"/>
      <w:marTop w:val="0"/>
      <w:marBottom w:val="0"/>
      <w:divBdr>
        <w:top w:val="none" w:sz="0" w:space="0" w:color="auto"/>
        <w:left w:val="none" w:sz="0" w:space="0" w:color="auto"/>
        <w:bottom w:val="none" w:sz="0" w:space="0" w:color="auto"/>
        <w:right w:val="none" w:sz="0" w:space="0" w:color="auto"/>
      </w:divBdr>
    </w:div>
    <w:div w:id="964195406">
      <w:bodyDiv w:val="1"/>
      <w:marLeft w:val="0"/>
      <w:marRight w:val="0"/>
      <w:marTop w:val="0"/>
      <w:marBottom w:val="0"/>
      <w:divBdr>
        <w:top w:val="none" w:sz="0" w:space="0" w:color="auto"/>
        <w:left w:val="none" w:sz="0" w:space="0" w:color="auto"/>
        <w:bottom w:val="none" w:sz="0" w:space="0" w:color="auto"/>
        <w:right w:val="none" w:sz="0" w:space="0" w:color="auto"/>
      </w:divBdr>
    </w:div>
    <w:div w:id="969632108">
      <w:bodyDiv w:val="1"/>
      <w:marLeft w:val="0"/>
      <w:marRight w:val="0"/>
      <w:marTop w:val="0"/>
      <w:marBottom w:val="0"/>
      <w:divBdr>
        <w:top w:val="none" w:sz="0" w:space="0" w:color="auto"/>
        <w:left w:val="none" w:sz="0" w:space="0" w:color="auto"/>
        <w:bottom w:val="none" w:sz="0" w:space="0" w:color="auto"/>
        <w:right w:val="none" w:sz="0" w:space="0" w:color="auto"/>
      </w:divBdr>
    </w:div>
    <w:div w:id="987511769">
      <w:bodyDiv w:val="1"/>
      <w:marLeft w:val="0"/>
      <w:marRight w:val="0"/>
      <w:marTop w:val="0"/>
      <w:marBottom w:val="0"/>
      <w:divBdr>
        <w:top w:val="none" w:sz="0" w:space="0" w:color="auto"/>
        <w:left w:val="none" w:sz="0" w:space="0" w:color="auto"/>
        <w:bottom w:val="none" w:sz="0" w:space="0" w:color="auto"/>
        <w:right w:val="none" w:sz="0" w:space="0" w:color="auto"/>
      </w:divBdr>
    </w:div>
    <w:div w:id="990792292">
      <w:bodyDiv w:val="1"/>
      <w:marLeft w:val="0"/>
      <w:marRight w:val="0"/>
      <w:marTop w:val="0"/>
      <w:marBottom w:val="0"/>
      <w:divBdr>
        <w:top w:val="none" w:sz="0" w:space="0" w:color="auto"/>
        <w:left w:val="none" w:sz="0" w:space="0" w:color="auto"/>
        <w:bottom w:val="none" w:sz="0" w:space="0" w:color="auto"/>
        <w:right w:val="none" w:sz="0" w:space="0" w:color="auto"/>
      </w:divBdr>
    </w:div>
    <w:div w:id="997073071">
      <w:bodyDiv w:val="1"/>
      <w:marLeft w:val="0"/>
      <w:marRight w:val="0"/>
      <w:marTop w:val="0"/>
      <w:marBottom w:val="0"/>
      <w:divBdr>
        <w:top w:val="none" w:sz="0" w:space="0" w:color="auto"/>
        <w:left w:val="none" w:sz="0" w:space="0" w:color="auto"/>
        <w:bottom w:val="none" w:sz="0" w:space="0" w:color="auto"/>
        <w:right w:val="none" w:sz="0" w:space="0" w:color="auto"/>
      </w:divBdr>
    </w:div>
    <w:div w:id="1009140174">
      <w:bodyDiv w:val="1"/>
      <w:marLeft w:val="0"/>
      <w:marRight w:val="0"/>
      <w:marTop w:val="0"/>
      <w:marBottom w:val="0"/>
      <w:divBdr>
        <w:top w:val="none" w:sz="0" w:space="0" w:color="auto"/>
        <w:left w:val="none" w:sz="0" w:space="0" w:color="auto"/>
        <w:bottom w:val="none" w:sz="0" w:space="0" w:color="auto"/>
        <w:right w:val="none" w:sz="0" w:space="0" w:color="auto"/>
      </w:divBdr>
    </w:div>
    <w:div w:id="1033772121">
      <w:bodyDiv w:val="1"/>
      <w:marLeft w:val="0"/>
      <w:marRight w:val="0"/>
      <w:marTop w:val="0"/>
      <w:marBottom w:val="0"/>
      <w:divBdr>
        <w:top w:val="none" w:sz="0" w:space="0" w:color="auto"/>
        <w:left w:val="none" w:sz="0" w:space="0" w:color="auto"/>
        <w:bottom w:val="none" w:sz="0" w:space="0" w:color="auto"/>
        <w:right w:val="none" w:sz="0" w:space="0" w:color="auto"/>
      </w:divBdr>
    </w:div>
    <w:div w:id="1035692509">
      <w:bodyDiv w:val="1"/>
      <w:marLeft w:val="0"/>
      <w:marRight w:val="0"/>
      <w:marTop w:val="0"/>
      <w:marBottom w:val="0"/>
      <w:divBdr>
        <w:top w:val="none" w:sz="0" w:space="0" w:color="auto"/>
        <w:left w:val="none" w:sz="0" w:space="0" w:color="auto"/>
        <w:bottom w:val="none" w:sz="0" w:space="0" w:color="auto"/>
        <w:right w:val="none" w:sz="0" w:space="0" w:color="auto"/>
      </w:divBdr>
    </w:div>
    <w:div w:id="1046104117">
      <w:bodyDiv w:val="1"/>
      <w:marLeft w:val="0"/>
      <w:marRight w:val="0"/>
      <w:marTop w:val="0"/>
      <w:marBottom w:val="0"/>
      <w:divBdr>
        <w:top w:val="none" w:sz="0" w:space="0" w:color="auto"/>
        <w:left w:val="none" w:sz="0" w:space="0" w:color="auto"/>
        <w:bottom w:val="none" w:sz="0" w:space="0" w:color="auto"/>
        <w:right w:val="none" w:sz="0" w:space="0" w:color="auto"/>
      </w:divBdr>
    </w:div>
    <w:div w:id="1061706971">
      <w:bodyDiv w:val="1"/>
      <w:marLeft w:val="0"/>
      <w:marRight w:val="0"/>
      <w:marTop w:val="0"/>
      <w:marBottom w:val="0"/>
      <w:divBdr>
        <w:top w:val="none" w:sz="0" w:space="0" w:color="auto"/>
        <w:left w:val="none" w:sz="0" w:space="0" w:color="auto"/>
        <w:bottom w:val="none" w:sz="0" w:space="0" w:color="auto"/>
        <w:right w:val="none" w:sz="0" w:space="0" w:color="auto"/>
      </w:divBdr>
    </w:div>
    <w:div w:id="1068191720">
      <w:bodyDiv w:val="1"/>
      <w:marLeft w:val="0"/>
      <w:marRight w:val="0"/>
      <w:marTop w:val="0"/>
      <w:marBottom w:val="0"/>
      <w:divBdr>
        <w:top w:val="none" w:sz="0" w:space="0" w:color="auto"/>
        <w:left w:val="none" w:sz="0" w:space="0" w:color="auto"/>
        <w:bottom w:val="none" w:sz="0" w:space="0" w:color="auto"/>
        <w:right w:val="none" w:sz="0" w:space="0" w:color="auto"/>
      </w:divBdr>
    </w:div>
    <w:div w:id="1070082288">
      <w:bodyDiv w:val="1"/>
      <w:marLeft w:val="0"/>
      <w:marRight w:val="0"/>
      <w:marTop w:val="0"/>
      <w:marBottom w:val="0"/>
      <w:divBdr>
        <w:top w:val="none" w:sz="0" w:space="0" w:color="auto"/>
        <w:left w:val="none" w:sz="0" w:space="0" w:color="auto"/>
        <w:bottom w:val="none" w:sz="0" w:space="0" w:color="auto"/>
        <w:right w:val="none" w:sz="0" w:space="0" w:color="auto"/>
      </w:divBdr>
    </w:div>
    <w:div w:id="1073043779">
      <w:bodyDiv w:val="1"/>
      <w:marLeft w:val="0"/>
      <w:marRight w:val="0"/>
      <w:marTop w:val="0"/>
      <w:marBottom w:val="0"/>
      <w:divBdr>
        <w:top w:val="none" w:sz="0" w:space="0" w:color="auto"/>
        <w:left w:val="none" w:sz="0" w:space="0" w:color="auto"/>
        <w:bottom w:val="none" w:sz="0" w:space="0" w:color="auto"/>
        <w:right w:val="none" w:sz="0" w:space="0" w:color="auto"/>
      </w:divBdr>
    </w:div>
    <w:div w:id="1075590234">
      <w:bodyDiv w:val="1"/>
      <w:marLeft w:val="0"/>
      <w:marRight w:val="0"/>
      <w:marTop w:val="0"/>
      <w:marBottom w:val="0"/>
      <w:divBdr>
        <w:top w:val="none" w:sz="0" w:space="0" w:color="auto"/>
        <w:left w:val="none" w:sz="0" w:space="0" w:color="auto"/>
        <w:bottom w:val="none" w:sz="0" w:space="0" w:color="auto"/>
        <w:right w:val="none" w:sz="0" w:space="0" w:color="auto"/>
      </w:divBdr>
    </w:div>
    <w:div w:id="1079210162">
      <w:bodyDiv w:val="1"/>
      <w:marLeft w:val="0"/>
      <w:marRight w:val="0"/>
      <w:marTop w:val="0"/>
      <w:marBottom w:val="0"/>
      <w:divBdr>
        <w:top w:val="none" w:sz="0" w:space="0" w:color="auto"/>
        <w:left w:val="none" w:sz="0" w:space="0" w:color="auto"/>
        <w:bottom w:val="none" w:sz="0" w:space="0" w:color="auto"/>
        <w:right w:val="none" w:sz="0" w:space="0" w:color="auto"/>
      </w:divBdr>
    </w:div>
    <w:div w:id="1087963266">
      <w:bodyDiv w:val="1"/>
      <w:marLeft w:val="0"/>
      <w:marRight w:val="0"/>
      <w:marTop w:val="0"/>
      <w:marBottom w:val="0"/>
      <w:divBdr>
        <w:top w:val="none" w:sz="0" w:space="0" w:color="auto"/>
        <w:left w:val="none" w:sz="0" w:space="0" w:color="auto"/>
        <w:bottom w:val="none" w:sz="0" w:space="0" w:color="auto"/>
        <w:right w:val="none" w:sz="0" w:space="0" w:color="auto"/>
      </w:divBdr>
    </w:div>
    <w:div w:id="1104423987">
      <w:bodyDiv w:val="1"/>
      <w:marLeft w:val="0"/>
      <w:marRight w:val="0"/>
      <w:marTop w:val="0"/>
      <w:marBottom w:val="0"/>
      <w:divBdr>
        <w:top w:val="none" w:sz="0" w:space="0" w:color="auto"/>
        <w:left w:val="none" w:sz="0" w:space="0" w:color="auto"/>
        <w:bottom w:val="none" w:sz="0" w:space="0" w:color="auto"/>
        <w:right w:val="none" w:sz="0" w:space="0" w:color="auto"/>
      </w:divBdr>
    </w:div>
    <w:div w:id="1106853419">
      <w:bodyDiv w:val="1"/>
      <w:marLeft w:val="0"/>
      <w:marRight w:val="0"/>
      <w:marTop w:val="0"/>
      <w:marBottom w:val="0"/>
      <w:divBdr>
        <w:top w:val="none" w:sz="0" w:space="0" w:color="auto"/>
        <w:left w:val="none" w:sz="0" w:space="0" w:color="auto"/>
        <w:bottom w:val="none" w:sz="0" w:space="0" w:color="auto"/>
        <w:right w:val="none" w:sz="0" w:space="0" w:color="auto"/>
      </w:divBdr>
    </w:div>
    <w:div w:id="1110510094">
      <w:bodyDiv w:val="1"/>
      <w:marLeft w:val="0"/>
      <w:marRight w:val="0"/>
      <w:marTop w:val="0"/>
      <w:marBottom w:val="0"/>
      <w:divBdr>
        <w:top w:val="none" w:sz="0" w:space="0" w:color="auto"/>
        <w:left w:val="none" w:sz="0" w:space="0" w:color="auto"/>
        <w:bottom w:val="none" w:sz="0" w:space="0" w:color="auto"/>
        <w:right w:val="none" w:sz="0" w:space="0" w:color="auto"/>
      </w:divBdr>
    </w:div>
    <w:div w:id="1113937105">
      <w:bodyDiv w:val="1"/>
      <w:marLeft w:val="0"/>
      <w:marRight w:val="0"/>
      <w:marTop w:val="0"/>
      <w:marBottom w:val="0"/>
      <w:divBdr>
        <w:top w:val="none" w:sz="0" w:space="0" w:color="auto"/>
        <w:left w:val="none" w:sz="0" w:space="0" w:color="auto"/>
        <w:bottom w:val="none" w:sz="0" w:space="0" w:color="auto"/>
        <w:right w:val="none" w:sz="0" w:space="0" w:color="auto"/>
      </w:divBdr>
    </w:div>
    <w:div w:id="1116869761">
      <w:bodyDiv w:val="1"/>
      <w:marLeft w:val="0"/>
      <w:marRight w:val="0"/>
      <w:marTop w:val="0"/>
      <w:marBottom w:val="0"/>
      <w:divBdr>
        <w:top w:val="none" w:sz="0" w:space="0" w:color="auto"/>
        <w:left w:val="none" w:sz="0" w:space="0" w:color="auto"/>
        <w:bottom w:val="none" w:sz="0" w:space="0" w:color="auto"/>
        <w:right w:val="none" w:sz="0" w:space="0" w:color="auto"/>
      </w:divBdr>
    </w:div>
    <w:div w:id="1128860281">
      <w:bodyDiv w:val="1"/>
      <w:marLeft w:val="0"/>
      <w:marRight w:val="0"/>
      <w:marTop w:val="0"/>
      <w:marBottom w:val="0"/>
      <w:divBdr>
        <w:top w:val="none" w:sz="0" w:space="0" w:color="auto"/>
        <w:left w:val="none" w:sz="0" w:space="0" w:color="auto"/>
        <w:bottom w:val="none" w:sz="0" w:space="0" w:color="auto"/>
        <w:right w:val="none" w:sz="0" w:space="0" w:color="auto"/>
      </w:divBdr>
    </w:div>
    <w:div w:id="1154681771">
      <w:bodyDiv w:val="1"/>
      <w:marLeft w:val="0"/>
      <w:marRight w:val="0"/>
      <w:marTop w:val="0"/>
      <w:marBottom w:val="0"/>
      <w:divBdr>
        <w:top w:val="none" w:sz="0" w:space="0" w:color="auto"/>
        <w:left w:val="none" w:sz="0" w:space="0" w:color="auto"/>
        <w:bottom w:val="none" w:sz="0" w:space="0" w:color="auto"/>
        <w:right w:val="none" w:sz="0" w:space="0" w:color="auto"/>
      </w:divBdr>
    </w:div>
    <w:div w:id="1155338054">
      <w:bodyDiv w:val="1"/>
      <w:marLeft w:val="0"/>
      <w:marRight w:val="0"/>
      <w:marTop w:val="0"/>
      <w:marBottom w:val="0"/>
      <w:divBdr>
        <w:top w:val="none" w:sz="0" w:space="0" w:color="auto"/>
        <w:left w:val="none" w:sz="0" w:space="0" w:color="auto"/>
        <w:bottom w:val="none" w:sz="0" w:space="0" w:color="auto"/>
        <w:right w:val="none" w:sz="0" w:space="0" w:color="auto"/>
      </w:divBdr>
    </w:div>
    <w:div w:id="1157190344">
      <w:bodyDiv w:val="1"/>
      <w:marLeft w:val="0"/>
      <w:marRight w:val="0"/>
      <w:marTop w:val="0"/>
      <w:marBottom w:val="0"/>
      <w:divBdr>
        <w:top w:val="none" w:sz="0" w:space="0" w:color="auto"/>
        <w:left w:val="none" w:sz="0" w:space="0" w:color="auto"/>
        <w:bottom w:val="none" w:sz="0" w:space="0" w:color="auto"/>
        <w:right w:val="none" w:sz="0" w:space="0" w:color="auto"/>
      </w:divBdr>
    </w:div>
    <w:div w:id="1164013127">
      <w:bodyDiv w:val="1"/>
      <w:marLeft w:val="0"/>
      <w:marRight w:val="0"/>
      <w:marTop w:val="0"/>
      <w:marBottom w:val="0"/>
      <w:divBdr>
        <w:top w:val="none" w:sz="0" w:space="0" w:color="auto"/>
        <w:left w:val="none" w:sz="0" w:space="0" w:color="auto"/>
        <w:bottom w:val="none" w:sz="0" w:space="0" w:color="auto"/>
        <w:right w:val="none" w:sz="0" w:space="0" w:color="auto"/>
      </w:divBdr>
    </w:div>
    <w:div w:id="1166171091">
      <w:bodyDiv w:val="1"/>
      <w:marLeft w:val="0"/>
      <w:marRight w:val="0"/>
      <w:marTop w:val="0"/>
      <w:marBottom w:val="0"/>
      <w:divBdr>
        <w:top w:val="none" w:sz="0" w:space="0" w:color="auto"/>
        <w:left w:val="none" w:sz="0" w:space="0" w:color="auto"/>
        <w:bottom w:val="none" w:sz="0" w:space="0" w:color="auto"/>
        <w:right w:val="none" w:sz="0" w:space="0" w:color="auto"/>
      </w:divBdr>
    </w:div>
    <w:div w:id="1170831909">
      <w:bodyDiv w:val="1"/>
      <w:marLeft w:val="0"/>
      <w:marRight w:val="0"/>
      <w:marTop w:val="0"/>
      <w:marBottom w:val="0"/>
      <w:divBdr>
        <w:top w:val="none" w:sz="0" w:space="0" w:color="auto"/>
        <w:left w:val="none" w:sz="0" w:space="0" w:color="auto"/>
        <w:bottom w:val="none" w:sz="0" w:space="0" w:color="auto"/>
        <w:right w:val="none" w:sz="0" w:space="0" w:color="auto"/>
      </w:divBdr>
    </w:div>
    <w:div w:id="1179392486">
      <w:bodyDiv w:val="1"/>
      <w:marLeft w:val="0"/>
      <w:marRight w:val="0"/>
      <w:marTop w:val="0"/>
      <w:marBottom w:val="0"/>
      <w:divBdr>
        <w:top w:val="none" w:sz="0" w:space="0" w:color="auto"/>
        <w:left w:val="none" w:sz="0" w:space="0" w:color="auto"/>
        <w:bottom w:val="none" w:sz="0" w:space="0" w:color="auto"/>
        <w:right w:val="none" w:sz="0" w:space="0" w:color="auto"/>
      </w:divBdr>
    </w:div>
    <w:div w:id="1184398681">
      <w:bodyDiv w:val="1"/>
      <w:marLeft w:val="0"/>
      <w:marRight w:val="0"/>
      <w:marTop w:val="0"/>
      <w:marBottom w:val="0"/>
      <w:divBdr>
        <w:top w:val="none" w:sz="0" w:space="0" w:color="auto"/>
        <w:left w:val="none" w:sz="0" w:space="0" w:color="auto"/>
        <w:bottom w:val="none" w:sz="0" w:space="0" w:color="auto"/>
        <w:right w:val="none" w:sz="0" w:space="0" w:color="auto"/>
      </w:divBdr>
    </w:div>
    <w:div w:id="1186288346">
      <w:bodyDiv w:val="1"/>
      <w:marLeft w:val="0"/>
      <w:marRight w:val="0"/>
      <w:marTop w:val="0"/>
      <w:marBottom w:val="0"/>
      <w:divBdr>
        <w:top w:val="none" w:sz="0" w:space="0" w:color="auto"/>
        <w:left w:val="none" w:sz="0" w:space="0" w:color="auto"/>
        <w:bottom w:val="none" w:sz="0" w:space="0" w:color="auto"/>
        <w:right w:val="none" w:sz="0" w:space="0" w:color="auto"/>
      </w:divBdr>
    </w:div>
    <w:div w:id="1190490830">
      <w:bodyDiv w:val="1"/>
      <w:marLeft w:val="0"/>
      <w:marRight w:val="0"/>
      <w:marTop w:val="0"/>
      <w:marBottom w:val="0"/>
      <w:divBdr>
        <w:top w:val="none" w:sz="0" w:space="0" w:color="auto"/>
        <w:left w:val="none" w:sz="0" w:space="0" w:color="auto"/>
        <w:bottom w:val="none" w:sz="0" w:space="0" w:color="auto"/>
        <w:right w:val="none" w:sz="0" w:space="0" w:color="auto"/>
      </w:divBdr>
    </w:div>
    <w:div w:id="1206530338">
      <w:bodyDiv w:val="1"/>
      <w:marLeft w:val="0"/>
      <w:marRight w:val="0"/>
      <w:marTop w:val="0"/>
      <w:marBottom w:val="0"/>
      <w:divBdr>
        <w:top w:val="none" w:sz="0" w:space="0" w:color="auto"/>
        <w:left w:val="none" w:sz="0" w:space="0" w:color="auto"/>
        <w:bottom w:val="none" w:sz="0" w:space="0" w:color="auto"/>
        <w:right w:val="none" w:sz="0" w:space="0" w:color="auto"/>
      </w:divBdr>
    </w:div>
    <w:div w:id="1217666677">
      <w:bodyDiv w:val="1"/>
      <w:marLeft w:val="0"/>
      <w:marRight w:val="0"/>
      <w:marTop w:val="0"/>
      <w:marBottom w:val="0"/>
      <w:divBdr>
        <w:top w:val="none" w:sz="0" w:space="0" w:color="auto"/>
        <w:left w:val="none" w:sz="0" w:space="0" w:color="auto"/>
        <w:bottom w:val="none" w:sz="0" w:space="0" w:color="auto"/>
        <w:right w:val="none" w:sz="0" w:space="0" w:color="auto"/>
      </w:divBdr>
    </w:div>
    <w:div w:id="1225408857">
      <w:bodyDiv w:val="1"/>
      <w:marLeft w:val="0"/>
      <w:marRight w:val="0"/>
      <w:marTop w:val="0"/>
      <w:marBottom w:val="0"/>
      <w:divBdr>
        <w:top w:val="none" w:sz="0" w:space="0" w:color="auto"/>
        <w:left w:val="none" w:sz="0" w:space="0" w:color="auto"/>
        <w:bottom w:val="none" w:sz="0" w:space="0" w:color="auto"/>
        <w:right w:val="none" w:sz="0" w:space="0" w:color="auto"/>
      </w:divBdr>
    </w:div>
    <w:div w:id="1238326726">
      <w:bodyDiv w:val="1"/>
      <w:marLeft w:val="0"/>
      <w:marRight w:val="0"/>
      <w:marTop w:val="0"/>
      <w:marBottom w:val="0"/>
      <w:divBdr>
        <w:top w:val="none" w:sz="0" w:space="0" w:color="auto"/>
        <w:left w:val="none" w:sz="0" w:space="0" w:color="auto"/>
        <w:bottom w:val="none" w:sz="0" w:space="0" w:color="auto"/>
        <w:right w:val="none" w:sz="0" w:space="0" w:color="auto"/>
      </w:divBdr>
    </w:div>
    <w:div w:id="1257862683">
      <w:bodyDiv w:val="1"/>
      <w:marLeft w:val="0"/>
      <w:marRight w:val="0"/>
      <w:marTop w:val="0"/>
      <w:marBottom w:val="0"/>
      <w:divBdr>
        <w:top w:val="none" w:sz="0" w:space="0" w:color="auto"/>
        <w:left w:val="none" w:sz="0" w:space="0" w:color="auto"/>
        <w:bottom w:val="none" w:sz="0" w:space="0" w:color="auto"/>
        <w:right w:val="none" w:sz="0" w:space="0" w:color="auto"/>
      </w:divBdr>
    </w:div>
    <w:div w:id="1262639645">
      <w:bodyDiv w:val="1"/>
      <w:marLeft w:val="0"/>
      <w:marRight w:val="0"/>
      <w:marTop w:val="0"/>
      <w:marBottom w:val="0"/>
      <w:divBdr>
        <w:top w:val="none" w:sz="0" w:space="0" w:color="auto"/>
        <w:left w:val="none" w:sz="0" w:space="0" w:color="auto"/>
        <w:bottom w:val="none" w:sz="0" w:space="0" w:color="auto"/>
        <w:right w:val="none" w:sz="0" w:space="0" w:color="auto"/>
      </w:divBdr>
    </w:div>
    <w:div w:id="1262690292">
      <w:bodyDiv w:val="1"/>
      <w:marLeft w:val="0"/>
      <w:marRight w:val="0"/>
      <w:marTop w:val="0"/>
      <w:marBottom w:val="0"/>
      <w:divBdr>
        <w:top w:val="none" w:sz="0" w:space="0" w:color="auto"/>
        <w:left w:val="none" w:sz="0" w:space="0" w:color="auto"/>
        <w:bottom w:val="none" w:sz="0" w:space="0" w:color="auto"/>
        <w:right w:val="none" w:sz="0" w:space="0" w:color="auto"/>
      </w:divBdr>
    </w:div>
    <w:div w:id="1264191717">
      <w:bodyDiv w:val="1"/>
      <w:marLeft w:val="0"/>
      <w:marRight w:val="0"/>
      <w:marTop w:val="0"/>
      <w:marBottom w:val="0"/>
      <w:divBdr>
        <w:top w:val="none" w:sz="0" w:space="0" w:color="auto"/>
        <w:left w:val="none" w:sz="0" w:space="0" w:color="auto"/>
        <w:bottom w:val="none" w:sz="0" w:space="0" w:color="auto"/>
        <w:right w:val="none" w:sz="0" w:space="0" w:color="auto"/>
      </w:divBdr>
    </w:div>
    <w:div w:id="1285119459">
      <w:bodyDiv w:val="1"/>
      <w:marLeft w:val="0"/>
      <w:marRight w:val="0"/>
      <w:marTop w:val="0"/>
      <w:marBottom w:val="0"/>
      <w:divBdr>
        <w:top w:val="none" w:sz="0" w:space="0" w:color="auto"/>
        <w:left w:val="none" w:sz="0" w:space="0" w:color="auto"/>
        <w:bottom w:val="none" w:sz="0" w:space="0" w:color="auto"/>
        <w:right w:val="none" w:sz="0" w:space="0" w:color="auto"/>
      </w:divBdr>
    </w:div>
    <w:div w:id="1288128128">
      <w:bodyDiv w:val="1"/>
      <w:marLeft w:val="0"/>
      <w:marRight w:val="0"/>
      <w:marTop w:val="0"/>
      <w:marBottom w:val="0"/>
      <w:divBdr>
        <w:top w:val="none" w:sz="0" w:space="0" w:color="auto"/>
        <w:left w:val="none" w:sz="0" w:space="0" w:color="auto"/>
        <w:bottom w:val="none" w:sz="0" w:space="0" w:color="auto"/>
        <w:right w:val="none" w:sz="0" w:space="0" w:color="auto"/>
      </w:divBdr>
    </w:div>
    <w:div w:id="1289700859">
      <w:bodyDiv w:val="1"/>
      <w:marLeft w:val="0"/>
      <w:marRight w:val="0"/>
      <w:marTop w:val="0"/>
      <w:marBottom w:val="0"/>
      <w:divBdr>
        <w:top w:val="none" w:sz="0" w:space="0" w:color="auto"/>
        <w:left w:val="none" w:sz="0" w:space="0" w:color="auto"/>
        <w:bottom w:val="none" w:sz="0" w:space="0" w:color="auto"/>
        <w:right w:val="none" w:sz="0" w:space="0" w:color="auto"/>
      </w:divBdr>
    </w:div>
    <w:div w:id="1290863736">
      <w:bodyDiv w:val="1"/>
      <w:marLeft w:val="0"/>
      <w:marRight w:val="0"/>
      <w:marTop w:val="0"/>
      <w:marBottom w:val="0"/>
      <w:divBdr>
        <w:top w:val="none" w:sz="0" w:space="0" w:color="auto"/>
        <w:left w:val="none" w:sz="0" w:space="0" w:color="auto"/>
        <w:bottom w:val="none" w:sz="0" w:space="0" w:color="auto"/>
        <w:right w:val="none" w:sz="0" w:space="0" w:color="auto"/>
      </w:divBdr>
    </w:div>
    <w:div w:id="1293629906">
      <w:bodyDiv w:val="1"/>
      <w:marLeft w:val="0"/>
      <w:marRight w:val="0"/>
      <w:marTop w:val="0"/>
      <w:marBottom w:val="0"/>
      <w:divBdr>
        <w:top w:val="none" w:sz="0" w:space="0" w:color="auto"/>
        <w:left w:val="none" w:sz="0" w:space="0" w:color="auto"/>
        <w:bottom w:val="none" w:sz="0" w:space="0" w:color="auto"/>
        <w:right w:val="none" w:sz="0" w:space="0" w:color="auto"/>
      </w:divBdr>
    </w:div>
    <w:div w:id="1303005192">
      <w:bodyDiv w:val="1"/>
      <w:marLeft w:val="0"/>
      <w:marRight w:val="0"/>
      <w:marTop w:val="0"/>
      <w:marBottom w:val="0"/>
      <w:divBdr>
        <w:top w:val="none" w:sz="0" w:space="0" w:color="auto"/>
        <w:left w:val="none" w:sz="0" w:space="0" w:color="auto"/>
        <w:bottom w:val="none" w:sz="0" w:space="0" w:color="auto"/>
        <w:right w:val="none" w:sz="0" w:space="0" w:color="auto"/>
      </w:divBdr>
    </w:div>
    <w:div w:id="1309820679">
      <w:bodyDiv w:val="1"/>
      <w:marLeft w:val="0"/>
      <w:marRight w:val="0"/>
      <w:marTop w:val="0"/>
      <w:marBottom w:val="0"/>
      <w:divBdr>
        <w:top w:val="none" w:sz="0" w:space="0" w:color="auto"/>
        <w:left w:val="none" w:sz="0" w:space="0" w:color="auto"/>
        <w:bottom w:val="none" w:sz="0" w:space="0" w:color="auto"/>
        <w:right w:val="none" w:sz="0" w:space="0" w:color="auto"/>
      </w:divBdr>
    </w:div>
    <w:div w:id="1311327454">
      <w:bodyDiv w:val="1"/>
      <w:marLeft w:val="0"/>
      <w:marRight w:val="0"/>
      <w:marTop w:val="0"/>
      <w:marBottom w:val="0"/>
      <w:divBdr>
        <w:top w:val="none" w:sz="0" w:space="0" w:color="auto"/>
        <w:left w:val="none" w:sz="0" w:space="0" w:color="auto"/>
        <w:bottom w:val="none" w:sz="0" w:space="0" w:color="auto"/>
        <w:right w:val="none" w:sz="0" w:space="0" w:color="auto"/>
      </w:divBdr>
    </w:div>
    <w:div w:id="1317882990">
      <w:bodyDiv w:val="1"/>
      <w:marLeft w:val="0"/>
      <w:marRight w:val="0"/>
      <w:marTop w:val="0"/>
      <w:marBottom w:val="0"/>
      <w:divBdr>
        <w:top w:val="none" w:sz="0" w:space="0" w:color="auto"/>
        <w:left w:val="none" w:sz="0" w:space="0" w:color="auto"/>
        <w:bottom w:val="none" w:sz="0" w:space="0" w:color="auto"/>
        <w:right w:val="none" w:sz="0" w:space="0" w:color="auto"/>
      </w:divBdr>
    </w:div>
    <w:div w:id="1326322937">
      <w:bodyDiv w:val="1"/>
      <w:marLeft w:val="0"/>
      <w:marRight w:val="0"/>
      <w:marTop w:val="0"/>
      <w:marBottom w:val="0"/>
      <w:divBdr>
        <w:top w:val="none" w:sz="0" w:space="0" w:color="auto"/>
        <w:left w:val="none" w:sz="0" w:space="0" w:color="auto"/>
        <w:bottom w:val="none" w:sz="0" w:space="0" w:color="auto"/>
        <w:right w:val="none" w:sz="0" w:space="0" w:color="auto"/>
      </w:divBdr>
    </w:div>
    <w:div w:id="1327441140">
      <w:bodyDiv w:val="1"/>
      <w:marLeft w:val="0"/>
      <w:marRight w:val="0"/>
      <w:marTop w:val="0"/>
      <w:marBottom w:val="0"/>
      <w:divBdr>
        <w:top w:val="none" w:sz="0" w:space="0" w:color="auto"/>
        <w:left w:val="none" w:sz="0" w:space="0" w:color="auto"/>
        <w:bottom w:val="none" w:sz="0" w:space="0" w:color="auto"/>
        <w:right w:val="none" w:sz="0" w:space="0" w:color="auto"/>
      </w:divBdr>
    </w:div>
    <w:div w:id="1344479875">
      <w:bodyDiv w:val="1"/>
      <w:marLeft w:val="0"/>
      <w:marRight w:val="0"/>
      <w:marTop w:val="0"/>
      <w:marBottom w:val="0"/>
      <w:divBdr>
        <w:top w:val="none" w:sz="0" w:space="0" w:color="auto"/>
        <w:left w:val="none" w:sz="0" w:space="0" w:color="auto"/>
        <w:bottom w:val="none" w:sz="0" w:space="0" w:color="auto"/>
        <w:right w:val="none" w:sz="0" w:space="0" w:color="auto"/>
      </w:divBdr>
    </w:div>
    <w:div w:id="1345591344">
      <w:bodyDiv w:val="1"/>
      <w:marLeft w:val="0"/>
      <w:marRight w:val="0"/>
      <w:marTop w:val="0"/>
      <w:marBottom w:val="0"/>
      <w:divBdr>
        <w:top w:val="none" w:sz="0" w:space="0" w:color="auto"/>
        <w:left w:val="none" w:sz="0" w:space="0" w:color="auto"/>
        <w:bottom w:val="none" w:sz="0" w:space="0" w:color="auto"/>
        <w:right w:val="none" w:sz="0" w:space="0" w:color="auto"/>
      </w:divBdr>
    </w:div>
    <w:div w:id="1355110060">
      <w:bodyDiv w:val="1"/>
      <w:marLeft w:val="0"/>
      <w:marRight w:val="0"/>
      <w:marTop w:val="0"/>
      <w:marBottom w:val="0"/>
      <w:divBdr>
        <w:top w:val="none" w:sz="0" w:space="0" w:color="auto"/>
        <w:left w:val="none" w:sz="0" w:space="0" w:color="auto"/>
        <w:bottom w:val="none" w:sz="0" w:space="0" w:color="auto"/>
        <w:right w:val="none" w:sz="0" w:space="0" w:color="auto"/>
      </w:divBdr>
    </w:div>
    <w:div w:id="1359355692">
      <w:bodyDiv w:val="1"/>
      <w:marLeft w:val="0"/>
      <w:marRight w:val="0"/>
      <w:marTop w:val="0"/>
      <w:marBottom w:val="0"/>
      <w:divBdr>
        <w:top w:val="none" w:sz="0" w:space="0" w:color="auto"/>
        <w:left w:val="none" w:sz="0" w:space="0" w:color="auto"/>
        <w:bottom w:val="none" w:sz="0" w:space="0" w:color="auto"/>
        <w:right w:val="none" w:sz="0" w:space="0" w:color="auto"/>
      </w:divBdr>
    </w:div>
    <w:div w:id="1361122501">
      <w:bodyDiv w:val="1"/>
      <w:marLeft w:val="0"/>
      <w:marRight w:val="0"/>
      <w:marTop w:val="0"/>
      <w:marBottom w:val="0"/>
      <w:divBdr>
        <w:top w:val="none" w:sz="0" w:space="0" w:color="auto"/>
        <w:left w:val="none" w:sz="0" w:space="0" w:color="auto"/>
        <w:bottom w:val="none" w:sz="0" w:space="0" w:color="auto"/>
        <w:right w:val="none" w:sz="0" w:space="0" w:color="auto"/>
      </w:divBdr>
    </w:div>
    <w:div w:id="1361593256">
      <w:bodyDiv w:val="1"/>
      <w:marLeft w:val="0"/>
      <w:marRight w:val="0"/>
      <w:marTop w:val="0"/>
      <w:marBottom w:val="0"/>
      <w:divBdr>
        <w:top w:val="none" w:sz="0" w:space="0" w:color="auto"/>
        <w:left w:val="none" w:sz="0" w:space="0" w:color="auto"/>
        <w:bottom w:val="none" w:sz="0" w:space="0" w:color="auto"/>
        <w:right w:val="none" w:sz="0" w:space="0" w:color="auto"/>
      </w:divBdr>
    </w:div>
    <w:div w:id="1383872318">
      <w:bodyDiv w:val="1"/>
      <w:marLeft w:val="0"/>
      <w:marRight w:val="0"/>
      <w:marTop w:val="0"/>
      <w:marBottom w:val="0"/>
      <w:divBdr>
        <w:top w:val="none" w:sz="0" w:space="0" w:color="auto"/>
        <w:left w:val="none" w:sz="0" w:space="0" w:color="auto"/>
        <w:bottom w:val="none" w:sz="0" w:space="0" w:color="auto"/>
        <w:right w:val="none" w:sz="0" w:space="0" w:color="auto"/>
      </w:divBdr>
    </w:div>
    <w:div w:id="1386877424">
      <w:bodyDiv w:val="1"/>
      <w:marLeft w:val="0"/>
      <w:marRight w:val="0"/>
      <w:marTop w:val="0"/>
      <w:marBottom w:val="0"/>
      <w:divBdr>
        <w:top w:val="none" w:sz="0" w:space="0" w:color="auto"/>
        <w:left w:val="none" w:sz="0" w:space="0" w:color="auto"/>
        <w:bottom w:val="none" w:sz="0" w:space="0" w:color="auto"/>
        <w:right w:val="none" w:sz="0" w:space="0" w:color="auto"/>
      </w:divBdr>
    </w:div>
    <w:div w:id="1392000835">
      <w:bodyDiv w:val="1"/>
      <w:marLeft w:val="0"/>
      <w:marRight w:val="0"/>
      <w:marTop w:val="0"/>
      <w:marBottom w:val="0"/>
      <w:divBdr>
        <w:top w:val="none" w:sz="0" w:space="0" w:color="auto"/>
        <w:left w:val="none" w:sz="0" w:space="0" w:color="auto"/>
        <w:bottom w:val="none" w:sz="0" w:space="0" w:color="auto"/>
        <w:right w:val="none" w:sz="0" w:space="0" w:color="auto"/>
      </w:divBdr>
    </w:div>
    <w:div w:id="1394306402">
      <w:bodyDiv w:val="1"/>
      <w:marLeft w:val="0"/>
      <w:marRight w:val="0"/>
      <w:marTop w:val="0"/>
      <w:marBottom w:val="0"/>
      <w:divBdr>
        <w:top w:val="none" w:sz="0" w:space="0" w:color="auto"/>
        <w:left w:val="none" w:sz="0" w:space="0" w:color="auto"/>
        <w:bottom w:val="none" w:sz="0" w:space="0" w:color="auto"/>
        <w:right w:val="none" w:sz="0" w:space="0" w:color="auto"/>
      </w:divBdr>
    </w:div>
    <w:div w:id="1411660974">
      <w:bodyDiv w:val="1"/>
      <w:marLeft w:val="0"/>
      <w:marRight w:val="0"/>
      <w:marTop w:val="0"/>
      <w:marBottom w:val="0"/>
      <w:divBdr>
        <w:top w:val="none" w:sz="0" w:space="0" w:color="auto"/>
        <w:left w:val="none" w:sz="0" w:space="0" w:color="auto"/>
        <w:bottom w:val="none" w:sz="0" w:space="0" w:color="auto"/>
        <w:right w:val="none" w:sz="0" w:space="0" w:color="auto"/>
      </w:divBdr>
    </w:div>
    <w:div w:id="1412773752">
      <w:bodyDiv w:val="1"/>
      <w:marLeft w:val="0"/>
      <w:marRight w:val="0"/>
      <w:marTop w:val="0"/>
      <w:marBottom w:val="0"/>
      <w:divBdr>
        <w:top w:val="none" w:sz="0" w:space="0" w:color="auto"/>
        <w:left w:val="none" w:sz="0" w:space="0" w:color="auto"/>
        <w:bottom w:val="none" w:sz="0" w:space="0" w:color="auto"/>
        <w:right w:val="none" w:sz="0" w:space="0" w:color="auto"/>
      </w:divBdr>
    </w:div>
    <w:div w:id="1417944354">
      <w:bodyDiv w:val="1"/>
      <w:marLeft w:val="0"/>
      <w:marRight w:val="0"/>
      <w:marTop w:val="0"/>
      <w:marBottom w:val="0"/>
      <w:divBdr>
        <w:top w:val="none" w:sz="0" w:space="0" w:color="auto"/>
        <w:left w:val="none" w:sz="0" w:space="0" w:color="auto"/>
        <w:bottom w:val="none" w:sz="0" w:space="0" w:color="auto"/>
        <w:right w:val="none" w:sz="0" w:space="0" w:color="auto"/>
      </w:divBdr>
    </w:div>
    <w:div w:id="1423144565">
      <w:bodyDiv w:val="1"/>
      <w:marLeft w:val="0"/>
      <w:marRight w:val="0"/>
      <w:marTop w:val="0"/>
      <w:marBottom w:val="0"/>
      <w:divBdr>
        <w:top w:val="none" w:sz="0" w:space="0" w:color="auto"/>
        <w:left w:val="none" w:sz="0" w:space="0" w:color="auto"/>
        <w:bottom w:val="none" w:sz="0" w:space="0" w:color="auto"/>
        <w:right w:val="none" w:sz="0" w:space="0" w:color="auto"/>
      </w:divBdr>
    </w:div>
    <w:div w:id="1424258136">
      <w:bodyDiv w:val="1"/>
      <w:marLeft w:val="0"/>
      <w:marRight w:val="0"/>
      <w:marTop w:val="0"/>
      <w:marBottom w:val="0"/>
      <w:divBdr>
        <w:top w:val="none" w:sz="0" w:space="0" w:color="auto"/>
        <w:left w:val="none" w:sz="0" w:space="0" w:color="auto"/>
        <w:bottom w:val="none" w:sz="0" w:space="0" w:color="auto"/>
        <w:right w:val="none" w:sz="0" w:space="0" w:color="auto"/>
      </w:divBdr>
    </w:div>
    <w:div w:id="1432238415">
      <w:bodyDiv w:val="1"/>
      <w:marLeft w:val="0"/>
      <w:marRight w:val="0"/>
      <w:marTop w:val="0"/>
      <w:marBottom w:val="0"/>
      <w:divBdr>
        <w:top w:val="none" w:sz="0" w:space="0" w:color="auto"/>
        <w:left w:val="none" w:sz="0" w:space="0" w:color="auto"/>
        <w:bottom w:val="none" w:sz="0" w:space="0" w:color="auto"/>
        <w:right w:val="none" w:sz="0" w:space="0" w:color="auto"/>
      </w:divBdr>
    </w:div>
    <w:div w:id="1438523956">
      <w:bodyDiv w:val="1"/>
      <w:marLeft w:val="0"/>
      <w:marRight w:val="0"/>
      <w:marTop w:val="0"/>
      <w:marBottom w:val="0"/>
      <w:divBdr>
        <w:top w:val="none" w:sz="0" w:space="0" w:color="auto"/>
        <w:left w:val="none" w:sz="0" w:space="0" w:color="auto"/>
        <w:bottom w:val="none" w:sz="0" w:space="0" w:color="auto"/>
        <w:right w:val="none" w:sz="0" w:space="0" w:color="auto"/>
      </w:divBdr>
    </w:div>
    <w:div w:id="1445081131">
      <w:bodyDiv w:val="1"/>
      <w:marLeft w:val="0"/>
      <w:marRight w:val="0"/>
      <w:marTop w:val="0"/>
      <w:marBottom w:val="0"/>
      <w:divBdr>
        <w:top w:val="none" w:sz="0" w:space="0" w:color="auto"/>
        <w:left w:val="none" w:sz="0" w:space="0" w:color="auto"/>
        <w:bottom w:val="none" w:sz="0" w:space="0" w:color="auto"/>
        <w:right w:val="none" w:sz="0" w:space="0" w:color="auto"/>
      </w:divBdr>
    </w:div>
    <w:div w:id="1448816962">
      <w:bodyDiv w:val="1"/>
      <w:marLeft w:val="0"/>
      <w:marRight w:val="0"/>
      <w:marTop w:val="0"/>
      <w:marBottom w:val="0"/>
      <w:divBdr>
        <w:top w:val="none" w:sz="0" w:space="0" w:color="auto"/>
        <w:left w:val="none" w:sz="0" w:space="0" w:color="auto"/>
        <w:bottom w:val="none" w:sz="0" w:space="0" w:color="auto"/>
        <w:right w:val="none" w:sz="0" w:space="0" w:color="auto"/>
      </w:divBdr>
    </w:div>
    <w:div w:id="1458062567">
      <w:bodyDiv w:val="1"/>
      <w:marLeft w:val="0"/>
      <w:marRight w:val="0"/>
      <w:marTop w:val="0"/>
      <w:marBottom w:val="0"/>
      <w:divBdr>
        <w:top w:val="none" w:sz="0" w:space="0" w:color="auto"/>
        <w:left w:val="none" w:sz="0" w:space="0" w:color="auto"/>
        <w:bottom w:val="none" w:sz="0" w:space="0" w:color="auto"/>
        <w:right w:val="none" w:sz="0" w:space="0" w:color="auto"/>
      </w:divBdr>
    </w:div>
    <w:div w:id="1471285014">
      <w:bodyDiv w:val="1"/>
      <w:marLeft w:val="0"/>
      <w:marRight w:val="0"/>
      <w:marTop w:val="0"/>
      <w:marBottom w:val="0"/>
      <w:divBdr>
        <w:top w:val="none" w:sz="0" w:space="0" w:color="auto"/>
        <w:left w:val="none" w:sz="0" w:space="0" w:color="auto"/>
        <w:bottom w:val="none" w:sz="0" w:space="0" w:color="auto"/>
        <w:right w:val="none" w:sz="0" w:space="0" w:color="auto"/>
      </w:divBdr>
    </w:div>
    <w:div w:id="1471707432">
      <w:bodyDiv w:val="1"/>
      <w:marLeft w:val="0"/>
      <w:marRight w:val="0"/>
      <w:marTop w:val="0"/>
      <w:marBottom w:val="0"/>
      <w:divBdr>
        <w:top w:val="none" w:sz="0" w:space="0" w:color="auto"/>
        <w:left w:val="none" w:sz="0" w:space="0" w:color="auto"/>
        <w:bottom w:val="none" w:sz="0" w:space="0" w:color="auto"/>
        <w:right w:val="none" w:sz="0" w:space="0" w:color="auto"/>
      </w:divBdr>
    </w:div>
    <w:div w:id="1482381665">
      <w:bodyDiv w:val="1"/>
      <w:marLeft w:val="0"/>
      <w:marRight w:val="0"/>
      <w:marTop w:val="0"/>
      <w:marBottom w:val="0"/>
      <w:divBdr>
        <w:top w:val="none" w:sz="0" w:space="0" w:color="auto"/>
        <w:left w:val="none" w:sz="0" w:space="0" w:color="auto"/>
        <w:bottom w:val="none" w:sz="0" w:space="0" w:color="auto"/>
        <w:right w:val="none" w:sz="0" w:space="0" w:color="auto"/>
      </w:divBdr>
    </w:div>
    <w:div w:id="1486433403">
      <w:bodyDiv w:val="1"/>
      <w:marLeft w:val="0"/>
      <w:marRight w:val="0"/>
      <w:marTop w:val="0"/>
      <w:marBottom w:val="0"/>
      <w:divBdr>
        <w:top w:val="none" w:sz="0" w:space="0" w:color="auto"/>
        <w:left w:val="none" w:sz="0" w:space="0" w:color="auto"/>
        <w:bottom w:val="none" w:sz="0" w:space="0" w:color="auto"/>
        <w:right w:val="none" w:sz="0" w:space="0" w:color="auto"/>
      </w:divBdr>
    </w:div>
    <w:div w:id="1500387069">
      <w:bodyDiv w:val="1"/>
      <w:marLeft w:val="0"/>
      <w:marRight w:val="0"/>
      <w:marTop w:val="0"/>
      <w:marBottom w:val="0"/>
      <w:divBdr>
        <w:top w:val="none" w:sz="0" w:space="0" w:color="auto"/>
        <w:left w:val="none" w:sz="0" w:space="0" w:color="auto"/>
        <w:bottom w:val="none" w:sz="0" w:space="0" w:color="auto"/>
        <w:right w:val="none" w:sz="0" w:space="0" w:color="auto"/>
      </w:divBdr>
    </w:div>
    <w:div w:id="1501701474">
      <w:bodyDiv w:val="1"/>
      <w:marLeft w:val="0"/>
      <w:marRight w:val="0"/>
      <w:marTop w:val="0"/>
      <w:marBottom w:val="0"/>
      <w:divBdr>
        <w:top w:val="none" w:sz="0" w:space="0" w:color="auto"/>
        <w:left w:val="none" w:sz="0" w:space="0" w:color="auto"/>
        <w:bottom w:val="none" w:sz="0" w:space="0" w:color="auto"/>
        <w:right w:val="none" w:sz="0" w:space="0" w:color="auto"/>
      </w:divBdr>
    </w:div>
    <w:div w:id="1510287677">
      <w:bodyDiv w:val="1"/>
      <w:marLeft w:val="0"/>
      <w:marRight w:val="0"/>
      <w:marTop w:val="0"/>
      <w:marBottom w:val="0"/>
      <w:divBdr>
        <w:top w:val="none" w:sz="0" w:space="0" w:color="auto"/>
        <w:left w:val="none" w:sz="0" w:space="0" w:color="auto"/>
        <w:bottom w:val="none" w:sz="0" w:space="0" w:color="auto"/>
        <w:right w:val="none" w:sz="0" w:space="0" w:color="auto"/>
      </w:divBdr>
    </w:div>
    <w:div w:id="1518427535">
      <w:bodyDiv w:val="1"/>
      <w:marLeft w:val="0"/>
      <w:marRight w:val="0"/>
      <w:marTop w:val="0"/>
      <w:marBottom w:val="0"/>
      <w:divBdr>
        <w:top w:val="none" w:sz="0" w:space="0" w:color="auto"/>
        <w:left w:val="none" w:sz="0" w:space="0" w:color="auto"/>
        <w:bottom w:val="none" w:sz="0" w:space="0" w:color="auto"/>
        <w:right w:val="none" w:sz="0" w:space="0" w:color="auto"/>
      </w:divBdr>
    </w:div>
    <w:div w:id="1540899205">
      <w:bodyDiv w:val="1"/>
      <w:marLeft w:val="0"/>
      <w:marRight w:val="0"/>
      <w:marTop w:val="0"/>
      <w:marBottom w:val="0"/>
      <w:divBdr>
        <w:top w:val="none" w:sz="0" w:space="0" w:color="auto"/>
        <w:left w:val="none" w:sz="0" w:space="0" w:color="auto"/>
        <w:bottom w:val="none" w:sz="0" w:space="0" w:color="auto"/>
        <w:right w:val="none" w:sz="0" w:space="0" w:color="auto"/>
      </w:divBdr>
    </w:div>
    <w:div w:id="1572345733">
      <w:bodyDiv w:val="1"/>
      <w:marLeft w:val="0"/>
      <w:marRight w:val="0"/>
      <w:marTop w:val="0"/>
      <w:marBottom w:val="0"/>
      <w:divBdr>
        <w:top w:val="none" w:sz="0" w:space="0" w:color="auto"/>
        <w:left w:val="none" w:sz="0" w:space="0" w:color="auto"/>
        <w:bottom w:val="none" w:sz="0" w:space="0" w:color="auto"/>
        <w:right w:val="none" w:sz="0" w:space="0" w:color="auto"/>
      </w:divBdr>
    </w:div>
    <w:div w:id="1575093012">
      <w:bodyDiv w:val="1"/>
      <w:marLeft w:val="0"/>
      <w:marRight w:val="0"/>
      <w:marTop w:val="0"/>
      <w:marBottom w:val="0"/>
      <w:divBdr>
        <w:top w:val="none" w:sz="0" w:space="0" w:color="auto"/>
        <w:left w:val="none" w:sz="0" w:space="0" w:color="auto"/>
        <w:bottom w:val="none" w:sz="0" w:space="0" w:color="auto"/>
        <w:right w:val="none" w:sz="0" w:space="0" w:color="auto"/>
      </w:divBdr>
    </w:div>
    <w:div w:id="1590892776">
      <w:bodyDiv w:val="1"/>
      <w:marLeft w:val="0"/>
      <w:marRight w:val="0"/>
      <w:marTop w:val="0"/>
      <w:marBottom w:val="0"/>
      <w:divBdr>
        <w:top w:val="none" w:sz="0" w:space="0" w:color="auto"/>
        <w:left w:val="none" w:sz="0" w:space="0" w:color="auto"/>
        <w:bottom w:val="none" w:sz="0" w:space="0" w:color="auto"/>
        <w:right w:val="none" w:sz="0" w:space="0" w:color="auto"/>
      </w:divBdr>
    </w:div>
    <w:div w:id="1593277326">
      <w:bodyDiv w:val="1"/>
      <w:marLeft w:val="0"/>
      <w:marRight w:val="0"/>
      <w:marTop w:val="0"/>
      <w:marBottom w:val="0"/>
      <w:divBdr>
        <w:top w:val="none" w:sz="0" w:space="0" w:color="auto"/>
        <w:left w:val="none" w:sz="0" w:space="0" w:color="auto"/>
        <w:bottom w:val="none" w:sz="0" w:space="0" w:color="auto"/>
        <w:right w:val="none" w:sz="0" w:space="0" w:color="auto"/>
      </w:divBdr>
    </w:div>
    <w:div w:id="1604650379">
      <w:bodyDiv w:val="1"/>
      <w:marLeft w:val="0"/>
      <w:marRight w:val="0"/>
      <w:marTop w:val="0"/>
      <w:marBottom w:val="0"/>
      <w:divBdr>
        <w:top w:val="none" w:sz="0" w:space="0" w:color="auto"/>
        <w:left w:val="none" w:sz="0" w:space="0" w:color="auto"/>
        <w:bottom w:val="none" w:sz="0" w:space="0" w:color="auto"/>
        <w:right w:val="none" w:sz="0" w:space="0" w:color="auto"/>
      </w:divBdr>
    </w:div>
    <w:div w:id="1608538702">
      <w:bodyDiv w:val="1"/>
      <w:marLeft w:val="0"/>
      <w:marRight w:val="0"/>
      <w:marTop w:val="0"/>
      <w:marBottom w:val="0"/>
      <w:divBdr>
        <w:top w:val="none" w:sz="0" w:space="0" w:color="auto"/>
        <w:left w:val="none" w:sz="0" w:space="0" w:color="auto"/>
        <w:bottom w:val="none" w:sz="0" w:space="0" w:color="auto"/>
        <w:right w:val="none" w:sz="0" w:space="0" w:color="auto"/>
      </w:divBdr>
    </w:div>
    <w:div w:id="1623264312">
      <w:bodyDiv w:val="1"/>
      <w:marLeft w:val="0"/>
      <w:marRight w:val="0"/>
      <w:marTop w:val="0"/>
      <w:marBottom w:val="0"/>
      <w:divBdr>
        <w:top w:val="none" w:sz="0" w:space="0" w:color="auto"/>
        <w:left w:val="none" w:sz="0" w:space="0" w:color="auto"/>
        <w:bottom w:val="none" w:sz="0" w:space="0" w:color="auto"/>
        <w:right w:val="none" w:sz="0" w:space="0" w:color="auto"/>
      </w:divBdr>
    </w:div>
    <w:div w:id="1632246807">
      <w:bodyDiv w:val="1"/>
      <w:marLeft w:val="0"/>
      <w:marRight w:val="0"/>
      <w:marTop w:val="0"/>
      <w:marBottom w:val="0"/>
      <w:divBdr>
        <w:top w:val="none" w:sz="0" w:space="0" w:color="auto"/>
        <w:left w:val="none" w:sz="0" w:space="0" w:color="auto"/>
        <w:bottom w:val="none" w:sz="0" w:space="0" w:color="auto"/>
        <w:right w:val="none" w:sz="0" w:space="0" w:color="auto"/>
      </w:divBdr>
    </w:div>
    <w:div w:id="1638023814">
      <w:bodyDiv w:val="1"/>
      <w:marLeft w:val="0"/>
      <w:marRight w:val="0"/>
      <w:marTop w:val="0"/>
      <w:marBottom w:val="0"/>
      <w:divBdr>
        <w:top w:val="none" w:sz="0" w:space="0" w:color="auto"/>
        <w:left w:val="none" w:sz="0" w:space="0" w:color="auto"/>
        <w:bottom w:val="none" w:sz="0" w:space="0" w:color="auto"/>
        <w:right w:val="none" w:sz="0" w:space="0" w:color="auto"/>
      </w:divBdr>
    </w:div>
    <w:div w:id="1644652185">
      <w:bodyDiv w:val="1"/>
      <w:marLeft w:val="0"/>
      <w:marRight w:val="0"/>
      <w:marTop w:val="0"/>
      <w:marBottom w:val="0"/>
      <w:divBdr>
        <w:top w:val="none" w:sz="0" w:space="0" w:color="auto"/>
        <w:left w:val="none" w:sz="0" w:space="0" w:color="auto"/>
        <w:bottom w:val="none" w:sz="0" w:space="0" w:color="auto"/>
        <w:right w:val="none" w:sz="0" w:space="0" w:color="auto"/>
      </w:divBdr>
    </w:div>
    <w:div w:id="1647320014">
      <w:bodyDiv w:val="1"/>
      <w:marLeft w:val="0"/>
      <w:marRight w:val="0"/>
      <w:marTop w:val="0"/>
      <w:marBottom w:val="0"/>
      <w:divBdr>
        <w:top w:val="none" w:sz="0" w:space="0" w:color="auto"/>
        <w:left w:val="none" w:sz="0" w:space="0" w:color="auto"/>
        <w:bottom w:val="none" w:sz="0" w:space="0" w:color="auto"/>
        <w:right w:val="none" w:sz="0" w:space="0" w:color="auto"/>
      </w:divBdr>
    </w:div>
    <w:div w:id="1654337052">
      <w:bodyDiv w:val="1"/>
      <w:marLeft w:val="0"/>
      <w:marRight w:val="0"/>
      <w:marTop w:val="0"/>
      <w:marBottom w:val="0"/>
      <w:divBdr>
        <w:top w:val="none" w:sz="0" w:space="0" w:color="auto"/>
        <w:left w:val="none" w:sz="0" w:space="0" w:color="auto"/>
        <w:bottom w:val="none" w:sz="0" w:space="0" w:color="auto"/>
        <w:right w:val="none" w:sz="0" w:space="0" w:color="auto"/>
      </w:divBdr>
    </w:div>
    <w:div w:id="1664092015">
      <w:bodyDiv w:val="1"/>
      <w:marLeft w:val="0"/>
      <w:marRight w:val="0"/>
      <w:marTop w:val="0"/>
      <w:marBottom w:val="0"/>
      <w:divBdr>
        <w:top w:val="none" w:sz="0" w:space="0" w:color="auto"/>
        <w:left w:val="none" w:sz="0" w:space="0" w:color="auto"/>
        <w:bottom w:val="none" w:sz="0" w:space="0" w:color="auto"/>
        <w:right w:val="none" w:sz="0" w:space="0" w:color="auto"/>
      </w:divBdr>
    </w:div>
    <w:div w:id="1673216795">
      <w:bodyDiv w:val="1"/>
      <w:marLeft w:val="0"/>
      <w:marRight w:val="0"/>
      <w:marTop w:val="0"/>
      <w:marBottom w:val="0"/>
      <w:divBdr>
        <w:top w:val="none" w:sz="0" w:space="0" w:color="auto"/>
        <w:left w:val="none" w:sz="0" w:space="0" w:color="auto"/>
        <w:bottom w:val="none" w:sz="0" w:space="0" w:color="auto"/>
        <w:right w:val="none" w:sz="0" w:space="0" w:color="auto"/>
      </w:divBdr>
    </w:div>
    <w:div w:id="1683625444">
      <w:bodyDiv w:val="1"/>
      <w:marLeft w:val="0"/>
      <w:marRight w:val="0"/>
      <w:marTop w:val="0"/>
      <w:marBottom w:val="0"/>
      <w:divBdr>
        <w:top w:val="none" w:sz="0" w:space="0" w:color="auto"/>
        <w:left w:val="none" w:sz="0" w:space="0" w:color="auto"/>
        <w:bottom w:val="none" w:sz="0" w:space="0" w:color="auto"/>
        <w:right w:val="none" w:sz="0" w:space="0" w:color="auto"/>
      </w:divBdr>
    </w:div>
    <w:div w:id="1695954858">
      <w:bodyDiv w:val="1"/>
      <w:marLeft w:val="0"/>
      <w:marRight w:val="0"/>
      <w:marTop w:val="0"/>
      <w:marBottom w:val="0"/>
      <w:divBdr>
        <w:top w:val="none" w:sz="0" w:space="0" w:color="auto"/>
        <w:left w:val="none" w:sz="0" w:space="0" w:color="auto"/>
        <w:bottom w:val="none" w:sz="0" w:space="0" w:color="auto"/>
        <w:right w:val="none" w:sz="0" w:space="0" w:color="auto"/>
      </w:divBdr>
    </w:div>
    <w:div w:id="1704594470">
      <w:bodyDiv w:val="1"/>
      <w:marLeft w:val="0"/>
      <w:marRight w:val="0"/>
      <w:marTop w:val="0"/>
      <w:marBottom w:val="0"/>
      <w:divBdr>
        <w:top w:val="none" w:sz="0" w:space="0" w:color="auto"/>
        <w:left w:val="none" w:sz="0" w:space="0" w:color="auto"/>
        <w:bottom w:val="none" w:sz="0" w:space="0" w:color="auto"/>
        <w:right w:val="none" w:sz="0" w:space="0" w:color="auto"/>
      </w:divBdr>
    </w:div>
    <w:div w:id="1723990025">
      <w:bodyDiv w:val="1"/>
      <w:marLeft w:val="0"/>
      <w:marRight w:val="0"/>
      <w:marTop w:val="0"/>
      <w:marBottom w:val="0"/>
      <w:divBdr>
        <w:top w:val="none" w:sz="0" w:space="0" w:color="auto"/>
        <w:left w:val="none" w:sz="0" w:space="0" w:color="auto"/>
        <w:bottom w:val="none" w:sz="0" w:space="0" w:color="auto"/>
        <w:right w:val="none" w:sz="0" w:space="0" w:color="auto"/>
      </w:divBdr>
    </w:div>
    <w:div w:id="1724211133">
      <w:bodyDiv w:val="1"/>
      <w:marLeft w:val="0"/>
      <w:marRight w:val="0"/>
      <w:marTop w:val="0"/>
      <w:marBottom w:val="0"/>
      <w:divBdr>
        <w:top w:val="none" w:sz="0" w:space="0" w:color="auto"/>
        <w:left w:val="none" w:sz="0" w:space="0" w:color="auto"/>
        <w:bottom w:val="none" w:sz="0" w:space="0" w:color="auto"/>
        <w:right w:val="none" w:sz="0" w:space="0" w:color="auto"/>
      </w:divBdr>
    </w:div>
    <w:div w:id="1724863128">
      <w:bodyDiv w:val="1"/>
      <w:marLeft w:val="0"/>
      <w:marRight w:val="0"/>
      <w:marTop w:val="0"/>
      <w:marBottom w:val="0"/>
      <w:divBdr>
        <w:top w:val="none" w:sz="0" w:space="0" w:color="auto"/>
        <w:left w:val="none" w:sz="0" w:space="0" w:color="auto"/>
        <w:bottom w:val="none" w:sz="0" w:space="0" w:color="auto"/>
        <w:right w:val="none" w:sz="0" w:space="0" w:color="auto"/>
      </w:divBdr>
    </w:div>
    <w:div w:id="1741907260">
      <w:bodyDiv w:val="1"/>
      <w:marLeft w:val="0"/>
      <w:marRight w:val="0"/>
      <w:marTop w:val="0"/>
      <w:marBottom w:val="0"/>
      <w:divBdr>
        <w:top w:val="none" w:sz="0" w:space="0" w:color="auto"/>
        <w:left w:val="none" w:sz="0" w:space="0" w:color="auto"/>
        <w:bottom w:val="none" w:sz="0" w:space="0" w:color="auto"/>
        <w:right w:val="none" w:sz="0" w:space="0" w:color="auto"/>
      </w:divBdr>
    </w:div>
    <w:div w:id="1743674692">
      <w:bodyDiv w:val="1"/>
      <w:marLeft w:val="0"/>
      <w:marRight w:val="0"/>
      <w:marTop w:val="0"/>
      <w:marBottom w:val="0"/>
      <w:divBdr>
        <w:top w:val="none" w:sz="0" w:space="0" w:color="auto"/>
        <w:left w:val="none" w:sz="0" w:space="0" w:color="auto"/>
        <w:bottom w:val="none" w:sz="0" w:space="0" w:color="auto"/>
        <w:right w:val="none" w:sz="0" w:space="0" w:color="auto"/>
      </w:divBdr>
    </w:div>
    <w:div w:id="1748722009">
      <w:bodyDiv w:val="1"/>
      <w:marLeft w:val="0"/>
      <w:marRight w:val="0"/>
      <w:marTop w:val="0"/>
      <w:marBottom w:val="0"/>
      <w:divBdr>
        <w:top w:val="none" w:sz="0" w:space="0" w:color="auto"/>
        <w:left w:val="none" w:sz="0" w:space="0" w:color="auto"/>
        <w:bottom w:val="none" w:sz="0" w:space="0" w:color="auto"/>
        <w:right w:val="none" w:sz="0" w:space="0" w:color="auto"/>
      </w:divBdr>
    </w:div>
    <w:div w:id="1749769683">
      <w:bodyDiv w:val="1"/>
      <w:marLeft w:val="0"/>
      <w:marRight w:val="0"/>
      <w:marTop w:val="0"/>
      <w:marBottom w:val="0"/>
      <w:divBdr>
        <w:top w:val="none" w:sz="0" w:space="0" w:color="auto"/>
        <w:left w:val="none" w:sz="0" w:space="0" w:color="auto"/>
        <w:bottom w:val="none" w:sz="0" w:space="0" w:color="auto"/>
        <w:right w:val="none" w:sz="0" w:space="0" w:color="auto"/>
      </w:divBdr>
    </w:div>
    <w:div w:id="1756513906">
      <w:bodyDiv w:val="1"/>
      <w:marLeft w:val="0"/>
      <w:marRight w:val="0"/>
      <w:marTop w:val="0"/>
      <w:marBottom w:val="0"/>
      <w:divBdr>
        <w:top w:val="none" w:sz="0" w:space="0" w:color="auto"/>
        <w:left w:val="none" w:sz="0" w:space="0" w:color="auto"/>
        <w:bottom w:val="none" w:sz="0" w:space="0" w:color="auto"/>
        <w:right w:val="none" w:sz="0" w:space="0" w:color="auto"/>
      </w:divBdr>
    </w:div>
    <w:div w:id="1765177277">
      <w:bodyDiv w:val="1"/>
      <w:marLeft w:val="0"/>
      <w:marRight w:val="0"/>
      <w:marTop w:val="0"/>
      <w:marBottom w:val="0"/>
      <w:divBdr>
        <w:top w:val="none" w:sz="0" w:space="0" w:color="auto"/>
        <w:left w:val="none" w:sz="0" w:space="0" w:color="auto"/>
        <w:bottom w:val="none" w:sz="0" w:space="0" w:color="auto"/>
        <w:right w:val="none" w:sz="0" w:space="0" w:color="auto"/>
      </w:divBdr>
    </w:div>
    <w:div w:id="1767537412">
      <w:bodyDiv w:val="1"/>
      <w:marLeft w:val="0"/>
      <w:marRight w:val="0"/>
      <w:marTop w:val="0"/>
      <w:marBottom w:val="0"/>
      <w:divBdr>
        <w:top w:val="none" w:sz="0" w:space="0" w:color="auto"/>
        <w:left w:val="none" w:sz="0" w:space="0" w:color="auto"/>
        <w:bottom w:val="none" w:sz="0" w:space="0" w:color="auto"/>
        <w:right w:val="none" w:sz="0" w:space="0" w:color="auto"/>
      </w:divBdr>
    </w:div>
    <w:div w:id="1771195074">
      <w:bodyDiv w:val="1"/>
      <w:marLeft w:val="0"/>
      <w:marRight w:val="0"/>
      <w:marTop w:val="0"/>
      <w:marBottom w:val="0"/>
      <w:divBdr>
        <w:top w:val="none" w:sz="0" w:space="0" w:color="auto"/>
        <w:left w:val="none" w:sz="0" w:space="0" w:color="auto"/>
        <w:bottom w:val="none" w:sz="0" w:space="0" w:color="auto"/>
        <w:right w:val="none" w:sz="0" w:space="0" w:color="auto"/>
      </w:divBdr>
    </w:div>
    <w:div w:id="1776752330">
      <w:bodyDiv w:val="1"/>
      <w:marLeft w:val="0"/>
      <w:marRight w:val="0"/>
      <w:marTop w:val="0"/>
      <w:marBottom w:val="0"/>
      <w:divBdr>
        <w:top w:val="none" w:sz="0" w:space="0" w:color="auto"/>
        <w:left w:val="none" w:sz="0" w:space="0" w:color="auto"/>
        <w:bottom w:val="none" w:sz="0" w:space="0" w:color="auto"/>
        <w:right w:val="none" w:sz="0" w:space="0" w:color="auto"/>
      </w:divBdr>
    </w:div>
    <w:div w:id="1779984723">
      <w:bodyDiv w:val="1"/>
      <w:marLeft w:val="0"/>
      <w:marRight w:val="0"/>
      <w:marTop w:val="0"/>
      <w:marBottom w:val="0"/>
      <w:divBdr>
        <w:top w:val="none" w:sz="0" w:space="0" w:color="auto"/>
        <w:left w:val="none" w:sz="0" w:space="0" w:color="auto"/>
        <w:bottom w:val="none" w:sz="0" w:space="0" w:color="auto"/>
        <w:right w:val="none" w:sz="0" w:space="0" w:color="auto"/>
      </w:divBdr>
    </w:div>
    <w:div w:id="1781878498">
      <w:bodyDiv w:val="1"/>
      <w:marLeft w:val="0"/>
      <w:marRight w:val="0"/>
      <w:marTop w:val="0"/>
      <w:marBottom w:val="0"/>
      <w:divBdr>
        <w:top w:val="none" w:sz="0" w:space="0" w:color="auto"/>
        <w:left w:val="none" w:sz="0" w:space="0" w:color="auto"/>
        <w:bottom w:val="none" w:sz="0" w:space="0" w:color="auto"/>
        <w:right w:val="none" w:sz="0" w:space="0" w:color="auto"/>
      </w:divBdr>
    </w:div>
    <w:div w:id="1783110414">
      <w:bodyDiv w:val="1"/>
      <w:marLeft w:val="0"/>
      <w:marRight w:val="0"/>
      <w:marTop w:val="0"/>
      <w:marBottom w:val="0"/>
      <w:divBdr>
        <w:top w:val="none" w:sz="0" w:space="0" w:color="auto"/>
        <w:left w:val="none" w:sz="0" w:space="0" w:color="auto"/>
        <w:bottom w:val="none" w:sz="0" w:space="0" w:color="auto"/>
        <w:right w:val="none" w:sz="0" w:space="0" w:color="auto"/>
      </w:divBdr>
    </w:div>
    <w:div w:id="1795365692">
      <w:bodyDiv w:val="1"/>
      <w:marLeft w:val="0"/>
      <w:marRight w:val="0"/>
      <w:marTop w:val="0"/>
      <w:marBottom w:val="0"/>
      <w:divBdr>
        <w:top w:val="none" w:sz="0" w:space="0" w:color="auto"/>
        <w:left w:val="none" w:sz="0" w:space="0" w:color="auto"/>
        <w:bottom w:val="none" w:sz="0" w:space="0" w:color="auto"/>
        <w:right w:val="none" w:sz="0" w:space="0" w:color="auto"/>
      </w:divBdr>
    </w:div>
    <w:div w:id="1814180423">
      <w:bodyDiv w:val="1"/>
      <w:marLeft w:val="0"/>
      <w:marRight w:val="0"/>
      <w:marTop w:val="0"/>
      <w:marBottom w:val="0"/>
      <w:divBdr>
        <w:top w:val="none" w:sz="0" w:space="0" w:color="auto"/>
        <w:left w:val="none" w:sz="0" w:space="0" w:color="auto"/>
        <w:bottom w:val="none" w:sz="0" w:space="0" w:color="auto"/>
        <w:right w:val="none" w:sz="0" w:space="0" w:color="auto"/>
      </w:divBdr>
    </w:div>
    <w:div w:id="1824198631">
      <w:bodyDiv w:val="1"/>
      <w:marLeft w:val="0"/>
      <w:marRight w:val="0"/>
      <w:marTop w:val="0"/>
      <w:marBottom w:val="0"/>
      <w:divBdr>
        <w:top w:val="none" w:sz="0" w:space="0" w:color="auto"/>
        <w:left w:val="none" w:sz="0" w:space="0" w:color="auto"/>
        <w:bottom w:val="none" w:sz="0" w:space="0" w:color="auto"/>
        <w:right w:val="none" w:sz="0" w:space="0" w:color="auto"/>
      </w:divBdr>
    </w:div>
    <w:div w:id="1827162514">
      <w:bodyDiv w:val="1"/>
      <w:marLeft w:val="0"/>
      <w:marRight w:val="0"/>
      <w:marTop w:val="0"/>
      <w:marBottom w:val="0"/>
      <w:divBdr>
        <w:top w:val="none" w:sz="0" w:space="0" w:color="auto"/>
        <w:left w:val="none" w:sz="0" w:space="0" w:color="auto"/>
        <w:bottom w:val="none" w:sz="0" w:space="0" w:color="auto"/>
        <w:right w:val="none" w:sz="0" w:space="0" w:color="auto"/>
      </w:divBdr>
    </w:div>
    <w:div w:id="1829663771">
      <w:bodyDiv w:val="1"/>
      <w:marLeft w:val="0"/>
      <w:marRight w:val="0"/>
      <w:marTop w:val="0"/>
      <w:marBottom w:val="0"/>
      <w:divBdr>
        <w:top w:val="none" w:sz="0" w:space="0" w:color="auto"/>
        <w:left w:val="none" w:sz="0" w:space="0" w:color="auto"/>
        <w:bottom w:val="none" w:sz="0" w:space="0" w:color="auto"/>
        <w:right w:val="none" w:sz="0" w:space="0" w:color="auto"/>
      </w:divBdr>
    </w:div>
    <w:div w:id="1835604163">
      <w:bodyDiv w:val="1"/>
      <w:marLeft w:val="0"/>
      <w:marRight w:val="0"/>
      <w:marTop w:val="0"/>
      <w:marBottom w:val="0"/>
      <w:divBdr>
        <w:top w:val="none" w:sz="0" w:space="0" w:color="auto"/>
        <w:left w:val="none" w:sz="0" w:space="0" w:color="auto"/>
        <w:bottom w:val="none" w:sz="0" w:space="0" w:color="auto"/>
        <w:right w:val="none" w:sz="0" w:space="0" w:color="auto"/>
      </w:divBdr>
    </w:div>
    <w:div w:id="1839271884">
      <w:bodyDiv w:val="1"/>
      <w:marLeft w:val="0"/>
      <w:marRight w:val="0"/>
      <w:marTop w:val="0"/>
      <w:marBottom w:val="0"/>
      <w:divBdr>
        <w:top w:val="none" w:sz="0" w:space="0" w:color="auto"/>
        <w:left w:val="none" w:sz="0" w:space="0" w:color="auto"/>
        <w:bottom w:val="none" w:sz="0" w:space="0" w:color="auto"/>
        <w:right w:val="none" w:sz="0" w:space="0" w:color="auto"/>
      </w:divBdr>
    </w:div>
    <w:div w:id="1855144177">
      <w:bodyDiv w:val="1"/>
      <w:marLeft w:val="0"/>
      <w:marRight w:val="0"/>
      <w:marTop w:val="0"/>
      <w:marBottom w:val="0"/>
      <w:divBdr>
        <w:top w:val="none" w:sz="0" w:space="0" w:color="auto"/>
        <w:left w:val="none" w:sz="0" w:space="0" w:color="auto"/>
        <w:bottom w:val="none" w:sz="0" w:space="0" w:color="auto"/>
        <w:right w:val="none" w:sz="0" w:space="0" w:color="auto"/>
      </w:divBdr>
    </w:div>
    <w:div w:id="1855463343">
      <w:bodyDiv w:val="1"/>
      <w:marLeft w:val="0"/>
      <w:marRight w:val="0"/>
      <w:marTop w:val="0"/>
      <w:marBottom w:val="0"/>
      <w:divBdr>
        <w:top w:val="none" w:sz="0" w:space="0" w:color="auto"/>
        <w:left w:val="none" w:sz="0" w:space="0" w:color="auto"/>
        <w:bottom w:val="none" w:sz="0" w:space="0" w:color="auto"/>
        <w:right w:val="none" w:sz="0" w:space="0" w:color="auto"/>
      </w:divBdr>
    </w:div>
    <w:div w:id="1856116167">
      <w:bodyDiv w:val="1"/>
      <w:marLeft w:val="0"/>
      <w:marRight w:val="0"/>
      <w:marTop w:val="0"/>
      <w:marBottom w:val="0"/>
      <w:divBdr>
        <w:top w:val="none" w:sz="0" w:space="0" w:color="auto"/>
        <w:left w:val="none" w:sz="0" w:space="0" w:color="auto"/>
        <w:bottom w:val="none" w:sz="0" w:space="0" w:color="auto"/>
        <w:right w:val="none" w:sz="0" w:space="0" w:color="auto"/>
      </w:divBdr>
    </w:div>
    <w:div w:id="1862671006">
      <w:bodyDiv w:val="1"/>
      <w:marLeft w:val="0"/>
      <w:marRight w:val="0"/>
      <w:marTop w:val="0"/>
      <w:marBottom w:val="0"/>
      <w:divBdr>
        <w:top w:val="none" w:sz="0" w:space="0" w:color="auto"/>
        <w:left w:val="none" w:sz="0" w:space="0" w:color="auto"/>
        <w:bottom w:val="none" w:sz="0" w:space="0" w:color="auto"/>
        <w:right w:val="none" w:sz="0" w:space="0" w:color="auto"/>
      </w:divBdr>
    </w:div>
    <w:div w:id="1866289568">
      <w:bodyDiv w:val="1"/>
      <w:marLeft w:val="0"/>
      <w:marRight w:val="0"/>
      <w:marTop w:val="0"/>
      <w:marBottom w:val="0"/>
      <w:divBdr>
        <w:top w:val="none" w:sz="0" w:space="0" w:color="auto"/>
        <w:left w:val="none" w:sz="0" w:space="0" w:color="auto"/>
        <w:bottom w:val="none" w:sz="0" w:space="0" w:color="auto"/>
        <w:right w:val="none" w:sz="0" w:space="0" w:color="auto"/>
      </w:divBdr>
    </w:div>
    <w:div w:id="1876381435">
      <w:bodyDiv w:val="1"/>
      <w:marLeft w:val="0"/>
      <w:marRight w:val="0"/>
      <w:marTop w:val="0"/>
      <w:marBottom w:val="0"/>
      <w:divBdr>
        <w:top w:val="none" w:sz="0" w:space="0" w:color="auto"/>
        <w:left w:val="none" w:sz="0" w:space="0" w:color="auto"/>
        <w:bottom w:val="none" w:sz="0" w:space="0" w:color="auto"/>
        <w:right w:val="none" w:sz="0" w:space="0" w:color="auto"/>
      </w:divBdr>
    </w:div>
    <w:div w:id="1888373807">
      <w:bodyDiv w:val="1"/>
      <w:marLeft w:val="0"/>
      <w:marRight w:val="0"/>
      <w:marTop w:val="0"/>
      <w:marBottom w:val="0"/>
      <w:divBdr>
        <w:top w:val="none" w:sz="0" w:space="0" w:color="auto"/>
        <w:left w:val="none" w:sz="0" w:space="0" w:color="auto"/>
        <w:bottom w:val="none" w:sz="0" w:space="0" w:color="auto"/>
        <w:right w:val="none" w:sz="0" w:space="0" w:color="auto"/>
      </w:divBdr>
    </w:div>
    <w:div w:id="1889758384">
      <w:bodyDiv w:val="1"/>
      <w:marLeft w:val="0"/>
      <w:marRight w:val="0"/>
      <w:marTop w:val="0"/>
      <w:marBottom w:val="0"/>
      <w:divBdr>
        <w:top w:val="none" w:sz="0" w:space="0" w:color="auto"/>
        <w:left w:val="none" w:sz="0" w:space="0" w:color="auto"/>
        <w:bottom w:val="none" w:sz="0" w:space="0" w:color="auto"/>
        <w:right w:val="none" w:sz="0" w:space="0" w:color="auto"/>
      </w:divBdr>
    </w:div>
    <w:div w:id="1895697650">
      <w:bodyDiv w:val="1"/>
      <w:marLeft w:val="0"/>
      <w:marRight w:val="0"/>
      <w:marTop w:val="0"/>
      <w:marBottom w:val="0"/>
      <w:divBdr>
        <w:top w:val="none" w:sz="0" w:space="0" w:color="auto"/>
        <w:left w:val="none" w:sz="0" w:space="0" w:color="auto"/>
        <w:bottom w:val="none" w:sz="0" w:space="0" w:color="auto"/>
        <w:right w:val="none" w:sz="0" w:space="0" w:color="auto"/>
      </w:divBdr>
    </w:div>
    <w:div w:id="1895969877">
      <w:bodyDiv w:val="1"/>
      <w:marLeft w:val="0"/>
      <w:marRight w:val="0"/>
      <w:marTop w:val="0"/>
      <w:marBottom w:val="0"/>
      <w:divBdr>
        <w:top w:val="none" w:sz="0" w:space="0" w:color="auto"/>
        <w:left w:val="none" w:sz="0" w:space="0" w:color="auto"/>
        <w:bottom w:val="none" w:sz="0" w:space="0" w:color="auto"/>
        <w:right w:val="none" w:sz="0" w:space="0" w:color="auto"/>
      </w:divBdr>
    </w:div>
    <w:div w:id="1903246380">
      <w:bodyDiv w:val="1"/>
      <w:marLeft w:val="0"/>
      <w:marRight w:val="0"/>
      <w:marTop w:val="0"/>
      <w:marBottom w:val="0"/>
      <w:divBdr>
        <w:top w:val="none" w:sz="0" w:space="0" w:color="auto"/>
        <w:left w:val="none" w:sz="0" w:space="0" w:color="auto"/>
        <w:bottom w:val="none" w:sz="0" w:space="0" w:color="auto"/>
        <w:right w:val="none" w:sz="0" w:space="0" w:color="auto"/>
      </w:divBdr>
    </w:div>
    <w:div w:id="1908763678">
      <w:bodyDiv w:val="1"/>
      <w:marLeft w:val="0"/>
      <w:marRight w:val="0"/>
      <w:marTop w:val="0"/>
      <w:marBottom w:val="0"/>
      <w:divBdr>
        <w:top w:val="none" w:sz="0" w:space="0" w:color="auto"/>
        <w:left w:val="none" w:sz="0" w:space="0" w:color="auto"/>
        <w:bottom w:val="none" w:sz="0" w:space="0" w:color="auto"/>
        <w:right w:val="none" w:sz="0" w:space="0" w:color="auto"/>
      </w:divBdr>
    </w:div>
    <w:div w:id="1913196670">
      <w:bodyDiv w:val="1"/>
      <w:marLeft w:val="0"/>
      <w:marRight w:val="0"/>
      <w:marTop w:val="0"/>
      <w:marBottom w:val="0"/>
      <w:divBdr>
        <w:top w:val="none" w:sz="0" w:space="0" w:color="auto"/>
        <w:left w:val="none" w:sz="0" w:space="0" w:color="auto"/>
        <w:bottom w:val="none" w:sz="0" w:space="0" w:color="auto"/>
        <w:right w:val="none" w:sz="0" w:space="0" w:color="auto"/>
      </w:divBdr>
    </w:div>
    <w:div w:id="1920868151">
      <w:bodyDiv w:val="1"/>
      <w:marLeft w:val="0"/>
      <w:marRight w:val="0"/>
      <w:marTop w:val="0"/>
      <w:marBottom w:val="0"/>
      <w:divBdr>
        <w:top w:val="none" w:sz="0" w:space="0" w:color="auto"/>
        <w:left w:val="none" w:sz="0" w:space="0" w:color="auto"/>
        <w:bottom w:val="none" w:sz="0" w:space="0" w:color="auto"/>
        <w:right w:val="none" w:sz="0" w:space="0" w:color="auto"/>
      </w:divBdr>
    </w:div>
    <w:div w:id="1929000622">
      <w:bodyDiv w:val="1"/>
      <w:marLeft w:val="0"/>
      <w:marRight w:val="0"/>
      <w:marTop w:val="0"/>
      <w:marBottom w:val="0"/>
      <w:divBdr>
        <w:top w:val="none" w:sz="0" w:space="0" w:color="auto"/>
        <w:left w:val="none" w:sz="0" w:space="0" w:color="auto"/>
        <w:bottom w:val="none" w:sz="0" w:space="0" w:color="auto"/>
        <w:right w:val="none" w:sz="0" w:space="0" w:color="auto"/>
      </w:divBdr>
    </w:div>
    <w:div w:id="1948191094">
      <w:bodyDiv w:val="1"/>
      <w:marLeft w:val="0"/>
      <w:marRight w:val="0"/>
      <w:marTop w:val="0"/>
      <w:marBottom w:val="0"/>
      <w:divBdr>
        <w:top w:val="none" w:sz="0" w:space="0" w:color="auto"/>
        <w:left w:val="none" w:sz="0" w:space="0" w:color="auto"/>
        <w:bottom w:val="none" w:sz="0" w:space="0" w:color="auto"/>
        <w:right w:val="none" w:sz="0" w:space="0" w:color="auto"/>
      </w:divBdr>
    </w:div>
    <w:div w:id="1960406190">
      <w:bodyDiv w:val="1"/>
      <w:marLeft w:val="0"/>
      <w:marRight w:val="0"/>
      <w:marTop w:val="0"/>
      <w:marBottom w:val="0"/>
      <w:divBdr>
        <w:top w:val="none" w:sz="0" w:space="0" w:color="auto"/>
        <w:left w:val="none" w:sz="0" w:space="0" w:color="auto"/>
        <w:bottom w:val="none" w:sz="0" w:space="0" w:color="auto"/>
        <w:right w:val="none" w:sz="0" w:space="0" w:color="auto"/>
      </w:divBdr>
    </w:div>
    <w:div w:id="1963883046">
      <w:bodyDiv w:val="1"/>
      <w:marLeft w:val="0"/>
      <w:marRight w:val="0"/>
      <w:marTop w:val="0"/>
      <w:marBottom w:val="0"/>
      <w:divBdr>
        <w:top w:val="none" w:sz="0" w:space="0" w:color="auto"/>
        <w:left w:val="none" w:sz="0" w:space="0" w:color="auto"/>
        <w:bottom w:val="none" w:sz="0" w:space="0" w:color="auto"/>
        <w:right w:val="none" w:sz="0" w:space="0" w:color="auto"/>
      </w:divBdr>
    </w:div>
    <w:div w:id="1986663068">
      <w:bodyDiv w:val="1"/>
      <w:marLeft w:val="0"/>
      <w:marRight w:val="0"/>
      <w:marTop w:val="0"/>
      <w:marBottom w:val="0"/>
      <w:divBdr>
        <w:top w:val="none" w:sz="0" w:space="0" w:color="auto"/>
        <w:left w:val="none" w:sz="0" w:space="0" w:color="auto"/>
        <w:bottom w:val="none" w:sz="0" w:space="0" w:color="auto"/>
        <w:right w:val="none" w:sz="0" w:space="0" w:color="auto"/>
      </w:divBdr>
    </w:div>
    <w:div w:id="1987859143">
      <w:bodyDiv w:val="1"/>
      <w:marLeft w:val="0"/>
      <w:marRight w:val="0"/>
      <w:marTop w:val="0"/>
      <w:marBottom w:val="0"/>
      <w:divBdr>
        <w:top w:val="none" w:sz="0" w:space="0" w:color="auto"/>
        <w:left w:val="none" w:sz="0" w:space="0" w:color="auto"/>
        <w:bottom w:val="none" w:sz="0" w:space="0" w:color="auto"/>
        <w:right w:val="none" w:sz="0" w:space="0" w:color="auto"/>
      </w:divBdr>
    </w:div>
    <w:div w:id="1991859098">
      <w:bodyDiv w:val="1"/>
      <w:marLeft w:val="0"/>
      <w:marRight w:val="0"/>
      <w:marTop w:val="0"/>
      <w:marBottom w:val="0"/>
      <w:divBdr>
        <w:top w:val="none" w:sz="0" w:space="0" w:color="auto"/>
        <w:left w:val="none" w:sz="0" w:space="0" w:color="auto"/>
        <w:bottom w:val="none" w:sz="0" w:space="0" w:color="auto"/>
        <w:right w:val="none" w:sz="0" w:space="0" w:color="auto"/>
      </w:divBdr>
    </w:div>
    <w:div w:id="1997688772">
      <w:bodyDiv w:val="1"/>
      <w:marLeft w:val="0"/>
      <w:marRight w:val="0"/>
      <w:marTop w:val="0"/>
      <w:marBottom w:val="0"/>
      <w:divBdr>
        <w:top w:val="none" w:sz="0" w:space="0" w:color="auto"/>
        <w:left w:val="none" w:sz="0" w:space="0" w:color="auto"/>
        <w:bottom w:val="none" w:sz="0" w:space="0" w:color="auto"/>
        <w:right w:val="none" w:sz="0" w:space="0" w:color="auto"/>
      </w:divBdr>
    </w:div>
    <w:div w:id="2021542030">
      <w:bodyDiv w:val="1"/>
      <w:marLeft w:val="0"/>
      <w:marRight w:val="0"/>
      <w:marTop w:val="0"/>
      <w:marBottom w:val="0"/>
      <w:divBdr>
        <w:top w:val="none" w:sz="0" w:space="0" w:color="auto"/>
        <w:left w:val="none" w:sz="0" w:space="0" w:color="auto"/>
        <w:bottom w:val="none" w:sz="0" w:space="0" w:color="auto"/>
        <w:right w:val="none" w:sz="0" w:space="0" w:color="auto"/>
      </w:divBdr>
    </w:div>
    <w:div w:id="2045593952">
      <w:bodyDiv w:val="1"/>
      <w:marLeft w:val="0"/>
      <w:marRight w:val="0"/>
      <w:marTop w:val="0"/>
      <w:marBottom w:val="0"/>
      <w:divBdr>
        <w:top w:val="none" w:sz="0" w:space="0" w:color="auto"/>
        <w:left w:val="none" w:sz="0" w:space="0" w:color="auto"/>
        <w:bottom w:val="none" w:sz="0" w:space="0" w:color="auto"/>
        <w:right w:val="none" w:sz="0" w:space="0" w:color="auto"/>
      </w:divBdr>
    </w:div>
    <w:div w:id="2045977367">
      <w:bodyDiv w:val="1"/>
      <w:marLeft w:val="0"/>
      <w:marRight w:val="0"/>
      <w:marTop w:val="0"/>
      <w:marBottom w:val="0"/>
      <w:divBdr>
        <w:top w:val="none" w:sz="0" w:space="0" w:color="auto"/>
        <w:left w:val="none" w:sz="0" w:space="0" w:color="auto"/>
        <w:bottom w:val="none" w:sz="0" w:space="0" w:color="auto"/>
        <w:right w:val="none" w:sz="0" w:space="0" w:color="auto"/>
      </w:divBdr>
    </w:div>
    <w:div w:id="2055109685">
      <w:bodyDiv w:val="1"/>
      <w:marLeft w:val="0"/>
      <w:marRight w:val="0"/>
      <w:marTop w:val="0"/>
      <w:marBottom w:val="0"/>
      <w:divBdr>
        <w:top w:val="none" w:sz="0" w:space="0" w:color="auto"/>
        <w:left w:val="none" w:sz="0" w:space="0" w:color="auto"/>
        <w:bottom w:val="none" w:sz="0" w:space="0" w:color="auto"/>
        <w:right w:val="none" w:sz="0" w:space="0" w:color="auto"/>
      </w:divBdr>
    </w:div>
    <w:div w:id="2056076207">
      <w:bodyDiv w:val="1"/>
      <w:marLeft w:val="0"/>
      <w:marRight w:val="0"/>
      <w:marTop w:val="0"/>
      <w:marBottom w:val="0"/>
      <w:divBdr>
        <w:top w:val="none" w:sz="0" w:space="0" w:color="auto"/>
        <w:left w:val="none" w:sz="0" w:space="0" w:color="auto"/>
        <w:bottom w:val="none" w:sz="0" w:space="0" w:color="auto"/>
        <w:right w:val="none" w:sz="0" w:space="0" w:color="auto"/>
      </w:divBdr>
    </w:div>
    <w:div w:id="2056275824">
      <w:bodyDiv w:val="1"/>
      <w:marLeft w:val="0"/>
      <w:marRight w:val="0"/>
      <w:marTop w:val="0"/>
      <w:marBottom w:val="0"/>
      <w:divBdr>
        <w:top w:val="none" w:sz="0" w:space="0" w:color="auto"/>
        <w:left w:val="none" w:sz="0" w:space="0" w:color="auto"/>
        <w:bottom w:val="none" w:sz="0" w:space="0" w:color="auto"/>
        <w:right w:val="none" w:sz="0" w:space="0" w:color="auto"/>
      </w:divBdr>
    </w:div>
    <w:div w:id="2059166841">
      <w:bodyDiv w:val="1"/>
      <w:marLeft w:val="0"/>
      <w:marRight w:val="0"/>
      <w:marTop w:val="0"/>
      <w:marBottom w:val="0"/>
      <w:divBdr>
        <w:top w:val="none" w:sz="0" w:space="0" w:color="auto"/>
        <w:left w:val="none" w:sz="0" w:space="0" w:color="auto"/>
        <w:bottom w:val="none" w:sz="0" w:space="0" w:color="auto"/>
        <w:right w:val="none" w:sz="0" w:space="0" w:color="auto"/>
      </w:divBdr>
    </w:div>
    <w:div w:id="2059670386">
      <w:bodyDiv w:val="1"/>
      <w:marLeft w:val="0"/>
      <w:marRight w:val="0"/>
      <w:marTop w:val="0"/>
      <w:marBottom w:val="0"/>
      <w:divBdr>
        <w:top w:val="none" w:sz="0" w:space="0" w:color="auto"/>
        <w:left w:val="none" w:sz="0" w:space="0" w:color="auto"/>
        <w:bottom w:val="none" w:sz="0" w:space="0" w:color="auto"/>
        <w:right w:val="none" w:sz="0" w:space="0" w:color="auto"/>
      </w:divBdr>
    </w:div>
    <w:div w:id="2060128681">
      <w:bodyDiv w:val="1"/>
      <w:marLeft w:val="0"/>
      <w:marRight w:val="0"/>
      <w:marTop w:val="0"/>
      <w:marBottom w:val="0"/>
      <w:divBdr>
        <w:top w:val="none" w:sz="0" w:space="0" w:color="auto"/>
        <w:left w:val="none" w:sz="0" w:space="0" w:color="auto"/>
        <w:bottom w:val="none" w:sz="0" w:space="0" w:color="auto"/>
        <w:right w:val="none" w:sz="0" w:space="0" w:color="auto"/>
      </w:divBdr>
    </w:div>
    <w:div w:id="2062825780">
      <w:bodyDiv w:val="1"/>
      <w:marLeft w:val="0"/>
      <w:marRight w:val="0"/>
      <w:marTop w:val="0"/>
      <w:marBottom w:val="0"/>
      <w:divBdr>
        <w:top w:val="none" w:sz="0" w:space="0" w:color="auto"/>
        <w:left w:val="none" w:sz="0" w:space="0" w:color="auto"/>
        <w:bottom w:val="none" w:sz="0" w:space="0" w:color="auto"/>
        <w:right w:val="none" w:sz="0" w:space="0" w:color="auto"/>
      </w:divBdr>
    </w:div>
    <w:div w:id="2071876209">
      <w:bodyDiv w:val="1"/>
      <w:marLeft w:val="0"/>
      <w:marRight w:val="0"/>
      <w:marTop w:val="0"/>
      <w:marBottom w:val="0"/>
      <w:divBdr>
        <w:top w:val="none" w:sz="0" w:space="0" w:color="auto"/>
        <w:left w:val="none" w:sz="0" w:space="0" w:color="auto"/>
        <w:bottom w:val="none" w:sz="0" w:space="0" w:color="auto"/>
        <w:right w:val="none" w:sz="0" w:space="0" w:color="auto"/>
      </w:divBdr>
    </w:div>
    <w:div w:id="2072651930">
      <w:bodyDiv w:val="1"/>
      <w:marLeft w:val="0"/>
      <w:marRight w:val="0"/>
      <w:marTop w:val="0"/>
      <w:marBottom w:val="0"/>
      <w:divBdr>
        <w:top w:val="none" w:sz="0" w:space="0" w:color="auto"/>
        <w:left w:val="none" w:sz="0" w:space="0" w:color="auto"/>
        <w:bottom w:val="none" w:sz="0" w:space="0" w:color="auto"/>
        <w:right w:val="none" w:sz="0" w:space="0" w:color="auto"/>
      </w:divBdr>
    </w:div>
    <w:div w:id="2077509784">
      <w:bodyDiv w:val="1"/>
      <w:marLeft w:val="0"/>
      <w:marRight w:val="0"/>
      <w:marTop w:val="0"/>
      <w:marBottom w:val="0"/>
      <w:divBdr>
        <w:top w:val="none" w:sz="0" w:space="0" w:color="auto"/>
        <w:left w:val="none" w:sz="0" w:space="0" w:color="auto"/>
        <w:bottom w:val="none" w:sz="0" w:space="0" w:color="auto"/>
        <w:right w:val="none" w:sz="0" w:space="0" w:color="auto"/>
      </w:divBdr>
    </w:div>
    <w:div w:id="2081171024">
      <w:bodyDiv w:val="1"/>
      <w:marLeft w:val="0"/>
      <w:marRight w:val="0"/>
      <w:marTop w:val="0"/>
      <w:marBottom w:val="0"/>
      <w:divBdr>
        <w:top w:val="none" w:sz="0" w:space="0" w:color="auto"/>
        <w:left w:val="none" w:sz="0" w:space="0" w:color="auto"/>
        <w:bottom w:val="none" w:sz="0" w:space="0" w:color="auto"/>
        <w:right w:val="none" w:sz="0" w:space="0" w:color="auto"/>
      </w:divBdr>
    </w:div>
    <w:div w:id="2090735671">
      <w:bodyDiv w:val="1"/>
      <w:marLeft w:val="0"/>
      <w:marRight w:val="0"/>
      <w:marTop w:val="0"/>
      <w:marBottom w:val="0"/>
      <w:divBdr>
        <w:top w:val="none" w:sz="0" w:space="0" w:color="auto"/>
        <w:left w:val="none" w:sz="0" w:space="0" w:color="auto"/>
        <w:bottom w:val="none" w:sz="0" w:space="0" w:color="auto"/>
        <w:right w:val="none" w:sz="0" w:space="0" w:color="auto"/>
      </w:divBdr>
    </w:div>
    <w:div w:id="2097093264">
      <w:bodyDiv w:val="1"/>
      <w:marLeft w:val="0"/>
      <w:marRight w:val="0"/>
      <w:marTop w:val="0"/>
      <w:marBottom w:val="0"/>
      <w:divBdr>
        <w:top w:val="none" w:sz="0" w:space="0" w:color="auto"/>
        <w:left w:val="none" w:sz="0" w:space="0" w:color="auto"/>
        <w:bottom w:val="none" w:sz="0" w:space="0" w:color="auto"/>
        <w:right w:val="none" w:sz="0" w:space="0" w:color="auto"/>
      </w:divBdr>
    </w:div>
    <w:div w:id="2099986263">
      <w:bodyDiv w:val="1"/>
      <w:marLeft w:val="0"/>
      <w:marRight w:val="0"/>
      <w:marTop w:val="0"/>
      <w:marBottom w:val="0"/>
      <w:divBdr>
        <w:top w:val="none" w:sz="0" w:space="0" w:color="auto"/>
        <w:left w:val="none" w:sz="0" w:space="0" w:color="auto"/>
        <w:bottom w:val="none" w:sz="0" w:space="0" w:color="auto"/>
        <w:right w:val="none" w:sz="0" w:space="0" w:color="auto"/>
      </w:divBdr>
    </w:div>
    <w:div w:id="2101759051">
      <w:bodyDiv w:val="1"/>
      <w:marLeft w:val="0"/>
      <w:marRight w:val="0"/>
      <w:marTop w:val="0"/>
      <w:marBottom w:val="0"/>
      <w:divBdr>
        <w:top w:val="none" w:sz="0" w:space="0" w:color="auto"/>
        <w:left w:val="none" w:sz="0" w:space="0" w:color="auto"/>
        <w:bottom w:val="none" w:sz="0" w:space="0" w:color="auto"/>
        <w:right w:val="none" w:sz="0" w:space="0" w:color="auto"/>
      </w:divBdr>
    </w:div>
    <w:div w:id="2103062693">
      <w:bodyDiv w:val="1"/>
      <w:marLeft w:val="0"/>
      <w:marRight w:val="0"/>
      <w:marTop w:val="0"/>
      <w:marBottom w:val="0"/>
      <w:divBdr>
        <w:top w:val="none" w:sz="0" w:space="0" w:color="auto"/>
        <w:left w:val="none" w:sz="0" w:space="0" w:color="auto"/>
        <w:bottom w:val="none" w:sz="0" w:space="0" w:color="auto"/>
        <w:right w:val="none" w:sz="0" w:space="0" w:color="auto"/>
      </w:divBdr>
    </w:div>
    <w:div w:id="2108193320">
      <w:bodyDiv w:val="1"/>
      <w:marLeft w:val="0"/>
      <w:marRight w:val="0"/>
      <w:marTop w:val="0"/>
      <w:marBottom w:val="0"/>
      <w:divBdr>
        <w:top w:val="none" w:sz="0" w:space="0" w:color="auto"/>
        <w:left w:val="none" w:sz="0" w:space="0" w:color="auto"/>
        <w:bottom w:val="none" w:sz="0" w:space="0" w:color="auto"/>
        <w:right w:val="none" w:sz="0" w:space="0" w:color="auto"/>
      </w:divBdr>
    </w:div>
    <w:div w:id="2109614840">
      <w:bodyDiv w:val="1"/>
      <w:marLeft w:val="0"/>
      <w:marRight w:val="0"/>
      <w:marTop w:val="0"/>
      <w:marBottom w:val="0"/>
      <w:divBdr>
        <w:top w:val="none" w:sz="0" w:space="0" w:color="auto"/>
        <w:left w:val="none" w:sz="0" w:space="0" w:color="auto"/>
        <w:bottom w:val="none" w:sz="0" w:space="0" w:color="auto"/>
        <w:right w:val="none" w:sz="0" w:space="0" w:color="auto"/>
      </w:divBdr>
    </w:div>
    <w:div w:id="2112817332">
      <w:bodyDiv w:val="1"/>
      <w:marLeft w:val="0"/>
      <w:marRight w:val="0"/>
      <w:marTop w:val="0"/>
      <w:marBottom w:val="0"/>
      <w:divBdr>
        <w:top w:val="none" w:sz="0" w:space="0" w:color="auto"/>
        <w:left w:val="none" w:sz="0" w:space="0" w:color="auto"/>
        <w:bottom w:val="none" w:sz="0" w:space="0" w:color="auto"/>
        <w:right w:val="none" w:sz="0" w:space="0" w:color="auto"/>
      </w:divBdr>
    </w:div>
    <w:div w:id="2112822120">
      <w:bodyDiv w:val="1"/>
      <w:marLeft w:val="0"/>
      <w:marRight w:val="0"/>
      <w:marTop w:val="0"/>
      <w:marBottom w:val="0"/>
      <w:divBdr>
        <w:top w:val="none" w:sz="0" w:space="0" w:color="auto"/>
        <w:left w:val="none" w:sz="0" w:space="0" w:color="auto"/>
        <w:bottom w:val="none" w:sz="0" w:space="0" w:color="auto"/>
        <w:right w:val="none" w:sz="0" w:space="0" w:color="auto"/>
      </w:divBdr>
    </w:div>
    <w:div w:id="2113544789">
      <w:bodyDiv w:val="1"/>
      <w:marLeft w:val="0"/>
      <w:marRight w:val="0"/>
      <w:marTop w:val="0"/>
      <w:marBottom w:val="0"/>
      <w:divBdr>
        <w:top w:val="none" w:sz="0" w:space="0" w:color="auto"/>
        <w:left w:val="none" w:sz="0" w:space="0" w:color="auto"/>
        <w:bottom w:val="none" w:sz="0" w:space="0" w:color="auto"/>
        <w:right w:val="none" w:sz="0" w:space="0" w:color="auto"/>
      </w:divBdr>
    </w:div>
    <w:div w:id="2117823429">
      <w:bodyDiv w:val="1"/>
      <w:marLeft w:val="0"/>
      <w:marRight w:val="0"/>
      <w:marTop w:val="0"/>
      <w:marBottom w:val="0"/>
      <w:divBdr>
        <w:top w:val="none" w:sz="0" w:space="0" w:color="auto"/>
        <w:left w:val="none" w:sz="0" w:space="0" w:color="auto"/>
        <w:bottom w:val="none" w:sz="0" w:space="0" w:color="auto"/>
        <w:right w:val="none" w:sz="0" w:space="0" w:color="auto"/>
      </w:divBdr>
    </w:div>
    <w:div w:id="2124613680">
      <w:bodyDiv w:val="1"/>
      <w:marLeft w:val="0"/>
      <w:marRight w:val="0"/>
      <w:marTop w:val="0"/>
      <w:marBottom w:val="0"/>
      <w:divBdr>
        <w:top w:val="none" w:sz="0" w:space="0" w:color="auto"/>
        <w:left w:val="none" w:sz="0" w:space="0" w:color="auto"/>
        <w:bottom w:val="none" w:sz="0" w:space="0" w:color="auto"/>
        <w:right w:val="none" w:sz="0" w:space="0" w:color="auto"/>
      </w:divBdr>
    </w:div>
    <w:div w:id="2132429377">
      <w:bodyDiv w:val="1"/>
      <w:marLeft w:val="0"/>
      <w:marRight w:val="0"/>
      <w:marTop w:val="0"/>
      <w:marBottom w:val="0"/>
      <w:divBdr>
        <w:top w:val="none" w:sz="0" w:space="0" w:color="auto"/>
        <w:left w:val="none" w:sz="0" w:space="0" w:color="auto"/>
        <w:bottom w:val="none" w:sz="0" w:space="0" w:color="auto"/>
        <w:right w:val="none" w:sz="0" w:space="0" w:color="auto"/>
      </w:divBdr>
    </w:div>
    <w:div w:id="213748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blockchainfrance.n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Blo16</b:Tag>
    <b:SourceType>InternetSite</b:SourceType>
    <b:Guid>{A1E94FE9-B5A4-4F55-8B67-C6B76893B5BE}</b:Guid>
    <b:Author>
      <b:Author>
        <b:Corporate>Blockchain France</b:Corporate>
      </b:Author>
    </b:Author>
    <b:Title>Qu’est-ce que la blockchain ?</b:Title>
    <b:InternetSiteTitle>Blockchain France</b:InternetSiteTitle>
    <b:Year>2016</b:Year>
    <b:URL>https://blockchainfrance.net/decouvrir-la-blockchain/c-est-quoi-la-blockchain/</b:URL>
    <b:RefOrder>22</b:RefOrder>
  </b:Source>
  <b:Source>
    <b:Tag>Ber17</b:Tag>
    <b:SourceType>JournalArticle</b:SourceType>
    <b:Guid>{24FB3465-B0A9-4C25-9963-1ADC99CA4FA3}</b:Guid>
    <b:Title>La blockchain : concept, technologies, acteurs et usages</b:Title>
    <b:Year>2017</b:Year>
    <b:Author>
      <b:Author>
        <b:NameList>
          <b:Person>
            <b:Last>Côme</b:Last>
            <b:First>Berbain</b:First>
          </b:Person>
        </b:NameList>
      </b:Author>
    </b:Author>
    <b:JournalName>Annales des Mines</b:JournalName>
    <b:Pages>6-9</b:Pages>
    <b:RefOrder>23</b:RefOrder>
  </b:Source>
  <b:Source>
    <b:Tag>Nic18</b:Tag>
    <b:SourceType>InternetSite</b:SourceType>
    <b:Guid>{268A6421-866F-4067-B814-58E914CAD7A0}</b:Guid>
    <b:Title>Comparing ECDSA vs RSA</b:Title>
    <b:Year>2018</b:Year>
    <b:Author>
      <b:Author>
        <b:NameList>
          <b:Person>
            <b:Last>Naziridis</b:Last>
            <b:First>Nick</b:First>
          </b:Person>
        </b:NameList>
      </b:Author>
    </b:Author>
    <b:InternetSiteTitle>ssl.com</b:InternetSiteTitle>
    <b:Month>June</b:Month>
    <b:Day>8</b:Day>
    <b:URL>https://www.ssl.com/article/comparing-ecdsa-vs-rsa/</b:URL>
    <b:RefOrder>2</b:RefOrder>
  </b:Source>
  <b:Source>
    <b:Tag>NCC18</b:Tag>
    <b:SourceType>InternetSite</b:SourceType>
    <b:Guid>{6456DB9B-8737-4E8C-B68A-ECD71DA671AA}</b:Guid>
    <b:Author>
      <b:Author>
        <b:Corporate>NCCIC</b:Corporate>
      </b:Author>
    </b:Author>
    <b:Title>Understanding Digital Signatures</b:Title>
    <b:InternetSiteTitle>CISA cyber infrastructure</b:InternetSiteTitle>
    <b:Year>2018</b:Year>
    <b:Month>September</b:Month>
    <b:Day>4</b:Day>
    <b:URL>https://www.us-cert.gov/ncas/tips/ST04-018</b:URL>
    <b:RefOrder>3</b:RefOrder>
  </b:Source>
  <b:Source>
    <b:Tag>Blo19</b:Tag>
    <b:SourceType>InternetSite</b:SourceType>
    <b:Guid>{D3F46381-A135-4D0A-B387-80617AA3DD7E}</b:Guid>
    <b:Title>Block hashing algorithm</b:Title>
    <b:InternetSiteTitle>Bitcoin wiki</b:InternetSiteTitle>
    <b:Year>2019</b:Year>
    <b:Month>May</b:Month>
    <b:Day>13</b:Day>
    <b:URL>https://en.bitcoin.it/wiki/Block_hashing_algorithm</b:URL>
    <b:RefOrder>24</b:RefOrder>
  </b:Source>
  <b:Source>
    <b:Tag>Blo191</b:Tag>
    <b:SourceType>InternetSite</b:SourceType>
    <b:Guid>{649C8006-8166-4828-9671-2845E92415C1}</b:Guid>
    <b:Title>Blockchain Size</b:Title>
    <b:InternetSiteTitle>blockchain.com</b:InternetSiteTitle>
    <b:Year>2019</b:Year>
    <b:URL>https://www.blockchain.com/fr/charts/blocks-size</b:URL>
    <b:RefOrder>7</b:RefOrder>
  </b:Source>
  <b:Source xmlns:b="http://schemas.openxmlformats.org/officeDocument/2006/bibliography">
    <b:Tag>Hyd19</b:Tag>
    <b:SourceType>InternetSite</b:SourceType>
    <b:Guid>{792651DA-D54B-4CCB-A57B-5F1FD9EA142F}</b:Guid>
    <b:Author>
      <b:Author>
        <b:NameList>
          <b:Person>
            <b:Last>HydroMiner</b:Last>
          </b:Person>
        </b:NameList>
      </b:Author>
    </b:Author>
    <b:Title>Proof-of-Work vs. Proof-of-Stake</b:Title>
    <b:InternetSiteTitle>medium.com</b:InternetSiteTitle>
    <b:Year>2019</b:Year>
    <b:Month>May</b:Month>
    <b:Day>20</b:Day>
    <b:URL>https://medium.com/@hydrominer/proof-of-work-vs-proof-of-stake-7b3afe24f0cc</b:URL>
    <b:RefOrder>5</b:RefOrder>
  </b:Source>
  <b:Source xmlns:b="http://schemas.openxmlformats.org/officeDocument/2006/bibliography">
    <b:Tag>nod</b:Tag>
    <b:SourceType>InternetSite</b:SourceType>
    <b:Guid>{D54D44F4-EC6E-4DD0-B250-7994755956E7}</b:Guid>
    <b:InternetSiteTitle>nodes.com</b:InternetSiteTitle>
    <b:URL>https://nodes.com/</b:URL>
    <b:Author>
      <b:Author>
        <b:NameList>
          <b:Person>
            <b:Last>Evans</b:Last>
            <b:First>John</b:First>
          </b:Person>
        </b:NameList>
      </b:Author>
    </b:Author>
    <b:Title>Blockchain Nodes: An In-Depth Guide</b:Title>
    <b:Year>2019</b:Year>
    <b:RefOrder>6</b:RefOrder>
  </b:Source>
  <b:Source>
    <b:Tag>Hed</b:Tag>
    <b:SourceType>InternetSite</b:SourceType>
    <b:Guid>{2EB98177-9F17-4806-A7B3-0B60113EEA1C}</b:Guid>
    <b:InternetSiteTitle>hedgetrade.com</b:InternetSiteTitle>
    <b:URL>https://hedgetrade.com/what-is-blockchain-hashing/</b:URL>
    <b:Author>
      <b:Author>
        <b:NameList>
          <b:Person>
            <b:Last>Kotow</b:Last>
            <b:First>Emily</b:First>
          </b:Person>
        </b:NameList>
      </b:Author>
    </b:Author>
    <b:Title>What is Blockchain Hashing?</b:Title>
    <b:Year>2019</b:Year>
    <b:Month>February</b:Month>
    <b:Day>26</b:Day>
    <b:RefOrder>4</b:RefOrder>
  </b:Source>
  <b:Source>
    <b:Tag>Bis19</b:Tag>
    <b:SourceType>InternetSite</b:SourceType>
    <b:Guid>{E85DC17D-616C-4119-8E45-A3679D86DEB0}</b:Guid>
    <b:Author>
      <b:Author>
        <b:NameList>
          <b:Person>
            <b:Last>Asolo</b:Last>
            <b:First>Bisade</b:First>
          </b:Person>
        </b:NameList>
      </b:Author>
    </b:Author>
    <b:Title>Blockchain Public Key &amp; Private Key: A Detailed Guide</b:Title>
    <b:InternetSiteTitle>mycryptopedia.com</b:InternetSiteTitle>
    <b:Year>2019</b:Year>
    <b:Month>March</b:Month>
    <b:Day>28</b:Day>
    <b:URL>https://www.mycryptopedia.com/public-key-private-key-explained/</b:URL>
    <b:RefOrder>8</b:RefOrder>
  </b:Source>
  <b:Source>
    <b:Tag>FLE19</b:Tag>
    <b:SourceType>DocumentFromInternetSite</b:SourceType>
    <b:Guid>{50516CAC-E241-4234-A6E5-F1A28A2E54D8}</b:Guid>
    <b:Title>Fleta business whitepaper</b:Title>
    <b:InternetSiteTitle>fleta.io</b:InternetSiteTitle>
    <b:Year>2019</b:Year>
    <b:URL>https://fleta.io/download/190426_Buisness_Whitepaper_EN_web.pdf</b:URL>
    <b:RefOrder>9</b:RefOrder>
  </b:Source>
  <b:Source>
    <b:Tag>Ber171</b:Tag>
    <b:SourceType>JournalArticle</b:SourceType>
    <b:Guid>{E3434FA0-2C4F-48C7-BA13-5474CAAF29CD}</b:Guid>
    <b:Author>
      <b:Author>
        <b:NameList>
          <b:Person>
            <b:Last>Berbain</b:Last>
            <b:First>Côme</b:First>
          </b:Person>
        </b:NameList>
      </b:Author>
    </b:Author>
    <b:Title>La blockchain : concept, technologies, acteurs et usages</b:Title>
    <b:Year>2017</b:Year>
    <b:JournalName> Annales des Mines - Réalités industrielles</b:JournalName>
    <b:Pages>6-9</b:Pages>
    <b:RefOrder>25</b:RefOrder>
  </b:Source>
  <b:Source>
    <b:Tag>Har19</b:Tag>
    <b:SourceType>InternetSite</b:SourceType>
    <b:Guid>{7157679D-3CC1-4536-9774-D2B5A9FA6E53}</b:Guid>
    <b:Title>Different Types Of Blockchains In The Market and Why We Need Them</b:Title>
    <b:Year>2019</b:Year>
    <b:Author>
      <b:Author>
        <b:NameList>
          <b:Person>
            <b:Last>Agrawal</b:Last>
            <b:First>Harsh</b:First>
          </b:Person>
        </b:NameList>
      </b:Author>
    </b:Author>
    <b:InternetSiteTitle>coinsutra.com</b:InternetSiteTitle>
    <b:Month>September</b:Month>
    <b:Day>6</b:Day>
    <b:URL>https://coinsutra.com/different-types-blockchains/</b:URL>
    <b:RefOrder>10</b:RefOrder>
  </b:Source>
  <b:Source>
    <b:Tag>How19</b:Tag>
    <b:SourceType>InternetSite</b:SourceType>
    <b:Guid>{DDCD33EE-6988-45E5-9F20-90642B9C1BC5}</b:Guid>
    <b:Title>How many bitcoins are there ?</b:Title>
    <b:InternetSiteTitle>buybitcoinworldwide.com</b:InternetSiteTitle>
    <b:Year>2019</b:Year>
    <b:Month>September</b:Month>
    <b:Day>21</b:Day>
    <b:URL>https://www.buybitcoinworldwide.com/how-many-bitcoins-are-there/</b:URL>
    <b:RefOrder>21</b:RefOrder>
  </b:Source>
  <b:Source>
    <b:Tag>Roh19</b:Tag>
    <b:SourceType>InternetSite</b:SourceType>
    <b:Guid>{6C3D38B9-209A-4D9E-99B4-30A4EE00484A}</b:Guid>
    <b:Author>
      <b:Author>
        <b:NameList>
          <b:Person>
            <b:Last>Gupta</b:Last>
            <b:First>Rohit</b:First>
          </b:Person>
        </b:NameList>
      </b:Author>
    </b:Author>
    <b:Title>Hacking into Blockchain: Is Blockchain Security a Concern?</b:Title>
    <b:InternetSiteTitle>plugandplaytechcenter.com</b:InternetSiteTitle>
    <b:Year>2019</b:Year>
    <b:URL>https://www.plugandplaytechcenter.com/resources/hacking-blockchain-blockchain-security-concern/</b:URL>
    <b:RefOrder>16</b:RefOrder>
  </b:Source>
  <b:Source>
    <b:Tag>Kev18</b:Tag>
    <b:SourceType>Book</b:SourceType>
    <b:Guid>{BA238C40-FFAE-4812-B319-459221DE3AA9}</b:Guid>
    <b:Title>The Blockchain and the New Architecture of Trust</b:Title>
    <b:Year>2018</b:Year>
    <b:Author>
      <b:Author>
        <b:NameList>
          <b:Person>
            <b:Last>Werbach</b:Last>
            <b:First>Kevin</b:First>
          </b:Person>
        </b:NameList>
      </b:Author>
    </b:Author>
    <b:Publisher>The MIT Press</b:Publisher>
    <b:RefOrder>11</b:RefOrder>
  </b:Source>
  <b:Source>
    <b:Tag>Nol19</b:Tag>
    <b:SourceType>InternetSite</b:SourceType>
    <b:Guid>{997C494A-4FB6-488E-BB57-785E26A1D3D6}</b:Guid>
    <b:Title>What are Blockchain’s Issues and Limitations?</b:Title>
    <b:Year>2019</b:Year>
    <b:Author>
      <b:Author>
        <b:NameList>
          <b:Person>
            <b:Last>Bauerle</b:Last>
            <b:First>Nolan</b:First>
          </b:Person>
        </b:NameList>
      </b:Author>
    </b:Author>
    <b:InternetSiteTitle>coindesk.com</b:InternetSiteTitle>
    <b:URL>https://www.coindesk.com/information/blockchains-issues-limitations</b:URL>
    <b:RefOrder>12</b:RefOrder>
  </b:Source>
  <b:Source>
    <b:Tag>Kyl18</b:Tag>
    <b:SourceType>InternetSite</b:SourceType>
    <b:Guid>{D062B76D-6A2C-4AFC-87BE-BB7B0229AF1F}</b:Guid>
    <b:Author>
      <b:Author>
        <b:NameList>
          <b:Person>
            <b:Last>Phillips</b:Last>
            <b:First>Kyle</b:First>
          </b:Person>
        </b:NameList>
      </b:Author>
    </b:Author>
    <b:Title>Blockchain is not the answer to money laundering… yet</b:Title>
    <b:InternetSiteTitle>fnlondon.com</b:InternetSiteTitle>
    <b:Year>2018</b:Year>
    <b:Month>November</b:Month>
    <b:Day>1</b:Day>
    <b:URL>https://www.fnlondon.com/articles/blockchain-is-not-the-answer-to-money-laundering-yet-20181101</b:URL>
    <b:RefOrder>15</b:RefOrder>
  </b:Source>
  <b:Source>
    <b:Tag>Jak19</b:Tag>
    <b:SourceType>InternetSite</b:SourceType>
    <b:Guid>{8C3172AA-07CD-4C4D-B550-CDE4F148E900}</b:Guid>
    <b:Author>
      <b:Author>
        <b:NameList>
          <b:Person>
            <b:Last>Frankenfield</b:Last>
            <b:First>Jake</b:First>
          </b:Person>
        </b:NameList>
      </b:Author>
    </b:Author>
    <b:Title>Double-Spending </b:Title>
    <b:InternetSiteTitle>investopedia.com</b:InternetSiteTitle>
    <b:Year>2019</b:Year>
    <b:Month>August</b:Month>
    <b:Day>17</b:Day>
    <b:URL>https://www.investopedia.com/terms/d/doublespending.asp</b:URL>
    <b:RefOrder>14</b:RefOrder>
  </b:Source>
  <b:Source>
    <b:Tag>Gre16</b:Tag>
    <b:SourceType>InternetSite</b:SourceType>
    <b:Guid>{E241F03D-AD29-4C24-A9F9-5F426D35DB11}</b:Guid>
    <b:Author>
      <b:Author>
        <b:NameList>
          <b:Person>
            <b:Last>McMullen</b:Last>
            <b:First>Greg</b:First>
          </b:Person>
        </b:NameList>
      </b:Author>
    </b:Author>
    <b:Title>Constitutional Code &amp; Blockchain Neutrality: Lessons in governance from The DAO attack</b:Title>
    <b:InternetSiteTitle>medium.com</b:InternetSiteTitle>
    <b:Year>2016</b:Year>
    <b:Month>July</b:Month>
    <b:Day>20</b:Day>
    <b:URL>https://medium.com/ipdb-blog/constitutional-code-blockchain-neutrality-26c8b359e542</b:URL>
    <b:RefOrder>13</b:RefOrder>
  </b:Source>
  <b:Source>
    <b:Tag>Ame16</b:Tag>
    <b:SourceType>InternetSite</b:SourceType>
    <b:Guid>{ED4BC983-7254-4140-B2EE-5D951D203B48}</b:Guid>
    <b:Author>
      <b:Author>
        <b:NameList>
          <b:Person>
            <b:Last>Rosic</b:Last>
            <b:First>Ameer</b:First>
          </b:Person>
        </b:NameList>
      </b:Author>
    </b:Author>
    <b:Title>What is Ethereum?</b:Title>
    <b:InternetSiteTitle>blockgeeks.com</b:InternetSiteTitle>
    <b:Year>2016</b:Year>
    <b:URL>https://blockgeeks.com/guides/ethereum/</b:URL>
    <b:RefOrder>1</b:RefOrder>
  </b:Source>
  <b:Source>
    <b:Tag>Pri19</b:Tag>
    <b:SourceType>DocumentFromInternetSite</b:SourceType>
    <b:Guid>{E3ED1062-401E-435B-BD5C-7ABC50BFDEB7}</b:Guid>
    <b:Title>Estonia – the Digital Republic Secured by Blockchain</b:Title>
    <b:InternetSiteTitle>pwc.com</b:InternetSiteTitle>
    <b:Year>2019</b:Year>
    <b:URL>https://www.pwc.com/gx/en/services/legal/tech/assets/estonia-the-digital-republic-secured-by-blockchain.pdf</b:URL>
    <b:Author>
      <b:Author>
        <b:NameList>
          <b:Person>
            <b:Last>Martinson</b:Last>
            <b:First>Priit</b:First>
          </b:Person>
        </b:NameList>
      </b:Author>
    </b:Author>
    <b:RefOrder>17</b:RefOrder>
  </b:Source>
  <b:Source>
    <b:Tag>Bry19</b:Tag>
    <b:SourceType>InternetSite</b:SourceType>
    <b:Guid>{E150E519-FD5A-4639-AB8E-DEE70D8B36D1}</b:Guid>
    <b:Title>Blockchain Solutions for Cyber &amp; Data Security</b:Title>
    <b:InternetSiteTitle>richtopia.com</b:InternetSiteTitle>
    <b:Year>2019</b:Year>
    <b:URL>https://richtopia.com/emerging-technologies/blockchain-solutions-for-cyber-data-security</b:URL>
    <b:Author>
      <b:Author>
        <b:NameList>
          <b:Person>
            <b:Last>Nielson</b:Last>
            <b:First>Bryant</b:First>
          </b:Person>
        </b:NameList>
      </b:Author>
    </b:Author>
    <b:RefOrder>18</b:RefOrder>
  </b:Source>
  <b:Source>
    <b:Tag>War17</b:Tag>
    <b:SourceType>InternetSite</b:SourceType>
    <b:Guid>{318F9CFD-84F2-40FA-8186-59D4A52704D1}</b:Guid>
    <b:Author>
      <b:Author>
        <b:NameList>
          <b:Person>
            <b:Last>Ashford</b:Last>
            <b:First>Warwick</b:First>
          </b:Person>
        </b:NameList>
      </b:Author>
    </b:Author>
    <b:Title>Mirai IoT botnet code release raises fears of surge in DDoS attacks</b:Title>
    <b:InternetSiteTitle>computerweekly.com</b:InternetSiteTitle>
    <b:Year>2017</b:Year>
    <b:Month>October</b:Month>
    <b:Day>4</b:Day>
    <b:URL>https://www.computerweekly.com/news/450400311/Mirai-IoT-botnet-code-release-raises-fears-of-surge-in-DDoS-attacks</b:URL>
    <b:RefOrder>19</b:RefOrder>
  </b:Source>
  <b:Source>
    <b:Tag>Nir19</b:Tag>
    <b:SourceType>InternetSite</b:SourceType>
    <b:Guid>{347737B5-1A4C-4D17-80E2-714EC6001DAB}</b:Guid>
    <b:Author>
      <b:Author>
        <b:NameList>
          <b:Person>
            <b:Last>Kshetri</b:Last>
            <b:First>Nir</b:First>
          </b:Person>
        </b:NameList>
      </b:Author>
    </b:Author>
    <b:Title>Chinese internet users turn to the blockchain to fight against government censorship</b:Title>
    <b:InternetSiteTitle>theconversation.com</b:InternetSiteTitle>
    <b:Year>2019</b:Year>
    <b:Month>February</b:Month>
    <b:Day>26</b:Day>
    <b:URL>https://theconversation.com/chinese-internet-users-turn-to-the-blockchain-to-fight-against-government-censorship-111795</b:URL>
    <b:RefOrder>20</b:RefOrder>
  </b:Source>
</b:Sources>
</file>

<file path=customXml/itemProps1.xml><?xml version="1.0" encoding="utf-8"?>
<ds:datastoreItem xmlns:ds="http://schemas.openxmlformats.org/officeDocument/2006/customXml" ds:itemID="{49033C84-2C68-4277-B273-FCBFB0208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24</Pages>
  <Words>7649</Words>
  <Characters>43605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Thomas-Killian Bertocco</dc:creator>
  <cp:keywords/>
  <dc:description/>
  <cp:lastModifiedBy>kira death</cp:lastModifiedBy>
  <cp:revision>233</cp:revision>
  <dcterms:created xsi:type="dcterms:W3CDTF">2019-09-18T09:09:00Z</dcterms:created>
  <dcterms:modified xsi:type="dcterms:W3CDTF">2019-09-24T13:18:00Z</dcterms:modified>
</cp:coreProperties>
</file>