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9745" w14:textId="06EA553D" w:rsidR="001A62BB" w:rsidRPr="003F7838" w:rsidRDefault="001A62BB" w:rsidP="003F7838">
      <w:pPr>
        <w:jc w:val="center"/>
        <w:rPr>
          <w:rFonts w:ascii="Bell MT" w:hAnsi="Bell MT"/>
          <w:sz w:val="40"/>
        </w:rPr>
      </w:pPr>
      <w:r w:rsidRPr="003F7838">
        <w:rPr>
          <w:rFonts w:ascii="Bell MT" w:hAnsi="Bell MT"/>
          <w:sz w:val="40"/>
        </w:rPr>
        <w:t>ELEC</w:t>
      </w:r>
      <w:r w:rsidRPr="00963781">
        <w:rPr>
          <w:rFonts w:ascii="Bell MT" w:hAnsi="Bell MT"/>
          <w:sz w:val="40"/>
        </w:rPr>
        <w:t>6604</w:t>
      </w:r>
      <w:r w:rsidRPr="003F7838">
        <w:rPr>
          <w:rFonts w:ascii="Bell MT" w:hAnsi="Bell MT"/>
          <w:sz w:val="40"/>
        </w:rPr>
        <w:t xml:space="preserve"> Neural </w:t>
      </w:r>
      <w:r w:rsidR="003F7838">
        <w:rPr>
          <w:rFonts w:ascii="Bell MT" w:hAnsi="Bell MT"/>
          <w:sz w:val="40"/>
        </w:rPr>
        <w:t>N</w:t>
      </w:r>
      <w:r w:rsidRPr="003F7838">
        <w:rPr>
          <w:rFonts w:ascii="Bell MT" w:hAnsi="Bell MT"/>
          <w:sz w:val="40"/>
        </w:rPr>
        <w:t xml:space="preserve">etworks, </w:t>
      </w:r>
      <w:r w:rsidR="003F7838">
        <w:rPr>
          <w:rFonts w:ascii="Bell MT" w:hAnsi="Bell MT"/>
          <w:sz w:val="40"/>
        </w:rPr>
        <w:t>F</w:t>
      </w:r>
      <w:r w:rsidRPr="003F7838">
        <w:rPr>
          <w:rFonts w:ascii="Bell MT" w:hAnsi="Bell MT"/>
          <w:sz w:val="40"/>
        </w:rPr>
        <w:t xml:space="preserve">uzzy </w:t>
      </w:r>
      <w:r w:rsidR="003F7838">
        <w:rPr>
          <w:rFonts w:ascii="Bell MT" w:hAnsi="Bell MT"/>
          <w:sz w:val="40"/>
        </w:rPr>
        <w:t>S</w:t>
      </w:r>
      <w:r w:rsidRPr="003F7838">
        <w:rPr>
          <w:rFonts w:ascii="Bell MT" w:hAnsi="Bell MT"/>
          <w:sz w:val="40"/>
        </w:rPr>
        <w:t xml:space="preserve">ystems and </w:t>
      </w:r>
      <w:r w:rsidR="003F7838">
        <w:rPr>
          <w:rFonts w:ascii="Bell MT" w:hAnsi="Bell MT"/>
          <w:sz w:val="40"/>
        </w:rPr>
        <w:t>G</w:t>
      </w:r>
      <w:r w:rsidRPr="003F7838">
        <w:rPr>
          <w:rFonts w:ascii="Bell MT" w:hAnsi="Bell MT"/>
          <w:sz w:val="40"/>
        </w:rPr>
        <w:t xml:space="preserve">enetic </w:t>
      </w:r>
      <w:r w:rsidR="003F7838">
        <w:rPr>
          <w:rFonts w:ascii="Bell MT" w:hAnsi="Bell MT"/>
          <w:sz w:val="40"/>
        </w:rPr>
        <w:t>A</w:t>
      </w:r>
      <w:r w:rsidR="003F7838" w:rsidRPr="003F7838">
        <w:rPr>
          <w:rFonts w:ascii="Bell MT" w:hAnsi="Bell MT"/>
          <w:sz w:val="40"/>
        </w:rPr>
        <w:t xml:space="preserve">lgorithms </w:t>
      </w:r>
      <w:r w:rsidR="003F7838">
        <w:rPr>
          <w:rFonts w:ascii="Bell MT" w:hAnsi="Bell MT"/>
          <w:sz w:val="40"/>
        </w:rPr>
        <w:t>Assignment</w:t>
      </w:r>
      <w:r w:rsidRPr="003F7838">
        <w:rPr>
          <w:rFonts w:ascii="Bell MT" w:hAnsi="Bell MT"/>
          <w:sz w:val="40"/>
        </w:rPr>
        <w:t xml:space="preserve"> 1</w:t>
      </w:r>
    </w:p>
    <w:p w14:paraId="212C9F91" w14:textId="74B28EFD" w:rsidR="001A62BB" w:rsidRDefault="00963781" w:rsidP="00BC6D59">
      <w:pPr>
        <w:pStyle w:val="1"/>
      </w:pPr>
      <w:r>
        <w:t xml:space="preserve">Part 1 </w:t>
      </w:r>
      <w:r w:rsidR="00BC6D59">
        <w:rPr>
          <w:rFonts w:hint="eastAsia"/>
        </w:rPr>
        <w:t>P</w:t>
      </w:r>
      <w:r w:rsidR="00BC6D59">
        <w:t>erceptron</w:t>
      </w:r>
    </w:p>
    <w:p w14:paraId="3F25D111" w14:textId="5A3B786B" w:rsidR="00963781" w:rsidRPr="00963781" w:rsidRDefault="00963781" w:rsidP="00F043B0">
      <w:pPr>
        <w:pStyle w:val="2"/>
        <w:spacing w:beforeLines="50" w:before="156" w:afterLines="50" w:after="156" w:line="360" w:lineRule="exact"/>
        <w:rPr>
          <w:rFonts w:ascii="Times New Roman" w:hAnsi="Times New Roman" w:cs="Times New Roman"/>
        </w:rPr>
      </w:pPr>
      <w:r w:rsidRPr="00963781">
        <w:rPr>
          <w:rFonts w:ascii="Times New Roman" w:hAnsi="Times New Roman" w:cs="Times New Roman"/>
        </w:rPr>
        <w:t>Introduction</w:t>
      </w:r>
    </w:p>
    <w:p w14:paraId="6247598C" w14:textId="698F556C" w:rsidR="003F7838" w:rsidRDefault="00963781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963781">
        <w:rPr>
          <w:rFonts w:ascii="Times New Roman" w:hAnsi="Times New Roman" w:cs="Times New Roman"/>
          <w:sz w:val="28"/>
        </w:rPr>
        <w:t>he perceptron is an algorithm for supervised learning of binary classifiers</w:t>
      </w:r>
      <w:r w:rsidR="00833044">
        <w:rPr>
          <w:rFonts w:ascii="Times New Roman" w:hAnsi="Times New Roman" w:cs="Times New Roman"/>
          <w:sz w:val="28"/>
        </w:rPr>
        <w:t xml:space="preserve">, </w:t>
      </w:r>
      <w:r w:rsidRPr="00963781">
        <w:rPr>
          <w:rFonts w:ascii="Times New Roman" w:hAnsi="Times New Roman" w:cs="Times New Roman"/>
          <w:sz w:val="28"/>
        </w:rPr>
        <w:t>represented by a vector of numbers</w:t>
      </w:r>
      <w:r w:rsidR="00624E98">
        <w:rPr>
          <w:rFonts w:ascii="Times New Roman" w:hAnsi="Times New Roman" w:cs="Times New Roman"/>
          <w:sz w:val="28"/>
        </w:rPr>
        <w:t>, being weights of the</w:t>
      </w:r>
      <w:r w:rsidRPr="00963781">
        <w:rPr>
          <w:rFonts w:ascii="Times New Roman" w:hAnsi="Times New Roman" w:cs="Times New Roman"/>
          <w:sz w:val="28"/>
        </w:rPr>
        <w:t xml:space="preserve"> linear classifier</w:t>
      </w:r>
      <w:r w:rsidR="00624E98">
        <w:rPr>
          <w:rFonts w:ascii="Times New Roman" w:hAnsi="Times New Roman" w:cs="Times New Roman"/>
          <w:sz w:val="28"/>
        </w:rPr>
        <w:t>.</w:t>
      </w:r>
    </w:p>
    <w:p w14:paraId="59D7344D" w14:textId="7065523D" w:rsidR="00624E98" w:rsidRDefault="00493CE7" w:rsidP="00F043B0">
      <w:pPr>
        <w:pStyle w:val="2"/>
        <w:spacing w:beforeLines="50" w:before="156" w:afterLines="50" w:after="156" w:line="360" w:lineRule="exact"/>
        <w:rPr>
          <w:rFonts w:ascii="Times New Roman" w:hAnsi="Times New Roman" w:cs="Times New Roman"/>
        </w:rPr>
      </w:pPr>
      <w:r w:rsidRPr="00493CE7">
        <w:rPr>
          <w:rFonts w:ascii="Times New Roman" w:hAnsi="Times New Roman" w:cs="Times New Roman"/>
        </w:rPr>
        <w:t>Binary Dataset</w:t>
      </w:r>
    </w:p>
    <w:p w14:paraId="6E1FC4C7" w14:textId="7F8CBD04" w:rsidR="00493CE7" w:rsidRDefault="00493CE7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 w:rsidRPr="00493CE7">
        <w:rPr>
          <w:rFonts w:ascii="Times New Roman" w:hAnsi="Times New Roman" w:cs="Times New Roman" w:hint="eastAsia"/>
          <w:sz w:val="28"/>
        </w:rPr>
        <w:t>T</w:t>
      </w:r>
      <w:r w:rsidRPr="00493CE7">
        <w:rPr>
          <w:rFonts w:ascii="Times New Roman" w:hAnsi="Times New Roman" w:cs="Times New Roman"/>
          <w:sz w:val="28"/>
        </w:rPr>
        <w:t xml:space="preserve">he used dataset is of binary format, which will be divided by the well-trained Perceptron. </w:t>
      </w:r>
      <w:r w:rsidR="00E71713">
        <w:rPr>
          <w:rFonts w:ascii="Times New Roman" w:hAnsi="Times New Roman" w:cs="Times New Roman"/>
          <w:sz w:val="28"/>
        </w:rPr>
        <w:t xml:space="preserve">Because the data set is linear separate, so we can see that the result is successful: </w:t>
      </w:r>
      <w:r w:rsidR="00833044">
        <w:rPr>
          <w:rFonts w:ascii="Times New Roman" w:hAnsi="Times New Roman" w:cs="Times New Roman"/>
          <w:sz w:val="28"/>
        </w:rPr>
        <w:t>I</w:t>
      </w:r>
      <w:r w:rsidR="00833044">
        <w:rPr>
          <w:rFonts w:ascii="Times New Roman" w:hAnsi="Times New Roman" w:cs="Times New Roman" w:hint="eastAsia"/>
          <w:sz w:val="28"/>
        </w:rPr>
        <w:t>n</w:t>
      </w:r>
      <w:r w:rsidR="00833044">
        <w:rPr>
          <w:rFonts w:ascii="Times New Roman" w:hAnsi="Times New Roman" w:cs="Times New Roman"/>
          <w:sz w:val="28"/>
        </w:rPr>
        <w:t xml:space="preserve"> this case, the hyper plain shows the well partition of the binary dataset (Graph 1).</w:t>
      </w:r>
    </w:p>
    <w:p w14:paraId="3A9443DA" w14:textId="77777777" w:rsidR="00833044" w:rsidRDefault="00833044" w:rsidP="00833044">
      <w:pPr>
        <w:keepNext/>
        <w:jc w:val="center"/>
      </w:pPr>
      <w:r>
        <w:rPr>
          <w:noProof/>
        </w:rPr>
        <w:drawing>
          <wp:inline distT="0" distB="0" distL="0" distR="0" wp14:anchorId="697271E1" wp14:editId="056AA177">
            <wp:extent cx="4360333" cy="29960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" b="5497"/>
                    <a:stretch/>
                  </pic:blipFill>
                  <pic:spPr bwMode="auto">
                    <a:xfrm>
                      <a:off x="0" y="0"/>
                      <a:ext cx="4387863" cy="30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51AE" w14:textId="4AA0D17B" w:rsidR="00833044" w:rsidRDefault="00833044" w:rsidP="00833044">
      <w:pPr>
        <w:pStyle w:val="a9"/>
        <w:jc w:val="center"/>
        <w:rPr>
          <w:rFonts w:ascii="Times New Roman" w:hAnsi="Times New Roman" w:cs="Times New Roman"/>
          <w:sz w:val="24"/>
        </w:rPr>
      </w:pPr>
      <w:r w:rsidRPr="00833044">
        <w:rPr>
          <w:rFonts w:ascii="Times New Roman" w:hAnsi="Times New Roman" w:cs="Times New Roman"/>
          <w:sz w:val="24"/>
        </w:rPr>
        <w:t xml:space="preserve">Graph </w:t>
      </w:r>
      <w:r w:rsidRPr="00833044">
        <w:rPr>
          <w:rFonts w:ascii="Times New Roman" w:hAnsi="Times New Roman" w:cs="Times New Roman"/>
          <w:sz w:val="24"/>
        </w:rPr>
        <w:fldChar w:fldCharType="begin"/>
      </w:r>
      <w:r w:rsidRPr="00833044">
        <w:rPr>
          <w:rFonts w:ascii="Times New Roman" w:hAnsi="Times New Roman" w:cs="Times New Roman"/>
          <w:sz w:val="24"/>
        </w:rPr>
        <w:instrText xml:space="preserve"> SEQ Graph \* ARABIC </w:instrText>
      </w:r>
      <w:r w:rsidRPr="00833044">
        <w:rPr>
          <w:rFonts w:ascii="Times New Roman" w:hAnsi="Times New Roman" w:cs="Times New Roman"/>
          <w:sz w:val="24"/>
        </w:rPr>
        <w:fldChar w:fldCharType="separate"/>
      </w:r>
      <w:r w:rsidR="006403D7">
        <w:rPr>
          <w:rFonts w:ascii="Times New Roman" w:hAnsi="Times New Roman" w:cs="Times New Roman"/>
          <w:noProof/>
          <w:sz w:val="24"/>
        </w:rPr>
        <w:t>1</w:t>
      </w:r>
      <w:r w:rsidRPr="00833044">
        <w:rPr>
          <w:rFonts w:ascii="Times New Roman" w:hAnsi="Times New Roman" w:cs="Times New Roman"/>
          <w:sz w:val="24"/>
        </w:rPr>
        <w:fldChar w:fldCharType="end"/>
      </w:r>
    </w:p>
    <w:p w14:paraId="5D81B176" w14:textId="7E0CC399" w:rsidR="00833044" w:rsidRPr="00F043B0" w:rsidRDefault="00833044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 w:rsidRPr="00F043B0">
        <w:rPr>
          <w:rFonts w:ascii="Times New Roman" w:hAnsi="Times New Roman" w:cs="Times New Roman"/>
          <w:sz w:val="28"/>
        </w:rPr>
        <w:t>The Graph 2 shows the convergence of the network parameters. Since the dataset is linear separate, so the parameters will be adjusted to appropriate horizon</w:t>
      </w:r>
      <w:r w:rsidR="00F83C3D" w:rsidRPr="00F043B0">
        <w:rPr>
          <w:rFonts w:ascii="Times New Roman" w:hAnsi="Times New Roman" w:cs="Times New Roman"/>
          <w:sz w:val="28"/>
        </w:rPr>
        <w:t>, and no change happens after that all the data can be correctly divided.</w:t>
      </w:r>
    </w:p>
    <w:p w14:paraId="335D4558" w14:textId="77777777" w:rsidR="00F83C3D" w:rsidRDefault="00F83C3D" w:rsidP="00F83C3D">
      <w:pPr>
        <w:keepNext/>
      </w:pPr>
      <w:r>
        <w:rPr>
          <w:noProof/>
        </w:rPr>
        <w:lastRenderedPageBreak/>
        <w:drawing>
          <wp:inline distT="0" distB="0" distL="0" distR="0" wp14:anchorId="73AEDE18" wp14:editId="29A38138">
            <wp:extent cx="5273820" cy="3725334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1"/>
                    <a:stretch/>
                  </pic:blipFill>
                  <pic:spPr bwMode="auto">
                    <a:xfrm>
                      <a:off x="0" y="0"/>
                      <a:ext cx="5274310" cy="372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8C6A8" w14:textId="7F92BD66" w:rsidR="00F83C3D" w:rsidRDefault="00F83C3D" w:rsidP="00F83C3D">
      <w:pPr>
        <w:pStyle w:val="a9"/>
        <w:jc w:val="center"/>
        <w:rPr>
          <w:rFonts w:ascii="Times New Roman" w:hAnsi="Times New Roman" w:cs="Times New Roman"/>
          <w:sz w:val="24"/>
        </w:rPr>
      </w:pPr>
      <w:r w:rsidRPr="00F83C3D">
        <w:rPr>
          <w:rFonts w:ascii="Times New Roman" w:hAnsi="Times New Roman" w:cs="Times New Roman"/>
          <w:sz w:val="24"/>
        </w:rPr>
        <w:t xml:space="preserve">Graph </w:t>
      </w:r>
      <w:r w:rsidRPr="00F83C3D">
        <w:rPr>
          <w:rFonts w:ascii="Times New Roman" w:hAnsi="Times New Roman" w:cs="Times New Roman"/>
          <w:sz w:val="24"/>
        </w:rPr>
        <w:fldChar w:fldCharType="begin"/>
      </w:r>
      <w:r w:rsidRPr="00F83C3D">
        <w:rPr>
          <w:rFonts w:ascii="Times New Roman" w:hAnsi="Times New Roman" w:cs="Times New Roman"/>
          <w:sz w:val="24"/>
        </w:rPr>
        <w:instrText xml:space="preserve"> SEQ Graph \* ARABIC </w:instrText>
      </w:r>
      <w:r w:rsidRPr="00F83C3D">
        <w:rPr>
          <w:rFonts w:ascii="Times New Roman" w:hAnsi="Times New Roman" w:cs="Times New Roman"/>
          <w:sz w:val="24"/>
        </w:rPr>
        <w:fldChar w:fldCharType="separate"/>
      </w:r>
      <w:r w:rsidR="006403D7">
        <w:rPr>
          <w:rFonts w:ascii="Times New Roman" w:hAnsi="Times New Roman" w:cs="Times New Roman"/>
          <w:noProof/>
          <w:sz w:val="24"/>
        </w:rPr>
        <w:t>2</w:t>
      </w:r>
      <w:r w:rsidRPr="00F83C3D">
        <w:rPr>
          <w:rFonts w:ascii="Times New Roman" w:hAnsi="Times New Roman" w:cs="Times New Roman"/>
          <w:sz w:val="24"/>
        </w:rPr>
        <w:fldChar w:fldCharType="end"/>
      </w:r>
    </w:p>
    <w:p w14:paraId="3D6D30F3" w14:textId="45CD5C47" w:rsidR="00F83C3D" w:rsidRDefault="00F83C3D" w:rsidP="00F043B0">
      <w:pPr>
        <w:pStyle w:val="2"/>
        <w:spacing w:beforeLines="50" w:before="156" w:afterLines="50" w:after="156" w:line="360" w:lineRule="exact"/>
        <w:rPr>
          <w:rFonts w:ascii="Times New Roman" w:hAnsi="Times New Roman" w:cs="Times New Roman"/>
        </w:rPr>
      </w:pPr>
      <w:r w:rsidRPr="00F83C3D">
        <w:rPr>
          <w:rFonts w:ascii="Times New Roman" w:hAnsi="Times New Roman" w:cs="Times New Roman"/>
        </w:rPr>
        <w:t>NOT linearly separable Dataset</w:t>
      </w:r>
    </w:p>
    <w:p w14:paraId="7259F7DE" w14:textId="6BAFC77F" w:rsidR="00F83C3D" w:rsidRDefault="00F96028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 w:rsidRPr="00F043B0">
        <w:rPr>
          <w:rFonts w:ascii="Times New Roman" w:hAnsi="Times New Roman" w:cs="Times New Roman"/>
          <w:sz w:val="28"/>
        </w:rPr>
        <w:t>A</w:t>
      </w:r>
      <w:r w:rsidRPr="00F043B0">
        <w:rPr>
          <w:rFonts w:ascii="Times New Roman" w:hAnsi="Times New Roman" w:cs="Times New Roman" w:hint="eastAsia"/>
          <w:sz w:val="28"/>
        </w:rPr>
        <w:t>s</w:t>
      </w:r>
      <w:r w:rsidRPr="00F043B0">
        <w:rPr>
          <w:rFonts w:ascii="Times New Roman" w:hAnsi="Times New Roman" w:cs="Times New Roman"/>
          <w:sz w:val="28"/>
        </w:rPr>
        <w:t xml:space="preserve"> the dataset is non-separate by using hyper plain</w:t>
      </w:r>
      <w:r w:rsidR="00F043B0" w:rsidRPr="00F043B0">
        <w:rPr>
          <w:rFonts w:ascii="Times New Roman" w:hAnsi="Times New Roman" w:cs="Times New Roman"/>
          <w:sz w:val="28"/>
        </w:rPr>
        <w:t>, so from Graph 3</w:t>
      </w:r>
      <w:r w:rsidR="00F4752F">
        <w:rPr>
          <w:rFonts w:ascii="Times New Roman" w:hAnsi="Times New Roman" w:cs="Times New Roman" w:hint="eastAsia"/>
          <w:sz w:val="28"/>
        </w:rPr>
        <w:t>a</w:t>
      </w:r>
      <w:r w:rsidR="00F043B0" w:rsidRPr="00F043B0">
        <w:rPr>
          <w:rFonts w:ascii="Times New Roman" w:hAnsi="Times New Roman" w:cs="Times New Roman"/>
          <w:sz w:val="28"/>
        </w:rPr>
        <w:t xml:space="preserve"> we can see that the </w:t>
      </w:r>
      <w:r w:rsidR="00F043B0">
        <w:rPr>
          <w:rFonts w:ascii="Times New Roman" w:hAnsi="Times New Roman" w:cs="Times New Roman"/>
          <w:sz w:val="28"/>
        </w:rPr>
        <w:t xml:space="preserve">parameters of the perceptron are non-convergence, and the dataset cannot be correctly divided as well. </w:t>
      </w:r>
    </w:p>
    <w:p w14:paraId="6313420C" w14:textId="037FB67E" w:rsidR="00FB3222" w:rsidRDefault="00F4752F" w:rsidP="00FB3222">
      <w:pPr>
        <w:keepNext/>
        <w:jc w:val="center"/>
      </w:pPr>
      <w:r>
        <w:rPr>
          <w:noProof/>
        </w:rPr>
        <w:drawing>
          <wp:inline distT="0" distB="0" distL="0" distR="0" wp14:anchorId="7940DDB8" wp14:editId="64DF759C">
            <wp:extent cx="4572000" cy="3223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9"/>
                    <a:stretch/>
                  </pic:blipFill>
                  <pic:spPr bwMode="auto">
                    <a:xfrm>
                      <a:off x="0" y="0"/>
                      <a:ext cx="4578587" cy="322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DC461" w14:textId="014D8DF2" w:rsidR="00F043B0" w:rsidRDefault="00FB3222" w:rsidP="00FB3222">
      <w:pPr>
        <w:pStyle w:val="a9"/>
        <w:jc w:val="center"/>
        <w:rPr>
          <w:rFonts w:ascii="Times New Roman" w:hAnsi="Times New Roman" w:cs="Times New Roman"/>
          <w:sz w:val="24"/>
        </w:rPr>
      </w:pPr>
      <w:r w:rsidRPr="00FB3222">
        <w:rPr>
          <w:rFonts w:ascii="Times New Roman" w:hAnsi="Times New Roman" w:cs="Times New Roman"/>
          <w:sz w:val="24"/>
        </w:rPr>
        <w:t xml:space="preserve">Graph </w:t>
      </w:r>
      <w:r w:rsidRPr="00FB3222">
        <w:rPr>
          <w:rFonts w:ascii="Times New Roman" w:hAnsi="Times New Roman" w:cs="Times New Roman"/>
          <w:sz w:val="24"/>
        </w:rPr>
        <w:fldChar w:fldCharType="begin"/>
      </w:r>
      <w:r w:rsidRPr="00FB3222">
        <w:rPr>
          <w:rFonts w:ascii="Times New Roman" w:hAnsi="Times New Roman" w:cs="Times New Roman"/>
          <w:sz w:val="24"/>
        </w:rPr>
        <w:instrText xml:space="preserve"> SEQ Graph \* ARABIC </w:instrText>
      </w:r>
      <w:r w:rsidRPr="00FB3222">
        <w:rPr>
          <w:rFonts w:ascii="Times New Roman" w:hAnsi="Times New Roman" w:cs="Times New Roman"/>
          <w:sz w:val="24"/>
        </w:rPr>
        <w:fldChar w:fldCharType="separate"/>
      </w:r>
      <w:r w:rsidR="006403D7">
        <w:rPr>
          <w:rFonts w:ascii="Times New Roman" w:hAnsi="Times New Roman" w:cs="Times New Roman"/>
          <w:noProof/>
          <w:sz w:val="24"/>
        </w:rPr>
        <w:t>3</w:t>
      </w:r>
      <w:r w:rsidRPr="00FB3222">
        <w:rPr>
          <w:rFonts w:ascii="Times New Roman" w:hAnsi="Times New Roman" w:cs="Times New Roman"/>
          <w:sz w:val="24"/>
        </w:rPr>
        <w:fldChar w:fldCharType="end"/>
      </w:r>
      <w:r w:rsidR="00F4752F">
        <w:rPr>
          <w:rFonts w:ascii="Times New Roman" w:hAnsi="Times New Roman" w:cs="Times New Roman" w:hint="eastAsia"/>
          <w:sz w:val="24"/>
        </w:rPr>
        <w:t>a</w:t>
      </w:r>
      <w:bookmarkStart w:id="0" w:name="_GoBack"/>
      <w:bookmarkEnd w:id="0"/>
    </w:p>
    <w:p w14:paraId="7BCB1D57" w14:textId="6F526704" w:rsidR="00F4752F" w:rsidRDefault="00F4752F" w:rsidP="00F4752F">
      <w:pPr>
        <w:rPr>
          <w:rFonts w:ascii="Times New Roman" w:hAnsi="Times New Roman" w:cs="Times New Roman"/>
          <w:sz w:val="28"/>
        </w:rPr>
      </w:pPr>
      <w:r w:rsidRPr="00F4752F">
        <w:rPr>
          <w:rFonts w:ascii="Times New Roman" w:hAnsi="Times New Roman" w:cs="Times New Roman"/>
          <w:sz w:val="28"/>
        </w:rPr>
        <w:lastRenderedPageBreak/>
        <w:t>S</w:t>
      </w:r>
      <w:r>
        <w:rPr>
          <w:rFonts w:ascii="Times New Roman" w:hAnsi="Times New Roman" w:cs="Times New Roman" w:hint="eastAsia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far, we show the </w:t>
      </w:r>
      <w:r w:rsidR="006403D7">
        <w:rPr>
          <w:rFonts w:ascii="Times New Roman" w:hAnsi="Times New Roman" w:cs="Times New Roman"/>
          <w:sz w:val="28"/>
        </w:rPr>
        <w:t>Non-convergence of the parameters of the perceptron, and the Graph 3b shows the incorrect-partition of the dataset as follows:</w:t>
      </w:r>
    </w:p>
    <w:p w14:paraId="2AF8BC73" w14:textId="77777777" w:rsidR="006403D7" w:rsidRDefault="006403D7" w:rsidP="006403D7">
      <w:pPr>
        <w:keepNext/>
      </w:pPr>
      <w:r>
        <w:rPr>
          <w:noProof/>
        </w:rPr>
        <w:drawing>
          <wp:inline distT="0" distB="0" distL="0" distR="0" wp14:anchorId="2F9AB588" wp14:editId="7377E00A">
            <wp:extent cx="5273886" cy="37033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4"/>
                    <a:stretch/>
                  </pic:blipFill>
                  <pic:spPr bwMode="auto">
                    <a:xfrm>
                      <a:off x="0" y="0"/>
                      <a:ext cx="5274310" cy="370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EF1D" w14:textId="174052ED" w:rsidR="006403D7" w:rsidRPr="006403D7" w:rsidRDefault="006403D7" w:rsidP="006403D7">
      <w:pPr>
        <w:pStyle w:val="a9"/>
        <w:jc w:val="center"/>
        <w:rPr>
          <w:rFonts w:ascii="Times New Roman" w:hAnsi="Times New Roman" w:cs="Times New Roman" w:hint="eastAsia"/>
          <w:sz w:val="24"/>
        </w:rPr>
      </w:pPr>
      <w:r w:rsidRPr="006403D7">
        <w:rPr>
          <w:rFonts w:ascii="Times New Roman" w:hAnsi="Times New Roman" w:cs="Times New Roman"/>
          <w:sz w:val="24"/>
        </w:rPr>
        <w:t xml:space="preserve">Graph </w:t>
      </w:r>
      <w:r>
        <w:rPr>
          <w:rFonts w:ascii="Times New Roman" w:hAnsi="Times New Roman" w:cs="Times New Roman"/>
          <w:sz w:val="24"/>
        </w:rPr>
        <w:t>3b</w:t>
      </w:r>
    </w:p>
    <w:sectPr w:rsidR="006403D7" w:rsidRPr="006403D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12BE3" w14:textId="77777777" w:rsidR="00A641C0" w:rsidRDefault="00A641C0" w:rsidP="001A62BB">
      <w:r>
        <w:separator/>
      </w:r>
    </w:p>
  </w:endnote>
  <w:endnote w:type="continuationSeparator" w:id="0">
    <w:p w14:paraId="5AEEB72A" w14:textId="77777777" w:rsidR="00A641C0" w:rsidRDefault="00A641C0" w:rsidP="001A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9349053"/>
      <w:docPartObj>
        <w:docPartGallery w:val="Page Numbers (Bottom of Page)"/>
        <w:docPartUnique/>
      </w:docPartObj>
    </w:sdtPr>
    <w:sdtEndPr/>
    <w:sdtContent>
      <w:p w14:paraId="55D1CFEB" w14:textId="563B01D0" w:rsidR="00833044" w:rsidRDefault="008330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D70993" w14:textId="77777777" w:rsidR="001A62BB" w:rsidRDefault="001A62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98232" w14:textId="77777777" w:rsidR="00A641C0" w:rsidRDefault="00A641C0" w:rsidP="001A62BB">
      <w:r>
        <w:separator/>
      </w:r>
    </w:p>
  </w:footnote>
  <w:footnote w:type="continuationSeparator" w:id="0">
    <w:p w14:paraId="51F4A197" w14:textId="77777777" w:rsidR="00A641C0" w:rsidRDefault="00A641C0" w:rsidP="001A6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89F67" w14:textId="099ED945" w:rsidR="001A62BB" w:rsidRPr="001A62BB" w:rsidRDefault="001A62BB" w:rsidP="001A62BB">
    <w:pPr>
      <w:pStyle w:val="a3"/>
      <w:rPr>
        <w:rFonts w:ascii="Cambria" w:hAnsi="Cambria"/>
        <w:sz w:val="20"/>
      </w:rPr>
    </w:pPr>
    <w:r>
      <w:rPr>
        <w:rFonts w:ascii="Cambria" w:hAnsi="Cambria"/>
        <w:sz w:val="20"/>
      </w:rPr>
      <w:t xml:space="preserve">Student Name: ZHAO Yunqing                                 </w:t>
    </w:r>
    <w:r w:rsidRPr="001A62BB">
      <w:rPr>
        <w:rFonts w:ascii="Cambria" w:hAnsi="Cambria"/>
        <w:sz w:val="20"/>
      </w:rPr>
      <w:t>The University of Hong Kong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1E"/>
    <w:rsid w:val="001A62BB"/>
    <w:rsid w:val="00230C3E"/>
    <w:rsid w:val="00305B16"/>
    <w:rsid w:val="003F7838"/>
    <w:rsid w:val="00493CE7"/>
    <w:rsid w:val="00590387"/>
    <w:rsid w:val="00624E98"/>
    <w:rsid w:val="006403D7"/>
    <w:rsid w:val="00833044"/>
    <w:rsid w:val="0086581E"/>
    <w:rsid w:val="00963781"/>
    <w:rsid w:val="00A641C0"/>
    <w:rsid w:val="00A64FC4"/>
    <w:rsid w:val="00A773CD"/>
    <w:rsid w:val="00BC6D59"/>
    <w:rsid w:val="00CB40C1"/>
    <w:rsid w:val="00D42E91"/>
    <w:rsid w:val="00D54919"/>
    <w:rsid w:val="00DA2294"/>
    <w:rsid w:val="00E71713"/>
    <w:rsid w:val="00F043B0"/>
    <w:rsid w:val="00F4752F"/>
    <w:rsid w:val="00F83C3D"/>
    <w:rsid w:val="00F96028"/>
    <w:rsid w:val="00FA3938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1C505"/>
  <w15:chartTrackingRefBased/>
  <w15:docId w15:val="{204EA472-1164-4271-B2E2-1F3D5225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838"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CE7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2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7838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637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37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93CE7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8330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u3554115 </dc:creator>
  <cp:keywords/>
  <dc:description/>
  <cp:lastModifiedBy>u3554115 </cp:lastModifiedBy>
  <cp:revision>8</cp:revision>
  <dcterms:created xsi:type="dcterms:W3CDTF">2019-01-28T10:42:00Z</dcterms:created>
  <dcterms:modified xsi:type="dcterms:W3CDTF">2019-01-30T04:55:00Z</dcterms:modified>
</cp:coreProperties>
</file>