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D41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666DDF4" w14:textId="77777777" w:rsidTr="00AA1B13">
        <w:tc>
          <w:tcPr>
            <w:tcW w:w="959" w:type="dxa"/>
            <w:vAlign w:val="center"/>
          </w:tcPr>
          <w:p w14:paraId="465723F5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80B460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38AFE4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648801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1E5726F" w14:textId="77777777" w:rsidTr="00AA1B13">
        <w:tc>
          <w:tcPr>
            <w:tcW w:w="959" w:type="dxa"/>
            <w:vAlign w:val="center"/>
          </w:tcPr>
          <w:p w14:paraId="535DAD2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BC9D23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89288A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89083F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B23A81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1F57DB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D728834" w14:textId="77777777" w:rsidTr="00AA1B13">
        <w:tc>
          <w:tcPr>
            <w:tcW w:w="959" w:type="dxa"/>
          </w:tcPr>
          <w:p w14:paraId="6A63DDB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43CD98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23AEE83" w14:textId="77777777" w:rsidTr="00AA1B13">
        <w:tc>
          <w:tcPr>
            <w:tcW w:w="959" w:type="dxa"/>
            <w:vMerge w:val="restart"/>
            <w:vAlign w:val="center"/>
          </w:tcPr>
          <w:p w14:paraId="2DE0238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ABF0C5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E4A39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0863AC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8A00B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4B5D0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3DA85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F71068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1428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674168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E90CC2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3F4B3DC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DA4C188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4A16A9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F837AE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20DB08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0AAC28D" w14:textId="77777777" w:rsidTr="00AA1B13">
        <w:tc>
          <w:tcPr>
            <w:tcW w:w="959" w:type="dxa"/>
            <w:vMerge/>
            <w:vAlign w:val="center"/>
          </w:tcPr>
          <w:p w14:paraId="49DCD08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738F368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EDEBC3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1E859B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9C7588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F9B83E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C20782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4AF643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7A3596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877373A" w14:textId="77777777" w:rsidTr="00AA1B13">
        <w:tc>
          <w:tcPr>
            <w:tcW w:w="959" w:type="dxa"/>
            <w:vMerge/>
            <w:vAlign w:val="center"/>
          </w:tcPr>
          <w:p w14:paraId="11F6832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912202C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76909E3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3ACEB0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BC17A2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41C2C20" w14:textId="77777777" w:rsidTr="00AA1B13">
        <w:tc>
          <w:tcPr>
            <w:tcW w:w="959" w:type="dxa"/>
            <w:vAlign w:val="center"/>
          </w:tcPr>
          <w:p w14:paraId="208E940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8D0750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0257943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8A9C74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44E8A4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52B267D" w14:textId="77777777" w:rsidTr="00AA1B13">
        <w:tc>
          <w:tcPr>
            <w:tcW w:w="959" w:type="dxa"/>
            <w:vAlign w:val="center"/>
          </w:tcPr>
          <w:p w14:paraId="47D5893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5FCCDC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E7029B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FFDD93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8836E4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6D80DA5" w14:textId="77777777" w:rsidTr="00AA1B13">
        <w:tc>
          <w:tcPr>
            <w:tcW w:w="959" w:type="dxa"/>
            <w:vAlign w:val="center"/>
          </w:tcPr>
          <w:p w14:paraId="33704AD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5F34A1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16DE1C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F7B09D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E34B38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B8B3C94" w14:textId="77777777" w:rsidTr="00AA1B13">
        <w:tc>
          <w:tcPr>
            <w:tcW w:w="959" w:type="dxa"/>
            <w:vAlign w:val="center"/>
          </w:tcPr>
          <w:p w14:paraId="5990576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176940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D1A1A4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D6DE23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79FDE3E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B1DE09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43EDD0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AB2F27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E0DC381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112361A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2B28897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D4E1" w14:textId="77777777" w:rsidR="00C53CF6" w:rsidRDefault="00C53CF6" w:rsidP="00FD21EA">
      <w:r>
        <w:separator/>
      </w:r>
    </w:p>
  </w:endnote>
  <w:endnote w:type="continuationSeparator" w:id="0">
    <w:p w14:paraId="4754891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0083" w14:textId="77777777" w:rsidR="00C53CF6" w:rsidRDefault="00C53CF6" w:rsidP="00FD21EA">
      <w:r>
        <w:separator/>
      </w:r>
    </w:p>
  </w:footnote>
  <w:footnote w:type="continuationSeparator" w:id="0">
    <w:p w14:paraId="4C48951D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7401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1C371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919C4A"/>
  <w15:chartTrackingRefBased/>
  <w15:docId w15:val="{4BD0DEB1-8E79-48D3-9A40-5CE147B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