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3C5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660B74C" w14:textId="77777777" w:rsidTr="00AA1B13">
        <w:tc>
          <w:tcPr>
            <w:tcW w:w="959" w:type="dxa"/>
            <w:vAlign w:val="center"/>
          </w:tcPr>
          <w:p w14:paraId="016FA06F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26A6DD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80558D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02E96E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75CCC7A" w14:textId="77777777" w:rsidTr="00AA1B13">
        <w:tc>
          <w:tcPr>
            <w:tcW w:w="959" w:type="dxa"/>
            <w:vAlign w:val="center"/>
          </w:tcPr>
          <w:p w14:paraId="5764B719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DD127C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BEFD42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AAA0A3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8560518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70E36E5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1159D229" w14:textId="77777777" w:rsidTr="00AA1B13">
        <w:tc>
          <w:tcPr>
            <w:tcW w:w="959" w:type="dxa"/>
          </w:tcPr>
          <w:p w14:paraId="7E1D43A0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43B85320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43AD45A" w14:textId="77777777" w:rsidTr="00AA1B13">
        <w:tc>
          <w:tcPr>
            <w:tcW w:w="959" w:type="dxa"/>
            <w:vMerge w:val="restart"/>
            <w:vAlign w:val="center"/>
          </w:tcPr>
          <w:p w14:paraId="3DE0391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DFA60F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968015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6080CE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E380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B4BB9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F8E02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5FBFBE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EFB86E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273891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5FE9A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B93E737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419F54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2E2BB5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F3AEF8C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304A501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E602183" w14:textId="77777777" w:rsidTr="00AA1B13">
        <w:tc>
          <w:tcPr>
            <w:tcW w:w="959" w:type="dxa"/>
            <w:vMerge/>
            <w:vAlign w:val="center"/>
          </w:tcPr>
          <w:p w14:paraId="3FF17B5B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E1629C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34E6BD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28C3D8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921016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72402123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1442F8E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FE12D8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C9C972C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5DBD2F84" w14:textId="77777777" w:rsidTr="00AA1B13">
        <w:tc>
          <w:tcPr>
            <w:tcW w:w="959" w:type="dxa"/>
            <w:vMerge/>
            <w:vAlign w:val="center"/>
          </w:tcPr>
          <w:p w14:paraId="78F2971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D9A90BE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DAF7E98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098888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6BB6277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A63D655" w14:textId="77777777" w:rsidTr="00AA1B13">
        <w:tc>
          <w:tcPr>
            <w:tcW w:w="959" w:type="dxa"/>
            <w:vAlign w:val="center"/>
          </w:tcPr>
          <w:p w14:paraId="3DD4D55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908294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924E3CF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7445391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346B39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ABE88C0" w14:textId="77777777" w:rsidTr="00AA1B13">
        <w:tc>
          <w:tcPr>
            <w:tcW w:w="959" w:type="dxa"/>
            <w:vAlign w:val="center"/>
          </w:tcPr>
          <w:p w14:paraId="6322631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3940CFC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66F343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333340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E5F57F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04D8EE2" w14:textId="77777777" w:rsidTr="00AA1B13">
        <w:tc>
          <w:tcPr>
            <w:tcW w:w="959" w:type="dxa"/>
            <w:vAlign w:val="center"/>
          </w:tcPr>
          <w:p w14:paraId="7A912EC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2EBC5A0B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AD7121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7DCE73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0A04A41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3FE2C03" w14:textId="77777777" w:rsidTr="00AA1B13">
        <w:tc>
          <w:tcPr>
            <w:tcW w:w="959" w:type="dxa"/>
            <w:vAlign w:val="center"/>
          </w:tcPr>
          <w:p w14:paraId="4A6F43E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98CB98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6B73EC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EEF0E2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8EB13A8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D5DE014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56A6D7C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EF6D83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ED23363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10A42A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1AB7A13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5AC5" w14:textId="77777777" w:rsidR="00C53CF6" w:rsidRDefault="00C53CF6" w:rsidP="00FD21EA">
      <w:r>
        <w:separator/>
      </w:r>
    </w:p>
  </w:endnote>
  <w:endnote w:type="continuationSeparator" w:id="0">
    <w:p w14:paraId="2CA8E00A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0558" w14:textId="77777777" w:rsidR="00C53CF6" w:rsidRDefault="00C53CF6" w:rsidP="00FD21EA">
      <w:r>
        <w:separator/>
      </w:r>
    </w:p>
  </w:footnote>
  <w:footnote w:type="continuationSeparator" w:id="0">
    <w:p w14:paraId="2DBCDB2E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839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1BCD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ABAF05"/>
  <w15:chartTrackingRefBased/>
  <w15:docId w15:val="{ABB77282-1474-4421-8AD4-DF41B22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