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473E4FE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048D082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B59FA7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D24AEFA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43598A5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D1CACBA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01B5136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3073ED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80276C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19289E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DC0465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4567980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48008CE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EDE907D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5EA157A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4431" w14:textId="77777777" w:rsidR="008A345D" w:rsidRDefault="008A345D" w:rsidP="003B27C1">
      <w:r>
        <w:separator/>
      </w:r>
    </w:p>
  </w:endnote>
  <w:endnote w:type="continuationSeparator" w:id="0">
    <w:p w14:paraId="0C553AFB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9AED" w14:textId="77777777" w:rsidR="008A345D" w:rsidRDefault="008A345D" w:rsidP="003B27C1">
      <w:r>
        <w:separator/>
      </w:r>
    </w:p>
  </w:footnote>
  <w:footnote w:type="continuationSeparator" w:id="0">
    <w:p w14:paraId="625BEDC7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950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B264CE"/>
  <w15:chartTrackingRefBased/>
  <w15:docId w15:val="{9E0F07A4-44C2-4472-808E-D7AA29A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