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228E1"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0A4B949A"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13D72D49"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40F11293" w14:textId="77777777" w:rsidR="006B55A6" w:rsidRDefault="0036612B">
            <w:r>
              <w:rPr>
                <w:rFonts w:ascii="標楷體" w:eastAsia="標楷體" w:hAnsi="標楷體"/>
                <w:b/>
              </w:rPr>
              <w:t>收件日期：</w:t>
            </w:r>
            <w:r>
              <w:rPr>
                <w:rFonts w:ascii="標楷體" w:eastAsia="標楷體" w:hAnsi="標楷體"/>
                <w:b/>
              </w:rPr>
              <w:t>110</w:t>
            </w:r>
            <w:r>
              <w:rPr>
                <w:rFonts w:ascii="標楷體" w:eastAsia="標楷體" w:hAnsi="標楷體"/>
                <w:b/>
              </w:rPr>
              <w:t>年</w:t>
            </w:r>
            <w:r>
              <w:rPr>
                <w:rFonts w:ascii="標楷體" w:eastAsia="標楷體" w:hAnsi="標楷體"/>
                <w:b/>
              </w:rPr>
              <w:t>09</w:t>
            </w:r>
            <w:r>
              <w:rPr>
                <w:rFonts w:ascii="標楷體" w:eastAsia="標楷體" w:hAnsi="標楷體"/>
                <w:b/>
              </w:rPr>
              <w:t>月</w:t>
            </w:r>
            <w:r>
              <w:rPr>
                <w:rFonts w:ascii="標楷體" w:eastAsia="標楷體" w:hAnsi="標楷體"/>
                <w:b/>
              </w:rPr>
              <w:t>10</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7B626F0F"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00A69D5"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10909F0E"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17329E07" w14:textId="77777777" w:rsidR="006B55A6" w:rsidRDefault="0036612B">
            <w:r>
              <w:rPr>
                <w:rFonts w:ascii="標楷體" w:eastAsia="標楷體" w:hAnsi="標楷體"/>
                <w:b/>
              </w:rPr>
              <w:t>收件編號：</w:t>
            </w:r>
            <w:r>
              <w:rPr>
                <w:rFonts w:ascii="標楷體" w:eastAsia="標楷體" w:hAnsi="標楷體"/>
                <w:b/>
              </w:rPr>
              <w:t xml:space="preserve">027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BE52007" w14:textId="77777777" w:rsidR="006B55A6" w:rsidRDefault="0036612B">
            <w:pPr>
              <w:jc w:val="right"/>
            </w:pPr>
            <w:r>
              <w:rPr>
                <w:rFonts w:ascii="標楷體" w:eastAsia="標楷體" w:hAnsi="標楷體"/>
                <w:b/>
              </w:rPr>
              <w:t>案號</w:t>
            </w:r>
            <w:r>
              <w:rPr>
                <w:rFonts w:ascii="標楷體" w:eastAsia="標楷體" w:hAnsi="標楷體"/>
                <w:b/>
              </w:rPr>
              <w:t>110</w:t>
            </w:r>
            <w:r>
              <w:rPr>
                <w:rFonts w:ascii="標楷體" w:eastAsia="標楷體" w:hAnsi="標楷體"/>
                <w:b/>
              </w:rPr>
              <w:t>年刑調字第</w:t>
            </w:r>
            <w:r>
              <w:rPr>
                <w:rFonts w:ascii="標楷體" w:eastAsia="標楷體" w:hAnsi="標楷體"/>
                <w:b/>
              </w:rPr>
              <w:t>028</w:t>
            </w:r>
            <w:r>
              <w:rPr>
                <w:rFonts w:ascii="標楷體" w:eastAsia="標楷體" w:hAnsi="標楷體"/>
                <w:b/>
              </w:rPr>
              <w:t>號</w:t>
            </w:r>
          </w:p>
        </w:tc>
      </w:tr>
      <w:tr w:rsidR="00820B02" w:rsidRPr="002B7F11" w14:paraId="3AD1EC30"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A8B008C"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1A0D18E"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193EE2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3235503"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D811294"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6BB2A456"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3F5758A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14F0B73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71B27E51"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67A4DD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0D006A5B"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25EB6DF" w14:textId="77777777" w:rsidR="006B55A6" w:rsidRDefault="0036612B">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269A3CCA" w14:textId="77777777" w:rsidR="006B55A6" w:rsidRDefault="0036612B">
            <w:pPr>
              <w:jc w:val="center"/>
            </w:pPr>
            <w:r>
              <w:rPr>
                <w:rFonts w:ascii="標楷體" w:eastAsia="標楷體" w:hAnsi="標楷體"/>
              </w:rPr>
              <w:t>王建全</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061AD892" w14:textId="77777777" w:rsidR="006B55A6" w:rsidRDefault="0036612B">
            <w:pPr>
              <w:jc w:val="center"/>
            </w:pPr>
            <w:r>
              <w:rPr>
                <w:rFonts w:ascii="標楷體" w:eastAsia="標楷體" w:hAnsi="標楷體"/>
              </w:rPr>
              <w:t>男</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4EF2FB95" w14:textId="77777777" w:rsidR="006B55A6" w:rsidRDefault="0036612B">
            <w:pPr>
              <w:jc w:val="center"/>
            </w:pPr>
            <w:r>
              <w:rPr>
                <w:rFonts w:ascii="標楷體" w:eastAsia="標楷體" w:hAnsi="標楷體"/>
              </w:rPr>
              <w:t>48.01.25</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AAA52DA" w14:textId="77777777" w:rsidR="006B55A6" w:rsidRDefault="0036612B">
            <w:pPr>
              <w:jc w:val="center"/>
            </w:pPr>
            <w:r>
              <w:rPr>
                <w:rFonts w:ascii="標楷體" w:eastAsia="標楷體" w:hAnsi="標楷體"/>
              </w:rPr>
              <w:t>S215667922</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53395939"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5A20CC5A" w14:textId="77777777" w:rsidR="006B55A6" w:rsidRDefault="0036612B">
            <w:r>
              <w:rPr>
                <w:rFonts w:ascii="標楷體" w:eastAsia="標楷體" w:hAnsi="標楷體"/>
              </w:rPr>
              <w:t>高雄市鳳山區建國路</w:t>
            </w:r>
            <w:r>
              <w:rPr>
                <w:rFonts w:ascii="標楷體" w:eastAsia="標楷體" w:hAnsi="標楷體"/>
              </w:rPr>
              <w:t>64</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74C8112" w14:textId="77777777" w:rsidR="006B55A6" w:rsidRDefault="0036612B">
            <w:pPr>
              <w:jc w:val="center"/>
            </w:pPr>
            <w:r>
              <w:rPr>
                <w:rFonts w:ascii="標楷體" w:eastAsia="標楷體" w:hAnsi="標楷體"/>
              </w:rPr>
              <w:t>0924513168</w:t>
            </w:r>
          </w:p>
        </w:tc>
      </w:tr>
      <w:tr w:rsidR="006B55A6" w14:paraId="0FFEEBDF" w14:textId="77777777">
        <w:tc>
          <w:tcPr>
            <w:tcW w:w="900" w:type="dxa"/>
            <w:tcBorders>
              <w:top w:val="single" w:sz="2" w:space="0" w:color="auto"/>
              <w:left w:val="single" w:sz="2" w:space="0" w:color="auto"/>
              <w:right w:val="single" w:sz="2" w:space="0" w:color="auto"/>
            </w:tcBorders>
          </w:tcPr>
          <w:p w14:paraId="63FCDE3A" w14:textId="77777777" w:rsidR="006B55A6" w:rsidRDefault="0036612B">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76E6479C" w14:textId="77777777" w:rsidR="006B55A6" w:rsidRDefault="0036612B">
            <w:pPr>
              <w:jc w:val="center"/>
            </w:pPr>
            <w:r>
              <w:rPr>
                <w:rFonts w:ascii="標楷體" w:eastAsia="標楷體" w:hAnsi="標楷體"/>
              </w:rPr>
              <w:t>李美玲</w:t>
            </w:r>
          </w:p>
        </w:tc>
        <w:tc>
          <w:tcPr>
            <w:tcW w:w="567" w:type="dxa"/>
            <w:tcBorders>
              <w:top w:val="single" w:sz="2" w:space="0" w:color="auto"/>
              <w:left w:val="single" w:sz="2" w:space="0" w:color="auto"/>
              <w:right w:val="single" w:sz="2" w:space="0" w:color="auto"/>
            </w:tcBorders>
          </w:tcPr>
          <w:p w14:paraId="7B562521" w14:textId="77777777" w:rsidR="006B55A6" w:rsidRDefault="0036612B">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32DB4DC3" w14:textId="77777777" w:rsidR="006B55A6" w:rsidRDefault="0036612B">
            <w:pPr>
              <w:jc w:val="center"/>
            </w:pPr>
            <w:r>
              <w:rPr>
                <w:rFonts w:ascii="標楷體" w:eastAsia="標楷體" w:hAnsi="標楷體"/>
              </w:rPr>
              <w:t>80.12.20</w:t>
            </w:r>
          </w:p>
        </w:tc>
        <w:tc>
          <w:tcPr>
            <w:tcW w:w="1276" w:type="dxa"/>
            <w:tcBorders>
              <w:top w:val="single" w:sz="2" w:space="0" w:color="auto"/>
              <w:left w:val="single" w:sz="2" w:space="0" w:color="auto"/>
              <w:right w:val="single" w:sz="2" w:space="0" w:color="auto"/>
            </w:tcBorders>
          </w:tcPr>
          <w:p w14:paraId="22430589" w14:textId="77777777" w:rsidR="006B55A6" w:rsidRDefault="0036612B">
            <w:pPr>
              <w:jc w:val="center"/>
            </w:pPr>
            <w:r>
              <w:rPr>
                <w:rFonts w:ascii="標楷體" w:eastAsia="標楷體" w:hAnsi="標楷體"/>
              </w:rPr>
              <w:t>S504671192</w:t>
            </w:r>
          </w:p>
        </w:tc>
        <w:tc>
          <w:tcPr>
            <w:tcW w:w="567" w:type="dxa"/>
            <w:tcBorders>
              <w:top w:val="single" w:sz="2" w:space="0" w:color="auto"/>
              <w:left w:val="single" w:sz="2" w:space="0" w:color="auto"/>
              <w:right w:val="single" w:sz="2" w:space="0" w:color="auto"/>
            </w:tcBorders>
          </w:tcPr>
          <w:p w14:paraId="00382E7E" w14:textId="77777777" w:rsidR="006B55A6" w:rsidRDefault="006B55A6">
            <w:pPr>
              <w:jc w:val="center"/>
            </w:pPr>
          </w:p>
        </w:tc>
        <w:tc>
          <w:tcPr>
            <w:tcW w:w="3925" w:type="dxa"/>
            <w:gridSpan w:val="2"/>
            <w:tcBorders>
              <w:top w:val="single" w:sz="2" w:space="0" w:color="auto"/>
              <w:left w:val="single" w:sz="2" w:space="0" w:color="auto"/>
              <w:right w:val="single" w:sz="2" w:space="0" w:color="auto"/>
            </w:tcBorders>
          </w:tcPr>
          <w:p w14:paraId="065C4376" w14:textId="77777777" w:rsidR="006B55A6" w:rsidRDefault="0036612B">
            <w:r>
              <w:rPr>
                <w:rFonts w:ascii="標楷體" w:eastAsia="標楷體" w:hAnsi="標楷體"/>
              </w:rPr>
              <w:t>桃園市中壢區自強六街</w:t>
            </w:r>
            <w:r>
              <w:rPr>
                <w:rFonts w:ascii="標楷體" w:eastAsia="標楷體" w:hAnsi="標楷體"/>
              </w:rPr>
              <w:t>65</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1C94B560" w14:textId="77777777" w:rsidR="006B55A6" w:rsidRDefault="0036612B">
            <w:pPr>
              <w:jc w:val="center"/>
            </w:pPr>
            <w:r>
              <w:rPr>
                <w:rFonts w:ascii="標楷體" w:eastAsia="標楷體" w:hAnsi="標楷體"/>
              </w:rPr>
              <w:t>0943972519</w:t>
            </w:r>
          </w:p>
        </w:tc>
      </w:tr>
      <w:tr w:rsidR="00F01A9A" w:rsidRPr="002B7F11" w14:paraId="6ABF08BB"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1AB7BF4" w14:textId="77777777" w:rsidR="006B55A6" w:rsidRDefault="0036612B">
            <w:r>
              <w:rPr>
                <w:rFonts w:ascii="標楷體" w:eastAsia="標楷體" w:hAnsi="標楷體"/>
              </w:rPr>
              <w:t>上開當事人間因「車禍傷害糾紛事件」聲請調解，於民國</w:t>
            </w:r>
            <w:r>
              <w:rPr>
                <w:rFonts w:ascii="標楷體" w:eastAsia="標楷體" w:hAnsi="標楷體"/>
              </w:rPr>
              <w:t>110</w:t>
            </w:r>
            <w:r>
              <w:rPr>
                <w:rFonts w:ascii="標楷體" w:eastAsia="標楷體" w:hAnsi="標楷體"/>
              </w:rPr>
              <w:t>年</w:t>
            </w:r>
            <w:r>
              <w:rPr>
                <w:rFonts w:ascii="標楷體" w:eastAsia="標楷體" w:hAnsi="標楷體"/>
              </w:rPr>
              <w:t>09</w:t>
            </w:r>
            <w:r>
              <w:rPr>
                <w:rFonts w:ascii="標楷體" w:eastAsia="標楷體" w:hAnsi="標楷體"/>
              </w:rPr>
              <w:t>月</w:t>
            </w:r>
            <w:r>
              <w:rPr>
                <w:rFonts w:ascii="標楷體" w:eastAsia="標楷體" w:hAnsi="標楷體"/>
              </w:rPr>
              <w:t>26</w:t>
            </w:r>
            <w:r>
              <w:rPr>
                <w:rFonts w:ascii="標楷體" w:eastAsia="標楷體" w:hAnsi="標楷體"/>
              </w:rPr>
              <w:t>日</w:t>
            </w:r>
            <w:r>
              <w:rPr>
                <w:rFonts w:ascii="標楷體" w:eastAsia="標楷體" w:hAnsi="標楷體"/>
              </w:rPr>
              <w:t>(</w:t>
            </w:r>
            <w:r>
              <w:rPr>
                <w:rFonts w:ascii="標楷體" w:eastAsia="標楷體" w:hAnsi="標楷體"/>
              </w:rPr>
              <w:t>星期日</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5EF97AF3"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DBEE239" w14:textId="77777777" w:rsidR="006B55A6" w:rsidRDefault="0036612B">
            <w:pPr>
              <w:spacing w:line="480" w:lineRule="exact"/>
            </w:pPr>
            <w:r>
              <w:rPr>
                <w:rFonts w:ascii="標楷體" w:eastAsia="標楷體" w:hAnsi="標楷體"/>
                <w:sz w:val="32"/>
              </w:rPr>
              <w:t xml:space="preserve">    </w:t>
            </w:r>
            <w:r>
              <w:rPr>
                <w:rFonts w:ascii="標楷體" w:eastAsia="標楷體" w:hAnsi="標楷體"/>
                <w:sz w:val="32"/>
              </w:rPr>
              <w:t>聲請人王建全稱於</w:t>
            </w:r>
            <w:r>
              <w:rPr>
                <w:rFonts w:ascii="標楷體" w:eastAsia="標楷體" w:hAnsi="標楷體"/>
                <w:sz w:val="32"/>
              </w:rPr>
              <w:t>111.06.13</w:t>
            </w:r>
            <w:r>
              <w:rPr>
                <w:rFonts w:ascii="標楷體" w:eastAsia="標楷體" w:hAnsi="標楷體"/>
                <w:sz w:val="32"/>
              </w:rPr>
              <w:t>，駕駛</w:t>
            </w:r>
            <w:r>
              <w:rPr>
                <w:rFonts w:ascii="標楷體" w:eastAsia="標楷體" w:hAnsi="標楷體"/>
                <w:sz w:val="32"/>
              </w:rPr>
              <w:t>QIU-694/</w:t>
            </w:r>
            <w:r>
              <w:rPr>
                <w:rFonts w:ascii="標楷體" w:eastAsia="標楷體" w:hAnsi="標楷體"/>
                <w:sz w:val="32"/>
              </w:rPr>
              <w:t>普通重型機車在屏東縣潮州鎮中正路與自由路口處與對造人李美玲駕駛車號</w:t>
            </w:r>
            <w:r>
              <w:rPr>
                <w:rFonts w:ascii="標楷體" w:eastAsia="標楷體" w:hAnsi="標楷體"/>
                <w:sz w:val="32"/>
              </w:rPr>
              <w:t>INQ-197/INQ-197</w:t>
            </w:r>
            <w:r>
              <w:rPr>
                <w:rFonts w:ascii="標楷體" w:eastAsia="標楷體" w:hAnsi="標楷體"/>
                <w:sz w:val="32"/>
              </w:rPr>
              <w:t>發生交通事故，導致雙方受有體傷及車損，經屏東縣政府警察局潮州分局潮州交通分隊轉介調解。</w:t>
            </w:r>
          </w:p>
        </w:tc>
      </w:tr>
      <w:tr w:rsidR="00F01A9A" w:rsidRPr="002B7F11" w14:paraId="13666A0C"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23EE98BE"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7F40611A"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AFF0A9A"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5469149" w14:textId="77777777" w:rsidR="00F01A9A" w:rsidRPr="002B7F11" w:rsidRDefault="00F01A9A">
            <w:pPr>
              <w:spacing w:line="0" w:lineRule="atLeast"/>
              <w:jc w:val="both"/>
              <w:rPr>
                <w:rFonts w:ascii="標楷體" w:eastAsia="標楷體" w:hAnsi="標楷體"/>
              </w:rPr>
            </w:pPr>
          </w:p>
        </w:tc>
      </w:tr>
      <w:tr w:rsidR="00F01A9A" w:rsidRPr="002B7F11" w14:paraId="6B28521B"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3DA1C80"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418456A8"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中華民國110年09月26日</w:t>
            </w:r>
          </w:p>
          <w:p w14:paraId="0CFD440D"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11226F44"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04E2B62C"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087359E1"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4C4BC070"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711350BA"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0D0CE54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42C4E2C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163CF484"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3B7D27F9"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4B7341E4"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1FB397C7"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B4AA" w14:textId="77777777" w:rsidR="00896D91" w:rsidRDefault="00896D91" w:rsidP="002B7F11">
      <w:r>
        <w:separator/>
      </w:r>
    </w:p>
  </w:endnote>
  <w:endnote w:type="continuationSeparator" w:id="0">
    <w:p w14:paraId="6700CB53"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27FDD" w14:textId="77777777" w:rsidR="00896D91" w:rsidRDefault="00896D91" w:rsidP="002B7F11">
      <w:r>
        <w:separator/>
      </w:r>
    </w:p>
  </w:footnote>
  <w:footnote w:type="continuationSeparator" w:id="0">
    <w:p w14:paraId="5B94A12C"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6612B"/>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B55A6"/>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AC66F"/>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759</Characters>
  <Application>Microsoft Office Word</Application>
  <DocSecurity>0</DocSecurity>
  <Lines>6</Lines>
  <Paragraphs>1</Paragraphs>
  <ScaleCrop>false</ScaleCrop>
  <Company/>
  <LinksUpToDate>false</LinksUpToDate>
  <CharactersWithSpaces>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2023-06-11T09:12:00Z</dcterms:created>
  <dcterms:modified xsi:type="dcterms:W3CDTF">2023-06-11T09:12:00Z</dcterms:modified>
</cp:coreProperties>
</file>